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52480">
      <w:pPr>
        <w:adjustRightInd w:val="0"/>
        <w:snapToGrid w:val="0"/>
        <w:spacing w:line="300" w:lineRule="auto"/>
        <w:jc w:val="left"/>
        <w:rPr>
          <w:b/>
          <w:bCs/>
          <w:snapToGrid w:val="0"/>
          <w:kern w:val="0"/>
          <w:sz w:val="28"/>
          <w:szCs w:val="28"/>
        </w:rPr>
      </w:pPr>
      <w:r>
        <w:rPr>
          <w:b/>
          <w:bCs/>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-41910</wp:posOffset>
                </wp:positionV>
                <wp:extent cx="3743960" cy="594360"/>
                <wp:effectExtent l="4445" t="4445" r="23495" b="10795"/>
                <wp:wrapNone/>
                <wp:docPr id="3" name="文本框 299"/>
                <wp:cNvGraphicFramePr/>
                <a:graphic xmlns:a="http://schemas.openxmlformats.org/drawingml/2006/main">
                  <a:graphicData uri="http://schemas.microsoft.com/office/word/2010/wordprocessingShape">
                    <wps:wsp>
                      <wps:cNvSpPr txBox="1"/>
                      <wps:spPr>
                        <a:xfrm>
                          <a:off x="0" y="0"/>
                          <a:ext cx="374396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1C02DE63">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7B3D23DC">
                            <w:pPr>
                              <w:spacing w:line="400" w:lineRule="exact"/>
                              <w:rPr>
                                <w:rFonts w:ascii="仿宋" w:hAnsi="仿宋" w:eastAsia="仿宋"/>
                                <w:sz w:val="22"/>
                              </w:rPr>
                            </w:pPr>
                            <w:r>
                              <w:rPr>
                                <w:rFonts w:hint="eastAsia" w:ascii="仿宋" w:hAnsi="仿宋" w:eastAsia="仿宋"/>
                                <w:sz w:val="22"/>
                              </w:rPr>
                              <w:t>SHENZHEN ZHONGZHENG TENDERING CO.,LTD.</w:t>
                            </w:r>
                          </w:p>
                        </w:txbxContent>
                      </wps:txbx>
                      <wps:bodyPr upright="1"/>
                    </wps:wsp>
                  </a:graphicData>
                </a:graphic>
              </wp:anchor>
            </w:drawing>
          </mc:Choice>
          <mc:Fallback>
            <w:pict>
              <v:shape id="文本框 299" o:spid="_x0000_s1026" o:spt="202" type="#_x0000_t202" style="position:absolute;left:0pt;margin-left:45.7pt;margin-top:-3.3pt;height:46.8pt;width:294.8pt;z-index:251659264;mso-width-relative:page;mso-height-relative:page;" fillcolor="#FFFFFF" filled="t" stroked="t" coordsize="21600,21600" o:gfxdata="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3zNcdcAAAAIAQAADwAAAAAAAAABACAAAAAiAAAA&#10;ZHJzL2Rvd25yZXYueG1sUEsBAhQAFAAAAAgAh07iQDqqxfAIAgAAOAQAAA4AAAAAAAAAAQAgAAAA&#10;JgEAAGRycy9lMm9Eb2MueG1sUEsFBgAAAAAGAAYAWQEAAKAFAAAAAA==&#10;">
                <v:fill on="t" focussize="0,0"/>
                <v:stroke color="#FFFFFF" joinstyle="miter"/>
                <v:imagedata o:title=""/>
                <o:lock v:ext="edit" aspectratio="f"/>
                <v:textbox>
                  <w:txbxContent>
                    <w:p w14:paraId="1C02DE63">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7B3D23DC">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mc:Fallback>
        </mc:AlternateConten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1FE174F1">
      <w:pPr>
        <w:ind w:left="682" w:leftChars="-203" w:hanging="1108" w:hangingChars="154"/>
        <w:rPr>
          <w:sz w:val="72"/>
          <w:szCs w:val="72"/>
        </w:rPr>
      </w:pPr>
    </w:p>
    <w:p w14:paraId="51C378A2">
      <w:pPr>
        <w:adjustRightInd w:val="0"/>
        <w:snapToGrid w:val="0"/>
        <w:spacing w:line="300" w:lineRule="auto"/>
        <w:jc w:val="left"/>
        <w:rPr>
          <w:b/>
          <w:bCs/>
          <w:snapToGrid w:val="0"/>
          <w:kern w:val="0"/>
          <w:sz w:val="28"/>
          <w:szCs w:val="28"/>
        </w:rPr>
      </w:pPr>
    </w:p>
    <w:p w14:paraId="499C3FA8">
      <w:pPr>
        <w:adjustRightInd w:val="0"/>
        <w:snapToGrid w:val="0"/>
        <w:spacing w:line="300" w:lineRule="auto"/>
        <w:jc w:val="left"/>
        <w:rPr>
          <w:b/>
          <w:bCs/>
          <w:snapToGrid w:val="0"/>
          <w:kern w:val="0"/>
          <w:sz w:val="28"/>
          <w:szCs w:val="28"/>
        </w:rPr>
      </w:pPr>
    </w:p>
    <w:p w14:paraId="6B4871CC">
      <w:pPr>
        <w:adjustRightInd w:val="0"/>
        <w:snapToGrid w:val="0"/>
        <w:spacing w:line="300" w:lineRule="auto"/>
        <w:jc w:val="left"/>
        <w:rPr>
          <w:b/>
          <w:bCs/>
          <w:snapToGrid w:val="0"/>
          <w:kern w:val="0"/>
          <w:sz w:val="28"/>
          <w:szCs w:val="28"/>
        </w:rPr>
      </w:pPr>
    </w:p>
    <w:p w14:paraId="1F51C3A0">
      <w:pPr>
        <w:adjustRightInd w:val="0"/>
        <w:snapToGrid w:val="0"/>
        <w:spacing w:line="300" w:lineRule="auto"/>
        <w:jc w:val="center"/>
        <w:rPr>
          <w:rFonts w:hint="eastAsia" w:asciiTheme="minorEastAsia" w:hAnsiTheme="minorEastAsia" w:eastAsiaTheme="minorEastAsia"/>
          <w:b/>
          <w:snapToGrid w:val="0"/>
          <w:kern w:val="0"/>
          <w:sz w:val="70"/>
          <w:szCs w:val="70"/>
          <w:lang w:eastAsia="zh-CN"/>
        </w:rPr>
      </w:pPr>
      <w:r>
        <w:rPr>
          <w:rFonts w:hint="eastAsia" w:asciiTheme="minorEastAsia" w:hAnsiTheme="minorEastAsia" w:eastAsiaTheme="minorEastAsia"/>
          <w:b/>
          <w:bCs/>
          <w:snapToGrid w:val="0"/>
          <w:kern w:val="0"/>
          <w:sz w:val="70"/>
          <w:szCs w:val="70"/>
          <w:lang w:eastAsia="zh-CN"/>
        </w:rPr>
        <w:t>声音心理疗愈系统</w:t>
      </w:r>
    </w:p>
    <w:p w14:paraId="40EA25CC">
      <w:pPr>
        <w:adjustRightInd w:val="0"/>
        <w:snapToGrid w:val="0"/>
        <w:spacing w:line="300" w:lineRule="auto"/>
        <w:jc w:val="center"/>
        <w:rPr>
          <w:rFonts w:ascii="经典标宋简" w:eastAsia="经典标宋简"/>
          <w:b/>
          <w:snapToGrid w:val="0"/>
          <w:kern w:val="0"/>
          <w:sz w:val="44"/>
          <w:szCs w:val="44"/>
        </w:rPr>
      </w:pPr>
    </w:p>
    <w:p w14:paraId="33213975">
      <w:pPr>
        <w:adjustRightInd w:val="0"/>
        <w:snapToGrid w:val="0"/>
        <w:spacing w:line="300" w:lineRule="auto"/>
        <w:jc w:val="center"/>
        <w:rPr>
          <w:rFonts w:ascii="经典标宋简" w:eastAsia="经典标宋简"/>
          <w:b/>
          <w:snapToGrid w:val="0"/>
          <w:kern w:val="0"/>
          <w:sz w:val="44"/>
          <w:szCs w:val="44"/>
        </w:rPr>
      </w:pPr>
    </w:p>
    <w:p w14:paraId="2588D25C">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货物类招标文件</w:t>
      </w:r>
    </w:p>
    <w:p w14:paraId="7242B3F8">
      <w:pPr>
        <w:adjustRightInd w:val="0"/>
        <w:snapToGrid w:val="0"/>
        <w:spacing w:line="300" w:lineRule="auto"/>
        <w:jc w:val="center"/>
        <w:rPr>
          <w:rFonts w:ascii="经典等线简" w:eastAsia="经典等线简"/>
          <w:b/>
          <w:snapToGrid w:val="0"/>
          <w:kern w:val="0"/>
          <w:sz w:val="32"/>
        </w:rPr>
      </w:pPr>
    </w:p>
    <w:p w14:paraId="7F702F23">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LGZXDL-2025-00602</w:t>
      </w:r>
    </w:p>
    <w:p w14:paraId="23171663">
      <w:pPr>
        <w:adjustRightInd w:val="0"/>
        <w:snapToGrid w:val="0"/>
        <w:spacing w:line="300" w:lineRule="auto"/>
        <w:jc w:val="center"/>
        <w:rPr>
          <w:rFonts w:ascii="经典等线简" w:eastAsia="经典等线简"/>
          <w:b/>
          <w:snapToGrid w:val="0"/>
          <w:kern w:val="0"/>
          <w:sz w:val="18"/>
          <w:szCs w:val="18"/>
        </w:rPr>
      </w:pPr>
    </w:p>
    <w:p w14:paraId="1C3C002C">
      <w:pPr>
        <w:adjustRightInd w:val="0"/>
        <w:snapToGrid w:val="0"/>
        <w:spacing w:line="300" w:lineRule="auto"/>
        <w:jc w:val="center"/>
        <w:rPr>
          <w:rFonts w:eastAsia="经典标宋简"/>
          <w:b/>
          <w:snapToGrid w:val="0"/>
          <w:kern w:val="0"/>
          <w:sz w:val="44"/>
        </w:rPr>
      </w:pPr>
    </w:p>
    <w:p w14:paraId="3BA278B0">
      <w:pPr>
        <w:adjustRightInd w:val="0"/>
        <w:snapToGrid w:val="0"/>
        <w:spacing w:line="300" w:lineRule="auto"/>
        <w:jc w:val="center"/>
        <w:rPr>
          <w:rFonts w:eastAsia="经典标宋简"/>
          <w:b/>
          <w:snapToGrid w:val="0"/>
          <w:kern w:val="0"/>
          <w:sz w:val="44"/>
        </w:rPr>
      </w:pPr>
      <w:r>
        <w:rPr>
          <w:rFonts w:eastAsia="经典标宋简"/>
          <w:b/>
          <w:snapToGrid w:val="0"/>
          <w:kern w:val="0"/>
          <w:sz w:val="44"/>
        </w:rPr>
        <w:t xml:space="preserve"> </w:t>
      </w:r>
    </w:p>
    <w:p w14:paraId="4A482B91">
      <w:pPr>
        <w:pStyle w:val="28"/>
        <w:adjustRightInd w:val="0"/>
        <w:snapToGrid w:val="0"/>
        <w:spacing w:line="300" w:lineRule="auto"/>
        <w:jc w:val="center"/>
        <w:rPr>
          <w:rFonts w:ascii="Times New Roman" w:hAnsi="Times New Roman" w:eastAsia="经典等线简"/>
          <w:b/>
          <w:snapToGrid w:val="0"/>
          <w:sz w:val="30"/>
        </w:rPr>
      </w:pPr>
    </w:p>
    <w:p w14:paraId="1767E996"/>
    <w:p w14:paraId="13B39D7B"/>
    <w:p w14:paraId="66C79D83">
      <w:pPr>
        <w:pStyle w:val="28"/>
        <w:adjustRightInd w:val="0"/>
        <w:snapToGrid w:val="0"/>
        <w:spacing w:line="300" w:lineRule="auto"/>
        <w:ind w:hanging="835"/>
        <w:jc w:val="center"/>
        <w:rPr>
          <w:b/>
          <w:kern w:val="0"/>
          <w:sz w:val="28"/>
          <w:szCs w:val="28"/>
        </w:rPr>
      </w:pPr>
      <w:r>
        <w:rPr>
          <w:rFonts w:hint="eastAsia"/>
          <w:b/>
          <w:snapToGrid w:val="0"/>
          <w:sz w:val="30"/>
        </w:rPr>
        <w:t>二〇二</w:t>
      </w:r>
      <w:r>
        <w:rPr>
          <w:rFonts w:hint="eastAsia"/>
          <w:b/>
          <w:snapToGrid w:val="0"/>
          <w:sz w:val="30"/>
          <w:lang w:eastAsia="zh-CN"/>
        </w:rPr>
        <w:t>五</w:t>
      </w:r>
      <w:r>
        <w:rPr>
          <w:rFonts w:hint="eastAsia"/>
          <w:b/>
          <w:snapToGrid w:val="0"/>
          <w:sz w:val="30"/>
        </w:rPr>
        <w:t>年</w:t>
      </w:r>
      <w:r>
        <w:rPr>
          <w:rFonts w:hint="eastAsia"/>
          <w:b/>
          <w:snapToGrid w:val="0"/>
          <w:sz w:val="30"/>
          <w:lang w:val="en-US" w:eastAsia="zh-CN"/>
        </w:rPr>
        <w:t>十</w:t>
      </w:r>
      <w:r>
        <w:rPr>
          <w:rFonts w:hint="eastAsia"/>
          <w:b/>
          <w:snapToGrid w:val="0"/>
          <w:sz w:val="30"/>
        </w:rPr>
        <w:t>月</w:t>
      </w:r>
    </w:p>
    <w:p w14:paraId="5315B037"/>
    <w:p w14:paraId="00B05264"/>
    <w:p w14:paraId="7A072329"/>
    <w:p w14:paraId="28F5FB9E"/>
    <w:p w14:paraId="54A2D8E5"/>
    <w:p w14:paraId="4824D206">
      <w:pPr>
        <w:jc w:val="center"/>
        <w:rPr>
          <w:rFonts w:asciiTheme="minorEastAsia" w:hAnsiTheme="minorEastAsia" w:eastAsiaTheme="minorEastAsia"/>
          <w:b/>
          <w:bCs/>
          <w:szCs w:val="21"/>
        </w:rPr>
      </w:pPr>
    </w:p>
    <w:p w14:paraId="7094B4E9">
      <w:pPr>
        <w:rPr>
          <w:rFonts w:hint="eastAsia" w:asciiTheme="minorEastAsia" w:hAnsiTheme="minorEastAsia" w:eastAsiaTheme="minorEastAsia"/>
          <w:b/>
          <w:bCs/>
          <w:sz w:val="44"/>
          <w:szCs w:val="44"/>
        </w:rPr>
      </w:pPr>
      <w:r>
        <w:rPr>
          <w:rFonts w:hint="eastAsia" w:asciiTheme="minorEastAsia" w:hAnsiTheme="minorEastAsia" w:eastAsiaTheme="minorEastAsia"/>
          <w:b/>
          <w:bCs/>
          <w:sz w:val="44"/>
          <w:szCs w:val="44"/>
        </w:rPr>
        <w:br w:type="page"/>
      </w:r>
    </w:p>
    <w:p w14:paraId="2A14A551">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002A03A1">
      <w:pPr>
        <w:spacing w:line="360" w:lineRule="auto"/>
        <w:ind w:firstLine="480" w:firstLineChars="200"/>
        <w:rPr>
          <w:rFonts w:ascii="宋体" w:hAnsi="宋体"/>
          <w:sz w:val="24"/>
        </w:rPr>
      </w:pPr>
    </w:p>
    <w:p w14:paraId="04430884">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45A8FDB9">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474F605">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6E147C4F">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7DBDA2A6">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0804CC68">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4F6E3990">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6F54BFE7">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35C4635E">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40F2107D">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33AA436F">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6559FD11">
      <w:pPr>
        <w:spacing w:line="440" w:lineRule="exact"/>
        <w:ind w:firstLine="480" w:firstLineChars="200"/>
        <w:rPr>
          <w:rFonts w:ascii="仿宋" w:hAnsi="仿宋" w:eastAsia="仿宋"/>
          <w:sz w:val="24"/>
        </w:rPr>
      </w:pPr>
    </w:p>
    <w:p w14:paraId="370E0A91">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5D99ED16">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3F30F8BB">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68675B09">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32F6318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1B654444">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0D1FD26A">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56DF0167">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5949D1DB">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5D0860A0">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01BBCD50">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2BB2D015">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56A084EF">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045CE324">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3C8A9890">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5F635885">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459D5D2C">
      <w:pPr>
        <w:spacing w:line="440" w:lineRule="exact"/>
        <w:ind w:firstLine="480" w:firstLineChars="200"/>
        <w:rPr>
          <w:rFonts w:ascii="仿宋" w:hAnsi="仿宋" w:eastAsia="仿宋"/>
          <w:sz w:val="24"/>
        </w:rPr>
      </w:pPr>
    </w:p>
    <w:p w14:paraId="510AB905">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1D4ADFE7">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62617828">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1F384C5D">
      <w:pPr>
        <w:spacing w:line="440" w:lineRule="exact"/>
        <w:ind w:firstLine="426" w:firstLineChars="177"/>
        <w:rPr>
          <w:rFonts w:ascii="仿宋_GB2312" w:eastAsia="仿宋_GB2312" w:hAnsiTheme="minorEastAsia"/>
          <w:b/>
          <w:color w:val="FF0000"/>
          <w:sz w:val="24"/>
        </w:rPr>
      </w:pPr>
    </w:p>
    <w:p w14:paraId="7C23BCC8">
      <w:pPr>
        <w:spacing w:line="440" w:lineRule="exact"/>
        <w:ind w:firstLine="424" w:firstLineChars="177"/>
        <w:rPr>
          <w:rFonts w:hint="eastAsia" w:ascii="仿宋" w:hAnsi="仿宋" w:eastAsia="仿宋"/>
          <w:sz w:val="24"/>
          <w:lang w:val="en-US" w:eastAsia="zh-CN"/>
        </w:rPr>
      </w:pPr>
      <w:r>
        <w:rPr>
          <w:rFonts w:hint="eastAsia" w:ascii="仿宋" w:hAnsi="仿宋" w:eastAsia="仿宋"/>
          <w:sz w:val="24"/>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4575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noWrap w:val="0"/>
            <w:vAlign w:val="center"/>
          </w:tcPr>
          <w:p w14:paraId="1A3D9E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8720" w:type="dxa"/>
            <w:noWrap w:val="0"/>
            <w:vAlign w:val="center"/>
          </w:tcPr>
          <w:p w14:paraId="3DC4DE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供应商参与投标禁止情形</w:t>
            </w:r>
          </w:p>
        </w:tc>
      </w:tr>
      <w:tr w14:paraId="04493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52B9C2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720" w:type="dxa"/>
            <w:noWrap w:val="0"/>
            <w:vAlign w:val="center"/>
          </w:tcPr>
          <w:p w14:paraId="094B440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auto"/>
                <w:sz w:val="24"/>
                <w:szCs w:val="24"/>
                <w:highlight w:val="none"/>
                <w:lang w:val="en-US" w:eastAsia="zh-CN"/>
              </w:rPr>
              <w:t>同一人、属同一单位或者在同一单位缴纳社会保险</w:t>
            </w:r>
            <w:r>
              <w:rPr>
                <w:rFonts w:hint="eastAsia" w:ascii="仿宋" w:hAnsi="仿宋" w:eastAsia="仿宋" w:cs="仿宋"/>
                <w:color w:val="auto"/>
                <w:sz w:val="24"/>
                <w:szCs w:val="24"/>
                <w:highlight w:val="none"/>
                <w:lang w:val="en-US" w:eastAsia="zh-CN"/>
              </w:rPr>
              <w:t>。</w:t>
            </w:r>
          </w:p>
        </w:tc>
      </w:tr>
      <w:tr w14:paraId="3593A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0"/>
            <w:vAlign w:val="center"/>
          </w:tcPr>
          <w:p w14:paraId="33D6B7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720" w:type="dxa"/>
            <w:noWrap w:val="0"/>
            <w:vAlign w:val="center"/>
          </w:tcPr>
          <w:p w14:paraId="0E40240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参与本项目政府采购活动时，与其他投标供应商存在单位负责人为</w:t>
            </w:r>
            <w:r>
              <w:rPr>
                <w:rFonts w:hint="eastAsia" w:ascii="仿宋" w:hAnsi="仿宋" w:eastAsia="仿宋" w:cs="仿宋"/>
                <w:b/>
                <w:bCs/>
                <w:color w:val="auto"/>
                <w:sz w:val="24"/>
                <w:szCs w:val="24"/>
                <w:highlight w:val="none"/>
                <w:lang w:val="en-US" w:eastAsia="zh-CN"/>
              </w:rPr>
              <w:t>同一人或直接控股、管理关系</w:t>
            </w:r>
            <w:r>
              <w:rPr>
                <w:rFonts w:hint="eastAsia" w:ascii="仿宋" w:hAnsi="仿宋" w:eastAsia="仿宋" w:cs="仿宋"/>
                <w:color w:val="auto"/>
                <w:sz w:val="24"/>
                <w:szCs w:val="24"/>
                <w:highlight w:val="none"/>
                <w:lang w:val="en-US" w:eastAsia="zh-CN"/>
              </w:rPr>
              <w:t>。</w:t>
            </w:r>
          </w:p>
        </w:tc>
      </w:tr>
      <w:tr w14:paraId="3AE0D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30CE4F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720" w:type="dxa"/>
            <w:noWrap w:val="0"/>
            <w:vAlign w:val="center"/>
          </w:tcPr>
          <w:p w14:paraId="521D00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与其他投标供应商的投标文件或部分投标文件</w:t>
            </w:r>
            <w:r>
              <w:rPr>
                <w:rFonts w:hint="eastAsia" w:ascii="仿宋" w:hAnsi="仿宋" w:eastAsia="仿宋" w:cs="仿宋"/>
                <w:b/>
                <w:bCs/>
                <w:color w:val="auto"/>
                <w:sz w:val="24"/>
                <w:szCs w:val="24"/>
                <w:highlight w:val="none"/>
                <w:lang w:val="en-US" w:eastAsia="zh-CN"/>
              </w:rPr>
              <w:t>相互混装或存在非正常一致</w:t>
            </w:r>
            <w:r>
              <w:rPr>
                <w:rFonts w:hint="eastAsia" w:ascii="仿宋" w:hAnsi="仿宋" w:eastAsia="仿宋" w:cs="仿宋"/>
                <w:color w:val="auto"/>
                <w:sz w:val="24"/>
                <w:szCs w:val="24"/>
                <w:highlight w:val="none"/>
                <w:lang w:val="en-US" w:eastAsia="zh-CN"/>
              </w:rPr>
              <w:t>。</w:t>
            </w:r>
          </w:p>
        </w:tc>
      </w:tr>
      <w:tr w14:paraId="58C00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noWrap w:val="0"/>
            <w:vAlign w:val="center"/>
          </w:tcPr>
          <w:p w14:paraId="017727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720" w:type="dxa"/>
            <w:noWrap w:val="0"/>
            <w:vAlign w:val="center"/>
          </w:tcPr>
          <w:p w14:paraId="0EB3DCF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与其他投标供应商的投标文件由</w:t>
            </w:r>
            <w:r>
              <w:rPr>
                <w:rFonts w:hint="eastAsia" w:ascii="仿宋" w:hAnsi="仿宋" w:eastAsia="仿宋" w:cs="仿宋"/>
                <w:b/>
                <w:bCs/>
                <w:color w:val="auto"/>
                <w:sz w:val="24"/>
                <w:szCs w:val="24"/>
                <w:highlight w:val="none"/>
                <w:lang w:val="en-US" w:eastAsia="zh-CN"/>
              </w:rPr>
              <w:t>同一单位或者同一人编制</w:t>
            </w:r>
            <w:r>
              <w:rPr>
                <w:rFonts w:hint="eastAsia" w:ascii="仿宋" w:hAnsi="仿宋" w:eastAsia="仿宋" w:cs="仿宋"/>
                <w:color w:val="auto"/>
                <w:sz w:val="24"/>
                <w:szCs w:val="24"/>
                <w:highlight w:val="none"/>
                <w:lang w:val="en-US" w:eastAsia="zh-CN"/>
              </w:rPr>
              <w:t>，或者使用</w:t>
            </w:r>
            <w:r>
              <w:rPr>
                <w:rFonts w:hint="eastAsia" w:ascii="仿宋" w:hAnsi="仿宋" w:eastAsia="仿宋" w:cs="仿宋"/>
                <w:b/>
                <w:bCs/>
                <w:color w:val="auto"/>
                <w:sz w:val="24"/>
                <w:szCs w:val="24"/>
                <w:highlight w:val="none"/>
                <w:lang w:val="en-US" w:eastAsia="zh-CN"/>
              </w:rPr>
              <w:t>同一设备编制</w:t>
            </w:r>
            <w:r>
              <w:rPr>
                <w:rFonts w:hint="eastAsia" w:ascii="仿宋" w:hAnsi="仿宋" w:eastAsia="仿宋" w:cs="仿宋"/>
                <w:color w:val="auto"/>
                <w:sz w:val="24"/>
                <w:szCs w:val="24"/>
                <w:highlight w:val="none"/>
                <w:lang w:val="en-US" w:eastAsia="zh-CN"/>
              </w:rPr>
              <w:t>（“文件制作机器码”“文件创建标识码”一致）。</w:t>
            </w:r>
          </w:p>
        </w:tc>
      </w:tr>
      <w:tr w14:paraId="0D065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noWrap w:val="0"/>
            <w:vAlign w:val="center"/>
          </w:tcPr>
          <w:p w14:paraId="303C44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720" w:type="dxa"/>
            <w:noWrap w:val="0"/>
            <w:vAlign w:val="center"/>
          </w:tcPr>
          <w:p w14:paraId="0B9754F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w:t>
            </w:r>
            <w:r>
              <w:rPr>
                <w:rFonts w:hint="eastAsia" w:ascii="仿宋" w:hAnsi="仿宋" w:eastAsia="仿宋" w:cs="仿宋"/>
                <w:b/>
                <w:bCs/>
                <w:color w:val="auto"/>
                <w:sz w:val="24"/>
                <w:szCs w:val="24"/>
                <w:highlight w:val="none"/>
                <w:lang w:val="en-US" w:eastAsia="zh-CN"/>
              </w:rPr>
              <w:t>未经出具机构核实</w:t>
            </w:r>
            <w:r>
              <w:rPr>
                <w:rFonts w:hint="eastAsia" w:ascii="仿宋" w:hAnsi="仿宋" w:eastAsia="仿宋" w:cs="仿宋"/>
                <w:color w:val="auto"/>
                <w:sz w:val="24"/>
                <w:szCs w:val="24"/>
                <w:highlight w:val="none"/>
                <w:lang w:val="en-US" w:eastAsia="zh-CN"/>
              </w:rPr>
              <w:t>的虚假的检验检测报告、业绩材料、社保缴纳证明、学历学位证书、职称认证证书等材料。</w:t>
            </w:r>
          </w:p>
        </w:tc>
      </w:tr>
      <w:tr w14:paraId="70AA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noWrap w:val="0"/>
            <w:vAlign w:val="center"/>
          </w:tcPr>
          <w:p w14:paraId="7942B2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720" w:type="dxa"/>
            <w:noWrap w:val="0"/>
            <w:vAlign w:val="center"/>
          </w:tcPr>
          <w:p w14:paraId="19AB27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擅自将投标密钥</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电子营业执照出借他人使用或未妥善保管。</w:t>
            </w:r>
          </w:p>
        </w:tc>
      </w:tr>
    </w:tbl>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4B43739F">
          <w:pPr>
            <w:pStyle w:val="505"/>
            <w:jc w:val="center"/>
            <w:rPr>
              <w:rFonts w:ascii="Times New Roman" w:hAnsi="Times New Roman" w:eastAsia="宋体" w:cs="Times New Roman"/>
              <w:b w:val="0"/>
              <w:bCs w:val="0"/>
              <w:iCs/>
              <w:smallCaps/>
              <w:color w:val="auto"/>
              <w:kern w:val="2"/>
              <w:sz w:val="21"/>
              <w:szCs w:val="24"/>
              <w:lang w:val="zh-CN"/>
            </w:rPr>
          </w:pPr>
        </w:p>
        <w:p w14:paraId="0E92551F">
          <w:pPr>
            <w:pStyle w:val="505"/>
            <w:jc w:val="center"/>
            <w:rPr>
              <w:color w:val="auto"/>
              <w:lang w:val="zh-CN"/>
            </w:rPr>
          </w:pPr>
          <w:r>
            <w:rPr>
              <w:color w:val="auto"/>
              <w:lang w:val="zh-CN"/>
            </w:rPr>
            <w:t>目</w:t>
          </w:r>
          <w:r>
            <w:rPr>
              <w:rFonts w:hint="eastAsia"/>
              <w:color w:val="auto"/>
              <w:lang w:val="zh-CN"/>
            </w:rPr>
            <w:t xml:space="preserve">  </w:t>
          </w:r>
          <w:r>
            <w:rPr>
              <w:color w:val="auto"/>
              <w:lang w:val="zh-CN"/>
            </w:rPr>
            <w:t>录</w:t>
          </w:r>
        </w:p>
        <w:p w14:paraId="08BDB41A">
          <w:pPr>
            <w:rPr>
              <w:lang w:val="zh-CN"/>
            </w:rPr>
          </w:pPr>
        </w:p>
        <w:p w14:paraId="034DF09A">
          <w:pPr>
            <w:pStyle w:val="34"/>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"_Toc135293320"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_Toc135293320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05243C6D">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"_Toc135293321"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_Toc135293321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3DF62107">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"_Toc135293322"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_Toc135293322 \h </w:instrText>
          </w:r>
          <w:r>
            <w:rPr>
              <w:rFonts w:hint="eastAsia" w:ascii="仿宋_GB2312" w:eastAsia="仿宋_GB2312"/>
              <w:sz w:val="24"/>
            </w:rPr>
            <w:fldChar w:fldCharType="separate"/>
          </w:r>
          <w:r>
            <w:rPr>
              <w:rFonts w:hint="eastAsia" w:ascii="仿宋_GB2312" w:eastAsia="仿宋_GB2312"/>
              <w:sz w:val="24"/>
            </w:rPr>
            <w:t>17</w:t>
          </w:r>
          <w:r>
            <w:rPr>
              <w:rFonts w:hint="eastAsia" w:ascii="仿宋_GB2312" w:eastAsia="仿宋_GB2312"/>
              <w:sz w:val="24"/>
            </w:rPr>
            <w:fldChar w:fldCharType="end"/>
          </w:r>
          <w:r>
            <w:rPr>
              <w:rFonts w:hint="eastAsia" w:ascii="仿宋_GB2312" w:eastAsia="仿宋_GB2312"/>
              <w:sz w:val="24"/>
            </w:rPr>
            <w:fldChar w:fldCharType="end"/>
          </w:r>
        </w:p>
        <w:p w14:paraId="623DC0B8">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"_Toc135293323"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_Toc135293323 \h </w:instrText>
          </w:r>
          <w:r>
            <w:rPr>
              <w:rFonts w:hint="eastAsia" w:ascii="仿宋_GB2312" w:eastAsia="仿宋_GB2312"/>
              <w:sz w:val="24"/>
            </w:rPr>
            <w:fldChar w:fldCharType="separate"/>
          </w:r>
          <w:r>
            <w:rPr>
              <w:rFonts w:hint="eastAsia" w:ascii="仿宋_GB2312" w:eastAsia="仿宋_GB2312"/>
              <w:sz w:val="24"/>
            </w:rPr>
            <w:t>18</w:t>
          </w:r>
          <w:r>
            <w:rPr>
              <w:rFonts w:hint="eastAsia" w:ascii="仿宋_GB2312" w:eastAsia="仿宋_GB2312"/>
              <w:sz w:val="24"/>
            </w:rPr>
            <w:fldChar w:fldCharType="end"/>
          </w:r>
          <w:r>
            <w:rPr>
              <w:rFonts w:hint="eastAsia" w:ascii="仿宋_GB2312" w:eastAsia="仿宋_GB2312"/>
              <w:sz w:val="24"/>
            </w:rPr>
            <w:fldChar w:fldCharType="end"/>
          </w:r>
        </w:p>
        <w:p w14:paraId="4149A549">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"_Toc135293324"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_Toc135293324 \h </w:instrText>
          </w:r>
          <w:r>
            <w:rPr>
              <w:rFonts w:hint="eastAsia" w:ascii="仿宋_GB2312" w:eastAsia="仿宋_GB2312"/>
              <w:sz w:val="24"/>
            </w:rPr>
            <w:fldChar w:fldCharType="separate"/>
          </w:r>
          <w:r>
            <w:rPr>
              <w:rFonts w:hint="eastAsia" w:ascii="仿宋_GB2312" w:eastAsia="仿宋_GB2312"/>
              <w:sz w:val="24"/>
            </w:rPr>
            <w:t>18</w:t>
          </w:r>
          <w:r>
            <w:rPr>
              <w:rFonts w:hint="eastAsia" w:ascii="仿宋_GB2312" w:eastAsia="仿宋_GB2312"/>
              <w:sz w:val="24"/>
            </w:rPr>
            <w:fldChar w:fldCharType="end"/>
          </w:r>
          <w:r>
            <w:rPr>
              <w:rFonts w:hint="eastAsia" w:ascii="仿宋_GB2312" w:eastAsia="仿宋_GB2312"/>
              <w:sz w:val="24"/>
            </w:rPr>
            <w:fldChar w:fldCharType="end"/>
          </w:r>
        </w:p>
        <w:p w14:paraId="6DE8D04F">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"_Toc135293325"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_Toc135293325 \h </w:instrText>
          </w:r>
          <w:r>
            <w:rPr>
              <w:rFonts w:hint="eastAsia" w:ascii="仿宋_GB2312" w:eastAsia="仿宋_GB2312"/>
              <w:sz w:val="24"/>
            </w:rPr>
            <w:fldChar w:fldCharType="separate"/>
          </w:r>
          <w:r>
            <w:rPr>
              <w:rFonts w:hint="eastAsia" w:ascii="仿宋_GB2312" w:eastAsia="仿宋_GB2312"/>
              <w:sz w:val="24"/>
            </w:rPr>
            <w:t>18</w:t>
          </w:r>
          <w:r>
            <w:rPr>
              <w:rFonts w:hint="eastAsia" w:ascii="仿宋_GB2312" w:eastAsia="仿宋_GB2312"/>
              <w:sz w:val="24"/>
            </w:rPr>
            <w:fldChar w:fldCharType="end"/>
          </w:r>
          <w:r>
            <w:rPr>
              <w:rFonts w:hint="eastAsia" w:ascii="仿宋_GB2312" w:eastAsia="仿宋_GB2312"/>
              <w:sz w:val="24"/>
            </w:rPr>
            <w:fldChar w:fldCharType="end"/>
          </w:r>
        </w:p>
        <w:p w14:paraId="0345550B">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"_Toc135293326"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_Toc135293326 \h </w:instrText>
          </w:r>
          <w:r>
            <w:rPr>
              <w:rFonts w:hint="eastAsia" w:ascii="仿宋_GB2312" w:eastAsia="仿宋_GB2312"/>
              <w:sz w:val="24"/>
            </w:rPr>
            <w:fldChar w:fldCharType="separate"/>
          </w:r>
          <w:r>
            <w:rPr>
              <w:rFonts w:hint="eastAsia" w:ascii="仿宋_GB2312" w:eastAsia="仿宋_GB2312"/>
              <w:sz w:val="24"/>
            </w:rPr>
            <w:t>18</w:t>
          </w:r>
          <w:r>
            <w:rPr>
              <w:rFonts w:hint="eastAsia" w:ascii="仿宋_GB2312" w:eastAsia="仿宋_GB2312"/>
              <w:sz w:val="24"/>
            </w:rPr>
            <w:fldChar w:fldCharType="end"/>
          </w:r>
          <w:r>
            <w:rPr>
              <w:rFonts w:hint="eastAsia" w:ascii="仿宋_GB2312" w:eastAsia="仿宋_GB2312"/>
              <w:sz w:val="24"/>
            </w:rPr>
            <w:fldChar w:fldCharType="end"/>
          </w:r>
        </w:p>
        <w:p w14:paraId="7DFBFFB5">
          <w:pPr>
            <w:pStyle w:val="25"/>
            <w:tabs>
              <w:tab w:val="right" w:leader="dot" w:pos="9628"/>
            </w:tabs>
            <w:rPr>
              <w:rFonts w:ascii="仿宋_GB2312" w:eastAsia="仿宋_GB2312" w:hAnsiTheme="minorHAnsi" w:cstheme="minorBidi"/>
              <w:iCs w:val="0"/>
              <w:sz w:val="24"/>
            </w:rPr>
          </w:pPr>
          <w:r>
            <w:fldChar w:fldCharType="begin"/>
          </w:r>
          <w:r>
            <w:instrText xml:space="preserve"> HYPERLINK \l "_Toc135293327"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_Toc135293327 \h </w:instrText>
          </w:r>
          <w:r>
            <w:rPr>
              <w:rFonts w:hint="eastAsia" w:ascii="仿宋_GB2312" w:eastAsia="仿宋_GB2312"/>
              <w:sz w:val="24"/>
            </w:rPr>
            <w:fldChar w:fldCharType="separate"/>
          </w:r>
          <w:r>
            <w:rPr>
              <w:rFonts w:hint="eastAsia" w:ascii="仿宋_GB2312" w:eastAsia="仿宋_GB2312"/>
              <w:sz w:val="24"/>
            </w:rPr>
            <w:t>20</w:t>
          </w:r>
          <w:r>
            <w:rPr>
              <w:rFonts w:hint="eastAsia" w:ascii="仿宋_GB2312" w:eastAsia="仿宋_GB2312"/>
              <w:sz w:val="24"/>
            </w:rPr>
            <w:fldChar w:fldCharType="end"/>
          </w:r>
          <w:r>
            <w:rPr>
              <w:rFonts w:hint="eastAsia" w:ascii="仿宋_GB2312" w:eastAsia="仿宋_GB2312"/>
              <w:sz w:val="24"/>
            </w:rPr>
            <w:fldChar w:fldCharType="end"/>
          </w:r>
        </w:p>
        <w:p w14:paraId="0536704F">
          <w:pPr>
            <w:pStyle w:val="25"/>
            <w:tabs>
              <w:tab w:val="right" w:leader="dot" w:pos="9628"/>
            </w:tabs>
            <w:rPr>
              <w:rFonts w:ascii="仿宋_GB2312" w:eastAsia="仿宋_GB2312" w:hAnsiTheme="minorHAnsi" w:cstheme="minorBidi"/>
              <w:iCs w:val="0"/>
              <w:sz w:val="24"/>
            </w:rPr>
          </w:pPr>
          <w:r>
            <w:fldChar w:fldCharType="begin"/>
          </w:r>
          <w:r>
            <w:instrText xml:space="preserve"> HYPERLINK \l "_Toc135293328"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_Toc135293328 \h </w:instrText>
          </w:r>
          <w:r>
            <w:rPr>
              <w:rFonts w:hint="eastAsia" w:ascii="仿宋_GB2312" w:eastAsia="仿宋_GB2312"/>
              <w:sz w:val="24"/>
            </w:rPr>
            <w:fldChar w:fldCharType="separate"/>
          </w:r>
          <w:r>
            <w:rPr>
              <w:rFonts w:hint="eastAsia" w:ascii="仿宋_GB2312" w:eastAsia="仿宋_GB2312"/>
              <w:sz w:val="24"/>
            </w:rPr>
            <w:t>20</w:t>
          </w:r>
          <w:r>
            <w:rPr>
              <w:rFonts w:hint="eastAsia" w:ascii="仿宋_GB2312" w:eastAsia="仿宋_GB2312"/>
              <w:sz w:val="24"/>
            </w:rPr>
            <w:fldChar w:fldCharType="end"/>
          </w:r>
          <w:r>
            <w:rPr>
              <w:rFonts w:hint="eastAsia" w:ascii="仿宋_GB2312" w:eastAsia="仿宋_GB2312"/>
              <w:sz w:val="24"/>
            </w:rPr>
            <w:fldChar w:fldCharType="end"/>
          </w:r>
        </w:p>
        <w:p w14:paraId="6BCD68D2">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"_Toc135293329"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_Toc135293329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bookmarkStart w:id="114" w:name="_GoBack"/>
          <w:bookmarkEnd w:id="114"/>
        </w:p>
        <w:p w14:paraId="4B60F743">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"_Toc135293330"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_Toc135293330 \h </w:instrText>
          </w:r>
          <w:r>
            <w:rPr>
              <w:rFonts w:hint="eastAsia" w:ascii="仿宋_GB2312" w:eastAsia="仿宋_GB2312"/>
              <w:sz w:val="24"/>
            </w:rPr>
            <w:fldChar w:fldCharType="separate"/>
          </w:r>
          <w:r>
            <w:rPr>
              <w:rFonts w:hint="eastAsia" w:ascii="仿宋_GB2312" w:eastAsia="仿宋_GB2312"/>
              <w:sz w:val="24"/>
            </w:rPr>
            <w:t>24</w:t>
          </w:r>
          <w:r>
            <w:rPr>
              <w:rFonts w:hint="eastAsia" w:ascii="仿宋_GB2312" w:eastAsia="仿宋_GB2312"/>
              <w:sz w:val="24"/>
            </w:rPr>
            <w:fldChar w:fldCharType="end"/>
          </w:r>
          <w:r>
            <w:rPr>
              <w:rFonts w:hint="eastAsia" w:ascii="仿宋_GB2312" w:eastAsia="仿宋_GB2312"/>
              <w:sz w:val="24"/>
            </w:rPr>
            <w:fldChar w:fldCharType="end"/>
          </w:r>
        </w:p>
        <w:p w14:paraId="0A2D3878">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"_Toc135293331"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_Toc135293331 \h </w:instrText>
          </w:r>
          <w:r>
            <w:rPr>
              <w:rFonts w:hint="eastAsia" w:ascii="仿宋_GB2312" w:eastAsia="仿宋_GB2312"/>
              <w:sz w:val="24"/>
            </w:rPr>
            <w:fldChar w:fldCharType="separate"/>
          </w:r>
          <w:r>
            <w:rPr>
              <w:rFonts w:hint="eastAsia" w:ascii="仿宋_GB2312" w:eastAsia="仿宋_GB2312"/>
              <w:sz w:val="24"/>
            </w:rPr>
            <w:t>24</w:t>
          </w:r>
          <w:r>
            <w:rPr>
              <w:rFonts w:hint="eastAsia" w:ascii="仿宋_GB2312" w:eastAsia="仿宋_GB2312"/>
              <w:sz w:val="24"/>
            </w:rPr>
            <w:fldChar w:fldCharType="end"/>
          </w:r>
          <w:r>
            <w:rPr>
              <w:rFonts w:hint="eastAsia" w:ascii="仿宋_GB2312" w:eastAsia="仿宋_GB2312"/>
              <w:sz w:val="24"/>
            </w:rPr>
            <w:fldChar w:fldCharType="end"/>
          </w:r>
        </w:p>
        <w:p w14:paraId="62EDCDF1">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"_Toc135293332"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_Toc135293332 \h </w:instrText>
          </w:r>
          <w:r>
            <w:rPr>
              <w:rFonts w:hint="eastAsia" w:ascii="仿宋_GB2312" w:eastAsia="仿宋_GB2312"/>
              <w:sz w:val="24"/>
            </w:rPr>
            <w:fldChar w:fldCharType="separate"/>
          </w:r>
          <w:r>
            <w:rPr>
              <w:rFonts w:hint="eastAsia" w:ascii="仿宋_GB2312" w:eastAsia="仿宋_GB2312"/>
              <w:sz w:val="24"/>
            </w:rPr>
            <w:t>26</w:t>
          </w:r>
          <w:r>
            <w:rPr>
              <w:rFonts w:hint="eastAsia" w:ascii="仿宋_GB2312" w:eastAsia="仿宋_GB2312"/>
              <w:sz w:val="24"/>
            </w:rPr>
            <w:fldChar w:fldCharType="end"/>
          </w:r>
          <w:r>
            <w:rPr>
              <w:rFonts w:hint="eastAsia" w:ascii="仿宋_GB2312" w:eastAsia="仿宋_GB2312"/>
              <w:sz w:val="24"/>
            </w:rPr>
            <w:fldChar w:fldCharType="end"/>
          </w:r>
        </w:p>
        <w:p w14:paraId="5FF65C2C">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"_Toc135293333"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_Toc135293333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54661E3F">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"_Toc135293334"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_Toc135293334 \h </w:instrText>
          </w:r>
          <w:r>
            <w:rPr>
              <w:rFonts w:hint="eastAsia" w:ascii="仿宋_GB2312" w:eastAsia="仿宋_GB2312"/>
              <w:sz w:val="24"/>
            </w:rPr>
            <w:fldChar w:fldCharType="separate"/>
          </w:r>
          <w:r>
            <w:rPr>
              <w:rFonts w:hint="eastAsia" w:ascii="仿宋_GB2312" w:eastAsia="仿宋_GB2312"/>
              <w:sz w:val="24"/>
            </w:rPr>
            <w:t>29</w:t>
          </w:r>
          <w:r>
            <w:rPr>
              <w:rFonts w:hint="eastAsia" w:ascii="仿宋_GB2312" w:eastAsia="仿宋_GB2312"/>
              <w:sz w:val="24"/>
            </w:rPr>
            <w:fldChar w:fldCharType="end"/>
          </w:r>
          <w:r>
            <w:rPr>
              <w:rFonts w:hint="eastAsia" w:ascii="仿宋_GB2312" w:eastAsia="仿宋_GB2312"/>
              <w:sz w:val="24"/>
            </w:rPr>
            <w:fldChar w:fldCharType="end"/>
          </w:r>
        </w:p>
        <w:p w14:paraId="561B36B5">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"_Toc135293335"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_Toc135293335 \h </w:instrText>
          </w:r>
          <w:r>
            <w:rPr>
              <w:rFonts w:hint="eastAsia" w:ascii="仿宋_GB2312" w:eastAsia="仿宋_GB2312"/>
              <w:sz w:val="24"/>
            </w:rPr>
            <w:fldChar w:fldCharType="separate"/>
          </w:r>
          <w:r>
            <w:rPr>
              <w:rFonts w:hint="eastAsia" w:ascii="仿宋_GB2312" w:eastAsia="仿宋_GB2312"/>
              <w:sz w:val="24"/>
            </w:rPr>
            <w:t>31</w:t>
          </w:r>
          <w:r>
            <w:rPr>
              <w:rFonts w:hint="eastAsia" w:ascii="仿宋_GB2312" w:eastAsia="仿宋_GB2312"/>
              <w:sz w:val="24"/>
            </w:rPr>
            <w:fldChar w:fldCharType="end"/>
          </w:r>
          <w:r>
            <w:rPr>
              <w:rFonts w:hint="eastAsia" w:ascii="仿宋_GB2312" w:eastAsia="仿宋_GB2312"/>
              <w:sz w:val="24"/>
            </w:rPr>
            <w:fldChar w:fldCharType="end"/>
          </w:r>
        </w:p>
        <w:p w14:paraId="55F11F0C">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"_Toc135293336"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_Toc135293336 \h </w:instrText>
          </w:r>
          <w:r>
            <w:rPr>
              <w:rFonts w:hint="eastAsia" w:ascii="仿宋_GB2312" w:eastAsia="仿宋_GB2312"/>
              <w:sz w:val="24"/>
            </w:rPr>
            <w:fldChar w:fldCharType="separate"/>
          </w:r>
          <w:r>
            <w:rPr>
              <w:rFonts w:hint="eastAsia" w:ascii="仿宋_GB2312" w:eastAsia="仿宋_GB2312"/>
              <w:sz w:val="24"/>
            </w:rPr>
            <w:t>33</w:t>
          </w:r>
          <w:r>
            <w:rPr>
              <w:rFonts w:hint="eastAsia" w:ascii="仿宋_GB2312" w:eastAsia="仿宋_GB2312"/>
              <w:sz w:val="24"/>
            </w:rPr>
            <w:fldChar w:fldCharType="end"/>
          </w:r>
          <w:r>
            <w:rPr>
              <w:rFonts w:hint="eastAsia" w:ascii="仿宋_GB2312" w:eastAsia="仿宋_GB2312"/>
              <w:sz w:val="24"/>
            </w:rPr>
            <w:fldChar w:fldCharType="end"/>
          </w:r>
        </w:p>
        <w:p w14:paraId="15A25AC2">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"_Toc135293337"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_Toc135293337 \h </w:instrText>
          </w:r>
          <w:r>
            <w:rPr>
              <w:rFonts w:hint="eastAsia" w:ascii="仿宋_GB2312" w:eastAsia="仿宋_GB2312"/>
              <w:sz w:val="24"/>
            </w:rPr>
            <w:fldChar w:fldCharType="separate"/>
          </w:r>
          <w:r>
            <w:rPr>
              <w:rFonts w:hint="eastAsia" w:ascii="仿宋_GB2312" w:eastAsia="仿宋_GB2312"/>
              <w:sz w:val="24"/>
            </w:rPr>
            <w:t>34</w:t>
          </w:r>
          <w:r>
            <w:rPr>
              <w:rFonts w:hint="eastAsia" w:ascii="仿宋_GB2312" w:eastAsia="仿宋_GB2312"/>
              <w:sz w:val="24"/>
            </w:rPr>
            <w:fldChar w:fldCharType="end"/>
          </w:r>
          <w:r>
            <w:rPr>
              <w:rFonts w:hint="eastAsia" w:ascii="仿宋_GB2312" w:eastAsia="仿宋_GB2312"/>
              <w:sz w:val="24"/>
            </w:rPr>
            <w:fldChar w:fldCharType="end"/>
          </w:r>
        </w:p>
        <w:p w14:paraId="570AA8F7">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"_Toc135293338"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_Toc135293338 \h </w:instrText>
          </w:r>
          <w:r>
            <w:rPr>
              <w:rFonts w:hint="eastAsia" w:ascii="仿宋_GB2312" w:eastAsia="仿宋_GB2312"/>
              <w:sz w:val="24"/>
            </w:rPr>
            <w:fldChar w:fldCharType="separate"/>
          </w:r>
          <w:r>
            <w:rPr>
              <w:rFonts w:hint="eastAsia" w:ascii="仿宋_GB2312" w:eastAsia="仿宋_GB2312"/>
              <w:sz w:val="24"/>
            </w:rPr>
            <w:t>37</w:t>
          </w:r>
          <w:r>
            <w:rPr>
              <w:rFonts w:hint="eastAsia" w:ascii="仿宋_GB2312" w:eastAsia="仿宋_GB2312"/>
              <w:sz w:val="24"/>
            </w:rPr>
            <w:fldChar w:fldCharType="end"/>
          </w:r>
          <w:r>
            <w:rPr>
              <w:rFonts w:hint="eastAsia" w:ascii="仿宋_GB2312" w:eastAsia="仿宋_GB2312"/>
              <w:sz w:val="24"/>
            </w:rPr>
            <w:fldChar w:fldCharType="end"/>
          </w:r>
        </w:p>
        <w:p w14:paraId="2377576F">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"_Toc135293339"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_Toc135293339 \h </w:instrText>
          </w:r>
          <w:r>
            <w:rPr>
              <w:rFonts w:hint="eastAsia" w:ascii="仿宋_GB2312" w:eastAsia="仿宋_GB2312"/>
              <w:sz w:val="24"/>
            </w:rPr>
            <w:fldChar w:fldCharType="separate"/>
          </w:r>
          <w:r>
            <w:rPr>
              <w:rFonts w:hint="eastAsia" w:ascii="仿宋_GB2312" w:eastAsia="仿宋_GB2312"/>
              <w:sz w:val="24"/>
            </w:rPr>
            <w:t>37</w:t>
          </w:r>
          <w:r>
            <w:rPr>
              <w:rFonts w:hint="eastAsia" w:ascii="仿宋_GB2312" w:eastAsia="仿宋_GB2312"/>
              <w:sz w:val="24"/>
            </w:rPr>
            <w:fldChar w:fldCharType="end"/>
          </w:r>
          <w:r>
            <w:rPr>
              <w:rFonts w:hint="eastAsia" w:ascii="仿宋_GB2312" w:eastAsia="仿宋_GB2312"/>
              <w:sz w:val="24"/>
            </w:rPr>
            <w:fldChar w:fldCharType="end"/>
          </w:r>
        </w:p>
        <w:p w14:paraId="53CA4C99">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"_Toc135293340"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_Toc135293340 \h </w:instrText>
          </w:r>
          <w:r>
            <w:rPr>
              <w:rFonts w:hint="eastAsia" w:ascii="仿宋_GB2312" w:eastAsia="仿宋_GB2312"/>
              <w:sz w:val="24"/>
            </w:rPr>
            <w:fldChar w:fldCharType="separate"/>
          </w:r>
          <w:r>
            <w:rPr>
              <w:rFonts w:hint="eastAsia" w:ascii="仿宋_GB2312" w:eastAsia="仿宋_GB2312"/>
              <w:sz w:val="24"/>
            </w:rPr>
            <w:t>39</w:t>
          </w:r>
          <w:r>
            <w:rPr>
              <w:rFonts w:hint="eastAsia" w:ascii="仿宋_GB2312" w:eastAsia="仿宋_GB2312"/>
              <w:sz w:val="24"/>
            </w:rPr>
            <w:fldChar w:fldCharType="end"/>
          </w:r>
          <w:r>
            <w:rPr>
              <w:rFonts w:hint="eastAsia" w:ascii="仿宋_GB2312" w:eastAsia="仿宋_GB2312"/>
              <w:sz w:val="24"/>
            </w:rPr>
            <w:fldChar w:fldCharType="end"/>
          </w:r>
        </w:p>
        <w:p w14:paraId="7AC54F1D">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"_Toc135293341"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_Toc135293341 \h </w:instrText>
          </w:r>
          <w:r>
            <w:rPr>
              <w:rFonts w:hint="eastAsia" w:ascii="仿宋_GB2312" w:eastAsia="仿宋_GB2312"/>
              <w:sz w:val="24"/>
            </w:rPr>
            <w:fldChar w:fldCharType="separate"/>
          </w:r>
          <w:r>
            <w:rPr>
              <w:rFonts w:hint="eastAsia" w:ascii="仿宋_GB2312" w:eastAsia="仿宋_GB2312"/>
              <w:sz w:val="24"/>
            </w:rPr>
            <w:t>40</w:t>
          </w:r>
          <w:r>
            <w:rPr>
              <w:rFonts w:hint="eastAsia" w:ascii="仿宋_GB2312" w:eastAsia="仿宋_GB2312"/>
              <w:sz w:val="24"/>
            </w:rPr>
            <w:fldChar w:fldCharType="end"/>
          </w:r>
          <w:r>
            <w:rPr>
              <w:rFonts w:hint="eastAsia" w:ascii="仿宋_GB2312" w:eastAsia="仿宋_GB2312"/>
              <w:sz w:val="24"/>
            </w:rPr>
            <w:fldChar w:fldCharType="end"/>
          </w:r>
        </w:p>
        <w:p w14:paraId="340A36CA">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"_Toc135293342"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_Toc135293342 \h </w:instrText>
          </w:r>
          <w:r>
            <w:rPr>
              <w:rFonts w:hint="eastAsia" w:ascii="仿宋_GB2312" w:eastAsia="仿宋_GB2312"/>
              <w:sz w:val="24"/>
            </w:rPr>
            <w:fldChar w:fldCharType="separate"/>
          </w:r>
          <w:r>
            <w:rPr>
              <w:rFonts w:hint="eastAsia" w:ascii="仿宋_GB2312" w:eastAsia="仿宋_GB2312"/>
              <w:sz w:val="24"/>
            </w:rPr>
            <w:t>42</w:t>
          </w:r>
          <w:r>
            <w:rPr>
              <w:rFonts w:hint="eastAsia" w:ascii="仿宋_GB2312" w:eastAsia="仿宋_GB2312"/>
              <w:sz w:val="24"/>
            </w:rPr>
            <w:fldChar w:fldCharType="end"/>
          </w:r>
          <w:r>
            <w:rPr>
              <w:rFonts w:hint="eastAsia" w:ascii="仿宋_GB2312" w:eastAsia="仿宋_GB2312"/>
              <w:sz w:val="24"/>
            </w:rPr>
            <w:fldChar w:fldCharType="end"/>
          </w:r>
        </w:p>
        <w:p w14:paraId="2DD895A0">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"_Toc135293355"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_Toc135293355 \h </w:instrText>
          </w:r>
          <w:r>
            <w:rPr>
              <w:rFonts w:hint="eastAsia" w:ascii="仿宋_GB2312" w:eastAsia="仿宋_GB2312"/>
              <w:sz w:val="24"/>
            </w:rPr>
            <w:fldChar w:fldCharType="separate"/>
          </w:r>
          <w:r>
            <w:rPr>
              <w:rFonts w:hint="eastAsia" w:ascii="仿宋_GB2312" w:eastAsia="仿宋_GB2312"/>
              <w:sz w:val="24"/>
            </w:rPr>
            <w:t>71</w:t>
          </w:r>
          <w:r>
            <w:rPr>
              <w:rFonts w:hint="eastAsia" w:ascii="仿宋_GB2312" w:eastAsia="仿宋_GB2312"/>
              <w:sz w:val="24"/>
            </w:rPr>
            <w:fldChar w:fldCharType="end"/>
          </w:r>
          <w:r>
            <w:rPr>
              <w:rFonts w:hint="eastAsia" w:ascii="仿宋_GB2312" w:eastAsia="仿宋_GB2312"/>
              <w:sz w:val="24"/>
            </w:rPr>
            <w:fldChar w:fldCharType="end"/>
          </w:r>
        </w:p>
        <w:p w14:paraId="582EEBF7">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"_Toc135293356"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_Toc135293356 \h </w:instrText>
          </w:r>
          <w:r>
            <w:rPr>
              <w:rFonts w:hint="eastAsia" w:ascii="仿宋_GB2312" w:eastAsia="仿宋_GB2312"/>
              <w:sz w:val="24"/>
            </w:rPr>
            <w:fldChar w:fldCharType="separate"/>
          </w:r>
          <w:r>
            <w:rPr>
              <w:rFonts w:hint="eastAsia" w:ascii="仿宋_GB2312" w:eastAsia="仿宋_GB2312"/>
              <w:sz w:val="24"/>
            </w:rPr>
            <w:t>87</w:t>
          </w:r>
          <w:r>
            <w:rPr>
              <w:rFonts w:hint="eastAsia" w:ascii="仿宋_GB2312" w:eastAsia="仿宋_GB2312"/>
              <w:sz w:val="24"/>
            </w:rPr>
            <w:fldChar w:fldCharType="end"/>
          </w:r>
          <w:r>
            <w:rPr>
              <w:rFonts w:hint="eastAsia" w:ascii="仿宋_GB2312" w:eastAsia="仿宋_GB2312"/>
              <w:sz w:val="24"/>
            </w:rPr>
            <w:fldChar w:fldCharType="end"/>
          </w:r>
        </w:p>
        <w:p w14:paraId="31844BF5">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"_Toc135293357"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_Toc135293357 \h </w:instrText>
          </w:r>
          <w:r>
            <w:rPr>
              <w:rFonts w:hint="eastAsia" w:ascii="仿宋_GB2312" w:eastAsia="仿宋_GB2312"/>
              <w:sz w:val="24"/>
            </w:rPr>
            <w:fldChar w:fldCharType="separate"/>
          </w:r>
          <w:r>
            <w:rPr>
              <w:rFonts w:hint="eastAsia" w:ascii="仿宋_GB2312" w:eastAsia="仿宋_GB2312"/>
              <w:sz w:val="24"/>
            </w:rPr>
            <w:t>87</w:t>
          </w:r>
          <w:r>
            <w:rPr>
              <w:rFonts w:hint="eastAsia" w:ascii="仿宋_GB2312" w:eastAsia="仿宋_GB2312"/>
              <w:sz w:val="24"/>
            </w:rPr>
            <w:fldChar w:fldCharType="end"/>
          </w:r>
          <w:r>
            <w:rPr>
              <w:rFonts w:hint="eastAsia" w:ascii="仿宋_GB2312" w:eastAsia="仿宋_GB2312"/>
              <w:sz w:val="24"/>
            </w:rPr>
            <w:fldChar w:fldCharType="end"/>
          </w:r>
        </w:p>
        <w:p w14:paraId="6D8E5DEA">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"_Toc135293358"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_Toc135293358 \h </w:instrText>
          </w:r>
          <w:r>
            <w:rPr>
              <w:rFonts w:hint="eastAsia" w:ascii="仿宋_GB2312" w:eastAsia="仿宋_GB2312"/>
              <w:sz w:val="24"/>
            </w:rPr>
            <w:fldChar w:fldCharType="separate"/>
          </w:r>
          <w:r>
            <w:rPr>
              <w:rFonts w:hint="eastAsia" w:ascii="仿宋_GB2312" w:eastAsia="仿宋_GB2312"/>
              <w:sz w:val="24"/>
            </w:rPr>
            <w:t>91</w:t>
          </w:r>
          <w:r>
            <w:rPr>
              <w:rFonts w:hint="eastAsia" w:ascii="仿宋_GB2312" w:eastAsia="仿宋_GB2312"/>
              <w:sz w:val="24"/>
            </w:rPr>
            <w:fldChar w:fldCharType="end"/>
          </w:r>
          <w:r>
            <w:rPr>
              <w:rFonts w:hint="eastAsia" w:ascii="仿宋_GB2312" w:eastAsia="仿宋_GB2312"/>
              <w:sz w:val="24"/>
            </w:rPr>
            <w:fldChar w:fldCharType="end"/>
          </w:r>
        </w:p>
        <w:p w14:paraId="33A1914F">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"_Toc135293359"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_Toc135293359 \h </w:instrText>
          </w:r>
          <w:r>
            <w:rPr>
              <w:rFonts w:hint="eastAsia" w:ascii="仿宋_GB2312" w:eastAsia="仿宋_GB2312"/>
              <w:sz w:val="24"/>
            </w:rPr>
            <w:fldChar w:fldCharType="separate"/>
          </w:r>
          <w:r>
            <w:rPr>
              <w:rFonts w:hint="eastAsia" w:ascii="仿宋_GB2312" w:eastAsia="仿宋_GB2312"/>
              <w:sz w:val="24"/>
            </w:rPr>
            <w:t>94</w:t>
          </w:r>
          <w:r>
            <w:rPr>
              <w:rFonts w:hint="eastAsia" w:ascii="仿宋_GB2312" w:eastAsia="仿宋_GB2312"/>
              <w:sz w:val="24"/>
            </w:rPr>
            <w:fldChar w:fldCharType="end"/>
          </w:r>
          <w:r>
            <w:rPr>
              <w:rFonts w:hint="eastAsia" w:ascii="仿宋_GB2312" w:eastAsia="仿宋_GB2312"/>
              <w:sz w:val="24"/>
            </w:rPr>
            <w:fldChar w:fldCharType="end"/>
          </w:r>
        </w:p>
        <w:p w14:paraId="43CECEC7">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"_Toc135293360"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_Toc135293360 \h </w:instrText>
          </w:r>
          <w:r>
            <w:rPr>
              <w:rFonts w:hint="eastAsia" w:ascii="仿宋_GB2312" w:eastAsia="仿宋_GB2312"/>
              <w:sz w:val="24"/>
            </w:rPr>
            <w:fldChar w:fldCharType="separate"/>
          </w:r>
          <w:r>
            <w:rPr>
              <w:rFonts w:hint="eastAsia" w:ascii="仿宋_GB2312" w:eastAsia="仿宋_GB2312"/>
              <w:sz w:val="24"/>
            </w:rPr>
            <w:t>97</w:t>
          </w:r>
          <w:r>
            <w:rPr>
              <w:rFonts w:hint="eastAsia" w:ascii="仿宋_GB2312" w:eastAsia="仿宋_GB2312"/>
              <w:sz w:val="24"/>
            </w:rPr>
            <w:fldChar w:fldCharType="end"/>
          </w:r>
          <w:r>
            <w:rPr>
              <w:rFonts w:hint="eastAsia" w:ascii="仿宋_GB2312" w:eastAsia="仿宋_GB2312"/>
              <w:sz w:val="24"/>
            </w:rPr>
            <w:fldChar w:fldCharType="end"/>
          </w:r>
        </w:p>
        <w:p w14:paraId="0AA97E24">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"_Toc135293361"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_Toc135293361 \h </w:instrText>
          </w:r>
          <w:r>
            <w:rPr>
              <w:rFonts w:hint="eastAsia" w:ascii="仿宋_GB2312" w:eastAsia="仿宋_GB2312"/>
              <w:sz w:val="24"/>
            </w:rPr>
            <w:fldChar w:fldCharType="separate"/>
          </w:r>
          <w:r>
            <w:rPr>
              <w:rFonts w:hint="eastAsia" w:ascii="仿宋_GB2312" w:eastAsia="仿宋_GB2312"/>
              <w:sz w:val="24"/>
            </w:rPr>
            <w:t>99</w:t>
          </w:r>
          <w:r>
            <w:rPr>
              <w:rFonts w:hint="eastAsia" w:ascii="仿宋_GB2312" w:eastAsia="仿宋_GB2312"/>
              <w:sz w:val="24"/>
            </w:rPr>
            <w:fldChar w:fldCharType="end"/>
          </w:r>
          <w:r>
            <w:rPr>
              <w:rFonts w:hint="eastAsia" w:ascii="仿宋_GB2312" w:eastAsia="仿宋_GB2312"/>
              <w:sz w:val="24"/>
            </w:rPr>
            <w:fldChar w:fldCharType="end"/>
          </w:r>
        </w:p>
        <w:p w14:paraId="02FF638B">
          <w:pPr>
            <w:pStyle w:val="41"/>
            <w:tabs>
              <w:tab w:val="right" w:leader="dot" w:pos="9628"/>
            </w:tabs>
            <w:spacing w:line="360" w:lineRule="exact"/>
          </w:pPr>
          <w:r>
            <w:rPr>
              <w:rFonts w:hint="eastAsia" w:ascii="仿宋_GB2312" w:eastAsia="仿宋_GB2312"/>
              <w:sz w:val="24"/>
            </w:rPr>
            <w:fldChar w:fldCharType="end"/>
          </w:r>
        </w:p>
      </w:sdtContent>
    </w:sdt>
    <w:p w14:paraId="2D1E7ACA"/>
    <w:p w14:paraId="5103A270"/>
    <w:p w14:paraId="38707B1F"/>
    <w:p w14:paraId="5C80EEE1"/>
    <w:p w14:paraId="43933B49"/>
    <w:p w14:paraId="0226EF55">
      <w:pPr>
        <w:pStyle w:val="3"/>
      </w:pPr>
      <w:bookmarkStart w:id="0" w:name="_Toc135293320"/>
      <w:r>
        <w:rPr>
          <w:rFonts w:hint="eastAsia"/>
        </w:rPr>
        <w:t>第一章  投标邀请</w:t>
      </w:r>
      <w:bookmarkEnd w:id="0"/>
    </w:p>
    <w:p w14:paraId="69C92B64">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53BC1E79">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声音心理疗愈系统</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10</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28</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15</w:t>
      </w:r>
      <w:r>
        <w:rPr>
          <w:rFonts w:hint="eastAsia" w:ascii="宋体" w:hAnsi="宋体" w:cs="Arial Unicode MS"/>
          <w:snapToGrid w:val="0"/>
          <w:kern w:val="0"/>
          <w:szCs w:val="21"/>
          <w:u w:val="single"/>
        </w:rPr>
        <w:t>点</w:t>
      </w:r>
      <w:r>
        <w:rPr>
          <w:rFonts w:hint="eastAsia" w:ascii="宋体" w:hAnsi="宋体" w:cs="Arial Unicode MS"/>
          <w:snapToGrid w:val="0"/>
          <w:kern w:val="0"/>
          <w:szCs w:val="21"/>
          <w:u w:val="single"/>
          <w:lang w:val="en-US" w:eastAsia="zh-CN"/>
        </w:rPr>
        <w:t>0</w:t>
      </w:r>
      <w:r>
        <w:rPr>
          <w:rFonts w:hint="eastAsia" w:ascii="宋体" w:hAnsi="宋体" w:cs="Arial Unicode MS"/>
          <w:snapToGrid w:val="0"/>
          <w:kern w:val="0"/>
          <w:szCs w:val="21"/>
          <w:u w:val="single"/>
        </w:rPr>
        <w:t>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86CF77B">
      <w:pPr>
        <w:adjustRightInd w:val="0"/>
        <w:snapToGrid w:val="0"/>
        <w:spacing w:line="360" w:lineRule="auto"/>
        <w:ind w:firstLine="420" w:firstLineChars="200"/>
        <w:jc w:val="left"/>
        <w:rPr>
          <w:rFonts w:ascii="宋体" w:hAnsi="宋体" w:cs="Arial Unicode MS"/>
          <w:snapToGrid w:val="0"/>
          <w:kern w:val="0"/>
          <w:szCs w:val="21"/>
        </w:rPr>
      </w:pPr>
    </w:p>
    <w:p w14:paraId="0A23BABF">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1FE0DF06">
      <w:pPr>
        <w:pStyle w:val="454"/>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LGZXDL-2025-00602</w:t>
      </w:r>
    </w:p>
    <w:p w14:paraId="749CD592">
      <w:pPr>
        <w:pStyle w:val="454"/>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声音心理疗愈系统</w:t>
      </w:r>
    </w:p>
    <w:p w14:paraId="1F064F77">
      <w:pPr>
        <w:pStyle w:val="454"/>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5F616658">
      <w:pPr>
        <w:pStyle w:val="454"/>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cs="仿宋" w:asciiTheme="minorEastAsia" w:hAnsiTheme="minorEastAsia" w:eastAsiaTheme="minorEastAsia"/>
          <w:bCs/>
          <w:sz w:val="21"/>
          <w:szCs w:val="21"/>
          <w:lang w:val="en-US" w:eastAsia="zh-CN"/>
        </w:rPr>
        <w:t>356,000.00</w:t>
      </w:r>
      <w:r>
        <w:rPr>
          <w:rFonts w:hint="eastAsia" w:ascii="宋体" w:hAnsi="宋体" w:eastAsia="宋体"/>
          <w:snapToGrid w:val="0"/>
          <w:color w:val="auto"/>
          <w:sz w:val="21"/>
          <w:szCs w:val="21"/>
        </w:rPr>
        <w:t>元</w:t>
      </w:r>
    </w:p>
    <w:p w14:paraId="7AEB7C73">
      <w:pPr>
        <w:pStyle w:val="454"/>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cs="仿宋" w:asciiTheme="minorEastAsia" w:hAnsiTheme="minorEastAsia" w:eastAsiaTheme="minorEastAsia"/>
          <w:bCs/>
          <w:sz w:val="21"/>
          <w:szCs w:val="21"/>
          <w:lang w:val="en-US" w:eastAsia="zh-CN"/>
        </w:rPr>
        <w:t>356,000.00</w:t>
      </w:r>
      <w:r>
        <w:rPr>
          <w:rFonts w:hint="eastAsia" w:ascii="宋体" w:hAnsi="宋体" w:eastAsia="宋体"/>
          <w:snapToGrid w:val="0"/>
          <w:color w:val="auto"/>
          <w:sz w:val="21"/>
          <w:szCs w:val="21"/>
        </w:rPr>
        <w:t>元</w:t>
      </w:r>
    </w:p>
    <w:p w14:paraId="1D4EB30C">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257D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64A1B617">
            <w:pPr>
              <w:pStyle w:val="45"/>
              <w:spacing w:before="0" w:beforeAutospacing="0" w:after="0" w:afterAutospacing="0" w:line="360" w:lineRule="auto"/>
              <w:jc w:val="center"/>
              <w:rPr>
                <w:sz w:val="21"/>
              </w:rPr>
            </w:pPr>
            <w:r>
              <w:rPr>
                <w:rFonts w:hint="eastAsia"/>
                <w:sz w:val="21"/>
              </w:rPr>
              <w:t>序号</w:t>
            </w:r>
          </w:p>
        </w:tc>
        <w:tc>
          <w:tcPr>
            <w:tcW w:w="3261" w:type="dxa"/>
            <w:shd w:val="clear" w:color="auto" w:fill="ABCDEF"/>
            <w:vAlign w:val="center"/>
          </w:tcPr>
          <w:p w14:paraId="036F561F">
            <w:pPr>
              <w:pStyle w:val="45"/>
              <w:spacing w:line="360" w:lineRule="auto"/>
              <w:jc w:val="center"/>
              <w:rPr>
                <w:sz w:val="21"/>
              </w:rPr>
            </w:pPr>
            <w:r>
              <w:rPr>
                <w:sz w:val="21"/>
              </w:rPr>
              <w:t>标的名称</w:t>
            </w:r>
          </w:p>
        </w:tc>
        <w:tc>
          <w:tcPr>
            <w:tcW w:w="850" w:type="dxa"/>
            <w:shd w:val="clear" w:color="auto" w:fill="ABCDEF"/>
            <w:vAlign w:val="center"/>
          </w:tcPr>
          <w:p w14:paraId="3365F254">
            <w:pPr>
              <w:pStyle w:val="45"/>
              <w:spacing w:before="0" w:beforeAutospacing="0" w:after="0" w:afterAutospacing="0" w:line="360" w:lineRule="auto"/>
              <w:jc w:val="center"/>
              <w:rPr>
                <w:sz w:val="21"/>
              </w:rPr>
            </w:pPr>
            <w:r>
              <w:rPr>
                <w:sz w:val="21"/>
              </w:rPr>
              <w:t>数量</w:t>
            </w:r>
          </w:p>
        </w:tc>
        <w:tc>
          <w:tcPr>
            <w:tcW w:w="851" w:type="dxa"/>
            <w:shd w:val="clear" w:color="auto" w:fill="ABCDEF"/>
            <w:vAlign w:val="center"/>
          </w:tcPr>
          <w:p w14:paraId="319CA7A8">
            <w:pPr>
              <w:pStyle w:val="45"/>
              <w:spacing w:before="0" w:beforeAutospacing="0" w:after="0" w:afterAutospacing="0" w:line="360" w:lineRule="auto"/>
              <w:jc w:val="center"/>
              <w:rPr>
                <w:sz w:val="21"/>
              </w:rPr>
            </w:pPr>
            <w:r>
              <w:rPr>
                <w:sz w:val="21"/>
              </w:rPr>
              <w:t>单位</w:t>
            </w:r>
          </w:p>
        </w:tc>
        <w:tc>
          <w:tcPr>
            <w:tcW w:w="2977" w:type="dxa"/>
            <w:shd w:val="clear" w:color="auto" w:fill="ABCDEF"/>
            <w:vAlign w:val="center"/>
          </w:tcPr>
          <w:p w14:paraId="2BD1C328">
            <w:pPr>
              <w:pStyle w:val="45"/>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vAlign w:val="center"/>
          </w:tcPr>
          <w:p w14:paraId="4A36BB88">
            <w:pPr>
              <w:pStyle w:val="45"/>
              <w:spacing w:before="0" w:beforeAutospacing="0" w:after="0" w:afterAutospacing="0" w:line="360" w:lineRule="auto"/>
              <w:jc w:val="center"/>
              <w:rPr>
                <w:sz w:val="21"/>
              </w:rPr>
            </w:pPr>
            <w:r>
              <w:rPr>
                <w:sz w:val="21"/>
              </w:rPr>
              <w:t>备注</w:t>
            </w:r>
          </w:p>
        </w:tc>
      </w:tr>
      <w:tr w14:paraId="7E2AC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7D5F38D4">
            <w:pPr>
              <w:pStyle w:val="45"/>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3261" w:type="dxa"/>
            <w:shd w:val="clear" w:color="auto" w:fill="auto"/>
            <w:vAlign w:val="center"/>
          </w:tcPr>
          <w:p w14:paraId="02988D98">
            <w:pPr>
              <w:pStyle w:val="45"/>
              <w:spacing w:line="360" w:lineRule="auto"/>
              <w:jc w:val="center"/>
              <w:rPr>
                <w:rFonts w:asciiTheme="minorEastAsia" w:hAnsiTheme="minorEastAsia" w:eastAsiaTheme="minorEastAsia"/>
                <w:sz w:val="21"/>
                <w:szCs w:val="21"/>
              </w:rPr>
            </w:pPr>
            <w:r>
              <w:rPr>
                <w:rFonts w:hint="eastAsia" w:ascii="宋体" w:hAnsi="宋体" w:cs="宋体"/>
                <w:sz w:val="21"/>
                <w:szCs w:val="21"/>
              </w:rPr>
              <w:t>详见《货物清单明细》</w:t>
            </w:r>
          </w:p>
        </w:tc>
        <w:tc>
          <w:tcPr>
            <w:tcW w:w="850" w:type="dxa"/>
            <w:shd w:val="clear" w:color="auto" w:fill="auto"/>
            <w:vAlign w:val="center"/>
          </w:tcPr>
          <w:p w14:paraId="421D6917">
            <w:pPr>
              <w:pStyle w:val="45"/>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851" w:type="dxa"/>
            <w:shd w:val="clear" w:color="auto" w:fill="auto"/>
            <w:vAlign w:val="center"/>
          </w:tcPr>
          <w:p w14:paraId="094BA50C">
            <w:pPr>
              <w:pStyle w:val="45"/>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lang w:val="en-US" w:eastAsia="zh-CN"/>
              </w:rPr>
              <w:t>套</w:t>
            </w:r>
          </w:p>
        </w:tc>
        <w:tc>
          <w:tcPr>
            <w:tcW w:w="2977" w:type="dxa"/>
            <w:shd w:val="clear" w:color="auto" w:fill="auto"/>
            <w:vAlign w:val="center"/>
          </w:tcPr>
          <w:p w14:paraId="08D1C931">
            <w:pPr>
              <w:pStyle w:val="45"/>
              <w:spacing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54C44EF0">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58A7DC61">
      <w:pPr>
        <w:pStyle w:val="454"/>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2D411069">
      <w:pPr>
        <w:pStyle w:val="454"/>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744F4A78">
      <w:pPr>
        <w:pStyle w:val="454"/>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06C38820">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03964A3C">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42D592E7">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502692FE">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98E86CA">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4E1FBD6B">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35055220">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4284281A">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14034DDA">
      <w:pPr>
        <w:pStyle w:val="454"/>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12A34BD1">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355DAB51">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35A17C8B">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w:t>
      </w:r>
      <w:r>
        <w:rPr>
          <w:rFonts w:hint="eastAsia" w:asciiTheme="minorEastAsia" w:hAnsiTheme="minorEastAsia" w:eastAsiaTheme="minorEastAsia"/>
          <w:b/>
          <w:bCs/>
          <w:snapToGrid w:val="0"/>
          <w:color w:val="auto"/>
          <w:sz w:val="21"/>
          <w:highlight w:val="yellow"/>
        </w:rPr>
        <w:t>本项目接受进口产品投标</w:t>
      </w:r>
      <w:r>
        <w:rPr>
          <w:rFonts w:hint="eastAsia" w:asciiTheme="minorEastAsia" w:hAnsiTheme="minorEastAsia" w:eastAsiaTheme="minorEastAsia"/>
          <w:b/>
          <w:bCs/>
          <w:snapToGrid w:val="0"/>
          <w:color w:val="auto"/>
          <w:sz w:val="21"/>
          <w:highlight w:val="yellow"/>
          <w:lang w:eastAsia="zh-CN"/>
        </w:rPr>
        <w:t>但不排斥国产产品</w:t>
      </w:r>
      <w:r>
        <w:rPr>
          <w:rFonts w:hint="eastAsia" w:asciiTheme="minorEastAsia" w:hAnsiTheme="minorEastAsia" w:eastAsiaTheme="minorEastAsia"/>
          <w:snapToGrid w:val="0"/>
          <w:color w:val="auto"/>
          <w:sz w:val="21"/>
        </w:rPr>
        <w:t>（进口产品是指通过中国海关报关验放进入中国境内且产自关境外的产品，相关内容以“财库【2007】119号文”和“财办库【2008】248号文”的相关规定为准）。</w:t>
      </w:r>
    </w:p>
    <w:p w14:paraId="30B229DB">
      <w:pPr>
        <w:pStyle w:val="454"/>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E9BC6F5">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24652047">
      <w:pPr>
        <w:pStyle w:val="45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16</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23</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4370F509">
      <w:pPr>
        <w:pStyle w:val="45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DB037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26500B16">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67B4115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08C5852E">
      <w:pPr>
        <w:pStyle w:val="45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092E9B71">
      <w:pPr>
        <w:pStyle w:val="45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1AA4544D">
      <w:pPr>
        <w:pStyle w:val="45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2BB424">
      <w:pPr>
        <w:pStyle w:val="454"/>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3C40DAF0">
      <w:pPr>
        <w:pStyle w:val="454"/>
        <w:adjustRightInd w:val="0"/>
        <w:snapToGrid w:val="0"/>
        <w:spacing w:before="0" w:beforeAutospacing="0" w:after="0" w:afterAutospacing="0" w:line="360" w:lineRule="auto"/>
        <w:ind w:firstLine="426" w:firstLineChars="202"/>
        <w:rPr>
          <w:rFonts w:hint="eastAsia" w:ascii="宋体" w:hAnsi="宋体" w:eastAsia="宋体"/>
          <w:snapToGrid w:val="0"/>
          <w:color w:val="auto"/>
          <w:sz w:val="21"/>
          <w:szCs w:val="21"/>
        </w:rPr>
      </w:pPr>
      <w:r>
        <w:rPr>
          <w:rFonts w:hint="eastAsia" w:asciiTheme="minorEastAsia" w:hAnsiTheme="minorEastAsia" w:eastAsiaTheme="minorEastAsia"/>
          <w:b/>
          <w:bCs/>
          <w:snapToGrid w:val="0"/>
          <w:color w:val="auto"/>
          <w:sz w:val="21"/>
        </w:rPr>
        <w:t>注：</w:t>
      </w:r>
      <w:r>
        <w:rPr>
          <w:rFonts w:hint="eastAsia" w:asciiTheme="minorEastAsia" w:hAnsiTheme="minorEastAsia" w:eastAsiaTheme="minorEastAsia"/>
          <w:b/>
          <w:bCs/>
          <w:snapToGrid w:val="0"/>
          <w:color w:val="auto"/>
          <w:sz w:val="21"/>
          <w:lang w:eastAsia="zh-CN"/>
        </w:rPr>
        <w:t>按深圳政府采购自行采购系统操作要求，</w:t>
      </w:r>
      <w:r>
        <w:rPr>
          <w:rFonts w:hint="eastAsia" w:asciiTheme="minorEastAsia" w:hAnsiTheme="minorEastAsia" w:eastAsiaTheme="minorEastAsia"/>
          <w:b/>
          <w:bCs/>
          <w:snapToGrid w:val="0"/>
          <w:color w:val="auto"/>
          <w:sz w:val="21"/>
        </w:rPr>
        <w:t>供应商</w:t>
      </w:r>
      <w:r>
        <w:rPr>
          <w:rFonts w:hint="eastAsia" w:asciiTheme="minorEastAsia" w:hAnsiTheme="minorEastAsia" w:eastAsiaTheme="minorEastAsia"/>
          <w:b/>
          <w:bCs/>
          <w:snapToGrid w:val="0"/>
          <w:color w:val="auto"/>
          <w:sz w:val="21"/>
          <w:lang w:eastAsia="zh-CN"/>
        </w:rPr>
        <w:t>需</w:t>
      </w:r>
      <w:r>
        <w:rPr>
          <w:rFonts w:hint="eastAsia" w:asciiTheme="minorEastAsia" w:hAnsiTheme="minorEastAsia" w:eastAsiaTheme="minorEastAsia"/>
          <w:b/>
          <w:bCs/>
          <w:snapToGrid w:val="0"/>
          <w:color w:val="auto"/>
          <w:sz w:val="21"/>
        </w:rPr>
        <w:t>办理注册手续，</w:t>
      </w:r>
      <w:r>
        <w:rPr>
          <w:rFonts w:hint="eastAsia" w:asciiTheme="minorEastAsia" w:hAnsiTheme="minorEastAsia" w:eastAsiaTheme="minorEastAsia"/>
          <w:b/>
          <w:bCs/>
          <w:snapToGrid w:val="0"/>
          <w:color w:val="auto"/>
          <w:sz w:val="21"/>
          <w:lang w:eastAsia="zh-CN"/>
        </w:rPr>
        <w:t>注册网址为：</w:t>
      </w:r>
      <w:r>
        <w:rPr>
          <w:rFonts w:hint="eastAsia" w:asciiTheme="minorEastAsia" w:hAnsiTheme="minorEastAsia" w:eastAsiaTheme="minorEastAsia"/>
          <w:b/>
          <w:bCs/>
          <w:snapToGrid w:val="0"/>
          <w:color w:val="auto"/>
          <w:sz w:val="21"/>
        </w:rPr>
        <w:t>https://trade.szggzy.com/ggzy/center/#/register。</w:t>
      </w:r>
    </w:p>
    <w:p w14:paraId="64EA63E7">
      <w:pPr>
        <w:pStyle w:val="454"/>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95BB09E">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725E8425">
      <w:pPr>
        <w:pStyle w:val="454"/>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lang w:eastAsia="zh-CN"/>
        </w:rPr>
        <w:t>月</w:t>
      </w:r>
      <w:r>
        <w:rPr>
          <w:rFonts w:hint="eastAsia" w:ascii="宋体" w:hAnsi="宋体" w:eastAsia="宋体"/>
          <w:snapToGrid w:val="0"/>
          <w:color w:val="auto"/>
          <w:sz w:val="21"/>
          <w:szCs w:val="21"/>
          <w:u w:val="single"/>
          <w:lang w:val="en-US" w:eastAsia="zh-CN"/>
        </w:rPr>
        <w:t>28</w:t>
      </w:r>
      <w:r>
        <w:rPr>
          <w:rFonts w:hint="eastAsia" w:ascii="宋体" w:hAnsi="宋体" w:eastAsia="宋体"/>
          <w:snapToGrid w:val="0"/>
          <w:color w:val="auto"/>
          <w:sz w:val="21"/>
          <w:szCs w:val="21"/>
          <w:u w:val="single"/>
          <w:lang w:eastAsia="zh-CN"/>
        </w:rPr>
        <w:t>日</w:t>
      </w:r>
      <w:r>
        <w:rPr>
          <w:rFonts w:hint="eastAsia" w:ascii="宋体" w:hAnsi="宋体" w:eastAsia="宋体"/>
          <w:snapToGrid w:val="0"/>
          <w:color w:val="auto"/>
          <w:sz w:val="21"/>
          <w:szCs w:val="21"/>
          <w:u w:val="single"/>
          <w:lang w:val="en-US" w:eastAsia="zh-CN"/>
        </w:rPr>
        <w:t>15</w:t>
      </w:r>
      <w:r>
        <w:rPr>
          <w:rFonts w:hint="eastAsia" w:ascii="宋体" w:hAnsi="宋体" w:eastAsia="宋体"/>
          <w:snapToGrid w:val="0"/>
          <w:color w:val="auto"/>
          <w:sz w:val="21"/>
          <w:szCs w:val="21"/>
          <w:u w:val="single"/>
          <w:lang w:eastAsia="zh-CN"/>
        </w:rPr>
        <w:t>点</w:t>
      </w:r>
      <w:r>
        <w:rPr>
          <w:rFonts w:hint="eastAsia" w:ascii="宋体" w:hAnsi="宋体" w:eastAsia="宋体"/>
          <w:snapToGrid w:val="0"/>
          <w:color w:val="auto"/>
          <w:sz w:val="21"/>
          <w:szCs w:val="21"/>
          <w:u w:val="single"/>
          <w:lang w:val="en-US" w:eastAsia="zh-CN"/>
        </w:rPr>
        <w:t>0</w:t>
      </w:r>
      <w:r>
        <w:rPr>
          <w:rFonts w:hint="eastAsia" w:ascii="宋体" w:hAnsi="宋体" w:eastAsia="宋体"/>
          <w:snapToGrid w:val="0"/>
          <w:color w:val="auto"/>
          <w:sz w:val="21"/>
          <w:szCs w:val="21"/>
          <w:u w:val="single"/>
          <w:lang w:eastAsia="zh-CN"/>
        </w:rPr>
        <w:t>0分</w:t>
      </w:r>
      <w:r>
        <w:rPr>
          <w:rFonts w:hint="eastAsia" w:ascii="宋体" w:hAnsi="宋体" w:eastAsia="宋体"/>
          <w:snapToGrid w:val="0"/>
          <w:color w:val="auto"/>
          <w:sz w:val="21"/>
          <w:szCs w:val="21"/>
          <w:u w:val="single"/>
        </w:rPr>
        <w:t>（北京时间）</w:t>
      </w:r>
    </w:p>
    <w:p w14:paraId="67D890E0">
      <w:pPr>
        <w:pStyle w:val="454"/>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hint="eastAsia" w:ascii="宋体" w:hAnsi="宋体" w:eastAsia="宋体"/>
          <w:snapToGrid w:val="0"/>
          <w:color w:val="auto"/>
          <w:sz w:val="21"/>
          <w:szCs w:val="21"/>
          <w:highlight w:val="yellow"/>
        </w:rPr>
        <w:t>深圳市龙岗区龙西社区添利鑫创业园添利鑫大厦801会议室</w:t>
      </w:r>
    </w:p>
    <w:p w14:paraId="2481740E">
      <w:pPr>
        <w:pStyle w:val="454"/>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9840A7D">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62FFAA9">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759A42AA">
      <w:pPr>
        <w:pStyle w:val="454"/>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F3D3DAD">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9D3B74B">
      <w:pPr>
        <w:pStyle w:val="454"/>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1619D72">
      <w:pPr>
        <w:pStyle w:val="454"/>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1A5ED754">
      <w:pPr>
        <w:pStyle w:val="454"/>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lang w:val="en-US" w:eastAsia="zh-CN"/>
        </w:rPr>
        <w:t>2</w:t>
      </w:r>
      <w:r>
        <w:rPr>
          <w:rFonts w:hint="eastAsia" w:ascii="宋体" w:hAnsi="宋体" w:eastAsia="宋体"/>
          <w:snapToGrid w:val="0"/>
          <w:color w:val="auto"/>
          <w:sz w:val="21"/>
          <w:szCs w:val="21"/>
        </w:rPr>
        <w:t>）深圳市中正招标网（www.szzzt.com）。</w:t>
      </w:r>
    </w:p>
    <w:p w14:paraId="44C8FB73">
      <w:pPr>
        <w:pStyle w:val="454"/>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56DDF376">
      <w:pPr>
        <w:pStyle w:val="454"/>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EF4AE67">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768A1A5B">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5842C07B">
      <w:pPr>
        <w:pStyle w:val="454"/>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深圳市龙岗区耳鼻咽喉医院</w:t>
      </w:r>
    </w:p>
    <w:p w14:paraId="542938D7">
      <w:pPr>
        <w:pStyle w:val="454"/>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 xml:space="preserve">地址：深圳市龙岗区龙城街道黄阁路186号 </w:t>
      </w:r>
    </w:p>
    <w:p w14:paraId="28545F48">
      <w:pPr>
        <w:pStyle w:val="454"/>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eastAsia="zh-CN"/>
        </w:rPr>
        <w:t>毛</w:t>
      </w:r>
      <w:r>
        <w:rPr>
          <w:rFonts w:hint="eastAsia" w:ascii="宋体" w:hAnsi="宋体" w:eastAsia="宋体"/>
          <w:snapToGrid w:val="0"/>
          <w:color w:val="auto"/>
          <w:sz w:val="21"/>
          <w:szCs w:val="21"/>
          <w:lang w:val="en-US" w:eastAsia="zh-CN"/>
        </w:rPr>
        <w:t>工，</w:t>
      </w:r>
      <w:r>
        <w:rPr>
          <w:rFonts w:hint="eastAsia" w:ascii="宋体" w:hAnsi="宋体" w:eastAsia="宋体"/>
          <w:snapToGrid w:val="0"/>
          <w:color w:val="auto"/>
          <w:sz w:val="21"/>
          <w:szCs w:val="21"/>
          <w:lang w:eastAsia="zh-CN"/>
        </w:rPr>
        <w:t>0755-28989999-8811</w:t>
      </w:r>
    </w:p>
    <w:p w14:paraId="324702C8">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2B46B961">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2E423D69">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2C3FE869">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肖</w:t>
      </w:r>
      <w:r>
        <w:rPr>
          <w:rFonts w:hint="eastAsia" w:ascii="宋体" w:hAnsi="宋体" w:eastAsia="宋体"/>
          <w:snapToGrid w:val="0"/>
          <w:color w:val="auto"/>
          <w:sz w:val="21"/>
          <w:szCs w:val="21"/>
        </w:rPr>
        <w:t>工，0755-83026699</w:t>
      </w:r>
    </w:p>
    <w:p w14:paraId="55116C93">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4B7936DF">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肖</w:t>
      </w:r>
      <w:r>
        <w:rPr>
          <w:rFonts w:hint="eastAsia" w:ascii="宋体" w:hAnsi="宋体" w:eastAsia="宋体"/>
          <w:snapToGrid w:val="0"/>
          <w:color w:val="auto"/>
          <w:sz w:val="21"/>
          <w:szCs w:val="21"/>
        </w:rPr>
        <w:t>工</w:t>
      </w:r>
    </w:p>
    <w:p w14:paraId="7E0C4067">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048C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29DE60F0">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10</w:t>
      </w:r>
      <w:r>
        <w:rPr>
          <w:rFonts w:ascii="宋体" w:hAnsi="宋体"/>
          <w:snapToGrid w:val="0"/>
          <w:kern w:val="0"/>
          <w:sz w:val="24"/>
        </w:rPr>
        <w:t>月</w:t>
      </w:r>
      <w:r>
        <w:rPr>
          <w:rFonts w:hint="eastAsia" w:ascii="宋体" w:hAnsi="宋体"/>
          <w:snapToGrid w:val="0"/>
          <w:kern w:val="0"/>
          <w:sz w:val="24"/>
          <w:lang w:val="en-US" w:eastAsia="zh-CN"/>
        </w:rPr>
        <w:t>16</w:t>
      </w:r>
      <w:r>
        <w:rPr>
          <w:rFonts w:hint="eastAsia" w:ascii="宋体" w:hAnsi="宋体"/>
          <w:snapToGrid w:val="0"/>
          <w:kern w:val="0"/>
          <w:sz w:val="24"/>
        </w:rPr>
        <w:t>日</w:t>
      </w:r>
    </w:p>
    <w:p w14:paraId="72B59A6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szCs w:val="21"/>
        </w:rPr>
      </w:pPr>
    </w:p>
    <w:p w14:paraId="1378F23F">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jc w:val="both"/>
        <w:rPr>
          <w:szCs w:val="21"/>
        </w:rPr>
      </w:pPr>
    </w:p>
    <w:p w14:paraId="7BD088A7">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szCs w:val="21"/>
        </w:rPr>
      </w:pPr>
    </w:p>
    <w:p w14:paraId="26A19662">
      <w:pPr>
        <w:rPr>
          <w:rFonts w:hint="eastAsia"/>
        </w:rPr>
      </w:pPr>
      <w:bookmarkStart w:id="1" w:name="_Toc135293321"/>
      <w:r>
        <w:rPr>
          <w:rFonts w:hint="eastAsia"/>
        </w:rPr>
        <w:br w:type="page"/>
      </w:r>
    </w:p>
    <w:p w14:paraId="102D1AC7">
      <w:pPr>
        <w:pStyle w:val="3"/>
      </w:pPr>
      <w:r>
        <w:rPr>
          <w:rFonts w:hint="eastAsia"/>
        </w:rPr>
        <w:t>第二章  项目需求</w:t>
      </w:r>
      <w:bookmarkEnd w:id="1"/>
    </w:p>
    <w:p w14:paraId="70CB4B97">
      <w:pPr>
        <w:spacing w:afterLines="50" w:line="360" w:lineRule="auto"/>
        <w:ind w:left="2"/>
        <w:jc w:val="center"/>
        <w:rPr>
          <w:rFonts w:ascii="宋体" w:hAnsi="宋体"/>
          <w:b/>
          <w:sz w:val="28"/>
          <w:szCs w:val="28"/>
        </w:rPr>
      </w:pPr>
      <w:r>
        <w:rPr>
          <w:rFonts w:hint="eastAsia" w:ascii="宋体" w:hAnsi="宋体"/>
          <w:b/>
          <w:sz w:val="28"/>
          <w:szCs w:val="28"/>
        </w:rPr>
        <w:t>特别说明</w:t>
      </w:r>
    </w:p>
    <w:p w14:paraId="17EAA535">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75DEFCAA">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2、项目需求中要求提供证明材料的，投标文件需提供相应证明材料复印件或扫描件或截图等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如果投标人提供了相应的证明材料，则按照上述对应情形处理；投标人提供多份证明材料且证明材料信息相互冲突的，以不利于投标人的那份证明材料作为判断是否符合采购需求的响应内容。</w:t>
      </w:r>
    </w:p>
    <w:p w14:paraId="39EE3473">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w:t>
      </w:r>
      <w:r>
        <w:rPr>
          <w:rFonts w:hint="eastAsia" w:ascii="仿宋_GB2312" w:eastAsia="仿宋_GB2312"/>
          <w:sz w:val="24"/>
          <w:lang w:eastAsia="zh-CN"/>
        </w:rPr>
        <w:t>供应商</w:t>
      </w:r>
      <w:r>
        <w:rPr>
          <w:rFonts w:hint="eastAsia" w:ascii="仿宋_GB2312" w:eastAsia="仿宋_GB2312"/>
          <w:sz w:val="24"/>
        </w:rPr>
        <w:t>提供证书或检测报告等证明材料的，颁发证书、出具报告的机构须是合法设立的机构，且具有颁发相应证书或者出具相应报告的资质。</w:t>
      </w:r>
    </w:p>
    <w:p w14:paraId="6F5BA765">
      <w:pPr>
        <w:autoSpaceDE w:val="0"/>
        <w:autoSpaceDN w:val="0"/>
        <w:adjustRightInd w:val="0"/>
        <w:spacing w:line="360" w:lineRule="auto"/>
        <w:ind w:firstLine="482" w:firstLineChars="200"/>
        <w:jc w:val="left"/>
        <w:rPr>
          <w:rFonts w:hint="eastAsia" w:ascii="仿宋_GB2312" w:eastAsia="仿宋_GB2312"/>
          <w:b/>
          <w:bCs/>
          <w:color w:val="FF0000"/>
          <w:sz w:val="24"/>
        </w:rPr>
      </w:pPr>
      <w:r>
        <w:rPr>
          <w:rFonts w:hint="eastAsia" w:ascii="仿宋_GB2312" w:eastAsia="仿宋_GB2312"/>
          <w:b/>
          <w:bCs/>
          <w:color w:val="FF0000"/>
          <w:sz w:val="24"/>
        </w:rPr>
        <w:t>投标供应商</w:t>
      </w:r>
      <w:r>
        <w:rPr>
          <w:rFonts w:hint="eastAsia" w:ascii="仿宋_GB2312" w:eastAsia="仿宋_GB2312"/>
          <w:b/>
          <w:bCs/>
          <w:color w:val="FF0000"/>
          <w:sz w:val="24"/>
          <w:lang w:eastAsia="zh-CN"/>
        </w:rPr>
        <w:t>须</w:t>
      </w:r>
      <w:r>
        <w:rPr>
          <w:rFonts w:hint="eastAsia" w:ascii="仿宋_GB2312" w:eastAsia="仿宋_GB2312"/>
          <w:b/>
          <w:bCs/>
          <w:color w:val="FF0000"/>
          <w:sz w:val="24"/>
        </w:rPr>
        <w:t>严格核实所提交检测报告的真实性</w:t>
      </w:r>
      <w:r>
        <w:rPr>
          <w:rFonts w:hint="eastAsia" w:ascii="仿宋_GB2312" w:eastAsia="仿宋_GB2312"/>
          <w:b/>
          <w:bCs/>
          <w:color w:val="FF0000"/>
          <w:sz w:val="24"/>
          <w:lang w:eastAsia="zh-CN"/>
        </w:rPr>
        <w:t>，</w:t>
      </w:r>
      <w:r>
        <w:rPr>
          <w:rFonts w:hint="eastAsia" w:ascii="仿宋_GB2312" w:eastAsia="仿宋_GB2312"/>
          <w:b/>
          <w:bCs/>
          <w:color w:val="FF0000"/>
          <w:sz w:val="24"/>
        </w:rPr>
        <w:t>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ascii="仿宋_GB2312" w:eastAsia="仿宋_GB2312"/>
          <w:b/>
          <w:bCs/>
          <w:color w:val="FF0000"/>
          <w:sz w:val="24"/>
          <w:lang w:eastAsia="zh-CN"/>
        </w:rPr>
        <w:t>。</w:t>
      </w:r>
    </w:p>
    <w:p w14:paraId="116A0222">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4、对于定制类产品，投标人需在投标文件“分项价格表”中明确注明“定制”，否则该产品技术参数按负偏离处理。</w:t>
      </w:r>
    </w:p>
    <w:p w14:paraId="17D59021">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5、加注▲的条款为重要条款要求，如不满足将按照第四章“评标标准”进行扣分。</w:t>
      </w:r>
    </w:p>
    <w:p w14:paraId="4F21B88E">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6、加注★的条款为不可负偏离的实质性条款，任一项未响应或不满足要求的，将导致投标无效。</w:t>
      </w:r>
    </w:p>
    <w:p w14:paraId="226C6F73">
      <w:pPr>
        <w:spacing w:line="360" w:lineRule="auto"/>
        <w:ind w:left="510"/>
        <w:rPr>
          <w:rFonts w:eastAsia="黑体"/>
          <w:bCs/>
          <w:snapToGrid w:val="0"/>
          <w:kern w:val="0"/>
          <w:sz w:val="24"/>
        </w:rPr>
      </w:pPr>
    </w:p>
    <w:p w14:paraId="4F364801">
      <w:pPr>
        <w:spacing w:line="360" w:lineRule="auto"/>
        <w:ind w:left="2"/>
        <w:rPr>
          <w:rFonts w:ascii="宋体" w:hAnsi="宋体"/>
          <w:b/>
          <w:sz w:val="24"/>
        </w:rPr>
      </w:pPr>
      <w:r>
        <w:rPr>
          <w:rFonts w:hint="eastAsia" w:ascii="宋体" w:hAnsi="宋体"/>
          <w:bCs/>
          <w:snapToGrid w:val="0"/>
          <w:kern w:val="0"/>
          <w:sz w:val="24"/>
        </w:rPr>
        <w:t>一、</w:t>
      </w:r>
      <w:r>
        <w:rPr>
          <w:rFonts w:hint="eastAsia" w:ascii="宋体" w:hAnsi="宋体"/>
          <w:b/>
          <w:sz w:val="24"/>
        </w:rPr>
        <w:t>采购范围</w:t>
      </w:r>
    </w:p>
    <w:p w14:paraId="2E5EED3E">
      <w:pPr>
        <w:rPr>
          <w:rFonts w:ascii="宋体" w:hAnsi="宋体"/>
          <w:b/>
          <w:szCs w:val="21"/>
        </w:rPr>
      </w:pPr>
      <w:r>
        <w:rPr>
          <w:rFonts w:hint="eastAsia" w:ascii="宋体" w:hAnsi="宋体"/>
          <w:b/>
          <w:szCs w:val="21"/>
        </w:rPr>
        <w:t>（一）货物总清单</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1"/>
        <w:gridCol w:w="3119"/>
        <w:gridCol w:w="850"/>
        <w:gridCol w:w="993"/>
        <w:gridCol w:w="1701"/>
        <w:gridCol w:w="1417"/>
      </w:tblGrid>
      <w:tr w14:paraId="75D0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 w:hRule="atLeast"/>
          <w:jc w:val="center"/>
        </w:trPr>
        <w:tc>
          <w:tcPr>
            <w:tcW w:w="851" w:type="dxa"/>
            <w:vAlign w:val="center"/>
          </w:tcPr>
          <w:p w14:paraId="68626455">
            <w:pPr>
              <w:widowControl/>
              <w:spacing w:line="360" w:lineRule="auto"/>
              <w:jc w:val="center"/>
              <w:rPr>
                <w:rFonts w:ascii="宋体" w:hAnsi="宋体" w:cs="宋体"/>
                <w:b/>
                <w:kern w:val="0"/>
                <w:szCs w:val="21"/>
              </w:rPr>
            </w:pPr>
            <w:r>
              <w:rPr>
                <w:rFonts w:hint="eastAsia" w:ascii="宋体" w:hAnsi="宋体" w:cs="宋体"/>
                <w:b/>
                <w:kern w:val="0"/>
                <w:szCs w:val="21"/>
              </w:rPr>
              <w:t>序号</w:t>
            </w:r>
          </w:p>
        </w:tc>
        <w:tc>
          <w:tcPr>
            <w:tcW w:w="3119" w:type="dxa"/>
            <w:vAlign w:val="center"/>
          </w:tcPr>
          <w:p w14:paraId="4F5E55B6">
            <w:pPr>
              <w:widowControl/>
              <w:spacing w:line="360" w:lineRule="auto"/>
              <w:jc w:val="center"/>
              <w:rPr>
                <w:rFonts w:ascii="宋体" w:hAnsi="宋体" w:cs="宋体"/>
                <w:b/>
                <w:kern w:val="0"/>
                <w:szCs w:val="21"/>
              </w:rPr>
            </w:pPr>
            <w:r>
              <w:rPr>
                <w:rFonts w:hint="eastAsia" w:ascii="宋体" w:hAnsi="宋体" w:cs="宋体"/>
                <w:b/>
                <w:kern w:val="0"/>
                <w:szCs w:val="21"/>
              </w:rPr>
              <w:t>项目名称</w:t>
            </w:r>
          </w:p>
        </w:tc>
        <w:tc>
          <w:tcPr>
            <w:tcW w:w="850" w:type="dxa"/>
            <w:tcMar>
              <w:top w:w="0" w:type="dxa"/>
              <w:left w:w="108" w:type="dxa"/>
              <w:bottom w:w="0" w:type="dxa"/>
              <w:right w:w="108" w:type="dxa"/>
            </w:tcMar>
            <w:vAlign w:val="center"/>
          </w:tcPr>
          <w:p w14:paraId="50E83B79">
            <w:pPr>
              <w:widowControl/>
              <w:spacing w:line="360" w:lineRule="auto"/>
              <w:jc w:val="center"/>
              <w:rPr>
                <w:rFonts w:ascii="宋体" w:hAnsi="宋体" w:cs="宋体"/>
                <w:b/>
                <w:kern w:val="0"/>
                <w:szCs w:val="21"/>
              </w:rPr>
            </w:pPr>
            <w:r>
              <w:rPr>
                <w:rFonts w:hint="eastAsia" w:ascii="宋体" w:hAnsi="宋体" w:cs="宋体"/>
                <w:b/>
                <w:kern w:val="0"/>
                <w:szCs w:val="21"/>
              </w:rPr>
              <w:t>数量</w:t>
            </w:r>
          </w:p>
        </w:tc>
        <w:tc>
          <w:tcPr>
            <w:tcW w:w="993" w:type="dxa"/>
            <w:vAlign w:val="center"/>
          </w:tcPr>
          <w:p w14:paraId="4B2FD8F2">
            <w:pPr>
              <w:widowControl/>
              <w:spacing w:line="360" w:lineRule="auto"/>
              <w:jc w:val="center"/>
              <w:rPr>
                <w:rFonts w:ascii="宋体" w:hAnsi="宋体" w:cs="宋体"/>
                <w:b/>
                <w:kern w:val="0"/>
                <w:szCs w:val="21"/>
              </w:rPr>
            </w:pPr>
            <w:r>
              <w:rPr>
                <w:rFonts w:hint="eastAsia" w:ascii="宋体" w:hAnsi="宋体" w:cs="宋体"/>
                <w:b/>
                <w:kern w:val="0"/>
                <w:szCs w:val="21"/>
              </w:rPr>
              <w:t>单位</w:t>
            </w:r>
          </w:p>
        </w:tc>
        <w:tc>
          <w:tcPr>
            <w:tcW w:w="1701" w:type="dxa"/>
            <w:vAlign w:val="center"/>
          </w:tcPr>
          <w:p w14:paraId="12BA487F">
            <w:pPr>
              <w:widowControl/>
              <w:spacing w:line="360" w:lineRule="auto"/>
              <w:jc w:val="center"/>
              <w:rPr>
                <w:rFonts w:ascii="宋体" w:hAnsi="宋体" w:cs="宋体"/>
                <w:b/>
                <w:kern w:val="0"/>
                <w:szCs w:val="21"/>
              </w:rPr>
            </w:pPr>
            <w:r>
              <w:rPr>
                <w:rFonts w:hint="eastAsia" w:ascii="宋体" w:hAnsi="宋体" w:cs="宋体"/>
                <w:b/>
                <w:kern w:val="0"/>
                <w:szCs w:val="21"/>
              </w:rPr>
              <w:t>采购预算金额</w:t>
            </w:r>
          </w:p>
          <w:p w14:paraId="08CB7E06">
            <w:pPr>
              <w:widowControl/>
              <w:spacing w:line="360" w:lineRule="auto"/>
              <w:jc w:val="center"/>
              <w:rPr>
                <w:rFonts w:ascii="宋体" w:hAnsi="宋体" w:cs="宋体"/>
                <w:bCs/>
                <w:kern w:val="0"/>
                <w:szCs w:val="21"/>
              </w:rPr>
            </w:pPr>
            <w:r>
              <w:rPr>
                <w:rFonts w:hint="eastAsia" w:ascii="宋体" w:hAnsi="宋体" w:cs="宋体"/>
                <w:b/>
                <w:szCs w:val="21"/>
              </w:rPr>
              <w:t>（人民币元）</w:t>
            </w:r>
          </w:p>
        </w:tc>
        <w:tc>
          <w:tcPr>
            <w:tcW w:w="1417" w:type="dxa"/>
            <w:vAlign w:val="center"/>
          </w:tcPr>
          <w:p w14:paraId="680A8CF8">
            <w:pPr>
              <w:widowControl/>
              <w:spacing w:line="360" w:lineRule="auto"/>
              <w:jc w:val="center"/>
              <w:rPr>
                <w:rFonts w:ascii="宋体" w:hAnsi="宋体" w:cs="宋体"/>
                <w:b/>
                <w:kern w:val="0"/>
                <w:szCs w:val="21"/>
              </w:rPr>
            </w:pPr>
            <w:r>
              <w:rPr>
                <w:rFonts w:hint="eastAsia" w:ascii="宋体" w:hAnsi="宋体" w:cs="宋体"/>
                <w:b/>
                <w:kern w:val="0"/>
                <w:szCs w:val="21"/>
              </w:rPr>
              <w:t>备注</w:t>
            </w:r>
          </w:p>
        </w:tc>
      </w:tr>
      <w:tr w14:paraId="42A8B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851" w:type="dxa"/>
            <w:vAlign w:val="center"/>
          </w:tcPr>
          <w:p w14:paraId="54A7545F">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3119" w:type="dxa"/>
            <w:vAlign w:val="center"/>
          </w:tcPr>
          <w:p w14:paraId="784C85EB">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eastAsia="zh-CN"/>
              </w:rPr>
              <w:t>声音心理疗愈系统</w:t>
            </w:r>
          </w:p>
        </w:tc>
        <w:tc>
          <w:tcPr>
            <w:tcW w:w="850" w:type="dxa"/>
            <w:tcMar>
              <w:top w:w="0" w:type="dxa"/>
              <w:left w:w="108" w:type="dxa"/>
              <w:bottom w:w="0" w:type="dxa"/>
              <w:right w:w="108" w:type="dxa"/>
            </w:tcMar>
            <w:vAlign w:val="center"/>
          </w:tcPr>
          <w:p w14:paraId="1095705F">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993" w:type="dxa"/>
            <w:vAlign w:val="center"/>
          </w:tcPr>
          <w:p w14:paraId="43A44CF9">
            <w:pPr>
              <w:widowControl/>
              <w:spacing w:line="360" w:lineRule="auto"/>
              <w:jc w:val="center"/>
              <w:rPr>
                <w:rFonts w:ascii="宋体" w:hAnsi="宋体" w:cs="宋体"/>
                <w:kern w:val="0"/>
                <w:szCs w:val="21"/>
              </w:rPr>
            </w:pPr>
            <w:r>
              <w:rPr>
                <w:rFonts w:hint="eastAsia" w:ascii="宋体" w:hAnsi="宋体" w:cs="宋体"/>
                <w:kern w:val="0"/>
                <w:szCs w:val="21"/>
                <w:lang w:val="en-US" w:eastAsia="zh-CN"/>
              </w:rPr>
              <w:t>套</w:t>
            </w:r>
          </w:p>
        </w:tc>
        <w:tc>
          <w:tcPr>
            <w:tcW w:w="1701" w:type="dxa"/>
            <w:vAlign w:val="center"/>
          </w:tcPr>
          <w:p w14:paraId="19811B68">
            <w:pPr>
              <w:jc w:val="center"/>
              <w:rPr>
                <w:rFonts w:ascii="宋体" w:hAnsi="宋体" w:cs="宋体"/>
                <w:bCs/>
                <w:kern w:val="0"/>
                <w:szCs w:val="21"/>
              </w:rPr>
            </w:pPr>
            <w:r>
              <w:rPr>
                <w:rFonts w:hint="eastAsia" w:ascii="宋体" w:hAnsi="宋体" w:cs="宋体"/>
                <w:bCs/>
                <w:kern w:val="0"/>
                <w:szCs w:val="21"/>
                <w:lang w:val="en-US" w:eastAsia="zh-CN"/>
              </w:rPr>
              <w:t>356,000.00</w:t>
            </w:r>
          </w:p>
        </w:tc>
        <w:tc>
          <w:tcPr>
            <w:tcW w:w="1417" w:type="dxa"/>
            <w:vAlign w:val="center"/>
          </w:tcPr>
          <w:p w14:paraId="6DE976E1">
            <w:pPr>
              <w:widowControl/>
              <w:spacing w:line="360" w:lineRule="auto"/>
              <w:jc w:val="center"/>
              <w:rPr>
                <w:rFonts w:ascii="宋体" w:hAnsi="宋体" w:cs="宋体"/>
                <w:kern w:val="0"/>
                <w:szCs w:val="21"/>
              </w:rPr>
            </w:pPr>
            <w:r>
              <w:rPr>
                <w:rFonts w:hint="eastAsia" w:ascii="宋体" w:hAnsi="宋体" w:cs="宋体"/>
                <w:kern w:val="0"/>
                <w:szCs w:val="21"/>
                <w:lang w:val="en-US" w:eastAsia="zh-CN"/>
              </w:rPr>
              <w:t>接受</w:t>
            </w:r>
            <w:r>
              <w:rPr>
                <w:rFonts w:hint="eastAsia" w:ascii="宋体" w:hAnsi="宋体" w:cs="宋体"/>
                <w:kern w:val="0"/>
                <w:szCs w:val="21"/>
              </w:rPr>
              <w:t>进口</w:t>
            </w:r>
          </w:p>
        </w:tc>
      </w:tr>
    </w:tbl>
    <w:p w14:paraId="01218C77">
      <w:pPr>
        <w:widowControl/>
        <w:snapToGrid w:val="0"/>
        <w:spacing w:line="360" w:lineRule="auto"/>
        <w:ind w:left="2"/>
        <w:jc w:val="left"/>
        <w:rPr>
          <w:rFonts w:ascii="宋体" w:hAnsi="宋体"/>
          <w:bCs/>
          <w:snapToGrid w:val="0"/>
          <w:kern w:val="0"/>
          <w:szCs w:val="21"/>
        </w:rPr>
      </w:pPr>
    </w:p>
    <w:p w14:paraId="5FE1B32F">
      <w:pPr>
        <w:rPr>
          <w:rFonts w:ascii="宋体" w:hAnsi="宋体"/>
          <w:b/>
          <w:szCs w:val="21"/>
        </w:rPr>
      </w:pPr>
      <w:r>
        <w:rPr>
          <w:rFonts w:hint="eastAsia" w:ascii="宋体" w:hAnsi="宋体"/>
          <w:b/>
          <w:szCs w:val="21"/>
        </w:rPr>
        <w:t>（二）货物清单明细</w:t>
      </w:r>
    </w:p>
    <w:tbl>
      <w:tblPr>
        <w:tblStyle w:val="50"/>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247"/>
        <w:gridCol w:w="820"/>
        <w:gridCol w:w="870"/>
        <w:gridCol w:w="1950"/>
        <w:gridCol w:w="1193"/>
      </w:tblGrid>
      <w:tr w14:paraId="090C0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jc w:val="center"/>
        </w:trPr>
        <w:tc>
          <w:tcPr>
            <w:tcW w:w="817" w:type="dxa"/>
            <w:vAlign w:val="center"/>
          </w:tcPr>
          <w:p w14:paraId="4BBF5E30">
            <w:pPr>
              <w:widowControl/>
              <w:spacing w:line="360" w:lineRule="auto"/>
              <w:jc w:val="center"/>
              <w:rPr>
                <w:rFonts w:ascii="宋体" w:hAnsi="宋体" w:cs="宋体"/>
                <w:b/>
                <w:kern w:val="0"/>
                <w:szCs w:val="21"/>
              </w:rPr>
            </w:pPr>
            <w:r>
              <w:rPr>
                <w:rFonts w:hint="eastAsia" w:ascii="宋体" w:hAnsi="宋体" w:cs="宋体"/>
                <w:b/>
                <w:kern w:val="0"/>
                <w:szCs w:val="21"/>
              </w:rPr>
              <w:t>序号</w:t>
            </w:r>
          </w:p>
        </w:tc>
        <w:tc>
          <w:tcPr>
            <w:tcW w:w="3247" w:type="dxa"/>
            <w:vAlign w:val="center"/>
          </w:tcPr>
          <w:p w14:paraId="5A355105">
            <w:pPr>
              <w:widowControl/>
              <w:spacing w:line="360" w:lineRule="auto"/>
              <w:jc w:val="center"/>
              <w:rPr>
                <w:rFonts w:ascii="宋体" w:hAnsi="宋体" w:cs="宋体"/>
                <w:b/>
                <w:color w:val="FF0000"/>
                <w:kern w:val="0"/>
                <w:szCs w:val="21"/>
              </w:rPr>
            </w:pPr>
            <w:r>
              <w:rPr>
                <w:rFonts w:hint="eastAsia" w:ascii="宋体" w:hAnsi="宋体" w:cs="宋体"/>
                <w:b/>
                <w:color w:val="FF0000"/>
                <w:kern w:val="0"/>
                <w:szCs w:val="21"/>
              </w:rPr>
              <w:t>标的名称</w:t>
            </w:r>
          </w:p>
        </w:tc>
        <w:tc>
          <w:tcPr>
            <w:tcW w:w="820" w:type="dxa"/>
            <w:vAlign w:val="center"/>
          </w:tcPr>
          <w:p w14:paraId="26E2AD07">
            <w:pPr>
              <w:widowControl/>
              <w:spacing w:line="360" w:lineRule="auto"/>
              <w:jc w:val="center"/>
              <w:rPr>
                <w:rFonts w:ascii="宋体" w:hAnsi="宋体" w:cs="宋体"/>
                <w:b/>
                <w:kern w:val="0"/>
                <w:szCs w:val="21"/>
              </w:rPr>
            </w:pPr>
            <w:r>
              <w:rPr>
                <w:rFonts w:hint="eastAsia" w:ascii="宋体" w:hAnsi="宋体" w:cs="宋体"/>
                <w:b/>
                <w:kern w:val="0"/>
                <w:szCs w:val="21"/>
              </w:rPr>
              <w:t>数量</w:t>
            </w:r>
          </w:p>
        </w:tc>
        <w:tc>
          <w:tcPr>
            <w:tcW w:w="870" w:type="dxa"/>
            <w:vAlign w:val="center"/>
          </w:tcPr>
          <w:p w14:paraId="41046215">
            <w:pPr>
              <w:widowControl/>
              <w:spacing w:line="360" w:lineRule="auto"/>
              <w:jc w:val="center"/>
              <w:rPr>
                <w:rFonts w:ascii="宋体" w:hAnsi="宋体" w:cs="宋体"/>
                <w:b/>
                <w:kern w:val="0"/>
                <w:szCs w:val="21"/>
              </w:rPr>
            </w:pPr>
            <w:r>
              <w:rPr>
                <w:rFonts w:hint="eastAsia" w:ascii="宋体" w:hAnsi="宋体" w:cs="宋体"/>
                <w:b/>
                <w:kern w:val="0"/>
                <w:szCs w:val="21"/>
              </w:rPr>
              <w:t>单位</w:t>
            </w:r>
          </w:p>
        </w:tc>
        <w:tc>
          <w:tcPr>
            <w:tcW w:w="1950" w:type="dxa"/>
            <w:vAlign w:val="center"/>
          </w:tcPr>
          <w:p w14:paraId="0547E117">
            <w:pPr>
              <w:widowControl/>
              <w:spacing w:line="360" w:lineRule="auto"/>
              <w:jc w:val="center"/>
              <w:rPr>
                <w:rFonts w:ascii="宋体" w:hAnsi="宋体" w:cs="宋体"/>
                <w:b/>
                <w:kern w:val="0"/>
                <w:szCs w:val="21"/>
              </w:rPr>
            </w:pPr>
            <w:r>
              <w:rPr>
                <w:rFonts w:hint="eastAsia" w:ascii="宋体" w:hAnsi="宋体" w:cs="宋体"/>
                <w:b/>
                <w:kern w:val="0"/>
                <w:szCs w:val="21"/>
              </w:rPr>
              <w:t>预算金额</w:t>
            </w:r>
          </w:p>
          <w:p w14:paraId="4668BDD2">
            <w:pPr>
              <w:widowControl/>
              <w:spacing w:line="360" w:lineRule="auto"/>
              <w:jc w:val="center"/>
              <w:rPr>
                <w:rFonts w:ascii="宋体" w:hAnsi="宋体" w:cs="宋体"/>
                <w:b/>
                <w:kern w:val="0"/>
                <w:szCs w:val="21"/>
              </w:rPr>
            </w:pPr>
            <w:r>
              <w:rPr>
                <w:rFonts w:hint="eastAsia" w:ascii="宋体" w:hAnsi="宋体" w:cs="宋体"/>
                <w:b/>
                <w:szCs w:val="21"/>
              </w:rPr>
              <w:t>（人民币元）</w:t>
            </w:r>
          </w:p>
        </w:tc>
        <w:tc>
          <w:tcPr>
            <w:tcW w:w="1193" w:type="dxa"/>
            <w:vAlign w:val="center"/>
          </w:tcPr>
          <w:p w14:paraId="559ABFEF">
            <w:pPr>
              <w:widowControl/>
              <w:spacing w:line="360" w:lineRule="auto"/>
              <w:jc w:val="center"/>
              <w:rPr>
                <w:rFonts w:ascii="宋体" w:hAnsi="宋体" w:cs="宋体"/>
                <w:b/>
                <w:kern w:val="0"/>
                <w:szCs w:val="21"/>
              </w:rPr>
            </w:pPr>
            <w:r>
              <w:rPr>
                <w:rFonts w:hint="eastAsia" w:ascii="宋体" w:hAnsi="宋体" w:cs="宋体"/>
                <w:b/>
                <w:kern w:val="0"/>
                <w:szCs w:val="21"/>
              </w:rPr>
              <w:t>备注</w:t>
            </w:r>
          </w:p>
        </w:tc>
      </w:tr>
      <w:tr w14:paraId="2E3F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7" w:type="dxa"/>
            <w:vAlign w:val="center"/>
          </w:tcPr>
          <w:p w14:paraId="63EAAD27">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3247" w:type="dxa"/>
            <w:vAlign w:val="center"/>
          </w:tcPr>
          <w:p w14:paraId="265F6794">
            <w:pPr>
              <w:widowControl/>
              <w:spacing w:line="360" w:lineRule="auto"/>
              <w:jc w:val="center"/>
              <w:rPr>
                <w:rFonts w:ascii="宋体" w:hAnsi="宋体" w:cs="宋体"/>
                <w:kern w:val="0"/>
                <w:szCs w:val="21"/>
              </w:rPr>
            </w:pPr>
            <w:r>
              <w:rPr>
                <w:rFonts w:hint="eastAsia" w:ascii="宋体" w:hAnsi="宋体" w:cs="宋体"/>
                <w:kern w:val="0"/>
                <w:szCs w:val="21"/>
                <w:lang w:eastAsia="zh-CN"/>
              </w:rPr>
              <w:t>声音心理疗愈系统</w:t>
            </w:r>
          </w:p>
        </w:tc>
        <w:tc>
          <w:tcPr>
            <w:tcW w:w="820" w:type="dxa"/>
            <w:vAlign w:val="center"/>
          </w:tcPr>
          <w:p w14:paraId="03B6E928">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870" w:type="dxa"/>
            <w:vAlign w:val="center"/>
          </w:tcPr>
          <w:p w14:paraId="3A4DA81C">
            <w:pPr>
              <w:widowControl/>
              <w:spacing w:line="360" w:lineRule="auto"/>
              <w:jc w:val="center"/>
              <w:rPr>
                <w:rFonts w:ascii="宋体" w:hAnsi="宋体" w:cs="宋体"/>
                <w:kern w:val="0"/>
                <w:szCs w:val="21"/>
              </w:rPr>
            </w:pPr>
            <w:r>
              <w:rPr>
                <w:rFonts w:hint="eastAsia" w:ascii="宋体" w:hAnsi="宋体" w:cs="宋体"/>
                <w:kern w:val="0"/>
                <w:szCs w:val="21"/>
                <w:lang w:val="en-US" w:eastAsia="zh-CN"/>
              </w:rPr>
              <w:t>套</w:t>
            </w:r>
          </w:p>
        </w:tc>
        <w:tc>
          <w:tcPr>
            <w:tcW w:w="1950" w:type="dxa"/>
            <w:vAlign w:val="center"/>
          </w:tcPr>
          <w:p w14:paraId="4A4EF700">
            <w:pPr>
              <w:jc w:val="center"/>
              <w:rPr>
                <w:rFonts w:ascii="宋体" w:hAnsi="宋体" w:cs="宋体"/>
                <w:kern w:val="0"/>
                <w:szCs w:val="21"/>
              </w:rPr>
            </w:pPr>
            <w:r>
              <w:rPr>
                <w:rFonts w:hint="eastAsia" w:ascii="宋体" w:hAnsi="宋体" w:cs="宋体"/>
                <w:bCs/>
                <w:kern w:val="0"/>
                <w:szCs w:val="21"/>
                <w:lang w:val="en-US" w:eastAsia="zh-CN"/>
              </w:rPr>
              <w:t>356,000.00</w:t>
            </w:r>
          </w:p>
        </w:tc>
        <w:tc>
          <w:tcPr>
            <w:tcW w:w="1193" w:type="dxa"/>
            <w:vAlign w:val="center"/>
          </w:tcPr>
          <w:p w14:paraId="681E3385">
            <w:pPr>
              <w:widowControl/>
              <w:spacing w:line="360" w:lineRule="auto"/>
              <w:jc w:val="center"/>
              <w:rPr>
                <w:rFonts w:ascii="宋体" w:hAnsi="宋体" w:cs="宋体"/>
                <w:kern w:val="0"/>
                <w:szCs w:val="21"/>
              </w:rPr>
            </w:pPr>
            <w:r>
              <w:rPr>
                <w:rFonts w:hint="eastAsia" w:ascii="宋体" w:hAnsi="宋体" w:cs="宋体"/>
                <w:kern w:val="0"/>
                <w:szCs w:val="21"/>
                <w:lang w:val="en-US" w:eastAsia="zh-CN"/>
              </w:rPr>
              <w:t>接受</w:t>
            </w:r>
            <w:r>
              <w:rPr>
                <w:rFonts w:hint="eastAsia" w:ascii="宋体" w:hAnsi="宋体" w:cs="宋体"/>
                <w:kern w:val="0"/>
                <w:szCs w:val="21"/>
              </w:rPr>
              <w:t>进口</w:t>
            </w:r>
          </w:p>
        </w:tc>
      </w:tr>
    </w:tbl>
    <w:p w14:paraId="5C6206E6">
      <w:pPr>
        <w:widowControl/>
        <w:snapToGrid w:val="0"/>
        <w:spacing w:line="360" w:lineRule="auto"/>
        <w:ind w:left="2"/>
        <w:jc w:val="left"/>
        <w:rPr>
          <w:rFonts w:ascii="宋体" w:hAnsi="宋体"/>
          <w:bCs/>
          <w:snapToGrid w:val="0"/>
          <w:kern w:val="0"/>
          <w:szCs w:val="21"/>
        </w:rPr>
      </w:pPr>
    </w:p>
    <w:p w14:paraId="076B8EA9">
      <w:pPr>
        <w:pStyle w:val="454"/>
        <w:adjustRightInd w:val="0"/>
        <w:snapToGrid w:val="0"/>
        <w:spacing w:before="0" w:beforeAutospacing="0" w:after="0" w:afterAutospacing="0" w:line="360" w:lineRule="auto"/>
        <w:ind w:firstLine="424" w:firstLineChars="202"/>
        <w:rPr>
          <w:rFonts w:ascii="宋体" w:hAnsi="宋体" w:eastAsia="宋体"/>
          <w:b/>
          <w:snapToGrid w:val="0"/>
          <w:color w:val="auto"/>
          <w:sz w:val="21"/>
          <w:szCs w:val="21"/>
          <w:highlight w:val="yellow"/>
        </w:rPr>
      </w:pPr>
      <w:r>
        <w:rPr>
          <w:rFonts w:hint="eastAsia" w:ascii="宋体" w:hAnsi="宋体" w:eastAsia="宋体" w:cs="Times New Roman"/>
          <w:color w:val="auto"/>
          <w:kern w:val="2"/>
          <w:sz w:val="21"/>
          <w:szCs w:val="21"/>
          <w:highlight w:val="yellow"/>
        </w:rPr>
        <w:t>注：★</w:t>
      </w:r>
      <w:r>
        <w:rPr>
          <w:rFonts w:hint="eastAsia" w:ascii="宋体" w:hAnsi="宋体" w:eastAsia="宋体" w:cs="Times New Roman"/>
          <w:b/>
          <w:color w:val="auto"/>
          <w:kern w:val="2"/>
          <w:sz w:val="21"/>
          <w:szCs w:val="21"/>
          <w:highlight w:val="yellow"/>
        </w:rPr>
        <w:t>货物清单中任意一项产品的投标报价超过其预算金额或最高限价的，将导致投标无效。</w:t>
      </w:r>
    </w:p>
    <w:p w14:paraId="09EABC1A">
      <w:pPr>
        <w:widowControl/>
        <w:snapToGrid w:val="0"/>
        <w:spacing w:line="360" w:lineRule="auto"/>
        <w:ind w:left="2" w:firstLine="422" w:firstLineChars="201"/>
        <w:jc w:val="left"/>
        <w:rPr>
          <w:rFonts w:ascii="宋体" w:hAnsi="宋体"/>
          <w:bCs/>
          <w:snapToGrid w:val="0"/>
          <w:kern w:val="0"/>
          <w:szCs w:val="21"/>
        </w:rPr>
      </w:pPr>
      <w:r>
        <w:rPr>
          <w:rFonts w:hint="eastAsia" w:ascii="宋体" w:hAnsi="宋体"/>
          <w:bCs/>
          <w:snapToGrid w:val="0"/>
          <w:kern w:val="0"/>
          <w:szCs w:val="21"/>
          <w:highlight w:val="yellow"/>
        </w:rPr>
        <w:t>（1）如同时有两家或两家以上（均为制造商的合法代理商）通过资格审查及符合性审查的合格投标人</w:t>
      </w:r>
      <w:r>
        <w:rPr>
          <w:rFonts w:hint="eastAsia" w:ascii="宋体" w:hAnsi="宋体"/>
          <w:b/>
          <w:bCs/>
          <w:snapToGrid w:val="0"/>
          <w:kern w:val="0"/>
          <w:szCs w:val="21"/>
          <w:highlight w:val="yellow"/>
        </w:rPr>
        <w:t>所投产品为相同品牌的，按一家投标人计算</w:t>
      </w:r>
      <w:r>
        <w:rPr>
          <w:rFonts w:hint="eastAsia" w:ascii="宋体" w:hAnsi="宋体"/>
          <w:bCs/>
          <w:snapToGrid w:val="0"/>
          <w:kern w:val="0"/>
          <w:szCs w:val="21"/>
          <w:highlight w:val="yellow"/>
        </w:rPr>
        <w:t>。在此种情况下，评审后得分最高的</w:t>
      </w:r>
      <w:r>
        <w:rPr>
          <w:rFonts w:hint="eastAsia" w:asciiTheme="minorEastAsia" w:hAnsiTheme="minorEastAsia" w:eastAsiaTheme="minorEastAsia"/>
          <w:color w:val="333333"/>
          <w:highlight w:val="yellow"/>
        </w:rPr>
        <w:t>同品牌</w:t>
      </w:r>
      <w:r>
        <w:rPr>
          <w:rFonts w:hint="eastAsia" w:ascii="宋体" w:hAnsi="宋体"/>
          <w:bCs/>
          <w:snapToGrid w:val="0"/>
          <w:kern w:val="0"/>
          <w:szCs w:val="21"/>
          <w:highlight w:val="yellow"/>
        </w:rPr>
        <w:t>投标人获得中标人推荐资格；评审得分相同的由报价相对最低的获得中标人推荐资格；评审得分及报价均相同的由技术部分评分相对最高的获得中标人推荐资格；</w:t>
      </w:r>
      <w:r>
        <w:rPr>
          <w:rFonts w:hint="eastAsia"/>
          <w:snapToGrid w:val="0"/>
          <w:kern w:val="0"/>
          <w:highlight w:val="yellow"/>
        </w:rPr>
        <w:t>以上均相同的由评标委员会采取随机抽取方式确定</w:t>
      </w:r>
      <w:r>
        <w:rPr>
          <w:rFonts w:hint="eastAsia" w:ascii="宋体" w:hAnsi="宋体"/>
          <w:bCs/>
          <w:snapToGrid w:val="0"/>
          <w:kern w:val="0"/>
          <w:szCs w:val="21"/>
          <w:highlight w:val="yellow"/>
        </w:rPr>
        <w:t>，其他同品牌投标人不作为候选中标供应商。</w:t>
      </w:r>
    </w:p>
    <w:p w14:paraId="03E83F1E">
      <w:pPr>
        <w:adjustRightInd w:val="0"/>
        <w:snapToGrid w:val="0"/>
        <w:spacing w:line="360" w:lineRule="auto"/>
        <w:ind w:firstLine="422" w:firstLineChars="201"/>
        <w:rPr>
          <w:rFonts w:ascii="宋体" w:hAnsi="宋体"/>
          <w:b/>
          <w:bCs/>
          <w:snapToGrid w:val="0"/>
          <w:kern w:val="0"/>
          <w:szCs w:val="21"/>
        </w:rPr>
      </w:pPr>
      <w:r>
        <w:rPr>
          <w:rFonts w:hint="eastAsia" w:ascii="宋体" w:hAnsi="宋体"/>
          <w:bCs/>
          <w:snapToGrid w:val="0"/>
          <w:kern w:val="0"/>
          <w:szCs w:val="21"/>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w:t>
      </w:r>
      <w:r>
        <w:rPr>
          <w:rFonts w:hint="eastAsia" w:ascii="宋体" w:hAnsi="宋体"/>
          <w:bCs/>
          <w:snapToGrid w:val="0"/>
          <w:kern w:val="0"/>
          <w:szCs w:val="21"/>
        </w:rPr>
        <w:t>致的，按照“少数服从多数”的原则确定评标委员会的意见。</w:t>
      </w:r>
    </w:p>
    <w:p w14:paraId="757AD2EB">
      <w:pPr>
        <w:adjustRightInd w:val="0"/>
        <w:snapToGrid w:val="0"/>
        <w:spacing w:line="360" w:lineRule="auto"/>
        <w:ind w:firstLine="422" w:firstLineChars="201"/>
        <w:rPr>
          <w:rFonts w:ascii="宋体" w:hAnsi="宋体"/>
          <w:bCs/>
          <w:snapToGrid w:val="0"/>
          <w:kern w:val="0"/>
          <w:szCs w:val="21"/>
        </w:rPr>
      </w:pPr>
      <w:r>
        <w:rPr>
          <w:rFonts w:hint="eastAsia" w:ascii="宋体" w:hAnsi="宋体"/>
          <w:bCs/>
          <w:snapToGrid w:val="0"/>
          <w:kern w:val="0"/>
          <w:szCs w:val="21"/>
        </w:rPr>
        <w:t xml:space="preserve">（3）备注栏注明“拒绝进口”的产品不接受投标人选用进口产品参与投标；注明“接受进口”的产品允许投标人选用进口产品参与投标，但不排斥国内产品。 </w:t>
      </w:r>
    </w:p>
    <w:p w14:paraId="1DEF53A9">
      <w:pPr>
        <w:adjustRightInd w:val="0"/>
        <w:snapToGrid w:val="0"/>
        <w:spacing w:line="360" w:lineRule="auto"/>
        <w:ind w:firstLine="422" w:firstLineChars="201"/>
        <w:rPr>
          <w:rFonts w:ascii="宋体" w:hAnsi="宋体"/>
          <w:bCs/>
          <w:snapToGrid w:val="0"/>
          <w:kern w:val="0"/>
          <w:szCs w:val="21"/>
        </w:rPr>
      </w:pPr>
      <w:r>
        <w:rPr>
          <w:rFonts w:hint="eastAsia" w:ascii="宋体" w:hAnsi="宋体"/>
          <w:bCs/>
          <w:snapToGrid w:val="0"/>
          <w:kern w:val="0"/>
          <w:szCs w:val="21"/>
        </w:rPr>
        <w:t>（4）进口产品是指通过中国海关报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14:paraId="175780B6">
      <w:pPr>
        <w:spacing w:line="360" w:lineRule="auto"/>
        <w:ind w:left="2" w:firstLine="484" w:firstLineChars="201"/>
        <w:rPr>
          <w:rFonts w:ascii="宋体" w:hAnsi="宋体"/>
          <w:b/>
          <w:bCs/>
          <w:snapToGrid w:val="0"/>
          <w:kern w:val="0"/>
          <w:sz w:val="24"/>
        </w:rPr>
      </w:pPr>
    </w:p>
    <w:p w14:paraId="6AA86EAD">
      <w:pPr>
        <w:numPr>
          <w:ilvl w:val="0"/>
          <w:numId w:val="4"/>
        </w:numPr>
        <w:spacing w:line="360" w:lineRule="auto"/>
        <w:rPr>
          <w:rFonts w:hint="eastAsia" w:ascii="宋体" w:hAnsi="宋体"/>
          <w:b/>
          <w:bCs/>
          <w:snapToGrid w:val="0"/>
          <w:kern w:val="0"/>
          <w:sz w:val="24"/>
        </w:rPr>
      </w:pPr>
      <w:r>
        <w:rPr>
          <w:rFonts w:hint="eastAsia" w:ascii="宋体" w:hAnsi="宋体"/>
          <w:b/>
          <w:bCs/>
          <w:snapToGrid w:val="0"/>
          <w:kern w:val="0"/>
          <w:sz w:val="24"/>
        </w:rPr>
        <w:t>技术要求</w:t>
      </w:r>
    </w:p>
    <w:p w14:paraId="1CD34785">
      <w:pPr>
        <w:keepNext w:val="0"/>
        <w:keepLines w:val="0"/>
        <w:pageBreakBefore w:val="0"/>
        <w:widowControl w:val="0"/>
        <w:numPr>
          <w:ilvl w:val="0"/>
          <w:numId w:val="0"/>
        </w:numPr>
        <w:kinsoku/>
        <w:wordWrap/>
        <w:overflowPunct/>
        <w:topLinePunct w:val="0"/>
        <w:autoSpaceDE/>
        <w:autoSpaceDN/>
        <w:bidi w:val="0"/>
        <w:snapToGrid/>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说明：</w:t>
      </w:r>
      <w:r>
        <w:rPr>
          <w:rFonts w:hint="eastAsia" w:ascii="宋体" w:hAnsi="宋体" w:eastAsia="宋体" w:cs="宋体"/>
          <w:sz w:val="21"/>
          <w:szCs w:val="21"/>
          <w:lang w:val="en-US" w:eastAsia="zh-CN"/>
        </w:rPr>
        <w:t>1、技术参数中涉及固定数值的，投标响应内容与该参数中的数值不等同者，均视为负偏离（例如：变焦：1.5倍，投标响应为：变焦：1.2倍或1.6倍或1.2倍-1.5倍等情形，与招标要求不等同的，均视为负偏离）。</w:t>
      </w:r>
    </w:p>
    <w:p w14:paraId="3F3CA0C0">
      <w:pPr>
        <w:keepNext w:val="0"/>
        <w:keepLines w:val="0"/>
        <w:pageBreakBefore w:val="0"/>
        <w:widowControl w:val="0"/>
        <w:numPr>
          <w:ilvl w:val="0"/>
          <w:numId w:val="5"/>
        </w:numPr>
        <w:kinsoku/>
        <w:wordWrap/>
        <w:overflowPunct/>
        <w:topLinePunct w:val="0"/>
        <w:autoSpaceDE/>
        <w:autoSpaceDN/>
        <w:bidi w:val="0"/>
        <w:snapToGrid/>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技术参数中涉及的数值设置下限值或上限值要求的，投标响应内容存在不满足数值要求可能情形的均视为负偏离（例如：变焦：</w:t>
      </w:r>
      <w:r>
        <w:rPr>
          <w:rFonts w:hint="eastAsia" w:ascii="宋体" w:hAnsi="宋体" w:eastAsia="宋体" w:cs="宋体"/>
          <w:b w:val="0"/>
          <w:bCs/>
          <w:sz w:val="21"/>
          <w:szCs w:val="21"/>
        </w:rPr>
        <w:t>≥</w:t>
      </w:r>
      <w:r>
        <w:rPr>
          <w:rFonts w:hint="eastAsia" w:ascii="宋体" w:hAnsi="宋体" w:eastAsia="宋体" w:cs="宋体"/>
          <w:sz w:val="21"/>
          <w:szCs w:val="21"/>
          <w:lang w:val="en-US" w:eastAsia="zh-CN"/>
        </w:rPr>
        <w:t>1.5倍，投标响应为：变焦：</w:t>
      </w:r>
      <w:r>
        <w:rPr>
          <w:rFonts w:hint="eastAsia" w:ascii="宋体" w:hAnsi="宋体" w:eastAsia="宋体" w:cs="宋体"/>
          <w:b w:val="0"/>
          <w:bCs/>
          <w:sz w:val="21"/>
          <w:szCs w:val="21"/>
        </w:rPr>
        <w:t>≥</w:t>
      </w:r>
      <w:r>
        <w:rPr>
          <w:rFonts w:hint="eastAsia" w:ascii="宋体" w:hAnsi="宋体" w:eastAsia="宋体" w:cs="宋体"/>
          <w:sz w:val="21"/>
          <w:szCs w:val="21"/>
          <w:lang w:val="en-US" w:eastAsia="zh-CN"/>
        </w:rPr>
        <w:t>1.2倍或1.2倍-1.5倍等情形，存在低于1.5倍的可能的，均视为负偏离；如投标响应为变焦</w:t>
      </w:r>
      <w:r>
        <w:rPr>
          <w:rFonts w:hint="eastAsia" w:ascii="宋体" w:hAnsi="宋体" w:eastAsia="宋体" w:cs="宋体"/>
          <w:b w:val="0"/>
          <w:bCs/>
          <w:sz w:val="21"/>
          <w:szCs w:val="21"/>
        </w:rPr>
        <w:t>≥</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倍</w:t>
      </w:r>
      <w:r>
        <w:rPr>
          <w:rFonts w:hint="eastAsia" w:ascii="宋体" w:hAnsi="宋体" w:cs="宋体"/>
          <w:sz w:val="21"/>
          <w:szCs w:val="21"/>
          <w:lang w:val="en-US" w:eastAsia="zh-CN"/>
        </w:rPr>
        <w:t>，视为正偏离</w:t>
      </w:r>
      <w:r>
        <w:rPr>
          <w:rFonts w:hint="eastAsia" w:ascii="宋体" w:hAnsi="宋体" w:eastAsia="宋体" w:cs="宋体"/>
          <w:sz w:val="21"/>
          <w:szCs w:val="21"/>
          <w:lang w:val="en-US" w:eastAsia="zh-CN"/>
        </w:rPr>
        <w:t>）。</w:t>
      </w:r>
    </w:p>
    <w:p w14:paraId="7FCD6211">
      <w:pPr>
        <w:keepNext w:val="0"/>
        <w:keepLines w:val="0"/>
        <w:pageBreakBefore w:val="0"/>
        <w:widowControl w:val="0"/>
        <w:numPr>
          <w:ilvl w:val="0"/>
          <w:numId w:val="5"/>
        </w:numPr>
        <w:kinsoku/>
        <w:wordWrap/>
        <w:overflowPunct/>
        <w:topLinePunct w:val="0"/>
        <w:autoSpaceDE/>
        <w:autoSpaceDN/>
        <w:bidi w:val="0"/>
        <w:snapToGrid/>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涉及区间的技术</w:t>
      </w:r>
      <w:r>
        <w:rPr>
          <w:rFonts w:hint="eastAsia" w:ascii="宋体" w:hAnsi="宋体" w:cs="宋体"/>
          <w:sz w:val="21"/>
          <w:szCs w:val="21"/>
          <w:lang w:val="en-US" w:eastAsia="zh-CN"/>
        </w:rPr>
        <w:t>参数</w:t>
      </w:r>
      <w:r>
        <w:rPr>
          <w:rFonts w:hint="eastAsia" w:ascii="宋体" w:hAnsi="宋体" w:eastAsia="宋体" w:cs="宋体"/>
          <w:sz w:val="21"/>
          <w:szCs w:val="21"/>
          <w:lang w:val="en-US" w:eastAsia="zh-CN"/>
        </w:rPr>
        <w:t>，除特别注明以外，所投产品范围涵盖对应的区间即认定为满足该项技术要求。例：区间要求为5-20ML, 所投产品范围最小值≤5ML，范围最大值≥20ML，即为满足该项技术要求。</w:t>
      </w:r>
    </w:p>
    <w:p w14:paraId="3CB6F333">
      <w:pPr>
        <w:keepNext w:val="0"/>
        <w:keepLines w:val="0"/>
        <w:pageBreakBefore w:val="0"/>
        <w:widowControl w:val="0"/>
        <w:numPr>
          <w:ilvl w:val="0"/>
          <w:numId w:val="0"/>
        </w:numPr>
        <w:kinsoku/>
        <w:wordWrap/>
        <w:overflowPunct/>
        <w:topLinePunct w:val="0"/>
        <w:autoSpaceDE/>
        <w:autoSpaceDN/>
        <w:bidi w:val="0"/>
        <w:snapToGrid/>
        <w:spacing w:line="360" w:lineRule="auto"/>
        <w:rPr>
          <w:b/>
          <w:bCs/>
        </w:rPr>
      </w:pPr>
      <w:r>
        <w:rPr>
          <w:rFonts w:hint="eastAsia" w:ascii="宋体" w:hAnsi="宋体" w:eastAsia="宋体" w:cs="宋体"/>
          <w:b/>
          <w:bCs/>
          <w:sz w:val="21"/>
          <w:szCs w:val="21"/>
          <w:lang w:val="en-US" w:eastAsia="zh-CN"/>
        </w:rPr>
        <w:t>注：如技术参数中关于数值未作说明的，按上述规定认定负偏离情形；如技术参数中关于数值</w:t>
      </w:r>
      <w:r>
        <w:rPr>
          <w:rFonts w:hint="eastAsia" w:ascii="宋体" w:hAnsi="宋体" w:cs="宋体"/>
          <w:b/>
          <w:bCs/>
          <w:sz w:val="21"/>
          <w:szCs w:val="21"/>
          <w:lang w:val="en-US" w:eastAsia="zh-CN"/>
        </w:rPr>
        <w:t>作出说明且与上述规定存在冲突或不一致的，以技术参数中的具体</w:t>
      </w:r>
      <w:r>
        <w:rPr>
          <w:rFonts w:hint="eastAsia" w:ascii="宋体" w:hAnsi="宋体" w:eastAsia="宋体" w:cs="宋体"/>
          <w:b/>
          <w:bCs/>
          <w:sz w:val="21"/>
          <w:szCs w:val="21"/>
          <w:lang w:val="en-US" w:eastAsia="zh-CN"/>
        </w:rPr>
        <w:t>要求</w:t>
      </w:r>
      <w:r>
        <w:rPr>
          <w:rFonts w:hint="eastAsia" w:ascii="宋体" w:hAnsi="宋体" w:cs="宋体"/>
          <w:b/>
          <w:bCs/>
          <w:sz w:val="21"/>
          <w:szCs w:val="21"/>
          <w:lang w:val="en-US" w:eastAsia="zh-CN"/>
        </w:rPr>
        <w:t>为准。</w:t>
      </w:r>
    </w:p>
    <w:tbl>
      <w:tblPr>
        <w:tblStyle w:val="5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8617"/>
      </w:tblGrid>
      <w:tr w14:paraId="6FAB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2" w:hRule="atLeast"/>
          <w:jc w:val="center"/>
        </w:trPr>
        <w:tc>
          <w:tcPr>
            <w:tcW w:w="626" w:type="pct"/>
            <w:tcBorders>
              <w:top w:val="single" w:color="auto" w:sz="4" w:space="0"/>
              <w:left w:val="single" w:color="auto" w:sz="4" w:space="0"/>
              <w:bottom w:val="single" w:color="auto" w:sz="4" w:space="0"/>
              <w:right w:val="single" w:color="auto" w:sz="4" w:space="0"/>
            </w:tcBorders>
          </w:tcPr>
          <w:p w14:paraId="07B95584">
            <w:pPr>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kern w:val="0"/>
                <w:sz w:val="21"/>
                <w:szCs w:val="21"/>
                <w:lang w:eastAsia="en-US"/>
              </w:rPr>
              <w:t>配置</w:t>
            </w:r>
          </w:p>
        </w:tc>
        <w:tc>
          <w:tcPr>
            <w:tcW w:w="4373" w:type="pct"/>
            <w:tcBorders>
              <w:top w:val="single" w:color="auto" w:sz="4" w:space="0"/>
              <w:left w:val="single" w:color="auto" w:sz="4" w:space="0"/>
              <w:bottom w:val="single" w:color="auto" w:sz="4" w:space="0"/>
              <w:right w:val="single" w:color="auto" w:sz="4" w:space="0"/>
            </w:tcBorders>
          </w:tcPr>
          <w:p w14:paraId="6FA4B53B">
            <w:pPr>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kern w:val="0"/>
                <w:sz w:val="21"/>
                <w:szCs w:val="21"/>
                <w:lang w:eastAsia="en-US"/>
              </w:rPr>
              <w:t>主要技术参数和指标</w:t>
            </w:r>
          </w:p>
        </w:tc>
      </w:tr>
      <w:tr w14:paraId="3F94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26" w:type="pct"/>
            <w:tcBorders>
              <w:top w:val="single" w:color="auto" w:sz="4" w:space="0"/>
              <w:left w:val="single" w:color="auto" w:sz="4" w:space="0"/>
              <w:bottom w:val="single" w:color="auto" w:sz="4" w:space="0"/>
              <w:right w:val="single" w:color="auto" w:sz="4" w:space="0"/>
            </w:tcBorders>
            <w:vAlign w:val="center"/>
          </w:tcPr>
          <w:p w14:paraId="7441D782">
            <w:pPr>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用途</w:t>
            </w:r>
          </w:p>
        </w:tc>
        <w:tc>
          <w:tcPr>
            <w:tcW w:w="4373" w:type="pct"/>
            <w:tcBorders>
              <w:top w:val="single" w:color="auto" w:sz="4" w:space="0"/>
              <w:left w:val="single" w:color="auto" w:sz="4" w:space="0"/>
              <w:bottom w:val="single" w:color="auto" w:sz="4" w:space="0"/>
              <w:right w:val="single" w:color="auto" w:sz="4" w:space="0"/>
            </w:tcBorders>
            <w:vAlign w:val="center"/>
          </w:tcPr>
          <w:p w14:paraId="0C2A5A20">
            <w:pPr>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2"/>
                <w:sz w:val="21"/>
                <w:szCs w:val="21"/>
                <w:lang w:eastAsia="zh-CN"/>
              </w:rPr>
            </w:pPr>
            <w:r>
              <w:rPr>
                <w:rFonts w:hint="eastAsia" w:ascii="宋体" w:hAnsi="宋体" w:eastAsia="宋体" w:cs="宋体"/>
                <w:snapToGrid w:val="0"/>
                <w:color w:val="auto"/>
                <w:kern w:val="2"/>
                <w:sz w:val="21"/>
                <w:szCs w:val="21"/>
                <w:lang w:val="en-US" w:eastAsia="zh-CN" w:bidi="ar-SA"/>
              </w:rPr>
              <w:t>用于进行声学方面的研发和测试；</w:t>
            </w:r>
          </w:p>
        </w:tc>
      </w:tr>
      <w:tr w14:paraId="3EB81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 w:hRule="atLeast"/>
          <w:jc w:val="center"/>
        </w:trPr>
        <w:tc>
          <w:tcPr>
            <w:tcW w:w="626" w:type="pct"/>
            <w:tcBorders>
              <w:top w:val="single" w:color="auto" w:sz="4" w:space="0"/>
              <w:left w:val="single" w:color="auto" w:sz="4" w:space="0"/>
              <w:bottom w:val="single" w:color="auto" w:sz="4" w:space="0"/>
              <w:right w:val="single" w:color="auto" w:sz="4" w:space="0"/>
            </w:tcBorders>
          </w:tcPr>
          <w:p w14:paraId="30EB9586">
            <w:pPr>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zh-CN"/>
              </w:rPr>
            </w:pPr>
          </w:p>
          <w:p w14:paraId="2DC12910">
            <w:pPr>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zh-CN"/>
              </w:rPr>
            </w:pPr>
          </w:p>
          <w:p w14:paraId="2588E060">
            <w:pPr>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zh-CN"/>
              </w:rPr>
            </w:pPr>
          </w:p>
          <w:p w14:paraId="0031F232">
            <w:pPr>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zh-CN"/>
              </w:rPr>
            </w:pPr>
          </w:p>
          <w:p w14:paraId="2991F466">
            <w:pPr>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zh-CN"/>
              </w:rPr>
            </w:pPr>
          </w:p>
          <w:p w14:paraId="267D3D71">
            <w:pPr>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zh-CN"/>
              </w:rPr>
            </w:pPr>
          </w:p>
          <w:p w14:paraId="5A60B8EF">
            <w:pPr>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zh-CN"/>
              </w:rPr>
            </w:pPr>
          </w:p>
          <w:p w14:paraId="402ECB23">
            <w:pPr>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zh-CN"/>
              </w:rPr>
            </w:pPr>
          </w:p>
          <w:p w14:paraId="342BA480">
            <w:pPr>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zh-CN"/>
              </w:rPr>
            </w:pPr>
          </w:p>
          <w:p w14:paraId="06DFDD22">
            <w:pPr>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zh-CN"/>
              </w:rPr>
            </w:pPr>
          </w:p>
          <w:p w14:paraId="43099561">
            <w:pPr>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一、主要技术及系统要求：</w:t>
            </w:r>
          </w:p>
        </w:tc>
        <w:tc>
          <w:tcPr>
            <w:tcW w:w="4373" w:type="pct"/>
            <w:tcBorders>
              <w:top w:val="single" w:color="auto" w:sz="4" w:space="0"/>
              <w:left w:val="single" w:color="auto" w:sz="4" w:space="0"/>
              <w:bottom w:val="single" w:color="auto" w:sz="4" w:space="0"/>
              <w:right w:val="single" w:color="auto" w:sz="4" w:space="0"/>
            </w:tcBorders>
            <w:vAlign w:val="center"/>
          </w:tcPr>
          <w:p w14:paraId="6A680D2B">
            <w:pPr>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lang w:val="en-US" w:eastAsia="zh-CN"/>
              </w:rPr>
            </w:pPr>
            <w:bookmarkStart w:id="2" w:name="OLE_LINK3"/>
            <w:r>
              <w:rPr>
                <w:rFonts w:hint="eastAsia"/>
                <w:lang w:eastAsia="en-US"/>
              </w:rPr>
              <w:t>声卡</w:t>
            </w:r>
            <w:bookmarkEnd w:id="2"/>
            <w:r>
              <w:rPr>
                <w:rFonts w:hint="eastAsia"/>
                <w:lang w:val="en-US" w:eastAsia="zh-CN"/>
              </w:rPr>
              <w:t xml:space="preserve">  </w:t>
            </w:r>
          </w:p>
          <w:p w14:paraId="4EA2033E">
            <w:pPr>
              <w:pageBreakBefore w:val="0"/>
              <w:widowControl/>
              <w:numPr>
                <w:ilvl w:val="0"/>
                <w:numId w:val="6"/>
              </w:numPr>
              <w:kinsoku w:val="0"/>
              <w:wordWrap/>
              <w:overflowPunct/>
              <w:topLinePunct w:val="0"/>
              <w:autoSpaceDE w:val="0"/>
              <w:autoSpaceDN w:val="0"/>
              <w:bidi w:val="0"/>
              <w:adjustRightInd w:val="0"/>
              <w:snapToGrid w:val="0"/>
              <w:spacing w:line="360" w:lineRule="auto"/>
              <w:jc w:val="left"/>
              <w:textAlignment w:val="baseline"/>
              <w:rPr>
                <w:rFonts w:hint="eastAsia"/>
                <w:lang w:val="en-US" w:eastAsia="zh-CN"/>
              </w:rPr>
            </w:pPr>
            <w:r>
              <w:rPr>
                <w:rFonts w:hint="eastAsia"/>
                <w:lang w:val="en-US" w:eastAsia="zh-CN"/>
              </w:rPr>
              <w:t>所有设置都可以实时更改;</w:t>
            </w:r>
          </w:p>
          <w:p w14:paraId="10D71244">
            <w:pPr>
              <w:pageBreakBefore w:val="0"/>
              <w:widowControl/>
              <w:numPr>
                <w:ilvl w:val="0"/>
                <w:numId w:val="6"/>
              </w:numPr>
              <w:kinsoku w:val="0"/>
              <w:wordWrap/>
              <w:overflowPunct/>
              <w:topLinePunct w:val="0"/>
              <w:autoSpaceDE w:val="0"/>
              <w:autoSpaceDN w:val="0"/>
              <w:bidi w:val="0"/>
              <w:adjustRightInd w:val="0"/>
              <w:snapToGrid w:val="0"/>
              <w:spacing w:line="360" w:lineRule="auto"/>
              <w:jc w:val="left"/>
              <w:textAlignment w:val="baseline"/>
              <w:rPr>
                <w:rFonts w:hint="eastAsia"/>
                <w:lang w:val="en-US" w:eastAsia="zh-CN"/>
              </w:rPr>
            </w:pPr>
            <w:r>
              <w:rPr>
                <w:rFonts w:hint="eastAsia"/>
                <w:lang w:val="en-US" w:eastAsia="zh-CN"/>
              </w:rPr>
              <w:t>至少8个可用的缓冲区大小；延迟：0.7-93毫秒</w:t>
            </w:r>
          </w:p>
          <w:p w14:paraId="0A313C11">
            <w:pPr>
              <w:pageBreakBefore w:val="0"/>
              <w:widowControl/>
              <w:numPr>
                <w:ilvl w:val="0"/>
                <w:numId w:val="6"/>
              </w:numPr>
              <w:kinsoku w:val="0"/>
              <w:wordWrap/>
              <w:overflowPunct/>
              <w:topLinePunct w:val="0"/>
              <w:autoSpaceDE w:val="0"/>
              <w:autoSpaceDN w:val="0"/>
              <w:bidi w:val="0"/>
              <w:adjustRightInd w:val="0"/>
              <w:snapToGrid w:val="0"/>
              <w:spacing w:line="360" w:lineRule="auto"/>
              <w:jc w:val="left"/>
              <w:textAlignment w:val="baseline"/>
              <w:rPr>
                <w:rFonts w:hint="eastAsia"/>
                <w:lang w:val="en-US" w:eastAsia="zh-CN"/>
              </w:rPr>
            </w:pPr>
            <w:r>
              <w:rPr>
                <w:rFonts w:hint="eastAsia"/>
                <w:lang w:val="en-US" w:eastAsia="zh-CN"/>
              </w:rPr>
              <w:t>至少100个频道</w:t>
            </w:r>
            <w:r>
              <w:rPr>
                <w:rFonts w:hint="eastAsia"/>
                <w:lang w:eastAsia="zh-CN"/>
              </w:rPr>
              <w:t>，</w:t>
            </w:r>
            <w:r>
              <w:rPr>
                <w:rFonts w:hint="eastAsia"/>
                <w:lang w:val="en-US" w:eastAsia="zh-CN"/>
              </w:rPr>
              <w:t>频率最低96kHz，至少24位记录及回放;</w:t>
            </w:r>
          </w:p>
          <w:p w14:paraId="1415ACE2">
            <w:pPr>
              <w:pageBreakBefore w:val="0"/>
              <w:widowControl/>
              <w:numPr>
                <w:ilvl w:val="0"/>
                <w:numId w:val="6"/>
              </w:numPr>
              <w:kinsoku w:val="0"/>
              <w:wordWrap/>
              <w:overflowPunct/>
              <w:topLinePunct w:val="0"/>
              <w:autoSpaceDE w:val="0"/>
              <w:autoSpaceDN w:val="0"/>
              <w:bidi w:val="0"/>
              <w:adjustRightInd w:val="0"/>
              <w:snapToGrid w:val="0"/>
              <w:spacing w:line="360" w:lineRule="auto"/>
              <w:jc w:val="left"/>
              <w:textAlignment w:val="baseline"/>
              <w:rPr>
                <w:rFonts w:hint="eastAsia"/>
                <w:lang w:val="en-US" w:eastAsia="zh-CN"/>
              </w:rPr>
            </w:pPr>
            <w:r>
              <w:rPr>
                <w:rFonts w:hint="eastAsia"/>
                <w:lang w:val="en-US" w:eastAsia="zh-CN"/>
              </w:rPr>
              <w:t>至少52个通道，最低192kHz，至少24位记录及播放;</w:t>
            </w:r>
          </w:p>
          <w:p w14:paraId="4A50FB0A">
            <w:pPr>
              <w:pageBreakBefore w:val="0"/>
              <w:widowControl/>
              <w:numPr>
                <w:ilvl w:val="0"/>
                <w:numId w:val="6"/>
              </w:numPr>
              <w:kinsoku w:val="0"/>
              <w:wordWrap/>
              <w:overflowPunct/>
              <w:topLinePunct w:val="0"/>
              <w:autoSpaceDE w:val="0"/>
              <w:autoSpaceDN w:val="0"/>
              <w:bidi w:val="0"/>
              <w:adjustRightInd w:val="0"/>
              <w:snapToGrid w:val="0"/>
              <w:spacing w:line="360" w:lineRule="auto"/>
              <w:jc w:val="left"/>
              <w:textAlignment w:val="baseline"/>
              <w:rPr>
                <w:rFonts w:hint="eastAsia"/>
                <w:lang w:val="en-US" w:eastAsia="zh-CN"/>
              </w:rPr>
            </w:pPr>
            <w:r>
              <w:rPr>
                <w:rFonts w:hint="eastAsia"/>
                <w:lang w:val="en-US" w:eastAsia="zh-CN"/>
              </w:rPr>
              <w:t>自动和智能化的主从时钟控制；字时钟输入和输出</w:t>
            </w:r>
          </w:p>
          <w:p w14:paraId="115C5E98">
            <w:pPr>
              <w:pageBreakBefore w:val="0"/>
              <w:widowControl/>
              <w:numPr>
                <w:ilvl w:val="0"/>
                <w:numId w:val="6"/>
              </w:numPr>
              <w:kinsoku w:val="0"/>
              <w:wordWrap/>
              <w:overflowPunct/>
              <w:topLinePunct w:val="0"/>
              <w:autoSpaceDE w:val="0"/>
              <w:autoSpaceDN w:val="0"/>
              <w:bidi w:val="0"/>
              <w:adjustRightInd w:val="0"/>
              <w:snapToGrid w:val="0"/>
              <w:spacing w:line="360" w:lineRule="auto"/>
              <w:jc w:val="left"/>
              <w:textAlignment w:val="baseline"/>
              <w:rPr>
                <w:rFonts w:hint="eastAsia"/>
                <w:lang w:val="en-US" w:eastAsia="zh-CN"/>
              </w:rPr>
            </w:pPr>
            <w:r>
              <w:rPr>
                <w:rFonts w:hint="eastAsia"/>
                <w:lang w:val="en-US" w:eastAsia="zh-CN"/>
              </w:rPr>
              <w:t>全混音提供无延迟的子混音和音频流直接输入/输出（ASI0 Direct），监听同步对齐，保证样本对齐且从不交换通道</w:t>
            </w:r>
          </w:p>
          <w:p w14:paraId="32DA57F5">
            <w:pPr>
              <w:pageBreakBefore w:val="0"/>
              <w:widowControl/>
              <w:numPr>
                <w:ilvl w:val="0"/>
                <w:numId w:val="6"/>
              </w:numPr>
              <w:kinsoku w:val="0"/>
              <w:wordWrap/>
              <w:overflowPunct/>
              <w:topLinePunct w:val="0"/>
              <w:autoSpaceDE w:val="0"/>
              <w:autoSpaceDN w:val="0"/>
              <w:bidi w:val="0"/>
              <w:adjustRightInd w:val="0"/>
              <w:snapToGrid w:val="0"/>
              <w:spacing w:line="360" w:lineRule="auto"/>
              <w:jc w:val="left"/>
              <w:textAlignment w:val="baseline"/>
              <w:rPr>
                <w:rFonts w:hint="eastAsia"/>
                <w:lang w:val="en-US" w:eastAsia="zh-CN"/>
              </w:rPr>
            </w:pPr>
            <w:r>
              <w:rPr>
                <w:rFonts w:hint="eastAsia"/>
                <w:lang w:val="en-US" w:eastAsia="zh-CN"/>
              </w:rPr>
              <w:t>同步检查测试并报告输入信号的同步状态</w:t>
            </w:r>
          </w:p>
          <w:p w14:paraId="5DACEB34">
            <w:pPr>
              <w:pageBreakBefore w:val="0"/>
              <w:widowControl/>
              <w:numPr>
                <w:ilvl w:val="0"/>
                <w:numId w:val="6"/>
              </w:numPr>
              <w:kinsoku w:val="0"/>
              <w:wordWrap/>
              <w:overflowPunct/>
              <w:topLinePunct w:val="0"/>
              <w:autoSpaceDE w:val="0"/>
              <w:autoSpaceDN w:val="0"/>
              <w:bidi w:val="0"/>
              <w:adjustRightInd w:val="0"/>
              <w:snapToGrid w:val="0"/>
              <w:spacing w:line="360" w:lineRule="auto"/>
              <w:jc w:val="left"/>
              <w:textAlignment w:val="baseline"/>
              <w:rPr>
                <w:rFonts w:hint="eastAsia"/>
                <w:lang w:val="en-US" w:eastAsia="zh-CN"/>
              </w:rPr>
            </w:pPr>
            <w:r>
              <w:rPr>
                <w:rFonts w:hint="eastAsia"/>
                <w:lang w:val="en-US" w:eastAsia="zh-CN"/>
              </w:rPr>
              <w:t>至少具备1个MIDI I/O通道和16通道高速 MIDI</w:t>
            </w:r>
          </w:p>
          <w:p w14:paraId="457FB3E3">
            <w:pPr>
              <w:pageBreakBefore w:val="0"/>
              <w:widowControl/>
              <w:numPr>
                <w:ilvl w:val="0"/>
                <w:numId w:val="6"/>
              </w:numPr>
              <w:kinsoku w:val="0"/>
              <w:wordWrap/>
              <w:overflowPunct/>
              <w:topLinePunct w:val="0"/>
              <w:autoSpaceDE w:val="0"/>
              <w:autoSpaceDN w:val="0"/>
              <w:bidi w:val="0"/>
              <w:adjustRightInd w:val="0"/>
              <w:snapToGrid w:val="0"/>
              <w:spacing w:line="360" w:lineRule="auto"/>
              <w:jc w:val="left"/>
              <w:textAlignment w:val="baseline"/>
              <w:rPr>
                <w:rFonts w:hint="eastAsia"/>
                <w:lang w:val="en-US" w:eastAsia="zh-CN"/>
              </w:rPr>
            </w:pPr>
            <w:r>
              <w:rPr>
                <w:rFonts w:hint="eastAsia"/>
                <w:lang w:val="en-US" w:eastAsia="zh-CN"/>
              </w:rPr>
              <w:t>硬件中的电平表，峰值和均方根计算全混音</w:t>
            </w:r>
            <w:r>
              <w:rPr>
                <w:rFonts w:hint="eastAsia"/>
                <w:lang w:eastAsia="zh-CN"/>
              </w:rPr>
              <w:t>：</w:t>
            </w:r>
            <w:r>
              <w:rPr>
                <w:rFonts w:hint="eastAsia"/>
                <w:lang w:val="en-US" w:eastAsia="zh-CN"/>
              </w:rPr>
              <w:t>至少具有46位内部分辨率的4096通道混音器</w:t>
            </w:r>
          </w:p>
          <w:p w14:paraId="530DE099">
            <w:pPr>
              <w:pageBreakBefore w:val="0"/>
              <w:widowControl/>
              <w:numPr>
                <w:ilvl w:val="0"/>
                <w:numId w:val="6"/>
              </w:numPr>
              <w:kinsoku w:val="0"/>
              <w:wordWrap/>
              <w:overflowPunct/>
              <w:topLinePunct w:val="0"/>
              <w:autoSpaceDE w:val="0"/>
              <w:autoSpaceDN w:val="0"/>
              <w:bidi w:val="0"/>
              <w:adjustRightInd w:val="0"/>
              <w:snapToGrid w:val="0"/>
              <w:spacing w:line="360" w:lineRule="auto"/>
              <w:jc w:val="left"/>
              <w:textAlignment w:val="baseline"/>
              <w:rPr>
                <w:rFonts w:hint="eastAsia"/>
                <w:lang w:val="en-US" w:eastAsia="zh-CN"/>
              </w:rPr>
            </w:pPr>
            <w:r>
              <w:rPr>
                <w:rFonts w:hint="eastAsia"/>
                <w:lang w:val="en-US" w:eastAsia="zh-CN"/>
              </w:rPr>
              <w:t>稳频时钟：抗抖动、稳定的数字时钟;</w:t>
            </w:r>
          </w:p>
          <w:p w14:paraId="48AC8F58">
            <w:pPr>
              <w:keepNext/>
              <w:keepLines/>
              <w:pageBreakBefore w:val="0"/>
              <w:kinsoku w:val="0"/>
              <w:wordWrap/>
              <w:overflowPunct/>
              <w:topLinePunct w:val="0"/>
              <w:autoSpaceDE w:val="0"/>
              <w:autoSpaceDN w:val="0"/>
              <w:bidi w:val="0"/>
              <w:adjustRightInd w:val="0"/>
              <w:snapToGrid w:val="0"/>
              <w:spacing w:beforeLines="0" w:beforeAutospacing="0" w:afterAutospacing="0" w:line="360" w:lineRule="auto"/>
              <w:ind w:left="0" w:leftChars="0"/>
              <w:textAlignment w:val="baseline"/>
              <w:outlineLvl w:val="2"/>
              <w:rPr>
                <w:rFonts w:hint="eastAsia"/>
                <w:lang w:val="en-US" w:eastAsia="zh-CN"/>
              </w:rPr>
            </w:pPr>
            <w:r>
              <w:rPr>
                <w:rFonts w:hint="eastAsia"/>
                <w:lang w:val="en-US" w:eastAsia="en-US"/>
              </w:rPr>
              <w:t>数模转换器</w:t>
            </w:r>
          </w:p>
          <w:p w14:paraId="179B94FD">
            <w:pPr>
              <w:pageBreakBefore w:val="0"/>
              <w:widowControl/>
              <w:numPr>
                <w:ilvl w:val="0"/>
                <w:numId w:val="7"/>
              </w:numPr>
              <w:kinsoku w:val="0"/>
              <w:wordWrap/>
              <w:overflowPunct/>
              <w:topLinePunct w:val="0"/>
              <w:autoSpaceDE w:val="0"/>
              <w:autoSpaceDN w:val="0"/>
              <w:bidi w:val="0"/>
              <w:adjustRightInd w:val="0"/>
              <w:snapToGrid w:val="0"/>
              <w:spacing w:line="360" w:lineRule="auto"/>
              <w:jc w:val="left"/>
              <w:textAlignment w:val="baseline"/>
              <w:rPr>
                <w:rFonts w:hint="eastAsia"/>
                <w:lang w:eastAsia="en-US"/>
              </w:rPr>
            </w:pPr>
            <w:r>
              <w:rPr>
                <w:rFonts w:hint="eastAsia"/>
                <w:lang w:val="en-US" w:eastAsia="zh-CN"/>
              </w:rPr>
              <w:t xml:space="preserve">32通道或以上数模转换器 </w:t>
            </w:r>
          </w:p>
          <w:p w14:paraId="79CAA9D3">
            <w:pPr>
              <w:pageBreakBefore w:val="0"/>
              <w:widowControl/>
              <w:numPr>
                <w:ilvl w:val="0"/>
                <w:numId w:val="7"/>
              </w:numPr>
              <w:kinsoku w:val="0"/>
              <w:wordWrap/>
              <w:overflowPunct/>
              <w:topLinePunct w:val="0"/>
              <w:autoSpaceDE w:val="0"/>
              <w:autoSpaceDN w:val="0"/>
              <w:bidi w:val="0"/>
              <w:adjustRightInd w:val="0"/>
              <w:snapToGrid w:val="0"/>
              <w:spacing w:line="360" w:lineRule="auto"/>
              <w:jc w:val="left"/>
              <w:textAlignment w:val="baseline"/>
              <w:rPr>
                <w:rFonts w:hint="eastAsia"/>
                <w:lang w:eastAsia="en-US"/>
              </w:rPr>
            </w:pPr>
            <w:r>
              <w:rPr>
                <w:rFonts w:hint="eastAsia"/>
                <w:lang w:val="en-US" w:eastAsia="zh-CN"/>
              </w:rPr>
              <w:t xml:space="preserve">双平衡输出级 </w:t>
            </w:r>
          </w:p>
          <w:p w14:paraId="7EFDDBCE">
            <w:pPr>
              <w:pageBreakBefore w:val="0"/>
              <w:widowControl/>
              <w:numPr>
                <w:ilvl w:val="0"/>
                <w:numId w:val="7"/>
              </w:numPr>
              <w:kinsoku w:val="0"/>
              <w:wordWrap/>
              <w:overflowPunct/>
              <w:topLinePunct w:val="0"/>
              <w:autoSpaceDE w:val="0"/>
              <w:autoSpaceDN w:val="0"/>
              <w:bidi w:val="0"/>
              <w:adjustRightInd w:val="0"/>
              <w:snapToGrid w:val="0"/>
              <w:spacing w:line="360" w:lineRule="auto"/>
              <w:jc w:val="left"/>
              <w:textAlignment w:val="baseline"/>
              <w:rPr>
                <w:rFonts w:hint="eastAsia"/>
                <w:lang w:eastAsia="en-US"/>
              </w:rPr>
            </w:pPr>
            <w:r>
              <w:rPr>
                <w:rFonts w:hint="eastAsia"/>
                <w:lang w:val="en-US" w:eastAsia="zh-CN"/>
              </w:rPr>
              <w:t xml:space="preserve">3个或以上硬件参考电平 </w:t>
            </w:r>
          </w:p>
          <w:p w14:paraId="79388319">
            <w:pPr>
              <w:pageBreakBefore w:val="0"/>
              <w:widowControl/>
              <w:numPr>
                <w:ilvl w:val="0"/>
                <w:numId w:val="7"/>
              </w:numPr>
              <w:kinsoku w:val="0"/>
              <w:wordWrap/>
              <w:overflowPunct/>
              <w:topLinePunct w:val="0"/>
              <w:autoSpaceDE w:val="0"/>
              <w:autoSpaceDN w:val="0"/>
              <w:bidi w:val="0"/>
              <w:adjustRightInd w:val="0"/>
              <w:snapToGrid w:val="0"/>
              <w:spacing w:line="360" w:lineRule="auto"/>
              <w:jc w:val="left"/>
              <w:textAlignment w:val="baseline"/>
              <w:rPr>
                <w:rFonts w:hint="eastAsia"/>
                <w:lang w:eastAsia="en-US"/>
              </w:rPr>
            </w:pPr>
            <w:r>
              <w:rPr>
                <w:rFonts w:hint="eastAsia"/>
                <w:lang w:val="en-US" w:eastAsia="zh-CN"/>
              </w:rPr>
              <w:t xml:space="preserve">所有通道的信噪比≥118dB（A） </w:t>
            </w:r>
          </w:p>
          <w:p w14:paraId="2C5971B0">
            <w:pPr>
              <w:pageBreakBefore w:val="0"/>
              <w:widowControl/>
              <w:numPr>
                <w:ilvl w:val="0"/>
                <w:numId w:val="7"/>
              </w:numPr>
              <w:kinsoku w:val="0"/>
              <w:wordWrap/>
              <w:overflowPunct/>
              <w:topLinePunct w:val="0"/>
              <w:autoSpaceDE w:val="0"/>
              <w:autoSpaceDN w:val="0"/>
              <w:bidi w:val="0"/>
              <w:adjustRightInd w:val="0"/>
              <w:snapToGrid w:val="0"/>
              <w:spacing w:line="360" w:lineRule="auto"/>
              <w:jc w:val="left"/>
              <w:textAlignment w:val="baseline"/>
              <w:rPr>
                <w:rFonts w:hint="eastAsia"/>
                <w:lang w:eastAsia="en-US"/>
              </w:rPr>
            </w:pPr>
            <w:r>
              <w:rPr>
                <w:rFonts w:hint="eastAsia"/>
                <w:lang w:val="en-US" w:eastAsia="zh-CN"/>
              </w:rPr>
              <w:t xml:space="preserve">4个或以上ADAT输入, 至少有16个音频通道同时以不低于96kHz采样率进行音频处理或传输 </w:t>
            </w:r>
          </w:p>
          <w:p w14:paraId="33D04923">
            <w:pPr>
              <w:pageBreakBefore w:val="0"/>
              <w:widowControl/>
              <w:numPr>
                <w:ilvl w:val="0"/>
                <w:numId w:val="7"/>
              </w:numPr>
              <w:kinsoku w:val="0"/>
              <w:wordWrap/>
              <w:overflowPunct/>
              <w:topLinePunct w:val="0"/>
              <w:autoSpaceDE w:val="0"/>
              <w:autoSpaceDN w:val="0"/>
              <w:bidi w:val="0"/>
              <w:adjustRightInd w:val="0"/>
              <w:snapToGrid w:val="0"/>
              <w:spacing w:line="360" w:lineRule="auto"/>
              <w:jc w:val="left"/>
              <w:textAlignment w:val="baseline"/>
              <w:rPr>
                <w:rFonts w:hint="eastAsia"/>
                <w:lang w:eastAsia="en-US"/>
              </w:rPr>
            </w:pPr>
            <w:r>
              <w:rPr>
                <w:rFonts w:hint="eastAsia"/>
                <w:lang w:val="en-US" w:eastAsia="zh-CN"/>
              </w:rPr>
              <w:t xml:space="preserve">所有通道带有直通模式的输入/输出 </w:t>
            </w:r>
          </w:p>
          <w:p w14:paraId="51B75B68">
            <w:pPr>
              <w:pageBreakBefore w:val="0"/>
              <w:widowControl/>
              <w:numPr>
                <w:ilvl w:val="0"/>
                <w:numId w:val="7"/>
              </w:numPr>
              <w:kinsoku w:val="0"/>
              <w:wordWrap/>
              <w:overflowPunct/>
              <w:topLinePunct w:val="0"/>
              <w:autoSpaceDE w:val="0"/>
              <w:autoSpaceDN w:val="0"/>
              <w:bidi w:val="0"/>
              <w:adjustRightInd w:val="0"/>
              <w:snapToGrid w:val="0"/>
              <w:spacing w:line="360" w:lineRule="auto"/>
              <w:jc w:val="left"/>
              <w:textAlignment w:val="baseline"/>
              <w:rPr>
                <w:rFonts w:hint="eastAsia"/>
                <w:lang w:eastAsia="en-US"/>
              </w:rPr>
            </w:pPr>
            <w:r>
              <w:rPr>
                <w:rFonts w:hint="eastAsia"/>
                <w:lang w:val="en-US" w:eastAsia="zh-CN"/>
              </w:rPr>
              <w:t xml:space="preserve">字时钟输入和输出 </w:t>
            </w:r>
          </w:p>
          <w:p w14:paraId="757380C6">
            <w:pPr>
              <w:pageBreakBefore w:val="0"/>
              <w:widowControl/>
              <w:numPr>
                <w:ilvl w:val="0"/>
                <w:numId w:val="7"/>
              </w:numPr>
              <w:kinsoku w:val="0"/>
              <w:wordWrap/>
              <w:overflowPunct/>
              <w:topLinePunct w:val="0"/>
              <w:autoSpaceDE w:val="0"/>
              <w:autoSpaceDN w:val="0"/>
              <w:bidi w:val="0"/>
              <w:adjustRightInd w:val="0"/>
              <w:snapToGrid w:val="0"/>
              <w:spacing w:line="360" w:lineRule="auto"/>
              <w:jc w:val="left"/>
              <w:textAlignment w:val="baseline"/>
              <w:rPr>
                <w:rFonts w:hint="eastAsia"/>
                <w:lang w:eastAsia="en-US"/>
              </w:rPr>
            </w:pPr>
            <w:r>
              <w:rPr>
                <w:rFonts w:hint="eastAsia"/>
                <w:lang w:val="en-US" w:eastAsia="zh-CN"/>
              </w:rPr>
              <w:t xml:space="preserve">MIDI输入/输出 </w:t>
            </w:r>
          </w:p>
          <w:p w14:paraId="69B38CAF">
            <w:pPr>
              <w:pageBreakBefore w:val="0"/>
              <w:widowControl/>
              <w:numPr>
                <w:ilvl w:val="0"/>
                <w:numId w:val="7"/>
              </w:numPr>
              <w:kinsoku w:val="0"/>
              <w:wordWrap/>
              <w:overflowPunct/>
              <w:topLinePunct w:val="0"/>
              <w:autoSpaceDE w:val="0"/>
              <w:autoSpaceDN w:val="0"/>
              <w:bidi w:val="0"/>
              <w:adjustRightInd w:val="0"/>
              <w:snapToGrid w:val="0"/>
              <w:spacing w:line="360" w:lineRule="auto"/>
              <w:jc w:val="left"/>
              <w:textAlignment w:val="baseline"/>
              <w:rPr>
                <w:rFonts w:hint="eastAsia"/>
                <w:lang w:eastAsia="en-US"/>
              </w:rPr>
            </w:pPr>
            <w:r>
              <w:rPr>
                <w:rFonts w:hint="eastAsia"/>
                <w:lang w:val="en-US" w:eastAsia="zh-CN"/>
              </w:rPr>
              <w:t xml:space="preserve">至少32通道电平表，每通道至少6个LED灯 </w:t>
            </w:r>
          </w:p>
          <w:p w14:paraId="2D0C837F">
            <w:pPr>
              <w:pageBreakBefore w:val="0"/>
              <w:widowControl/>
              <w:numPr>
                <w:ilvl w:val="0"/>
                <w:numId w:val="7"/>
              </w:numPr>
              <w:kinsoku w:val="0"/>
              <w:wordWrap/>
              <w:overflowPunct/>
              <w:topLinePunct w:val="0"/>
              <w:autoSpaceDE w:val="0"/>
              <w:autoSpaceDN w:val="0"/>
              <w:bidi w:val="0"/>
              <w:adjustRightInd w:val="0"/>
              <w:snapToGrid w:val="0"/>
              <w:spacing w:line="360" w:lineRule="auto"/>
              <w:jc w:val="left"/>
              <w:textAlignment w:val="baseline"/>
              <w:rPr>
                <w:rFonts w:hint="eastAsia"/>
                <w:lang w:eastAsia="en-US"/>
              </w:rPr>
            </w:pPr>
            <w:r>
              <w:rPr>
                <w:rFonts w:hint="eastAsia"/>
                <w:lang w:val="en-US" w:eastAsia="zh-CN"/>
              </w:rPr>
              <w:t>内部电源供应；具有用于温度控制的底噪风扇</w:t>
            </w:r>
          </w:p>
          <w:p w14:paraId="1EDE1E17">
            <w:pPr>
              <w:keepNext/>
              <w:keepLines/>
              <w:pageBreakBefore w:val="0"/>
              <w:kinsoku w:val="0"/>
              <w:wordWrap/>
              <w:overflowPunct/>
              <w:topLinePunct w:val="0"/>
              <w:autoSpaceDE w:val="0"/>
              <w:autoSpaceDN w:val="0"/>
              <w:bidi w:val="0"/>
              <w:adjustRightInd w:val="0"/>
              <w:snapToGrid w:val="0"/>
              <w:spacing w:beforeLines="0" w:beforeAutospacing="0" w:afterAutospacing="0" w:line="360" w:lineRule="auto"/>
              <w:ind w:left="0" w:leftChars="0"/>
              <w:textAlignment w:val="baseline"/>
              <w:outlineLvl w:val="2"/>
              <w:rPr>
                <w:rFonts w:hint="eastAsia"/>
                <w:lang w:val="en-US" w:eastAsia="zh-CN"/>
              </w:rPr>
            </w:pPr>
            <w:r>
              <w:rPr>
                <w:rFonts w:hint="eastAsia"/>
                <w:lang w:val="en-US" w:eastAsia="en-US"/>
              </w:rPr>
              <w:t xml:space="preserve"> 模数转换器</w:t>
            </w:r>
          </w:p>
          <w:p w14:paraId="0E0FA18C">
            <w:pPr>
              <w:pageBreakBefore w:val="0"/>
              <w:widowControl/>
              <w:numPr>
                <w:ilvl w:val="0"/>
                <w:numId w:val="8"/>
              </w:numPr>
              <w:kinsoku w:val="0"/>
              <w:wordWrap/>
              <w:overflowPunct/>
              <w:topLinePunct w:val="0"/>
              <w:autoSpaceDE w:val="0"/>
              <w:autoSpaceDN w:val="0"/>
              <w:bidi w:val="0"/>
              <w:adjustRightInd w:val="0"/>
              <w:snapToGrid w:val="0"/>
              <w:spacing w:line="360" w:lineRule="auto"/>
              <w:jc w:val="left"/>
              <w:textAlignment w:val="baseline"/>
              <w:rPr>
                <w:rFonts w:hint="eastAsia"/>
                <w:lang w:val="en-US" w:eastAsia="zh-CN"/>
              </w:rPr>
            </w:pPr>
            <w:r>
              <w:rPr>
                <w:rFonts w:hint="eastAsia"/>
                <w:lang w:val="en-US" w:eastAsia="zh-CN"/>
              </w:rPr>
              <w:t xml:space="preserve">32通道或以上模数转换器,具备完全对称的电路设计 </w:t>
            </w:r>
          </w:p>
          <w:p w14:paraId="70C94B22">
            <w:pPr>
              <w:pageBreakBefore w:val="0"/>
              <w:widowControl/>
              <w:numPr>
                <w:ilvl w:val="0"/>
                <w:numId w:val="8"/>
              </w:numPr>
              <w:kinsoku w:val="0"/>
              <w:wordWrap/>
              <w:overflowPunct/>
              <w:topLinePunct w:val="0"/>
              <w:autoSpaceDE w:val="0"/>
              <w:autoSpaceDN w:val="0"/>
              <w:bidi w:val="0"/>
              <w:adjustRightInd w:val="0"/>
              <w:snapToGrid w:val="0"/>
              <w:spacing w:line="360" w:lineRule="auto"/>
              <w:jc w:val="left"/>
              <w:textAlignment w:val="baseline"/>
              <w:rPr>
                <w:rFonts w:hint="eastAsia"/>
                <w:lang w:val="en-US" w:eastAsia="zh-CN"/>
              </w:rPr>
            </w:pPr>
            <w:r>
              <w:rPr>
                <w:rFonts w:hint="eastAsia"/>
                <w:lang w:val="en-US" w:eastAsia="zh-CN"/>
              </w:rPr>
              <w:t>4个或以上ADAT输出, 至少有16个音频通道同时以不低于96kHz采样率进行音频处理或传输</w:t>
            </w:r>
          </w:p>
          <w:p w14:paraId="2D05C745">
            <w:pPr>
              <w:pageBreakBefore w:val="0"/>
              <w:widowControl/>
              <w:numPr>
                <w:ilvl w:val="0"/>
                <w:numId w:val="8"/>
              </w:numPr>
              <w:kinsoku w:val="0"/>
              <w:wordWrap/>
              <w:overflowPunct/>
              <w:topLinePunct w:val="0"/>
              <w:autoSpaceDE w:val="0"/>
              <w:autoSpaceDN w:val="0"/>
              <w:bidi w:val="0"/>
              <w:adjustRightInd w:val="0"/>
              <w:snapToGrid w:val="0"/>
              <w:spacing w:line="360" w:lineRule="auto"/>
              <w:jc w:val="left"/>
              <w:textAlignment w:val="baseline"/>
              <w:rPr>
                <w:rFonts w:hint="eastAsia"/>
                <w:lang w:val="en-US" w:eastAsia="zh-CN"/>
              </w:rPr>
            </w:pPr>
            <w:r>
              <w:rPr>
                <w:rFonts w:hint="eastAsia"/>
                <w:lang w:val="en-US" w:eastAsia="zh-CN"/>
              </w:rPr>
              <w:t xml:space="preserve">至少1个ADAT输入作为时钟参考 </w:t>
            </w:r>
          </w:p>
          <w:p w14:paraId="35B35240">
            <w:pPr>
              <w:pageBreakBefore w:val="0"/>
              <w:widowControl/>
              <w:numPr>
                <w:ilvl w:val="0"/>
                <w:numId w:val="8"/>
              </w:numPr>
              <w:kinsoku w:val="0"/>
              <w:wordWrap/>
              <w:overflowPunct/>
              <w:topLinePunct w:val="0"/>
              <w:autoSpaceDE w:val="0"/>
              <w:autoSpaceDN w:val="0"/>
              <w:bidi w:val="0"/>
              <w:adjustRightInd w:val="0"/>
              <w:snapToGrid w:val="0"/>
              <w:spacing w:line="360" w:lineRule="auto"/>
              <w:jc w:val="left"/>
              <w:textAlignment w:val="baseline"/>
              <w:rPr>
                <w:rFonts w:hint="eastAsia"/>
                <w:lang w:val="en-US" w:eastAsia="zh-CN"/>
              </w:rPr>
            </w:pPr>
            <w:r>
              <w:rPr>
                <w:rFonts w:hint="eastAsia"/>
                <w:lang w:val="en-US" w:eastAsia="zh-CN"/>
              </w:rPr>
              <w:t xml:space="preserve">带有直通模式的输入和输出 </w:t>
            </w:r>
          </w:p>
          <w:p w14:paraId="5921347F">
            <w:pPr>
              <w:pageBreakBefore w:val="0"/>
              <w:widowControl/>
              <w:numPr>
                <w:ilvl w:val="0"/>
                <w:numId w:val="8"/>
              </w:numPr>
              <w:kinsoku w:val="0"/>
              <w:wordWrap/>
              <w:overflowPunct/>
              <w:topLinePunct w:val="0"/>
              <w:autoSpaceDE w:val="0"/>
              <w:autoSpaceDN w:val="0"/>
              <w:bidi w:val="0"/>
              <w:adjustRightInd w:val="0"/>
              <w:snapToGrid w:val="0"/>
              <w:spacing w:line="360" w:lineRule="auto"/>
              <w:jc w:val="left"/>
              <w:textAlignment w:val="baseline"/>
              <w:rPr>
                <w:rFonts w:hint="eastAsia"/>
                <w:lang w:val="en-US" w:eastAsia="zh-CN"/>
              </w:rPr>
            </w:pPr>
            <w:r>
              <w:rPr>
                <w:rFonts w:hint="eastAsia"/>
                <w:lang w:val="en-US" w:eastAsia="zh-CN"/>
              </w:rPr>
              <w:t xml:space="preserve">字时钟输入和输出 </w:t>
            </w:r>
          </w:p>
          <w:p w14:paraId="4A2C8045">
            <w:pPr>
              <w:pageBreakBefore w:val="0"/>
              <w:widowControl/>
              <w:numPr>
                <w:ilvl w:val="0"/>
                <w:numId w:val="8"/>
              </w:numPr>
              <w:kinsoku w:val="0"/>
              <w:wordWrap/>
              <w:overflowPunct/>
              <w:topLinePunct w:val="0"/>
              <w:autoSpaceDE w:val="0"/>
              <w:autoSpaceDN w:val="0"/>
              <w:bidi w:val="0"/>
              <w:adjustRightInd w:val="0"/>
              <w:snapToGrid w:val="0"/>
              <w:spacing w:line="360" w:lineRule="auto"/>
              <w:jc w:val="left"/>
              <w:textAlignment w:val="baseline"/>
              <w:rPr>
                <w:rFonts w:hint="eastAsia"/>
                <w:lang w:val="en-US" w:eastAsia="zh-CN"/>
              </w:rPr>
            </w:pPr>
            <w:r>
              <w:rPr>
                <w:rFonts w:hint="eastAsia"/>
                <w:lang w:val="en-US" w:eastAsia="zh-CN"/>
              </w:rPr>
              <w:t xml:space="preserve">MIDI输入/输出 </w:t>
            </w:r>
          </w:p>
          <w:p w14:paraId="688EF9D8">
            <w:pPr>
              <w:pageBreakBefore w:val="0"/>
              <w:widowControl/>
              <w:numPr>
                <w:ilvl w:val="0"/>
                <w:numId w:val="8"/>
              </w:numPr>
              <w:kinsoku w:val="0"/>
              <w:wordWrap/>
              <w:overflowPunct/>
              <w:topLinePunct w:val="0"/>
              <w:autoSpaceDE w:val="0"/>
              <w:autoSpaceDN w:val="0"/>
              <w:bidi w:val="0"/>
              <w:adjustRightInd w:val="0"/>
              <w:snapToGrid w:val="0"/>
              <w:spacing w:line="360" w:lineRule="auto"/>
              <w:jc w:val="left"/>
              <w:textAlignment w:val="baseline"/>
              <w:rPr>
                <w:rFonts w:hint="eastAsia"/>
                <w:lang w:val="en-US" w:eastAsia="zh-CN"/>
              </w:rPr>
            </w:pPr>
            <w:r>
              <w:rPr>
                <w:rFonts w:hint="eastAsia"/>
                <w:lang w:val="en-US" w:eastAsia="zh-CN"/>
              </w:rPr>
              <w:t xml:space="preserve">具有模拟限制器 </w:t>
            </w:r>
          </w:p>
          <w:p w14:paraId="7A66E65C">
            <w:pPr>
              <w:pageBreakBefore w:val="0"/>
              <w:widowControl/>
              <w:numPr>
                <w:ilvl w:val="0"/>
                <w:numId w:val="8"/>
              </w:numPr>
              <w:kinsoku w:val="0"/>
              <w:wordWrap/>
              <w:overflowPunct/>
              <w:topLinePunct w:val="0"/>
              <w:autoSpaceDE w:val="0"/>
              <w:autoSpaceDN w:val="0"/>
              <w:bidi w:val="0"/>
              <w:adjustRightInd w:val="0"/>
              <w:snapToGrid w:val="0"/>
              <w:spacing w:line="360" w:lineRule="auto"/>
              <w:jc w:val="left"/>
              <w:textAlignment w:val="baseline"/>
              <w:rPr>
                <w:rFonts w:hint="eastAsia"/>
                <w:lang w:val="en-US" w:eastAsia="zh-CN"/>
              </w:rPr>
            </w:pPr>
            <w:r>
              <w:rPr>
                <w:rFonts w:hint="eastAsia"/>
                <w:lang w:val="en-US" w:eastAsia="zh-CN"/>
              </w:rPr>
              <w:t xml:space="preserve">至少32通道电平表，每通道至少有5个LED灯 </w:t>
            </w:r>
          </w:p>
          <w:p w14:paraId="6AF5D2B5">
            <w:pPr>
              <w:pageBreakBefore w:val="0"/>
              <w:widowControl/>
              <w:numPr>
                <w:ilvl w:val="0"/>
                <w:numId w:val="8"/>
              </w:numPr>
              <w:kinsoku w:val="0"/>
              <w:wordWrap/>
              <w:overflowPunct/>
              <w:topLinePunct w:val="0"/>
              <w:autoSpaceDE w:val="0"/>
              <w:autoSpaceDN w:val="0"/>
              <w:bidi w:val="0"/>
              <w:adjustRightInd w:val="0"/>
              <w:snapToGrid w:val="0"/>
              <w:spacing w:line="360" w:lineRule="auto"/>
              <w:jc w:val="left"/>
              <w:textAlignment w:val="baseline"/>
              <w:rPr>
                <w:rFonts w:hint="eastAsia"/>
                <w:lang w:val="en-US" w:eastAsia="zh-CN"/>
              </w:rPr>
            </w:pPr>
            <w:r>
              <w:rPr>
                <w:rFonts w:hint="eastAsia"/>
                <w:lang w:val="en-US" w:eastAsia="zh-CN"/>
              </w:rPr>
              <w:t>内部电源供应；具有用于温度控制的底噪风扇</w:t>
            </w:r>
          </w:p>
          <w:p w14:paraId="0B87AF4B">
            <w:pPr>
              <w:keepNext/>
              <w:keepLines/>
              <w:pageBreakBefore w:val="0"/>
              <w:kinsoku w:val="0"/>
              <w:wordWrap/>
              <w:overflowPunct/>
              <w:topLinePunct w:val="0"/>
              <w:autoSpaceDE w:val="0"/>
              <w:autoSpaceDN w:val="0"/>
              <w:bidi w:val="0"/>
              <w:adjustRightInd w:val="0"/>
              <w:snapToGrid w:val="0"/>
              <w:spacing w:beforeLines="0" w:beforeAutospacing="0" w:afterAutospacing="0" w:line="360" w:lineRule="auto"/>
              <w:ind w:left="0" w:leftChars="0"/>
              <w:textAlignment w:val="baseline"/>
              <w:outlineLvl w:val="2"/>
              <w:rPr>
                <w:rFonts w:hint="eastAsia"/>
                <w:lang w:val="en-US" w:eastAsia="zh-CN"/>
              </w:rPr>
            </w:pPr>
            <w:r>
              <w:rPr>
                <w:rFonts w:hint="eastAsia"/>
                <w:lang w:val="en-US" w:eastAsia="en-US"/>
              </w:rPr>
              <w:t>低音单元近场监听扬声器</w:t>
            </w:r>
            <w:r>
              <w:rPr>
                <w:rFonts w:hint="eastAsia"/>
                <w:lang w:val="en-US" w:eastAsia="zh-CN"/>
              </w:rPr>
              <w:t xml:space="preserve">  </w:t>
            </w:r>
          </w:p>
          <w:p w14:paraId="46C90095">
            <w:pPr>
              <w:pageBreakBefore w:val="0"/>
              <w:widowControl w:val="0"/>
              <w:numPr>
                <w:ilvl w:val="0"/>
                <w:numId w:val="9"/>
              </w:numPr>
              <w:kinsoku/>
              <w:wordWrap/>
              <w:overflowPunct/>
              <w:topLinePunct w:val="0"/>
              <w:autoSpaceDE/>
              <w:autoSpaceDN/>
              <w:bidi w:val="0"/>
              <w:adjustRightInd/>
              <w:snapToGrid/>
              <w:spacing w:line="360" w:lineRule="auto"/>
              <w:ind w:left="425" w:hanging="425"/>
              <w:jc w:val="left"/>
              <w:textAlignment w:val="auto"/>
              <w:rPr>
                <w:rFonts w:hint="eastAsia"/>
                <w:lang w:val="en-US" w:eastAsia="zh-CN"/>
              </w:rPr>
            </w:pPr>
            <w:r>
              <w:rPr>
                <w:rFonts w:hint="eastAsia"/>
                <w:lang w:eastAsia="en-US"/>
              </w:rPr>
              <w:t>▲</w:t>
            </w:r>
            <w:r>
              <w:rPr>
                <w:rFonts w:hint="eastAsia"/>
                <w:lang w:val="en-US" w:eastAsia="zh-CN"/>
              </w:rPr>
              <w:t>最大声压级：≥90dB【提供产品彩页或使用说明书作为证明材料，</w:t>
            </w:r>
            <w:r>
              <w:rPr>
                <w:rFonts w:hint="eastAsia"/>
                <w:lang w:eastAsia="zh-CN"/>
              </w:rPr>
              <w:t>投标人需在证明材料中标注相应参数</w:t>
            </w:r>
            <w:r>
              <w:rPr>
                <w:rFonts w:hint="eastAsia"/>
                <w:lang w:val="en-US" w:eastAsia="zh-CN"/>
              </w:rPr>
              <w:t>】</w:t>
            </w:r>
          </w:p>
          <w:p w14:paraId="21DC0D06">
            <w:pPr>
              <w:pageBreakBefore w:val="0"/>
              <w:widowControl/>
              <w:numPr>
                <w:ilvl w:val="0"/>
                <w:numId w:val="9"/>
              </w:numPr>
              <w:kinsoku w:val="0"/>
              <w:wordWrap/>
              <w:overflowPunct/>
              <w:topLinePunct w:val="0"/>
              <w:autoSpaceDE w:val="0"/>
              <w:autoSpaceDN w:val="0"/>
              <w:bidi w:val="0"/>
              <w:adjustRightInd w:val="0"/>
              <w:snapToGrid w:val="0"/>
              <w:spacing w:line="360" w:lineRule="auto"/>
              <w:ind w:left="425" w:hanging="425"/>
              <w:jc w:val="left"/>
              <w:textAlignment w:val="baseline"/>
              <w:rPr>
                <w:rFonts w:hint="eastAsia"/>
                <w:lang w:val="en-US" w:eastAsia="zh-CN"/>
              </w:rPr>
            </w:pPr>
            <w:r>
              <w:rPr>
                <w:rFonts w:hint="eastAsia"/>
                <w:lang w:eastAsia="en-US"/>
              </w:rPr>
              <w:t>▲</w:t>
            </w:r>
            <w:r>
              <w:rPr>
                <w:rFonts w:hint="eastAsia"/>
                <w:lang w:val="en-US" w:eastAsia="zh-CN"/>
              </w:rPr>
              <w:t>频率响应范围：≥70Hz~20kHz【提供产品彩页或使用说明书作为证明材料，</w:t>
            </w:r>
            <w:r>
              <w:rPr>
                <w:rFonts w:hint="eastAsia"/>
                <w:lang w:eastAsia="zh-CN"/>
              </w:rPr>
              <w:t>投标人需在证明材料中标注相应参数</w:t>
            </w:r>
            <w:r>
              <w:rPr>
                <w:rFonts w:hint="eastAsia"/>
                <w:lang w:val="en-US" w:eastAsia="zh-CN"/>
              </w:rPr>
              <w:t>】</w:t>
            </w:r>
          </w:p>
          <w:p w14:paraId="3A0463C2">
            <w:pPr>
              <w:pageBreakBefore w:val="0"/>
              <w:widowControl/>
              <w:numPr>
                <w:ilvl w:val="0"/>
                <w:numId w:val="9"/>
              </w:numPr>
              <w:kinsoku w:val="0"/>
              <w:wordWrap/>
              <w:overflowPunct/>
              <w:topLinePunct w:val="0"/>
              <w:autoSpaceDE w:val="0"/>
              <w:autoSpaceDN w:val="0"/>
              <w:bidi w:val="0"/>
              <w:adjustRightInd w:val="0"/>
              <w:snapToGrid w:val="0"/>
              <w:spacing w:line="360" w:lineRule="auto"/>
              <w:ind w:left="425" w:hanging="425"/>
              <w:jc w:val="left"/>
              <w:textAlignment w:val="baseline"/>
              <w:rPr>
                <w:rFonts w:hint="eastAsia"/>
                <w:lang w:val="en-US" w:eastAsia="zh-CN"/>
              </w:rPr>
            </w:pPr>
            <w:r>
              <w:rPr>
                <w:rFonts w:hint="eastAsia"/>
                <w:lang w:eastAsia="en-US"/>
              </w:rPr>
              <w:t>▲</w:t>
            </w:r>
            <w:r>
              <w:rPr>
                <w:rFonts w:hint="eastAsia"/>
                <w:lang w:val="en-US" w:eastAsia="zh-CN"/>
              </w:rPr>
              <w:t>频率响应精准度：≤±2.5dB【提供产品彩页或使用说明书作为证明材料，</w:t>
            </w:r>
            <w:r>
              <w:rPr>
                <w:rFonts w:hint="eastAsia"/>
                <w:lang w:eastAsia="zh-CN"/>
              </w:rPr>
              <w:t>投标人需在证明材料中标注相应参数</w:t>
            </w:r>
            <w:r>
              <w:rPr>
                <w:rFonts w:hint="eastAsia"/>
                <w:lang w:val="en-US" w:eastAsia="zh-CN"/>
              </w:rPr>
              <w:t>】</w:t>
            </w:r>
          </w:p>
          <w:p w14:paraId="25095687">
            <w:pPr>
              <w:pageBreakBefore w:val="0"/>
              <w:widowControl/>
              <w:numPr>
                <w:ilvl w:val="0"/>
                <w:numId w:val="9"/>
              </w:numPr>
              <w:kinsoku w:val="0"/>
              <w:wordWrap/>
              <w:overflowPunct/>
              <w:topLinePunct w:val="0"/>
              <w:autoSpaceDE w:val="0"/>
              <w:autoSpaceDN w:val="0"/>
              <w:bidi w:val="0"/>
              <w:adjustRightInd w:val="0"/>
              <w:snapToGrid w:val="0"/>
              <w:spacing w:line="360" w:lineRule="auto"/>
              <w:ind w:left="425" w:hanging="425"/>
              <w:jc w:val="left"/>
              <w:textAlignment w:val="baseline"/>
              <w:rPr>
                <w:rFonts w:hint="eastAsia"/>
                <w:lang w:eastAsia="en-US"/>
              </w:rPr>
            </w:pPr>
            <w:r>
              <w:rPr>
                <w:rFonts w:hint="eastAsia"/>
                <w:lang w:eastAsia="en-US"/>
              </w:rPr>
              <w:t>▲</w:t>
            </w:r>
            <w:r>
              <w:rPr>
                <w:rFonts w:hint="eastAsia"/>
                <w:lang w:val="en-US" w:eastAsia="zh-CN"/>
              </w:rPr>
              <w:t>音频接口：至少1通道卡侬（XLR）模拟输入【提供产品彩页或使用说明书作为证明材料，</w:t>
            </w:r>
            <w:r>
              <w:rPr>
                <w:rFonts w:hint="eastAsia"/>
                <w:lang w:eastAsia="zh-CN"/>
              </w:rPr>
              <w:t>投标人需在证明材料中标注相应参数</w:t>
            </w:r>
            <w:r>
              <w:rPr>
                <w:rFonts w:hint="eastAsia"/>
                <w:lang w:val="en-US" w:eastAsia="zh-CN"/>
              </w:rPr>
              <w:t>】</w:t>
            </w:r>
          </w:p>
          <w:p w14:paraId="19D5A1E5">
            <w:pPr>
              <w:widowControl/>
              <w:numPr>
                <w:ilvl w:val="0"/>
                <w:numId w:val="9"/>
              </w:numPr>
              <w:kinsoku w:val="0"/>
              <w:autoSpaceDE w:val="0"/>
              <w:autoSpaceDN w:val="0"/>
              <w:adjustRightInd w:val="0"/>
              <w:snapToGrid w:val="0"/>
              <w:spacing w:line="360" w:lineRule="auto"/>
              <w:ind w:left="425" w:hanging="425"/>
              <w:jc w:val="left"/>
              <w:textAlignment w:val="baseline"/>
              <w:rPr>
                <w:rFonts w:hint="eastAsia"/>
                <w:lang w:val="en-US" w:eastAsia="en-US"/>
              </w:rPr>
            </w:pPr>
            <w:r>
              <w:rPr>
                <w:rFonts w:hint="default"/>
                <w:lang w:val="en-US" w:eastAsia="en-US"/>
              </w:rPr>
              <w:t>音响尺寸：≤3英寸</w:t>
            </w:r>
          </w:p>
          <w:p w14:paraId="45B07406">
            <w:pPr>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lang w:val="en-US" w:eastAsia="zh-CN"/>
              </w:rPr>
            </w:pPr>
            <w:r>
              <w:rPr>
                <w:rFonts w:hint="eastAsia"/>
                <w:lang w:val="en-US" w:eastAsia="zh-CN"/>
              </w:rPr>
              <w:t xml:space="preserve">电容式测量麦克风与前置话筒放大器  </w:t>
            </w:r>
          </w:p>
          <w:p w14:paraId="178B1BAD">
            <w:pPr>
              <w:pageBreakBefore w:val="0"/>
              <w:widowControl/>
              <w:numPr>
                <w:ilvl w:val="-1"/>
                <w:numId w:val="0"/>
              </w:numPr>
              <w:kinsoku w:val="0"/>
              <w:wordWrap/>
              <w:overflowPunct/>
              <w:topLinePunct w:val="0"/>
              <w:autoSpaceDE w:val="0"/>
              <w:autoSpaceDN w:val="0"/>
              <w:bidi w:val="0"/>
              <w:adjustRightInd w:val="0"/>
              <w:snapToGrid w:val="0"/>
              <w:spacing w:line="360" w:lineRule="auto"/>
              <w:jc w:val="left"/>
              <w:textAlignment w:val="baseline"/>
              <w:rPr>
                <w:rFonts w:hint="eastAsia"/>
                <w:lang w:val="en-US" w:eastAsia="zh-CN"/>
              </w:rPr>
            </w:pPr>
            <w:r>
              <w:rPr>
                <w:rFonts w:hint="eastAsia"/>
                <w:lang w:val="en-US" w:eastAsia="zh-CN"/>
              </w:rPr>
              <w:t>1.预极化电容麦克风；指向性：全指向</w:t>
            </w:r>
            <w:r>
              <w:rPr>
                <w:rFonts w:hint="eastAsia"/>
                <w:lang w:val="en-US" w:eastAsia="zh-CN"/>
              </w:rPr>
              <w:br w:type="textWrapping"/>
            </w:r>
            <w:r>
              <w:rPr>
                <w:rFonts w:hint="eastAsia"/>
                <w:lang w:val="en-US" w:eastAsia="zh-CN"/>
              </w:rPr>
              <w:t>2.灵敏度(±2dB)：≥40mV/Pa；频率响应：20Hz~31.5kHz</w:t>
            </w:r>
            <w:r>
              <w:rPr>
                <w:rFonts w:hint="eastAsia"/>
                <w:lang w:val="en-US" w:eastAsia="zh-CN"/>
              </w:rPr>
              <w:br w:type="textWrapping"/>
            </w:r>
            <w:r>
              <w:rPr>
                <w:rFonts w:hint="eastAsia"/>
                <w:lang w:val="en-US" w:eastAsia="zh-CN"/>
              </w:rPr>
              <w:t>3.电源供应：48V幻象电源</w:t>
            </w:r>
            <w:r>
              <w:rPr>
                <w:rFonts w:hint="eastAsia"/>
                <w:lang w:val="en-US" w:eastAsia="zh-CN"/>
              </w:rPr>
              <w:br w:type="textWrapping"/>
            </w:r>
            <w:r>
              <w:rPr>
                <w:rFonts w:hint="eastAsia"/>
                <w:lang w:val="en-US" w:eastAsia="zh-CN"/>
              </w:rPr>
              <w:t>4.最大声压级( 总谐波失真（THD）&lt;1%)：≥135 dB;</w:t>
            </w:r>
            <w:r>
              <w:rPr>
                <w:rFonts w:hint="eastAsia"/>
                <w:lang w:val="en-US" w:eastAsia="zh-CN"/>
              </w:rPr>
              <w:br w:type="textWrapping"/>
            </w:r>
            <w:r>
              <w:rPr>
                <w:rFonts w:hint="eastAsia"/>
                <w:lang w:val="en-US" w:eastAsia="zh-CN"/>
              </w:rPr>
              <w:t>5.本底噪声：≤18 dB（A）</w:t>
            </w:r>
            <w:r>
              <w:rPr>
                <w:rFonts w:hint="eastAsia"/>
                <w:lang w:val="en-US" w:eastAsia="zh-CN"/>
              </w:rPr>
              <w:br w:type="textWrapping"/>
            </w:r>
            <w:r>
              <w:rPr>
                <w:rFonts w:hint="eastAsia"/>
                <w:lang w:val="en-US" w:eastAsia="zh-CN"/>
              </w:rPr>
              <w:t xml:space="preserve">6.接头3针卡侬接头（XLR） </w:t>
            </w:r>
          </w:p>
          <w:p w14:paraId="320897B0">
            <w:pPr>
              <w:pStyle w:val="2"/>
              <w:rPr>
                <w:rFonts w:hint="default"/>
                <w:lang w:val="en-US" w:eastAsia="zh-CN"/>
              </w:rPr>
            </w:pPr>
            <w:r>
              <w:rPr>
                <w:rFonts w:hint="eastAsia"/>
                <w:lang w:val="en-US" w:eastAsia="zh-CN"/>
              </w:rPr>
              <w:t>7.麦克风：1/2英寸</w:t>
            </w:r>
          </w:p>
          <w:p w14:paraId="3B0439DB">
            <w:pPr>
              <w:keepNext/>
              <w:keepLines/>
              <w:pageBreakBefore w:val="0"/>
              <w:kinsoku w:val="0"/>
              <w:wordWrap/>
              <w:overflowPunct/>
              <w:topLinePunct w:val="0"/>
              <w:autoSpaceDE w:val="0"/>
              <w:autoSpaceDN w:val="0"/>
              <w:bidi w:val="0"/>
              <w:adjustRightInd w:val="0"/>
              <w:snapToGrid w:val="0"/>
              <w:spacing w:beforeLines="0" w:beforeAutospacing="0" w:afterAutospacing="0" w:line="360" w:lineRule="auto"/>
              <w:ind w:left="0" w:leftChars="0"/>
              <w:textAlignment w:val="baseline"/>
              <w:outlineLvl w:val="2"/>
              <w:rPr>
                <w:rFonts w:hint="eastAsia"/>
                <w:lang w:val="en-US" w:eastAsia="zh-CN"/>
              </w:rPr>
            </w:pPr>
            <w:r>
              <w:rPr>
                <w:rFonts w:hint="eastAsia"/>
                <w:lang w:val="en-US" w:eastAsia="en-US"/>
              </w:rPr>
              <w:t>投影仪</w:t>
            </w:r>
            <w:r>
              <w:rPr>
                <w:rFonts w:hint="eastAsia"/>
                <w:lang w:val="en-US" w:eastAsia="zh-CN"/>
              </w:rPr>
              <w:t xml:space="preserve">   </w:t>
            </w:r>
          </w:p>
          <w:p w14:paraId="5D5D3518">
            <w:pPr>
              <w:pageBreakBefore w:val="0"/>
              <w:widowControl/>
              <w:numPr>
                <w:ilvl w:val="0"/>
                <w:numId w:val="10"/>
              </w:numPr>
              <w:kinsoku w:val="0"/>
              <w:wordWrap/>
              <w:overflowPunct/>
              <w:topLinePunct w:val="0"/>
              <w:autoSpaceDE w:val="0"/>
              <w:autoSpaceDN w:val="0"/>
              <w:bidi w:val="0"/>
              <w:adjustRightInd w:val="0"/>
              <w:snapToGrid w:val="0"/>
              <w:spacing w:before="0" w:after="0" w:line="360" w:lineRule="auto"/>
              <w:ind w:left="0" w:leftChars="0" w:firstLine="0" w:firstLineChars="0"/>
              <w:jc w:val="left"/>
              <w:textAlignment w:val="baseline"/>
              <w:rPr>
                <w:rFonts w:hint="eastAsia"/>
                <w:lang w:val="en-US" w:eastAsia="zh-CN"/>
              </w:rPr>
            </w:pPr>
            <w:r>
              <w:rPr>
                <w:rFonts w:hint="eastAsia"/>
                <w:lang w:val="en-US" w:eastAsia="zh-CN"/>
              </w:rPr>
              <w:t>像素比至少</w:t>
            </w:r>
            <w:r>
              <w:rPr>
                <w:rFonts w:hint="eastAsia"/>
                <w:lang w:eastAsia="en-US"/>
              </w:rPr>
              <w:t>2,073,600 dots (1920 x 1080</w:t>
            </w:r>
            <w:r>
              <w:rPr>
                <w:rFonts w:hint="eastAsia"/>
                <w:lang w:eastAsia="zh-CN"/>
              </w:rPr>
              <w:t>）；</w:t>
            </w:r>
            <w:r>
              <w:rPr>
                <w:rFonts w:hint="eastAsia"/>
                <w:lang w:val="en-US" w:eastAsia="zh-CN"/>
              </w:rPr>
              <w:t>亮度：≥4,000流明</w:t>
            </w:r>
          </w:p>
          <w:p w14:paraId="32EAFF8E">
            <w:pPr>
              <w:keepNext/>
              <w:keepLines/>
              <w:pageBreakBefore w:val="0"/>
              <w:kinsoku w:val="0"/>
              <w:wordWrap/>
              <w:overflowPunct/>
              <w:topLinePunct w:val="0"/>
              <w:autoSpaceDE w:val="0"/>
              <w:autoSpaceDN w:val="0"/>
              <w:bidi w:val="0"/>
              <w:adjustRightInd w:val="0"/>
              <w:snapToGrid w:val="0"/>
              <w:spacing w:beforeLines="0" w:beforeAutospacing="0" w:afterAutospacing="0" w:line="360" w:lineRule="auto"/>
              <w:ind w:left="0" w:leftChars="0"/>
              <w:textAlignment w:val="baseline"/>
              <w:outlineLvl w:val="2"/>
              <w:rPr>
                <w:rFonts w:hint="eastAsia"/>
                <w:lang w:val="en-US" w:eastAsia="zh-CN"/>
              </w:rPr>
            </w:pPr>
            <w:r>
              <w:rPr>
                <w:rFonts w:hint="eastAsia"/>
                <w:lang w:val="en-US" w:eastAsia="zh-CN"/>
              </w:rPr>
              <w:t xml:space="preserve">MADI光纤线   </w:t>
            </w:r>
          </w:p>
          <w:p w14:paraId="1C1B71B6">
            <w:pPr>
              <w:pageBreakBefore w:val="0"/>
              <w:widowControl/>
              <w:numPr>
                <w:ilvl w:val="0"/>
                <w:numId w:val="11"/>
              </w:numPr>
              <w:kinsoku w:val="0"/>
              <w:wordWrap/>
              <w:overflowPunct/>
              <w:topLinePunct w:val="0"/>
              <w:autoSpaceDE w:val="0"/>
              <w:autoSpaceDN w:val="0"/>
              <w:bidi w:val="0"/>
              <w:adjustRightInd w:val="0"/>
              <w:snapToGrid w:val="0"/>
              <w:spacing w:line="360" w:lineRule="auto"/>
              <w:jc w:val="left"/>
              <w:textAlignment w:val="baseline"/>
              <w:rPr>
                <w:rFonts w:hint="eastAsia"/>
                <w:lang w:val="en-US" w:eastAsia="zh-CN"/>
              </w:rPr>
            </w:pPr>
            <w:r>
              <w:rPr>
                <w:rFonts w:hint="eastAsia"/>
                <w:lang w:val="en-US" w:eastAsia="zh-CN"/>
              </w:rPr>
              <w:t>长度 ≥10m</w:t>
            </w:r>
          </w:p>
          <w:p w14:paraId="4A6E659E">
            <w:pPr>
              <w:keepNext/>
              <w:keepLines/>
              <w:pageBreakBefore w:val="0"/>
              <w:kinsoku w:val="0"/>
              <w:wordWrap/>
              <w:overflowPunct/>
              <w:topLinePunct w:val="0"/>
              <w:autoSpaceDE w:val="0"/>
              <w:autoSpaceDN w:val="0"/>
              <w:bidi w:val="0"/>
              <w:adjustRightInd w:val="0"/>
              <w:snapToGrid w:val="0"/>
              <w:spacing w:beforeLines="0" w:beforeAutospacing="0" w:afterAutospacing="0" w:line="360" w:lineRule="auto"/>
              <w:ind w:left="0" w:leftChars="0"/>
              <w:textAlignment w:val="baseline"/>
              <w:outlineLvl w:val="2"/>
              <w:rPr>
                <w:rFonts w:hint="eastAsia"/>
                <w:lang w:val="en-US" w:eastAsia="zh-CN"/>
              </w:rPr>
            </w:pPr>
            <w:r>
              <w:rPr>
                <w:rFonts w:hint="eastAsia"/>
                <w:lang w:val="en-US" w:eastAsia="zh-CN"/>
              </w:rPr>
              <w:t xml:space="preserve">DB25接口转8通道卡侬公：  </w:t>
            </w:r>
          </w:p>
          <w:p w14:paraId="28808EA2">
            <w:pPr>
              <w:pageBreakBefore w:val="0"/>
              <w:widowControl/>
              <w:numPr>
                <w:ilvl w:val="0"/>
                <w:numId w:val="12"/>
              </w:numPr>
              <w:kinsoku w:val="0"/>
              <w:wordWrap/>
              <w:overflowPunct/>
              <w:topLinePunct w:val="0"/>
              <w:autoSpaceDE w:val="0"/>
              <w:autoSpaceDN w:val="0"/>
              <w:bidi w:val="0"/>
              <w:adjustRightInd w:val="0"/>
              <w:snapToGrid w:val="0"/>
              <w:spacing w:line="360" w:lineRule="auto"/>
              <w:jc w:val="left"/>
              <w:textAlignment w:val="baseline"/>
              <w:rPr>
                <w:rFonts w:hint="eastAsia"/>
                <w:lang w:val="en-US" w:eastAsia="zh-CN"/>
              </w:rPr>
            </w:pPr>
            <w:r>
              <w:rPr>
                <w:rFonts w:hint="eastAsia"/>
                <w:lang w:val="en-US" w:eastAsia="zh-CN"/>
              </w:rPr>
              <w:t>包含8通道转换，DB25接口转卡侬公接头</w:t>
            </w:r>
          </w:p>
          <w:p w14:paraId="2370B02D">
            <w:pPr>
              <w:keepNext/>
              <w:keepLines/>
              <w:pageBreakBefore w:val="0"/>
              <w:kinsoku w:val="0"/>
              <w:wordWrap/>
              <w:overflowPunct/>
              <w:topLinePunct w:val="0"/>
              <w:autoSpaceDE w:val="0"/>
              <w:autoSpaceDN w:val="0"/>
              <w:bidi w:val="0"/>
              <w:adjustRightInd w:val="0"/>
              <w:snapToGrid w:val="0"/>
              <w:spacing w:beforeLines="0" w:beforeAutospacing="0" w:afterAutospacing="0" w:line="360" w:lineRule="auto"/>
              <w:ind w:left="0" w:leftChars="0"/>
              <w:textAlignment w:val="baseline"/>
              <w:outlineLvl w:val="2"/>
              <w:rPr>
                <w:rFonts w:hint="eastAsia"/>
                <w:lang w:val="en-US" w:eastAsia="zh-CN"/>
              </w:rPr>
            </w:pPr>
            <w:r>
              <w:rPr>
                <w:rFonts w:hint="eastAsia"/>
                <w:lang w:val="en-US" w:eastAsia="zh-CN"/>
              </w:rPr>
              <w:t xml:space="preserve">DB25接口转8通道卡侬母  </w:t>
            </w:r>
          </w:p>
          <w:p w14:paraId="1F0AA74C">
            <w:pPr>
              <w:keepNext w:val="0"/>
              <w:keepLines w:val="0"/>
              <w:pageBreakBefore w:val="0"/>
              <w:numPr>
                <w:ilvl w:val="0"/>
                <w:numId w:val="13"/>
              </w:numPr>
              <w:kinsoku/>
              <w:wordWrap/>
              <w:overflowPunct/>
              <w:topLinePunct w:val="0"/>
              <w:autoSpaceDE/>
              <w:autoSpaceDN/>
              <w:bidi w:val="0"/>
              <w:adjustRightInd/>
              <w:snapToGrid/>
              <w:spacing w:beforeLines="-2147483648" w:beforeAutospacing="0" w:afterAutospacing="0" w:line="240" w:lineRule="auto"/>
              <w:ind w:left="0" w:leftChars="0"/>
              <w:textAlignment w:val="auto"/>
              <w:outlineLvl w:val="9"/>
              <w:rPr>
                <w:rFonts w:hint="eastAsia"/>
                <w:lang w:val="en-US" w:eastAsia="zh-CN"/>
              </w:rPr>
            </w:pPr>
            <w:r>
              <w:rPr>
                <w:rFonts w:hint="eastAsia"/>
                <w:lang w:val="en-US" w:eastAsia="zh-CN"/>
              </w:rPr>
              <w:t xml:space="preserve"> 包含8通道转换，DB25接口转卡侬母接头</w:t>
            </w:r>
          </w:p>
          <w:p w14:paraId="6A723F1F">
            <w:pPr>
              <w:keepNext/>
              <w:keepLines/>
              <w:pageBreakBefore w:val="0"/>
              <w:kinsoku w:val="0"/>
              <w:wordWrap/>
              <w:overflowPunct/>
              <w:topLinePunct w:val="0"/>
              <w:autoSpaceDE w:val="0"/>
              <w:autoSpaceDN w:val="0"/>
              <w:bidi w:val="0"/>
              <w:adjustRightInd w:val="0"/>
              <w:snapToGrid w:val="0"/>
              <w:spacing w:beforeLines="0" w:beforeAutospacing="0" w:afterAutospacing="0" w:line="360" w:lineRule="auto"/>
              <w:ind w:left="0" w:leftChars="0"/>
              <w:textAlignment w:val="baseline"/>
              <w:outlineLvl w:val="2"/>
              <w:rPr>
                <w:rFonts w:hint="eastAsia"/>
                <w:lang w:val="en-US" w:eastAsia="zh-CN"/>
              </w:rPr>
            </w:pPr>
            <w:r>
              <w:rPr>
                <w:rFonts w:hint="eastAsia"/>
                <w:lang w:val="en-US" w:eastAsia="zh-CN"/>
              </w:rPr>
              <w:t xml:space="preserve">卡侬延长线  </w:t>
            </w:r>
          </w:p>
          <w:p w14:paraId="3506ECE5">
            <w:pPr>
              <w:pageBreakBefore w:val="0"/>
              <w:widowControl/>
              <w:numPr>
                <w:ilvl w:val="0"/>
                <w:numId w:val="14"/>
              </w:numPr>
              <w:kinsoku w:val="0"/>
              <w:wordWrap/>
              <w:overflowPunct/>
              <w:topLinePunct w:val="0"/>
              <w:autoSpaceDE w:val="0"/>
              <w:autoSpaceDN w:val="0"/>
              <w:bidi w:val="0"/>
              <w:adjustRightInd w:val="0"/>
              <w:snapToGrid w:val="0"/>
              <w:spacing w:line="360" w:lineRule="auto"/>
              <w:jc w:val="left"/>
              <w:textAlignment w:val="baseline"/>
              <w:rPr>
                <w:rFonts w:hint="eastAsia"/>
                <w:lang w:val="en-US" w:eastAsia="zh-CN"/>
              </w:rPr>
            </w:pPr>
            <w:r>
              <w:rPr>
                <w:rFonts w:hint="eastAsia"/>
                <w:lang w:val="en-US" w:eastAsia="zh-CN"/>
              </w:rPr>
              <w:t>长度≥10m；</w:t>
            </w:r>
          </w:p>
          <w:p w14:paraId="15D54D71">
            <w:pPr>
              <w:keepNext/>
              <w:keepLines/>
              <w:pageBreakBefore w:val="0"/>
              <w:kinsoku w:val="0"/>
              <w:wordWrap/>
              <w:overflowPunct/>
              <w:topLinePunct w:val="0"/>
              <w:autoSpaceDE w:val="0"/>
              <w:autoSpaceDN w:val="0"/>
              <w:bidi w:val="0"/>
              <w:adjustRightInd w:val="0"/>
              <w:snapToGrid w:val="0"/>
              <w:spacing w:beforeLines="0" w:beforeAutospacing="0" w:afterAutospacing="0" w:line="360" w:lineRule="auto"/>
              <w:ind w:left="0" w:leftChars="0"/>
              <w:textAlignment w:val="baseline"/>
              <w:outlineLvl w:val="2"/>
              <w:rPr>
                <w:rFonts w:hint="eastAsia"/>
                <w:lang w:val="en-US" w:eastAsia="zh-CN"/>
              </w:rPr>
            </w:pPr>
            <w:r>
              <w:rPr>
                <w:rFonts w:hint="eastAsia"/>
                <w:lang w:val="en-US" w:eastAsia="zh-CN"/>
              </w:rPr>
              <w:t>电源管理(滤波排插/UPS)：</w:t>
            </w:r>
          </w:p>
          <w:p w14:paraId="11D37325">
            <w:pPr>
              <w:pageBreakBefore w:val="0"/>
              <w:widowControl/>
              <w:numPr>
                <w:ilvl w:val="0"/>
                <w:numId w:val="15"/>
              </w:numPr>
              <w:kinsoku w:val="0"/>
              <w:wordWrap/>
              <w:overflowPunct/>
              <w:topLinePunct w:val="0"/>
              <w:autoSpaceDE w:val="0"/>
              <w:autoSpaceDN w:val="0"/>
              <w:bidi w:val="0"/>
              <w:adjustRightInd w:val="0"/>
              <w:snapToGrid w:val="0"/>
              <w:spacing w:line="360" w:lineRule="auto"/>
              <w:jc w:val="left"/>
              <w:textAlignment w:val="baseline"/>
              <w:rPr>
                <w:rFonts w:hint="eastAsia"/>
                <w:lang w:val="en-US" w:eastAsia="zh-CN"/>
              </w:rPr>
            </w:pPr>
            <w:r>
              <w:rPr>
                <w:rFonts w:hint="eastAsia"/>
                <w:lang w:val="en-US" w:eastAsia="zh-CN"/>
              </w:rPr>
              <w:t>插座孔位至少10插座</w:t>
            </w:r>
          </w:p>
          <w:p w14:paraId="58126F56">
            <w:pPr>
              <w:keepNext/>
              <w:keepLines/>
              <w:pageBreakBefore w:val="0"/>
              <w:kinsoku w:val="0"/>
              <w:wordWrap/>
              <w:overflowPunct/>
              <w:topLinePunct w:val="0"/>
              <w:autoSpaceDE w:val="0"/>
              <w:autoSpaceDN w:val="0"/>
              <w:bidi w:val="0"/>
              <w:adjustRightInd w:val="0"/>
              <w:snapToGrid w:val="0"/>
              <w:spacing w:beforeLines="0" w:beforeAutospacing="0" w:afterAutospacing="0" w:line="360" w:lineRule="auto"/>
              <w:ind w:left="0" w:leftChars="0"/>
              <w:textAlignment w:val="baseline"/>
              <w:outlineLvl w:val="2"/>
              <w:rPr>
                <w:rFonts w:hint="eastAsia"/>
                <w:lang w:val="en-US" w:eastAsia="zh-CN"/>
              </w:rPr>
            </w:pPr>
            <w:r>
              <w:rPr>
                <w:rFonts w:hint="eastAsia"/>
                <w:lang w:val="en-US" w:eastAsia="zh-CN"/>
              </w:rPr>
              <w:t>麦克风放大器</w:t>
            </w:r>
          </w:p>
          <w:p w14:paraId="25E0022F">
            <w:pPr>
              <w:pageBreakBefore w:val="0"/>
              <w:widowControl/>
              <w:numPr>
                <w:ilvl w:val="0"/>
                <w:numId w:val="16"/>
              </w:numPr>
              <w:kinsoku w:val="0"/>
              <w:wordWrap/>
              <w:overflowPunct/>
              <w:topLinePunct w:val="0"/>
              <w:autoSpaceDE w:val="0"/>
              <w:autoSpaceDN w:val="0"/>
              <w:bidi w:val="0"/>
              <w:adjustRightInd w:val="0"/>
              <w:snapToGrid w:val="0"/>
              <w:spacing w:before="0" w:after="0" w:line="360" w:lineRule="auto"/>
              <w:ind w:left="0" w:leftChars="0" w:firstLine="0" w:firstLineChars="0"/>
              <w:jc w:val="left"/>
              <w:textAlignment w:val="baseline"/>
              <w:rPr>
                <w:rFonts w:hint="eastAsia"/>
                <w:lang w:val="en-US" w:eastAsia="zh-CN"/>
              </w:rPr>
            </w:pPr>
            <w:r>
              <w:rPr>
                <w:rFonts w:hint="eastAsia"/>
                <w:lang w:val="en-US" w:eastAsia="zh-CN"/>
              </w:rPr>
              <w:t>提供48v幻象电源；至少8通道输出</w:t>
            </w:r>
          </w:p>
          <w:p w14:paraId="56EB3B35">
            <w:pPr>
              <w:keepNext/>
              <w:keepLines/>
              <w:pageBreakBefore w:val="0"/>
              <w:kinsoku w:val="0"/>
              <w:wordWrap/>
              <w:overflowPunct/>
              <w:topLinePunct w:val="0"/>
              <w:autoSpaceDE w:val="0"/>
              <w:autoSpaceDN w:val="0"/>
              <w:bidi w:val="0"/>
              <w:adjustRightInd w:val="0"/>
              <w:snapToGrid w:val="0"/>
              <w:spacing w:beforeLines="0" w:beforeAutospacing="0" w:afterAutospacing="0" w:line="360" w:lineRule="auto"/>
              <w:ind w:left="0" w:leftChars="0"/>
              <w:textAlignment w:val="baseline"/>
              <w:outlineLvl w:val="2"/>
              <w:rPr>
                <w:rFonts w:hint="eastAsia"/>
                <w:lang w:val="en-US" w:eastAsia="zh-CN"/>
              </w:rPr>
            </w:pPr>
            <w:r>
              <w:rPr>
                <w:rFonts w:hint="eastAsia"/>
                <w:lang w:val="en-US" w:eastAsia="zh-CN"/>
              </w:rPr>
              <w:t xml:space="preserve">机架 </w:t>
            </w:r>
          </w:p>
          <w:p w14:paraId="68441780">
            <w:pPr>
              <w:pageBreakBefore w:val="0"/>
              <w:widowControl/>
              <w:numPr>
                <w:ilvl w:val="0"/>
                <w:numId w:val="17"/>
              </w:numPr>
              <w:kinsoku w:val="0"/>
              <w:wordWrap/>
              <w:overflowPunct/>
              <w:topLinePunct w:val="0"/>
              <w:autoSpaceDE w:val="0"/>
              <w:autoSpaceDN w:val="0"/>
              <w:bidi w:val="0"/>
              <w:adjustRightInd w:val="0"/>
              <w:snapToGrid w:val="0"/>
              <w:spacing w:line="360" w:lineRule="auto"/>
              <w:jc w:val="left"/>
              <w:textAlignment w:val="baseline"/>
            </w:pPr>
            <w:r>
              <w:rPr>
                <w:rFonts w:hint="eastAsia"/>
                <w:lang w:val="en-US" w:eastAsia="zh-CN"/>
              </w:rPr>
              <w:t>机架尺寸≥长800mm*宽600mm*高1200mm</w:t>
            </w:r>
          </w:p>
          <w:p w14:paraId="17766214">
            <w:pPr>
              <w:pStyle w:val="2"/>
              <w:numPr>
                <w:ilvl w:val="-1"/>
                <w:numId w:val="0"/>
              </w:numPr>
              <w:rPr>
                <w:rFonts w:hint="eastAsia"/>
                <w:lang w:val="en-US" w:eastAsia="zh-CN"/>
              </w:rPr>
            </w:pPr>
            <w:r>
              <w:rPr>
                <w:rFonts w:hint="eastAsia"/>
                <w:lang w:val="en-US" w:eastAsia="zh-CN"/>
              </w:rPr>
              <w:t>电视：</w:t>
            </w:r>
          </w:p>
          <w:p w14:paraId="77537FDD">
            <w:pPr>
              <w:pStyle w:val="2"/>
              <w:numPr>
                <w:ilvl w:val="-1"/>
                <w:numId w:val="0"/>
              </w:numPr>
              <w:rPr>
                <w:rFonts w:hint="default"/>
                <w:lang w:val="en-US" w:eastAsia="zh-CN"/>
              </w:rPr>
            </w:pPr>
            <w:r>
              <w:rPr>
                <w:rFonts w:hint="eastAsia"/>
                <w:lang w:val="en-US" w:eastAsia="zh-CN"/>
              </w:rPr>
              <w:t>1.电视尺寸：≥85英寸</w:t>
            </w:r>
          </w:p>
        </w:tc>
      </w:tr>
      <w:tr w14:paraId="38CD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26" w:type="pct"/>
            <w:tcBorders>
              <w:top w:val="single" w:color="auto" w:sz="4" w:space="0"/>
              <w:left w:val="single" w:color="auto" w:sz="4" w:space="0"/>
              <w:bottom w:val="single" w:color="auto" w:sz="4" w:space="0"/>
              <w:right w:val="single" w:color="auto" w:sz="4" w:space="0"/>
            </w:tcBorders>
          </w:tcPr>
          <w:p w14:paraId="61B24385">
            <w:pPr>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zh-CN"/>
              </w:rPr>
            </w:pPr>
          </w:p>
          <w:p w14:paraId="64135319">
            <w:pPr>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zh-CN"/>
              </w:rPr>
            </w:pPr>
          </w:p>
          <w:p w14:paraId="1300B2A1">
            <w:pPr>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二、</w:t>
            </w:r>
            <w:r>
              <w:rPr>
                <w:rFonts w:hint="eastAsia" w:ascii="宋体" w:hAnsi="宋体" w:eastAsia="宋体" w:cs="宋体"/>
                <w:b w:val="0"/>
                <w:bCs w:val="0"/>
                <w:snapToGrid w:val="0"/>
                <w:color w:val="auto"/>
                <w:kern w:val="0"/>
                <w:sz w:val="21"/>
                <w:szCs w:val="21"/>
                <w:highlight w:val="none"/>
                <w:lang w:val="en-US" w:eastAsia="zh-CN"/>
              </w:rPr>
              <w:t>★</w:t>
            </w:r>
            <w:r>
              <w:rPr>
                <w:rFonts w:hint="eastAsia" w:ascii="宋体" w:hAnsi="宋体" w:eastAsia="宋体" w:cs="宋体"/>
                <w:snapToGrid w:val="0"/>
                <w:color w:val="000000"/>
                <w:kern w:val="0"/>
                <w:sz w:val="21"/>
                <w:szCs w:val="21"/>
                <w:lang w:eastAsia="zh-CN"/>
              </w:rPr>
              <w:t>配置要求：</w:t>
            </w:r>
          </w:p>
        </w:tc>
        <w:tc>
          <w:tcPr>
            <w:tcW w:w="4373" w:type="pct"/>
            <w:tcBorders>
              <w:top w:val="single" w:color="auto" w:sz="4" w:space="0"/>
              <w:left w:val="single" w:color="auto" w:sz="4" w:space="0"/>
              <w:bottom w:val="single" w:color="auto" w:sz="4" w:space="0"/>
              <w:right w:val="single" w:color="auto" w:sz="4" w:space="0"/>
            </w:tcBorders>
            <w:vAlign w:val="center"/>
          </w:tcPr>
          <w:p w14:paraId="76F4B296">
            <w:pPr>
              <w:pageBreakBefore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napToGrid w:val="0"/>
                <w:color w:val="000000"/>
                <w:kern w:val="2"/>
                <w:sz w:val="21"/>
                <w:szCs w:val="21"/>
                <w:lang w:val="en-US" w:eastAsia="zh-CN" w:bidi="ar-SA"/>
              </w:rPr>
            </w:pPr>
            <w:r>
              <w:rPr>
                <w:rFonts w:hint="eastAsia" w:ascii="宋体" w:hAnsi="宋体" w:eastAsia="宋体" w:cs="宋体"/>
                <w:b w:val="0"/>
                <w:bCs w:val="0"/>
                <w:snapToGrid w:val="0"/>
                <w:color w:val="000000"/>
                <w:kern w:val="2"/>
                <w:sz w:val="21"/>
                <w:szCs w:val="21"/>
                <w:lang w:val="en-US" w:eastAsia="zh-CN" w:bidi="ar-SA"/>
              </w:rPr>
              <w:t>声卡    1套</w:t>
            </w:r>
          </w:p>
          <w:p w14:paraId="201E30A5">
            <w:pPr>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b w:val="0"/>
                <w:bCs w:val="0"/>
                <w:snapToGrid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eastAsia="en-US"/>
              </w:rPr>
              <w:t>数模转换器</w:t>
            </w:r>
            <w:r>
              <w:rPr>
                <w:rFonts w:hint="eastAsia" w:ascii="宋体" w:hAnsi="宋体" w:eastAsia="宋体" w:cs="宋体"/>
                <w:b w:val="0"/>
                <w:bCs w:val="0"/>
                <w:snapToGrid w:val="0"/>
                <w:color w:val="000000"/>
                <w:kern w:val="0"/>
                <w:sz w:val="21"/>
                <w:szCs w:val="21"/>
                <w:lang w:val="en-US" w:eastAsia="zh-CN"/>
              </w:rPr>
              <w:t xml:space="preserve">  </w:t>
            </w:r>
            <w:r>
              <w:rPr>
                <w:rFonts w:hint="eastAsia" w:ascii="宋体" w:hAnsi="宋体" w:eastAsia="宋体" w:cs="宋体"/>
                <w:b w:val="0"/>
                <w:bCs w:val="0"/>
                <w:snapToGrid w:val="0"/>
                <w:color w:val="000000"/>
                <w:kern w:val="2"/>
                <w:sz w:val="21"/>
                <w:szCs w:val="21"/>
                <w:lang w:val="en-US" w:eastAsia="zh-CN" w:bidi="ar-SA"/>
              </w:rPr>
              <w:t>1套</w:t>
            </w:r>
          </w:p>
          <w:p w14:paraId="054180DB">
            <w:pPr>
              <w:pageBreakBefore w:val="0"/>
              <w:kinsoku w:val="0"/>
              <w:wordWrap/>
              <w:overflowPunct/>
              <w:topLinePunct w:val="0"/>
              <w:autoSpaceDE w:val="0"/>
              <w:autoSpaceDN w:val="0"/>
              <w:bidi w:val="0"/>
              <w:adjustRightInd w:val="0"/>
              <w:snapToGrid w:val="0"/>
              <w:spacing w:before="25" w:after="25" w:line="360" w:lineRule="auto"/>
              <w:textAlignment w:val="baseline"/>
              <w:rPr>
                <w:rFonts w:hint="eastAsia" w:ascii="宋体" w:hAnsi="宋体" w:eastAsia="宋体" w:cs="宋体"/>
                <w:b w:val="0"/>
                <w:bCs w:val="0"/>
                <w:snapToGrid w:val="0"/>
                <w:color w:val="000000"/>
                <w:spacing w:val="10"/>
                <w:sz w:val="21"/>
                <w:szCs w:val="21"/>
                <w:lang w:val="en-US" w:eastAsia="zh-CN" w:bidi="ar-SA"/>
              </w:rPr>
            </w:pPr>
            <w:r>
              <w:rPr>
                <w:rFonts w:hint="eastAsia" w:ascii="宋体" w:hAnsi="宋体" w:eastAsia="宋体" w:cs="宋体"/>
                <w:b w:val="0"/>
                <w:bCs w:val="0"/>
                <w:snapToGrid w:val="0"/>
                <w:color w:val="000000"/>
                <w:spacing w:val="10"/>
                <w:sz w:val="21"/>
                <w:szCs w:val="21"/>
                <w:lang w:val="en-US" w:eastAsia="en-US" w:bidi="ar-SA"/>
              </w:rPr>
              <w:t>模数转换器</w:t>
            </w:r>
            <w:r>
              <w:rPr>
                <w:rFonts w:hint="eastAsia" w:ascii="宋体" w:hAnsi="宋体" w:eastAsia="宋体" w:cs="宋体"/>
                <w:b w:val="0"/>
                <w:bCs w:val="0"/>
                <w:snapToGrid w:val="0"/>
                <w:color w:val="000000"/>
                <w:spacing w:val="10"/>
                <w:sz w:val="21"/>
                <w:szCs w:val="21"/>
                <w:lang w:val="en-US" w:eastAsia="zh-CN" w:bidi="ar-SA"/>
              </w:rPr>
              <w:t xml:space="preserve">  </w:t>
            </w:r>
            <w:r>
              <w:rPr>
                <w:rFonts w:hint="eastAsia" w:ascii="宋体" w:hAnsi="宋体" w:eastAsia="宋体" w:cs="宋体"/>
                <w:b w:val="0"/>
                <w:bCs w:val="0"/>
                <w:snapToGrid w:val="0"/>
                <w:color w:val="000000"/>
                <w:spacing w:val="10"/>
                <w:kern w:val="2"/>
                <w:sz w:val="21"/>
                <w:szCs w:val="21"/>
                <w:lang w:val="en-US" w:eastAsia="zh-CN" w:bidi="ar-SA"/>
              </w:rPr>
              <w:t>1套</w:t>
            </w:r>
          </w:p>
          <w:p w14:paraId="466873C8">
            <w:pPr>
              <w:pageBreakBefore w:val="0"/>
              <w:kinsoku w:val="0"/>
              <w:wordWrap/>
              <w:overflowPunct/>
              <w:topLinePunct w:val="0"/>
              <w:autoSpaceDE w:val="0"/>
              <w:autoSpaceDN w:val="0"/>
              <w:bidi w:val="0"/>
              <w:adjustRightInd w:val="0"/>
              <w:snapToGrid w:val="0"/>
              <w:spacing w:before="25" w:after="25" w:line="360" w:lineRule="auto"/>
              <w:textAlignment w:val="baseline"/>
              <w:rPr>
                <w:rFonts w:hint="eastAsia" w:ascii="宋体" w:hAnsi="宋体" w:eastAsia="宋体" w:cs="宋体"/>
                <w:b w:val="0"/>
                <w:bCs w:val="0"/>
                <w:snapToGrid w:val="0"/>
                <w:color w:val="000000"/>
                <w:spacing w:val="10"/>
                <w:sz w:val="21"/>
                <w:szCs w:val="21"/>
                <w:lang w:val="en-US" w:eastAsia="zh-CN" w:bidi="ar-SA"/>
              </w:rPr>
            </w:pPr>
            <w:r>
              <w:rPr>
                <w:rFonts w:hint="eastAsia" w:ascii="宋体" w:hAnsi="宋体" w:eastAsia="宋体" w:cs="宋体"/>
                <w:b w:val="0"/>
                <w:bCs w:val="0"/>
                <w:snapToGrid w:val="0"/>
                <w:color w:val="000000"/>
                <w:spacing w:val="10"/>
                <w:sz w:val="21"/>
                <w:szCs w:val="21"/>
                <w:lang w:val="en-US" w:eastAsia="en-US" w:bidi="ar-SA"/>
              </w:rPr>
              <w:t>低音单元近场监听扬声器</w:t>
            </w:r>
            <w:r>
              <w:rPr>
                <w:rFonts w:hint="eastAsia" w:ascii="宋体" w:hAnsi="宋体" w:eastAsia="宋体" w:cs="宋体"/>
                <w:b w:val="0"/>
                <w:bCs w:val="0"/>
                <w:snapToGrid w:val="0"/>
                <w:color w:val="000000"/>
                <w:spacing w:val="10"/>
                <w:sz w:val="21"/>
                <w:szCs w:val="21"/>
                <w:lang w:val="en-US" w:eastAsia="zh-CN" w:bidi="ar-SA"/>
              </w:rPr>
              <w:t xml:space="preserve">  32</w:t>
            </w:r>
            <w:r>
              <w:rPr>
                <w:rFonts w:hint="eastAsia" w:ascii="宋体" w:hAnsi="宋体" w:eastAsia="宋体" w:cs="宋体"/>
                <w:b w:val="0"/>
                <w:bCs w:val="0"/>
                <w:snapToGrid w:val="0"/>
                <w:color w:val="000000"/>
                <w:spacing w:val="10"/>
                <w:kern w:val="2"/>
                <w:sz w:val="21"/>
                <w:szCs w:val="21"/>
                <w:lang w:val="en-US" w:eastAsia="zh-CN" w:bidi="ar-SA"/>
              </w:rPr>
              <w:t>套</w:t>
            </w:r>
          </w:p>
          <w:p w14:paraId="38B0AA75">
            <w:pPr>
              <w:pageBreakBefore w:val="0"/>
              <w:kinsoku w:val="0"/>
              <w:wordWrap/>
              <w:overflowPunct/>
              <w:topLinePunct w:val="0"/>
              <w:autoSpaceDE w:val="0"/>
              <w:autoSpaceDN w:val="0"/>
              <w:bidi w:val="0"/>
              <w:adjustRightInd w:val="0"/>
              <w:snapToGrid w:val="0"/>
              <w:spacing w:before="25" w:after="25" w:line="360" w:lineRule="auto"/>
              <w:textAlignment w:val="baseline"/>
              <w:rPr>
                <w:rFonts w:hint="eastAsia" w:ascii="宋体" w:hAnsi="宋体" w:eastAsia="宋体" w:cs="宋体"/>
                <w:b w:val="0"/>
                <w:bCs w:val="0"/>
                <w:snapToGrid w:val="0"/>
                <w:color w:val="000000"/>
                <w:spacing w:val="10"/>
                <w:sz w:val="21"/>
                <w:szCs w:val="21"/>
                <w:lang w:val="en-US" w:eastAsia="zh-CN" w:bidi="ar-SA"/>
              </w:rPr>
            </w:pPr>
            <w:r>
              <w:rPr>
                <w:rFonts w:hint="eastAsia" w:ascii="宋体" w:hAnsi="宋体" w:eastAsia="宋体" w:cs="宋体"/>
                <w:b w:val="0"/>
                <w:bCs w:val="0"/>
                <w:snapToGrid w:val="0"/>
                <w:color w:val="000000"/>
                <w:spacing w:val="10"/>
                <w:sz w:val="21"/>
                <w:szCs w:val="21"/>
                <w:lang w:val="en-US" w:eastAsia="en-US" w:bidi="ar-SA"/>
              </w:rPr>
              <w:t>电容式测量麦克风与前置话筒放大器</w:t>
            </w:r>
            <w:r>
              <w:rPr>
                <w:rFonts w:hint="eastAsia" w:ascii="宋体" w:hAnsi="宋体" w:eastAsia="宋体" w:cs="宋体"/>
                <w:b w:val="0"/>
                <w:bCs w:val="0"/>
                <w:snapToGrid w:val="0"/>
                <w:color w:val="000000"/>
                <w:spacing w:val="10"/>
                <w:sz w:val="21"/>
                <w:szCs w:val="21"/>
                <w:lang w:val="en-US" w:eastAsia="zh-CN" w:bidi="ar-SA"/>
              </w:rPr>
              <w:t xml:space="preserve">    32</w:t>
            </w:r>
            <w:r>
              <w:rPr>
                <w:rFonts w:hint="eastAsia" w:ascii="宋体" w:hAnsi="宋体" w:eastAsia="宋体" w:cs="宋体"/>
                <w:b w:val="0"/>
                <w:bCs w:val="0"/>
                <w:snapToGrid w:val="0"/>
                <w:color w:val="000000"/>
                <w:spacing w:val="10"/>
                <w:kern w:val="2"/>
                <w:sz w:val="21"/>
                <w:szCs w:val="21"/>
                <w:lang w:val="en-US" w:eastAsia="zh-CN" w:bidi="ar-SA"/>
              </w:rPr>
              <w:t>套</w:t>
            </w:r>
          </w:p>
          <w:p w14:paraId="6AF7E2BF">
            <w:pPr>
              <w:pageBreakBefore w:val="0"/>
              <w:kinsoku w:val="0"/>
              <w:wordWrap/>
              <w:overflowPunct/>
              <w:topLinePunct w:val="0"/>
              <w:autoSpaceDE w:val="0"/>
              <w:autoSpaceDN w:val="0"/>
              <w:bidi w:val="0"/>
              <w:adjustRightInd w:val="0"/>
              <w:snapToGrid w:val="0"/>
              <w:spacing w:before="25" w:after="25" w:line="360" w:lineRule="auto"/>
              <w:textAlignment w:val="baseline"/>
              <w:rPr>
                <w:rFonts w:hint="eastAsia" w:ascii="宋体" w:hAnsi="宋体" w:eastAsia="宋体" w:cs="宋体"/>
                <w:b w:val="0"/>
                <w:bCs w:val="0"/>
                <w:snapToGrid w:val="0"/>
                <w:color w:val="000000"/>
                <w:spacing w:val="10"/>
                <w:kern w:val="2"/>
                <w:sz w:val="21"/>
                <w:szCs w:val="21"/>
                <w:lang w:val="en-US" w:eastAsia="zh-CN" w:bidi="ar-SA"/>
              </w:rPr>
            </w:pPr>
            <w:r>
              <w:rPr>
                <w:rFonts w:hint="eastAsia" w:ascii="宋体" w:hAnsi="宋体" w:eastAsia="宋体" w:cs="宋体"/>
                <w:b w:val="0"/>
                <w:bCs w:val="0"/>
                <w:snapToGrid w:val="0"/>
                <w:color w:val="000000"/>
                <w:spacing w:val="10"/>
                <w:sz w:val="21"/>
                <w:szCs w:val="21"/>
                <w:lang w:val="en-US" w:eastAsia="en-US" w:bidi="ar-SA"/>
              </w:rPr>
              <w:t>投影仪与幕布</w:t>
            </w:r>
            <w:r>
              <w:rPr>
                <w:rFonts w:hint="eastAsia" w:ascii="宋体" w:hAnsi="宋体" w:eastAsia="宋体" w:cs="宋体"/>
                <w:b w:val="0"/>
                <w:bCs w:val="0"/>
                <w:snapToGrid w:val="0"/>
                <w:color w:val="000000"/>
                <w:spacing w:val="10"/>
                <w:sz w:val="21"/>
                <w:szCs w:val="21"/>
                <w:lang w:val="en-US" w:eastAsia="zh-CN" w:bidi="ar-SA"/>
              </w:rPr>
              <w:t xml:space="preserve">    4</w:t>
            </w:r>
            <w:r>
              <w:rPr>
                <w:rFonts w:hint="eastAsia" w:ascii="宋体" w:hAnsi="宋体" w:eastAsia="宋体" w:cs="宋体"/>
                <w:b w:val="0"/>
                <w:bCs w:val="0"/>
                <w:snapToGrid w:val="0"/>
                <w:color w:val="000000"/>
                <w:spacing w:val="10"/>
                <w:kern w:val="2"/>
                <w:sz w:val="21"/>
                <w:szCs w:val="21"/>
                <w:lang w:val="en-US" w:eastAsia="zh-CN" w:bidi="ar-SA"/>
              </w:rPr>
              <w:t>套</w:t>
            </w:r>
          </w:p>
          <w:p w14:paraId="4AE4314A">
            <w:pPr>
              <w:pageBreakBefore w:val="0"/>
              <w:kinsoku w:val="0"/>
              <w:wordWrap/>
              <w:overflowPunct/>
              <w:topLinePunct w:val="0"/>
              <w:autoSpaceDE w:val="0"/>
              <w:autoSpaceDN w:val="0"/>
              <w:bidi w:val="0"/>
              <w:adjustRightInd w:val="0"/>
              <w:snapToGrid w:val="0"/>
              <w:spacing w:before="25" w:after="25" w:line="360" w:lineRule="auto"/>
              <w:textAlignment w:val="baseline"/>
              <w:rPr>
                <w:rFonts w:hint="eastAsia" w:ascii="宋体" w:hAnsi="宋体" w:eastAsia="宋体" w:cs="宋体"/>
                <w:bCs/>
                <w:snapToGrid w:val="0"/>
                <w:color w:val="000000"/>
                <w:spacing w:val="10"/>
                <w:sz w:val="21"/>
                <w:szCs w:val="21"/>
                <w:lang w:val="en-US" w:eastAsia="zh-CN" w:bidi="ar-SA"/>
              </w:rPr>
            </w:pPr>
            <w:r>
              <w:rPr>
                <w:rFonts w:hint="eastAsia" w:ascii="宋体" w:hAnsi="宋体" w:eastAsia="宋体" w:cs="宋体"/>
                <w:bCs/>
                <w:snapToGrid w:val="0"/>
                <w:color w:val="000000"/>
                <w:spacing w:val="10"/>
                <w:sz w:val="21"/>
                <w:szCs w:val="21"/>
                <w:lang w:val="en-US" w:eastAsia="zh-CN" w:bidi="ar-SA"/>
              </w:rPr>
              <w:t>MADI光纤线    3套</w:t>
            </w:r>
          </w:p>
          <w:p w14:paraId="2BFA7703">
            <w:pPr>
              <w:pageBreakBefore w:val="0"/>
              <w:kinsoku w:val="0"/>
              <w:wordWrap/>
              <w:overflowPunct/>
              <w:topLinePunct w:val="0"/>
              <w:autoSpaceDE w:val="0"/>
              <w:autoSpaceDN w:val="0"/>
              <w:bidi w:val="0"/>
              <w:adjustRightInd w:val="0"/>
              <w:snapToGrid w:val="0"/>
              <w:spacing w:before="25" w:after="25" w:line="360" w:lineRule="auto"/>
              <w:textAlignment w:val="baseline"/>
              <w:rPr>
                <w:rFonts w:hint="eastAsia" w:ascii="宋体" w:hAnsi="宋体" w:eastAsia="宋体" w:cs="宋体"/>
                <w:bCs/>
                <w:snapToGrid w:val="0"/>
                <w:color w:val="000000"/>
                <w:spacing w:val="10"/>
                <w:sz w:val="21"/>
                <w:szCs w:val="21"/>
                <w:lang w:val="en-US" w:eastAsia="zh-CN" w:bidi="ar-SA"/>
              </w:rPr>
            </w:pPr>
            <w:r>
              <w:rPr>
                <w:rFonts w:hint="eastAsia"/>
                <w:lang w:val="en-US" w:eastAsia="zh-CN"/>
              </w:rPr>
              <w:t>DB25接口转8通道卡侬公</w:t>
            </w:r>
            <w:r>
              <w:rPr>
                <w:rFonts w:hint="eastAsia" w:ascii="宋体" w:hAnsi="宋体" w:eastAsia="宋体" w:cs="宋体"/>
                <w:bCs/>
                <w:snapToGrid w:val="0"/>
                <w:color w:val="000000"/>
                <w:spacing w:val="10"/>
                <w:sz w:val="21"/>
                <w:szCs w:val="21"/>
                <w:lang w:val="en-US" w:eastAsia="zh-CN" w:bidi="ar-SA"/>
              </w:rPr>
              <w:t xml:space="preserve">  4套</w:t>
            </w:r>
          </w:p>
          <w:p w14:paraId="568A3C13">
            <w:pPr>
              <w:pageBreakBefore w:val="0"/>
              <w:kinsoku w:val="0"/>
              <w:wordWrap/>
              <w:overflowPunct/>
              <w:topLinePunct w:val="0"/>
              <w:autoSpaceDE w:val="0"/>
              <w:autoSpaceDN w:val="0"/>
              <w:bidi w:val="0"/>
              <w:adjustRightInd w:val="0"/>
              <w:snapToGrid w:val="0"/>
              <w:spacing w:before="25" w:after="25" w:line="360" w:lineRule="auto"/>
              <w:textAlignment w:val="baseline"/>
              <w:rPr>
                <w:rFonts w:hint="eastAsia" w:ascii="宋体" w:hAnsi="宋体" w:eastAsia="宋体" w:cs="宋体"/>
                <w:b w:val="0"/>
                <w:bCs w:val="0"/>
                <w:snapToGrid w:val="0"/>
                <w:color w:val="000000"/>
                <w:spacing w:val="10"/>
                <w:sz w:val="21"/>
                <w:szCs w:val="21"/>
                <w:lang w:val="en-US" w:eastAsia="zh-CN" w:bidi="ar-SA"/>
              </w:rPr>
            </w:pPr>
            <w:r>
              <w:rPr>
                <w:rFonts w:hint="eastAsia"/>
                <w:lang w:val="en-US" w:eastAsia="zh-CN"/>
              </w:rPr>
              <w:t>DB25接口转8通道卡侬母</w:t>
            </w:r>
            <w:r>
              <w:rPr>
                <w:rFonts w:hint="eastAsia" w:ascii="宋体" w:hAnsi="宋体" w:eastAsia="宋体" w:cs="宋体"/>
                <w:b w:val="0"/>
                <w:bCs w:val="0"/>
                <w:snapToGrid w:val="0"/>
                <w:color w:val="000000"/>
                <w:spacing w:val="10"/>
                <w:sz w:val="21"/>
                <w:szCs w:val="21"/>
                <w:lang w:val="en-US" w:eastAsia="zh-CN" w:bidi="ar-SA"/>
              </w:rPr>
              <w:t xml:space="preserve">  8套</w:t>
            </w:r>
          </w:p>
          <w:p w14:paraId="56254AC4">
            <w:pPr>
              <w:pageBreakBefore w:val="0"/>
              <w:kinsoku w:val="0"/>
              <w:wordWrap/>
              <w:overflowPunct/>
              <w:topLinePunct w:val="0"/>
              <w:autoSpaceDE w:val="0"/>
              <w:autoSpaceDN w:val="0"/>
              <w:bidi w:val="0"/>
              <w:adjustRightInd w:val="0"/>
              <w:snapToGrid w:val="0"/>
              <w:spacing w:before="25" w:after="25" w:line="360" w:lineRule="auto"/>
              <w:textAlignment w:val="baseline"/>
              <w:rPr>
                <w:rFonts w:hint="eastAsia" w:ascii="宋体" w:hAnsi="宋体" w:eastAsia="宋体" w:cs="宋体"/>
                <w:b w:val="0"/>
                <w:bCs w:val="0"/>
                <w:snapToGrid w:val="0"/>
                <w:color w:val="000000"/>
                <w:spacing w:val="10"/>
                <w:sz w:val="21"/>
                <w:szCs w:val="21"/>
                <w:lang w:val="en-US" w:eastAsia="zh-CN" w:bidi="ar-SA"/>
              </w:rPr>
            </w:pPr>
            <w:r>
              <w:rPr>
                <w:rFonts w:hint="eastAsia" w:ascii="宋体" w:hAnsi="宋体" w:cs="宋体"/>
                <w:b w:val="0"/>
                <w:bCs w:val="0"/>
                <w:snapToGrid w:val="0"/>
                <w:color w:val="000000"/>
                <w:spacing w:val="10"/>
                <w:sz w:val="21"/>
                <w:szCs w:val="21"/>
                <w:lang w:val="en-US" w:eastAsia="zh-CN" w:bidi="ar-SA"/>
              </w:rPr>
              <w:t>卡侬</w:t>
            </w:r>
            <w:r>
              <w:rPr>
                <w:rFonts w:hint="eastAsia" w:ascii="宋体" w:hAnsi="宋体" w:eastAsia="宋体" w:cs="宋体"/>
                <w:b w:val="0"/>
                <w:bCs w:val="0"/>
                <w:snapToGrid w:val="0"/>
                <w:color w:val="000000"/>
                <w:spacing w:val="10"/>
                <w:sz w:val="21"/>
                <w:szCs w:val="21"/>
                <w:lang w:val="en-US" w:eastAsia="zh-CN" w:bidi="ar-SA"/>
              </w:rPr>
              <w:t>延长线  64套</w:t>
            </w:r>
          </w:p>
          <w:p w14:paraId="29713ACC">
            <w:pPr>
              <w:pageBreakBefore w:val="0"/>
              <w:kinsoku w:val="0"/>
              <w:wordWrap/>
              <w:overflowPunct/>
              <w:topLinePunct w:val="0"/>
              <w:autoSpaceDE w:val="0"/>
              <w:autoSpaceDN w:val="0"/>
              <w:bidi w:val="0"/>
              <w:adjustRightInd w:val="0"/>
              <w:snapToGrid w:val="0"/>
              <w:spacing w:before="25" w:after="25" w:line="360" w:lineRule="auto"/>
              <w:textAlignment w:val="baseline"/>
              <w:rPr>
                <w:rFonts w:hint="eastAsia" w:ascii="宋体" w:hAnsi="宋体" w:eastAsia="宋体" w:cs="宋体"/>
                <w:b w:val="0"/>
                <w:bCs w:val="0"/>
                <w:snapToGrid w:val="0"/>
                <w:color w:val="000000"/>
                <w:spacing w:val="10"/>
                <w:sz w:val="21"/>
                <w:szCs w:val="21"/>
                <w:lang w:val="en-US" w:eastAsia="zh-CN" w:bidi="ar-SA"/>
              </w:rPr>
            </w:pPr>
            <w:r>
              <w:rPr>
                <w:rFonts w:hint="eastAsia" w:ascii="宋体" w:hAnsi="宋体" w:eastAsia="宋体" w:cs="宋体"/>
                <w:b w:val="0"/>
                <w:bCs w:val="0"/>
                <w:snapToGrid w:val="0"/>
                <w:color w:val="000000"/>
                <w:spacing w:val="10"/>
                <w:sz w:val="21"/>
                <w:szCs w:val="21"/>
                <w:lang w:val="en-US" w:eastAsia="zh-CN" w:bidi="ar-SA"/>
              </w:rPr>
              <w:t>电源管理(滤波排插/UPS)  1套</w:t>
            </w:r>
          </w:p>
          <w:p w14:paraId="440EFBFF">
            <w:pPr>
              <w:pageBreakBefore w:val="0"/>
              <w:kinsoku w:val="0"/>
              <w:wordWrap/>
              <w:overflowPunct/>
              <w:topLinePunct w:val="0"/>
              <w:autoSpaceDE w:val="0"/>
              <w:autoSpaceDN w:val="0"/>
              <w:bidi w:val="0"/>
              <w:adjustRightInd w:val="0"/>
              <w:snapToGrid w:val="0"/>
              <w:spacing w:before="25" w:after="25" w:line="360" w:lineRule="auto"/>
              <w:textAlignment w:val="baseline"/>
              <w:rPr>
                <w:rFonts w:hint="eastAsia" w:ascii="宋体" w:hAnsi="宋体" w:eastAsia="宋体" w:cs="宋体"/>
                <w:b w:val="0"/>
                <w:bCs w:val="0"/>
                <w:snapToGrid w:val="0"/>
                <w:color w:val="000000"/>
                <w:spacing w:val="10"/>
                <w:sz w:val="21"/>
                <w:szCs w:val="21"/>
                <w:lang w:val="en-US" w:eastAsia="zh-CN" w:bidi="ar-SA"/>
              </w:rPr>
            </w:pPr>
            <w:r>
              <w:rPr>
                <w:rFonts w:hint="eastAsia" w:ascii="宋体" w:hAnsi="宋体" w:eastAsia="宋体" w:cs="宋体"/>
                <w:b w:val="0"/>
                <w:bCs w:val="0"/>
                <w:snapToGrid w:val="0"/>
                <w:color w:val="000000"/>
                <w:spacing w:val="10"/>
                <w:sz w:val="21"/>
                <w:szCs w:val="21"/>
                <w:lang w:val="en-US" w:eastAsia="zh-CN" w:bidi="ar-SA"/>
              </w:rPr>
              <w:t>麦克风放大器 4套</w:t>
            </w:r>
          </w:p>
          <w:p w14:paraId="6148E3A4">
            <w:pPr>
              <w:pageBreakBefore w:val="0"/>
              <w:kinsoku w:val="0"/>
              <w:wordWrap/>
              <w:overflowPunct/>
              <w:topLinePunct w:val="0"/>
              <w:autoSpaceDE w:val="0"/>
              <w:autoSpaceDN w:val="0"/>
              <w:bidi w:val="0"/>
              <w:adjustRightInd w:val="0"/>
              <w:snapToGrid w:val="0"/>
              <w:spacing w:before="25" w:after="25" w:line="360" w:lineRule="auto"/>
              <w:textAlignment w:val="baseline"/>
              <w:rPr>
                <w:rFonts w:hint="eastAsia" w:ascii="宋体" w:hAnsi="宋体" w:eastAsia="宋体" w:cs="宋体"/>
                <w:b w:val="0"/>
                <w:bCs w:val="0"/>
                <w:snapToGrid w:val="0"/>
                <w:color w:val="000000"/>
                <w:spacing w:val="10"/>
                <w:sz w:val="21"/>
                <w:szCs w:val="21"/>
                <w:lang w:val="en-US" w:eastAsia="zh-CN" w:bidi="ar-SA"/>
              </w:rPr>
            </w:pPr>
            <w:r>
              <w:rPr>
                <w:rFonts w:hint="eastAsia" w:ascii="宋体" w:hAnsi="宋体" w:eastAsia="宋体" w:cs="宋体"/>
                <w:b w:val="0"/>
                <w:bCs w:val="0"/>
                <w:snapToGrid w:val="0"/>
                <w:color w:val="000000"/>
                <w:spacing w:val="10"/>
                <w:sz w:val="21"/>
                <w:szCs w:val="21"/>
                <w:lang w:val="en-US" w:eastAsia="zh-CN" w:bidi="ar-SA"/>
              </w:rPr>
              <w:t xml:space="preserve">电视  1套 </w:t>
            </w:r>
          </w:p>
          <w:p w14:paraId="40110547">
            <w:pPr>
              <w:pageBreakBefore w:val="0"/>
              <w:kinsoku w:val="0"/>
              <w:wordWrap/>
              <w:overflowPunct/>
              <w:topLinePunct w:val="0"/>
              <w:autoSpaceDE w:val="0"/>
              <w:autoSpaceDN w:val="0"/>
              <w:bidi w:val="0"/>
              <w:adjustRightInd w:val="0"/>
              <w:snapToGrid w:val="0"/>
              <w:spacing w:before="25" w:after="25" w:line="360" w:lineRule="auto"/>
              <w:textAlignment w:val="baseline"/>
              <w:rPr>
                <w:rFonts w:hint="eastAsia" w:ascii="宋体" w:hAnsi="宋体" w:eastAsia="宋体" w:cs="宋体"/>
                <w:b w:val="0"/>
                <w:bCs w:val="0"/>
                <w:snapToGrid w:val="0"/>
                <w:color w:val="000000"/>
                <w:spacing w:val="10"/>
                <w:sz w:val="21"/>
                <w:szCs w:val="21"/>
                <w:lang w:val="en-US" w:eastAsia="zh-CN" w:bidi="ar-SA"/>
              </w:rPr>
            </w:pPr>
            <w:r>
              <w:rPr>
                <w:rFonts w:hint="eastAsia" w:ascii="宋体" w:hAnsi="宋体" w:eastAsia="宋体" w:cs="宋体"/>
                <w:b w:val="0"/>
                <w:bCs w:val="0"/>
                <w:snapToGrid w:val="0"/>
                <w:color w:val="000000"/>
                <w:spacing w:val="10"/>
                <w:sz w:val="21"/>
                <w:szCs w:val="21"/>
                <w:lang w:val="en-US" w:eastAsia="zh-CN" w:bidi="ar-SA"/>
              </w:rPr>
              <w:t>幕布定制 4套</w:t>
            </w:r>
          </w:p>
          <w:p w14:paraId="0CCDD6A4">
            <w:pPr>
              <w:pageBreakBefore w:val="0"/>
              <w:kinsoku w:val="0"/>
              <w:wordWrap/>
              <w:overflowPunct/>
              <w:topLinePunct w:val="0"/>
              <w:autoSpaceDE w:val="0"/>
              <w:autoSpaceDN w:val="0"/>
              <w:bidi w:val="0"/>
              <w:adjustRightInd w:val="0"/>
              <w:snapToGrid w:val="0"/>
              <w:spacing w:before="25" w:after="25" w:line="360" w:lineRule="auto"/>
              <w:textAlignment w:val="baseline"/>
              <w:rPr>
                <w:rFonts w:hint="eastAsia" w:ascii="宋体" w:hAnsi="宋体" w:eastAsia="宋体" w:cs="宋体"/>
                <w:b w:val="0"/>
                <w:bCs w:val="0"/>
                <w:snapToGrid w:val="0"/>
                <w:color w:val="000000"/>
                <w:spacing w:val="10"/>
                <w:sz w:val="21"/>
                <w:szCs w:val="21"/>
                <w:lang w:val="en-US" w:eastAsia="zh-CN" w:bidi="ar-SA"/>
              </w:rPr>
            </w:pPr>
            <w:r>
              <w:rPr>
                <w:rFonts w:hint="eastAsia" w:ascii="宋体" w:hAnsi="宋体" w:eastAsia="宋体" w:cs="宋体"/>
                <w:b w:val="0"/>
                <w:bCs w:val="0"/>
                <w:snapToGrid w:val="0"/>
                <w:color w:val="000000"/>
                <w:spacing w:val="10"/>
                <w:sz w:val="21"/>
                <w:szCs w:val="21"/>
                <w:lang w:val="en-US" w:eastAsia="zh-CN" w:bidi="ar-SA"/>
              </w:rPr>
              <w:t>机架 1套</w:t>
            </w:r>
          </w:p>
          <w:p w14:paraId="28E315F7">
            <w:pPr>
              <w:pageBreakBefore w:val="0"/>
              <w:kinsoku w:val="0"/>
              <w:wordWrap/>
              <w:overflowPunct/>
              <w:topLinePunct w:val="0"/>
              <w:autoSpaceDE w:val="0"/>
              <w:autoSpaceDN w:val="0"/>
              <w:bidi w:val="0"/>
              <w:adjustRightInd w:val="0"/>
              <w:snapToGrid w:val="0"/>
              <w:spacing w:before="25" w:after="25" w:line="360" w:lineRule="auto"/>
              <w:textAlignment w:val="baseline"/>
              <w:rPr>
                <w:rFonts w:hint="eastAsia" w:ascii="宋体" w:hAnsi="宋体" w:eastAsia="宋体" w:cs="宋体"/>
                <w:b w:val="0"/>
                <w:bCs w:val="0"/>
                <w:snapToGrid w:val="0"/>
                <w:color w:val="000000"/>
                <w:spacing w:val="10"/>
                <w:sz w:val="21"/>
                <w:szCs w:val="21"/>
                <w:lang w:val="en-US" w:eastAsia="zh-CN" w:bidi="ar-SA"/>
              </w:rPr>
            </w:pPr>
            <w:r>
              <w:rPr>
                <w:rFonts w:hint="eastAsia" w:ascii="宋体" w:hAnsi="宋体" w:eastAsia="宋体" w:cs="宋体"/>
                <w:b w:val="0"/>
                <w:bCs w:val="0"/>
                <w:snapToGrid w:val="0"/>
                <w:color w:val="000000"/>
                <w:spacing w:val="10"/>
                <w:sz w:val="21"/>
                <w:szCs w:val="21"/>
                <w:lang w:val="en-US" w:eastAsia="zh-CN" w:bidi="ar-SA"/>
              </w:rPr>
              <w:t>扬声器支架 32套</w:t>
            </w:r>
          </w:p>
          <w:p w14:paraId="17572FCA">
            <w:pPr>
              <w:pageBreakBefore w:val="0"/>
              <w:kinsoku w:val="0"/>
              <w:wordWrap/>
              <w:overflowPunct/>
              <w:topLinePunct w:val="0"/>
              <w:autoSpaceDE w:val="0"/>
              <w:autoSpaceDN w:val="0"/>
              <w:bidi w:val="0"/>
              <w:adjustRightInd w:val="0"/>
              <w:snapToGrid w:val="0"/>
              <w:spacing w:before="25" w:after="25" w:line="360" w:lineRule="auto"/>
              <w:textAlignment w:val="baseline"/>
              <w:rPr>
                <w:rFonts w:hint="eastAsia" w:ascii="宋体" w:hAnsi="宋体" w:eastAsia="宋体" w:cs="宋体"/>
                <w:b w:val="0"/>
                <w:bCs w:val="0"/>
                <w:snapToGrid w:val="0"/>
                <w:color w:val="000000"/>
                <w:spacing w:val="10"/>
                <w:sz w:val="21"/>
                <w:szCs w:val="21"/>
                <w:lang w:val="en-US" w:eastAsia="zh-CN" w:bidi="ar-SA"/>
              </w:rPr>
            </w:pPr>
            <w:r>
              <w:rPr>
                <w:rFonts w:hint="eastAsia" w:ascii="宋体" w:hAnsi="宋体" w:eastAsia="宋体" w:cs="宋体"/>
                <w:b w:val="0"/>
                <w:bCs w:val="0"/>
                <w:snapToGrid w:val="0"/>
                <w:color w:val="000000"/>
                <w:spacing w:val="10"/>
                <w:sz w:val="21"/>
                <w:szCs w:val="21"/>
                <w:lang w:val="en-US" w:eastAsia="zh-CN" w:bidi="ar-SA"/>
              </w:rPr>
              <w:t>传声器支架 32套</w:t>
            </w:r>
          </w:p>
          <w:p w14:paraId="491E8006">
            <w:pPr>
              <w:pageBreakBefore w:val="0"/>
              <w:kinsoku w:val="0"/>
              <w:wordWrap/>
              <w:overflowPunct/>
              <w:topLinePunct w:val="0"/>
              <w:autoSpaceDE w:val="0"/>
              <w:autoSpaceDN w:val="0"/>
              <w:bidi w:val="0"/>
              <w:adjustRightInd w:val="0"/>
              <w:snapToGrid w:val="0"/>
              <w:spacing w:before="25" w:after="25" w:line="360" w:lineRule="auto"/>
              <w:textAlignment w:val="baseline"/>
              <w:rPr>
                <w:rFonts w:hint="eastAsia" w:ascii="宋体" w:hAnsi="宋体" w:eastAsia="宋体" w:cs="宋体"/>
                <w:b w:val="0"/>
                <w:bCs w:val="0"/>
                <w:snapToGrid w:val="0"/>
                <w:color w:val="000000"/>
                <w:spacing w:val="10"/>
                <w:sz w:val="21"/>
                <w:szCs w:val="21"/>
                <w:lang w:val="en-US" w:eastAsia="zh-CN" w:bidi="ar-SA"/>
              </w:rPr>
            </w:pPr>
            <w:r>
              <w:rPr>
                <w:rFonts w:hint="eastAsia" w:ascii="宋体" w:hAnsi="宋体" w:eastAsia="宋体" w:cs="宋体"/>
                <w:b w:val="0"/>
                <w:bCs w:val="0"/>
                <w:snapToGrid w:val="0"/>
                <w:color w:val="000000"/>
                <w:spacing w:val="10"/>
                <w:sz w:val="21"/>
                <w:szCs w:val="21"/>
                <w:lang w:val="en-US" w:eastAsia="zh-CN" w:bidi="ar-SA"/>
              </w:rPr>
              <w:t xml:space="preserve">投影仪支架 4套 </w:t>
            </w:r>
          </w:p>
        </w:tc>
      </w:tr>
    </w:tbl>
    <w:p w14:paraId="358513DD">
      <w:pPr>
        <w:spacing w:line="360" w:lineRule="auto"/>
        <w:rPr>
          <w:rFonts w:ascii="宋体" w:hAnsi="宋体"/>
          <w:b/>
          <w:bCs/>
          <w:snapToGrid w:val="0"/>
          <w:kern w:val="0"/>
          <w:sz w:val="24"/>
        </w:rPr>
      </w:pPr>
    </w:p>
    <w:p w14:paraId="2828489E">
      <w:pPr>
        <w:spacing w:line="360" w:lineRule="auto"/>
        <w:rPr>
          <w:rFonts w:ascii="宋体" w:hAnsi="宋体"/>
          <w:b/>
          <w:bCs/>
          <w:snapToGrid w:val="0"/>
          <w:kern w:val="0"/>
          <w:sz w:val="24"/>
        </w:rPr>
      </w:pPr>
      <w:r>
        <w:rPr>
          <w:rFonts w:hint="eastAsia" w:ascii="宋体" w:hAnsi="宋体"/>
          <w:b/>
          <w:bCs/>
          <w:snapToGrid w:val="0"/>
          <w:kern w:val="0"/>
          <w:sz w:val="24"/>
        </w:rPr>
        <w:t>三、商务要求</w:t>
      </w:r>
    </w:p>
    <w:tbl>
      <w:tblPr>
        <w:tblStyle w:val="50"/>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6"/>
        <w:gridCol w:w="7900"/>
      </w:tblGrid>
      <w:tr w14:paraId="0CE6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D478CBA">
            <w:pPr>
              <w:keepNext w:val="0"/>
              <w:keepLines w:val="0"/>
              <w:pageBreakBefore w:val="0"/>
              <w:widowControl/>
              <w:tabs>
                <w:tab w:val="left" w:pos="426"/>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napToGrid w:val="0"/>
                <w:color w:val="auto"/>
                <w:kern w:val="0"/>
                <w:sz w:val="21"/>
                <w:szCs w:val="21"/>
                <w:highlight w:val="none"/>
                <w:lang w:val="en-US" w:eastAsia="zh-CN" w:bidi="ar-SA"/>
              </w:rPr>
            </w:pPr>
            <w:r>
              <w:rPr>
                <w:rFonts w:hint="eastAsia" w:ascii="宋体" w:hAnsi="宋体" w:eastAsia="宋体" w:cs="宋体"/>
                <w:b/>
                <w:bCs/>
                <w:snapToGrid w:val="0"/>
                <w:color w:val="auto"/>
                <w:kern w:val="0"/>
                <w:sz w:val="21"/>
                <w:szCs w:val="21"/>
                <w:highlight w:val="none"/>
                <w:lang w:eastAsia="zh-CN"/>
              </w:rPr>
              <w:t>目录</w:t>
            </w:r>
          </w:p>
        </w:tc>
        <w:tc>
          <w:tcPr>
            <w:tcW w:w="401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A6FE1A2">
            <w:pPr>
              <w:keepNext w:val="0"/>
              <w:keepLines w:val="0"/>
              <w:pageBreakBefore w:val="0"/>
              <w:widowControl/>
              <w:tabs>
                <w:tab w:val="left" w:pos="426"/>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napToGrid w:val="0"/>
                <w:color w:val="auto"/>
                <w:kern w:val="0"/>
                <w:sz w:val="21"/>
                <w:szCs w:val="21"/>
                <w:highlight w:val="none"/>
                <w:lang w:val="en-US" w:eastAsia="en-US" w:bidi="ar-SA"/>
              </w:rPr>
            </w:pPr>
            <w:r>
              <w:rPr>
                <w:rFonts w:hint="eastAsia" w:ascii="宋体" w:hAnsi="宋体" w:eastAsia="宋体" w:cs="宋体"/>
                <w:b/>
                <w:bCs/>
                <w:snapToGrid w:val="0"/>
                <w:color w:val="auto"/>
                <w:kern w:val="0"/>
                <w:sz w:val="21"/>
                <w:szCs w:val="21"/>
                <w:highlight w:val="none"/>
                <w:lang w:eastAsia="zh-CN"/>
              </w:rPr>
              <w:t>商务条款</w:t>
            </w:r>
          </w:p>
        </w:tc>
      </w:tr>
      <w:tr w14:paraId="14BE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pct"/>
            <w:tcBorders>
              <w:top w:val="single" w:color="auto" w:sz="4" w:space="0"/>
              <w:left w:val="single" w:color="auto" w:sz="4" w:space="0"/>
              <w:bottom w:val="single" w:color="auto" w:sz="4" w:space="0"/>
              <w:right w:val="single" w:color="auto" w:sz="4" w:space="0"/>
            </w:tcBorders>
            <w:noWrap w:val="0"/>
            <w:vAlign w:val="center"/>
          </w:tcPr>
          <w:p w14:paraId="032E0582">
            <w:pPr>
              <w:keepNext w:val="0"/>
              <w:keepLines w:val="0"/>
              <w:pageBreakBefore w:val="0"/>
              <w:widowControl/>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eastAsia="en-US"/>
              </w:rPr>
            </w:pPr>
            <w:r>
              <w:rPr>
                <w:rFonts w:hint="eastAsia" w:ascii="宋体" w:hAnsi="宋体" w:eastAsia="宋体" w:cs="宋体"/>
                <w:b w:val="0"/>
                <w:bCs w:val="0"/>
                <w:snapToGrid w:val="0"/>
                <w:color w:val="auto"/>
                <w:kern w:val="0"/>
                <w:sz w:val="21"/>
                <w:szCs w:val="21"/>
                <w:highlight w:val="none"/>
                <w:lang w:val="en-US" w:eastAsia="zh-CN"/>
              </w:rPr>
              <w:t>（一）★</w:t>
            </w:r>
            <w:r>
              <w:rPr>
                <w:rFonts w:hint="eastAsia" w:ascii="宋体" w:hAnsi="宋体" w:eastAsia="宋体" w:cs="宋体"/>
                <w:b w:val="0"/>
                <w:bCs w:val="0"/>
                <w:snapToGrid w:val="0"/>
                <w:color w:val="auto"/>
                <w:kern w:val="0"/>
                <w:sz w:val="21"/>
                <w:szCs w:val="21"/>
                <w:highlight w:val="none"/>
                <w:lang w:eastAsia="en-US"/>
              </w:rPr>
              <w:t>交货地点</w:t>
            </w:r>
          </w:p>
        </w:tc>
        <w:tc>
          <w:tcPr>
            <w:tcW w:w="4015" w:type="pct"/>
            <w:tcBorders>
              <w:top w:val="single" w:color="auto" w:sz="4" w:space="0"/>
              <w:left w:val="single" w:color="auto" w:sz="4" w:space="0"/>
              <w:bottom w:val="single" w:color="auto" w:sz="4" w:space="0"/>
              <w:right w:val="single" w:color="auto" w:sz="4" w:space="0"/>
            </w:tcBorders>
            <w:noWrap w:val="0"/>
            <w:vAlign w:val="center"/>
          </w:tcPr>
          <w:p w14:paraId="21DDD69F">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val="en-US" w:eastAsia="zh-CN"/>
              </w:rPr>
            </w:pPr>
            <w:r>
              <w:rPr>
                <w:rFonts w:hint="eastAsia" w:ascii="宋体" w:hAnsi="宋体" w:eastAsia="宋体" w:cs="宋体"/>
                <w:b w:val="0"/>
                <w:bCs w:val="0"/>
                <w:snapToGrid w:val="0"/>
                <w:color w:val="auto"/>
                <w:kern w:val="0"/>
                <w:szCs w:val="21"/>
                <w:highlight w:val="none"/>
                <w:lang w:eastAsia="en-US"/>
              </w:rPr>
              <w:t>采购人指定位置</w:t>
            </w:r>
            <w:r>
              <w:rPr>
                <w:rFonts w:hint="eastAsia" w:ascii="宋体" w:hAnsi="宋体" w:eastAsia="宋体" w:cs="宋体"/>
                <w:b w:val="0"/>
                <w:bCs w:val="0"/>
                <w:snapToGrid w:val="0"/>
                <w:color w:val="auto"/>
                <w:kern w:val="0"/>
                <w:szCs w:val="21"/>
                <w:highlight w:val="none"/>
                <w:lang w:eastAsia="zh-CN"/>
              </w:rPr>
              <w:t>。</w:t>
            </w:r>
          </w:p>
        </w:tc>
      </w:tr>
      <w:tr w14:paraId="3F183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pct"/>
            <w:tcBorders>
              <w:top w:val="single" w:color="auto" w:sz="4" w:space="0"/>
              <w:left w:val="single" w:color="auto" w:sz="4" w:space="0"/>
              <w:bottom w:val="single" w:color="auto" w:sz="4" w:space="0"/>
              <w:right w:val="single" w:color="auto" w:sz="4" w:space="0"/>
            </w:tcBorders>
            <w:noWrap w:val="0"/>
            <w:vAlign w:val="center"/>
          </w:tcPr>
          <w:p w14:paraId="2C9207BC">
            <w:pPr>
              <w:keepNext w:val="0"/>
              <w:keepLines w:val="0"/>
              <w:pageBreakBefore w:val="0"/>
              <w:widowControl/>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eastAsia="en-US"/>
              </w:rPr>
            </w:pPr>
            <w:r>
              <w:rPr>
                <w:rFonts w:hint="eastAsia" w:ascii="宋体" w:hAnsi="宋体" w:eastAsia="宋体" w:cs="宋体"/>
                <w:b w:val="0"/>
                <w:bCs w:val="0"/>
                <w:snapToGrid w:val="0"/>
                <w:color w:val="auto"/>
                <w:kern w:val="0"/>
                <w:sz w:val="21"/>
                <w:szCs w:val="21"/>
                <w:highlight w:val="none"/>
                <w:lang w:val="en-US" w:eastAsia="zh-CN"/>
              </w:rPr>
              <w:t>（二）★</w:t>
            </w:r>
            <w:r>
              <w:rPr>
                <w:rFonts w:hint="eastAsia" w:ascii="宋体" w:hAnsi="宋体" w:eastAsia="宋体" w:cs="宋体"/>
                <w:b w:val="0"/>
                <w:bCs w:val="0"/>
                <w:snapToGrid w:val="0"/>
                <w:color w:val="auto"/>
                <w:kern w:val="0"/>
                <w:sz w:val="21"/>
                <w:szCs w:val="21"/>
                <w:highlight w:val="none"/>
                <w:lang w:eastAsia="en-US"/>
              </w:rPr>
              <w:t>交货期</w:t>
            </w:r>
          </w:p>
        </w:tc>
        <w:tc>
          <w:tcPr>
            <w:tcW w:w="4015" w:type="pct"/>
            <w:tcBorders>
              <w:top w:val="single" w:color="auto" w:sz="4" w:space="0"/>
              <w:left w:val="single" w:color="auto" w:sz="4" w:space="0"/>
              <w:bottom w:val="single" w:color="auto" w:sz="4" w:space="0"/>
              <w:right w:val="single" w:color="auto" w:sz="4" w:space="0"/>
            </w:tcBorders>
            <w:noWrap w:val="0"/>
            <w:vAlign w:val="center"/>
          </w:tcPr>
          <w:p w14:paraId="55DE08A2">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eastAsia="zh-CN"/>
              </w:rPr>
            </w:pPr>
            <w:r>
              <w:rPr>
                <w:rFonts w:hint="eastAsia" w:ascii="宋体" w:hAnsi="宋体" w:eastAsia="宋体" w:cs="宋体"/>
                <w:b w:val="0"/>
                <w:bCs w:val="0"/>
                <w:snapToGrid w:val="0"/>
                <w:color w:val="auto"/>
                <w:kern w:val="0"/>
                <w:sz w:val="21"/>
                <w:szCs w:val="21"/>
                <w:highlight w:val="none"/>
                <w:lang w:val="en-US" w:eastAsia="zh-CN"/>
              </w:rPr>
              <w:t>合同签订后接到采购人通知30个</w:t>
            </w:r>
            <w:r>
              <w:rPr>
                <w:rFonts w:hint="eastAsia" w:ascii="宋体" w:hAnsi="宋体" w:eastAsia="宋体" w:cs="宋体"/>
                <w:snapToGrid w:val="0"/>
                <w:color w:val="auto"/>
                <w:kern w:val="0"/>
                <w:szCs w:val="21"/>
                <w:highlight w:val="none"/>
                <w:lang w:val="en-US" w:eastAsia="zh-CN"/>
              </w:rPr>
              <w:t>日历日</w:t>
            </w:r>
            <w:r>
              <w:rPr>
                <w:rFonts w:hint="eastAsia" w:ascii="宋体" w:hAnsi="宋体" w:eastAsia="宋体" w:cs="宋体"/>
                <w:b w:val="0"/>
                <w:bCs w:val="0"/>
                <w:snapToGrid w:val="0"/>
                <w:color w:val="auto"/>
                <w:kern w:val="0"/>
                <w:sz w:val="21"/>
                <w:szCs w:val="21"/>
                <w:highlight w:val="none"/>
                <w:lang w:val="en-US" w:eastAsia="zh-CN"/>
              </w:rPr>
              <w:t>内</w:t>
            </w:r>
            <w:r>
              <w:rPr>
                <w:rFonts w:hint="eastAsia" w:ascii="宋体" w:hAnsi="宋体" w:eastAsia="宋体" w:cs="宋体"/>
                <w:snapToGrid w:val="0"/>
                <w:color w:val="auto"/>
                <w:kern w:val="0"/>
                <w:szCs w:val="21"/>
                <w:highlight w:val="none"/>
                <w:lang w:val="en-US" w:eastAsia="zh-CN"/>
              </w:rPr>
              <w:t>完成交货</w:t>
            </w:r>
            <w:r>
              <w:rPr>
                <w:rFonts w:hint="eastAsia" w:ascii="宋体" w:hAnsi="宋体" w:eastAsia="宋体" w:cs="宋体"/>
                <w:b w:val="0"/>
                <w:bCs w:val="0"/>
                <w:snapToGrid w:val="0"/>
                <w:color w:val="auto"/>
                <w:kern w:val="0"/>
                <w:sz w:val="21"/>
                <w:szCs w:val="21"/>
                <w:highlight w:val="none"/>
                <w:lang w:eastAsia="zh-CN"/>
              </w:rPr>
              <w:t>。</w:t>
            </w:r>
          </w:p>
        </w:tc>
      </w:tr>
      <w:tr w14:paraId="414F6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pct"/>
            <w:tcBorders>
              <w:top w:val="single" w:color="auto" w:sz="4" w:space="0"/>
              <w:left w:val="single" w:color="auto" w:sz="4" w:space="0"/>
              <w:bottom w:val="single" w:color="auto" w:sz="4" w:space="0"/>
              <w:right w:val="single" w:color="auto" w:sz="4" w:space="0"/>
            </w:tcBorders>
            <w:noWrap w:val="0"/>
            <w:vAlign w:val="center"/>
          </w:tcPr>
          <w:p w14:paraId="46B8051B">
            <w:pPr>
              <w:keepNext w:val="0"/>
              <w:keepLines w:val="0"/>
              <w:pageBreakBefore w:val="0"/>
              <w:widowControl/>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eastAsia="en-US"/>
              </w:rPr>
            </w:pPr>
            <w:r>
              <w:rPr>
                <w:rFonts w:hint="eastAsia" w:ascii="宋体" w:hAnsi="宋体" w:eastAsia="宋体" w:cs="宋体"/>
                <w:b w:val="0"/>
                <w:bCs w:val="0"/>
                <w:snapToGrid w:val="0"/>
                <w:color w:val="auto"/>
                <w:kern w:val="0"/>
                <w:sz w:val="21"/>
                <w:szCs w:val="21"/>
                <w:highlight w:val="none"/>
                <w:lang w:val="en-US" w:eastAsia="zh-CN"/>
              </w:rPr>
              <w:t>（三）★</w:t>
            </w:r>
            <w:r>
              <w:rPr>
                <w:rFonts w:hint="eastAsia" w:ascii="宋体" w:hAnsi="宋体" w:eastAsia="宋体" w:cs="宋体"/>
                <w:b w:val="0"/>
                <w:bCs w:val="0"/>
                <w:snapToGrid w:val="0"/>
                <w:color w:val="auto"/>
                <w:kern w:val="0"/>
                <w:sz w:val="21"/>
                <w:szCs w:val="21"/>
                <w:highlight w:val="none"/>
                <w:lang w:eastAsia="en-US"/>
              </w:rPr>
              <w:t>付款方式</w:t>
            </w:r>
          </w:p>
        </w:tc>
        <w:tc>
          <w:tcPr>
            <w:tcW w:w="4015" w:type="pct"/>
            <w:tcBorders>
              <w:top w:val="single" w:color="auto" w:sz="4" w:space="0"/>
              <w:left w:val="single" w:color="auto" w:sz="4" w:space="0"/>
              <w:bottom w:val="single" w:color="auto" w:sz="4" w:space="0"/>
              <w:right w:val="single" w:color="auto" w:sz="4" w:space="0"/>
            </w:tcBorders>
            <w:noWrap w:val="0"/>
            <w:vAlign w:val="center"/>
          </w:tcPr>
          <w:p w14:paraId="1B284602">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eastAsia="zh-CN"/>
              </w:rPr>
            </w:pPr>
            <w:r>
              <w:rPr>
                <w:rFonts w:hint="eastAsia" w:ascii="宋体" w:hAnsi="宋体" w:eastAsia="宋体" w:cs="宋体"/>
                <w:b w:val="0"/>
                <w:bCs w:val="0"/>
                <w:snapToGrid w:val="0"/>
                <w:color w:val="auto"/>
                <w:kern w:val="0"/>
                <w:sz w:val="21"/>
                <w:szCs w:val="21"/>
                <w:highlight w:val="none"/>
                <w:lang w:eastAsia="zh-CN"/>
              </w:rPr>
              <w:t>1、分期支付：</w:t>
            </w:r>
          </w:p>
          <w:p w14:paraId="7D478AB0">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eastAsia="zh-CN"/>
              </w:rPr>
            </w:pPr>
            <w:r>
              <w:rPr>
                <w:rFonts w:hint="eastAsia" w:ascii="宋体" w:hAnsi="宋体" w:eastAsia="宋体" w:cs="宋体"/>
                <w:b w:val="0"/>
                <w:bCs w:val="0"/>
                <w:snapToGrid w:val="0"/>
                <w:color w:val="auto"/>
                <w:kern w:val="0"/>
                <w:sz w:val="21"/>
                <w:szCs w:val="21"/>
                <w:highlight w:val="none"/>
                <w:lang w:eastAsia="zh-CN"/>
              </w:rPr>
              <w:t>（</w:t>
            </w:r>
            <w:r>
              <w:rPr>
                <w:rFonts w:hint="eastAsia" w:ascii="宋体" w:hAnsi="宋体" w:eastAsia="宋体" w:cs="宋体"/>
                <w:b w:val="0"/>
                <w:bCs w:val="0"/>
                <w:snapToGrid w:val="0"/>
                <w:color w:val="auto"/>
                <w:kern w:val="0"/>
                <w:sz w:val="21"/>
                <w:szCs w:val="21"/>
                <w:highlight w:val="none"/>
                <w:lang w:val="en-US" w:eastAsia="zh-CN"/>
              </w:rPr>
              <w:t>1</w:t>
            </w:r>
            <w:r>
              <w:rPr>
                <w:rFonts w:hint="eastAsia" w:ascii="宋体" w:hAnsi="宋体" w:eastAsia="宋体" w:cs="宋体"/>
                <w:b w:val="0"/>
                <w:bCs w:val="0"/>
                <w:snapToGrid w:val="0"/>
                <w:color w:val="auto"/>
                <w:kern w:val="0"/>
                <w:sz w:val="21"/>
                <w:szCs w:val="21"/>
                <w:highlight w:val="none"/>
                <w:lang w:eastAsia="zh-CN"/>
              </w:rPr>
              <w:t>）合同签订、财政资金到位后且收到中标人的发票，支付中标人不高于项目总额70%预付款；</w:t>
            </w:r>
          </w:p>
          <w:p w14:paraId="30EABBC9">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eastAsia="zh-CN"/>
              </w:rPr>
            </w:pPr>
            <w:r>
              <w:rPr>
                <w:rFonts w:hint="eastAsia" w:ascii="宋体" w:hAnsi="宋体" w:eastAsia="宋体" w:cs="宋体"/>
                <w:b w:val="0"/>
                <w:bCs w:val="0"/>
                <w:snapToGrid w:val="0"/>
                <w:color w:val="auto"/>
                <w:kern w:val="0"/>
                <w:sz w:val="21"/>
                <w:szCs w:val="21"/>
                <w:highlight w:val="none"/>
                <w:lang w:eastAsia="zh-CN"/>
              </w:rPr>
              <w:t>（</w:t>
            </w:r>
            <w:r>
              <w:rPr>
                <w:rFonts w:hint="eastAsia" w:ascii="宋体" w:hAnsi="宋体" w:eastAsia="宋体" w:cs="宋体"/>
                <w:b w:val="0"/>
                <w:bCs w:val="0"/>
                <w:snapToGrid w:val="0"/>
                <w:color w:val="auto"/>
                <w:kern w:val="0"/>
                <w:sz w:val="21"/>
                <w:szCs w:val="21"/>
                <w:highlight w:val="none"/>
                <w:lang w:val="en-US" w:eastAsia="zh-CN"/>
              </w:rPr>
              <w:t>2</w:t>
            </w:r>
            <w:r>
              <w:rPr>
                <w:rFonts w:hint="eastAsia" w:ascii="宋体" w:hAnsi="宋体" w:eastAsia="宋体" w:cs="宋体"/>
                <w:b w:val="0"/>
                <w:bCs w:val="0"/>
                <w:snapToGrid w:val="0"/>
                <w:color w:val="auto"/>
                <w:kern w:val="0"/>
                <w:sz w:val="21"/>
                <w:szCs w:val="21"/>
                <w:highlight w:val="none"/>
                <w:lang w:eastAsia="zh-CN"/>
              </w:rPr>
              <w:t>）设备到货、财政资金到位且收到中标人累计100%设备货款发票，按照相应规定支付中标人累计不高于项目总额</w:t>
            </w:r>
            <w:r>
              <w:rPr>
                <w:rFonts w:hint="eastAsia" w:ascii="宋体" w:hAnsi="宋体" w:eastAsia="宋体" w:cs="宋体"/>
                <w:b w:val="0"/>
                <w:bCs w:val="0"/>
                <w:snapToGrid w:val="0"/>
                <w:color w:val="auto"/>
                <w:kern w:val="0"/>
                <w:sz w:val="21"/>
                <w:szCs w:val="21"/>
                <w:highlight w:val="none"/>
                <w:lang w:val="en-US" w:eastAsia="zh-CN"/>
              </w:rPr>
              <w:t>95</w:t>
            </w:r>
            <w:r>
              <w:rPr>
                <w:rFonts w:hint="eastAsia" w:ascii="宋体" w:hAnsi="宋体" w:eastAsia="宋体" w:cs="宋体"/>
                <w:b w:val="0"/>
                <w:bCs w:val="0"/>
                <w:snapToGrid w:val="0"/>
                <w:color w:val="auto"/>
                <w:kern w:val="0"/>
                <w:sz w:val="21"/>
                <w:szCs w:val="21"/>
                <w:highlight w:val="none"/>
                <w:lang w:eastAsia="zh-CN"/>
              </w:rPr>
              <w:t>%货款；</w:t>
            </w:r>
          </w:p>
          <w:p w14:paraId="0568E391">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eastAsia="zh-CN"/>
              </w:rPr>
            </w:pPr>
            <w:r>
              <w:rPr>
                <w:rFonts w:hint="eastAsia" w:ascii="宋体" w:hAnsi="宋体" w:eastAsia="宋体" w:cs="宋体"/>
                <w:b w:val="0"/>
                <w:bCs w:val="0"/>
                <w:snapToGrid w:val="0"/>
                <w:color w:val="auto"/>
                <w:kern w:val="0"/>
                <w:sz w:val="21"/>
                <w:szCs w:val="21"/>
                <w:highlight w:val="none"/>
                <w:lang w:eastAsia="zh-CN"/>
              </w:rPr>
              <w:t>（</w:t>
            </w:r>
            <w:r>
              <w:rPr>
                <w:rFonts w:hint="eastAsia" w:ascii="宋体" w:hAnsi="宋体" w:eastAsia="宋体" w:cs="宋体"/>
                <w:b w:val="0"/>
                <w:bCs w:val="0"/>
                <w:snapToGrid w:val="0"/>
                <w:color w:val="auto"/>
                <w:kern w:val="0"/>
                <w:sz w:val="21"/>
                <w:szCs w:val="21"/>
                <w:highlight w:val="none"/>
                <w:lang w:val="en-US" w:eastAsia="zh-CN"/>
              </w:rPr>
              <w:t>3</w:t>
            </w:r>
            <w:r>
              <w:rPr>
                <w:rFonts w:hint="eastAsia" w:ascii="宋体" w:hAnsi="宋体" w:eastAsia="宋体" w:cs="宋体"/>
                <w:b w:val="0"/>
                <w:bCs w:val="0"/>
                <w:snapToGrid w:val="0"/>
                <w:color w:val="auto"/>
                <w:kern w:val="0"/>
                <w:sz w:val="21"/>
                <w:szCs w:val="21"/>
                <w:highlight w:val="none"/>
                <w:lang w:eastAsia="zh-CN"/>
              </w:rPr>
              <w:t>）设备验收合格、财政资金到位按照相应规定支付中标人剩余货款。当采购人本年度的资金预算不足以支付项目款项时，则需顺延至下年度支付。</w:t>
            </w:r>
          </w:p>
          <w:p w14:paraId="69A39D91">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eastAsia="zh-CN"/>
              </w:rPr>
            </w:pPr>
            <w:r>
              <w:rPr>
                <w:rFonts w:hint="eastAsia" w:ascii="宋体" w:hAnsi="宋体" w:eastAsia="宋体" w:cs="宋体"/>
                <w:b w:val="0"/>
                <w:bCs w:val="0"/>
                <w:snapToGrid w:val="0"/>
                <w:color w:val="auto"/>
                <w:kern w:val="0"/>
                <w:sz w:val="21"/>
                <w:szCs w:val="21"/>
                <w:highlight w:val="none"/>
                <w:lang w:val="en-US" w:eastAsia="zh-CN"/>
              </w:rPr>
              <w:t>2</w:t>
            </w:r>
            <w:r>
              <w:rPr>
                <w:rFonts w:hint="eastAsia" w:ascii="宋体" w:hAnsi="宋体" w:eastAsia="宋体" w:cs="宋体"/>
                <w:b w:val="0"/>
                <w:bCs w:val="0"/>
                <w:snapToGrid w:val="0"/>
                <w:color w:val="auto"/>
                <w:kern w:val="0"/>
                <w:sz w:val="21"/>
                <w:szCs w:val="21"/>
                <w:highlight w:val="none"/>
                <w:lang w:eastAsia="zh-CN"/>
              </w:rPr>
              <w:t>、（</w:t>
            </w:r>
            <w:r>
              <w:rPr>
                <w:rFonts w:hint="eastAsia" w:ascii="宋体" w:hAnsi="宋体" w:eastAsia="宋体" w:cs="宋体"/>
                <w:b w:val="0"/>
                <w:bCs w:val="0"/>
                <w:snapToGrid w:val="0"/>
                <w:color w:val="auto"/>
                <w:kern w:val="0"/>
                <w:sz w:val="21"/>
                <w:szCs w:val="21"/>
                <w:highlight w:val="none"/>
                <w:lang w:val="en-US" w:eastAsia="zh-CN"/>
              </w:rPr>
              <w:t>1</w:t>
            </w:r>
            <w:r>
              <w:rPr>
                <w:rFonts w:hint="eastAsia" w:ascii="宋体" w:hAnsi="宋体" w:eastAsia="宋体" w:cs="宋体"/>
                <w:b w:val="0"/>
                <w:bCs w:val="0"/>
                <w:snapToGrid w:val="0"/>
                <w:color w:val="auto"/>
                <w:kern w:val="0"/>
                <w:sz w:val="21"/>
                <w:szCs w:val="21"/>
                <w:highlight w:val="none"/>
                <w:lang w:eastAsia="zh-CN"/>
              </w:rPr>
              <w:t>）如果采购人对中标人提供的产品有质量异议的，可以视具体情况暂时中止支付争议款项或其他相关款项，直到争议解除，采购人不因此承担延期付款的违约责任。</w:t>
            </w:r>
          </w:p>
          <w:p w14:paraId="55AD5535">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eastAsia="zh-CN"/>
              </w:rPr>
            </w:pPr>
            <w:r>
              <w:rPr>
                <w:rFonts w:hint="eastAsia" w:ascii="宋体" w:hAnsi="宋体" w:eastAsia="宋体" w:cs="宋体"/>
                <w:b w:val="0"/>
                <w:bCs w:val="0"/>
                <w:snapToGrid w:val="0"/>
                <w:color w:val="auto"/>
                <w:kern w:val="0"/>
                <w:sz w:val="21"/>
                <w:szCs w:val="21"/>
                <w:highlight w:val="none"/>
                <w:lang w:eastAsia="zh-CN"/>
              </w:rPr>
              <w:t>（</w:t>
            </w:r>
            <w:r>
              <w:rPr>
                <w:rFonts w:hint="eastAsia" w:ascii="宋体" w:hAnsi="宋体" w:eastAsia="宋体" w:cs="宋体"/>
                <w:b w:val="0"/>
                <w:bCs w:val="0"/>
                <w:snapToGrid w:val="0"/>
                <w:color w:val="auto"/>
                <w:kern w:val="0"/>
                <w:sz w:val="21"/>
                <w:szCs w:val="21"/>
                <w:highlight w:val="none"/>
                <w:lang w:val="en-US" w:eastAsia="zh-CN"/>
              </w:rPr>
              <w:t>2</w:t>
            </w:r>
            <w:r>
              <w:rPr>
                <w:rFonts w:hint="eastAsia" w:ascii="宋体" w:hAnsi="宋体" w:eastAsia="宋体" w:cs="宋体"/>
                <w:b w:val="0"/>
                <w:bCs w:val="0"/>
                <w:snapToGrid w:val="0"/>
                <w:color w:val="auto"/>
                <w:kern w:val="0"/>
                <w:sz w:val="21"/>
                <w:szCs w:val="21"/>
                <w:highlight w:val="none"/>
                <w:lang w:eastAsia="zh-CN"/>
              </w:rPr>
              <w:t>）中标人开具合法有效的发票，采购人不接受除中标人以外的第三方出具的发票。采购人收到中标人合法的增值税发票或增值税专用发票后，根据双方约定付款时间支付货款。由于中标人逾期未提供合法有效的增值税发票的，采购人有权顺延支付中标人应付货款，直至票据齐全，且不得视为采购人违约。</w:t>
            </w:r>
          </w:p>
          <w:p w14:paraId="321ECC4C">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eastAsia="zh-CN"/>
              </w:rPr>
            </w:pPr>
            <w:r>
              <w:rPr>
                <w:rFonts w:hint="eastAsia" w:ascii="宋体" w:hAnsi="宋体" w:eastAsia="宋体" w:cs="宋体"/>
                <w:b w:val="0"/>
                <w:bCs w:val="0"/>
                <w:snapToGrid w:val="0"/>
                <w:color w:val="auto"/>
                <w:kern w:val="0"/>
                <w:sz w:val="21"/>
                <w:szCs w:val="21"/>
                <w:highlight w:val="none"/>
                <w:lang w:eastAsia="zh-CN"/>
              </w:rPr>
              <w:t>（</w:t>
            </w:r>
            <w:r>
              <w:rPr>
                <w:rFonts w:hint="eastAsia" w:ascii="宋体" w:hAnsi="宋体" w:eastAsia="宋体" w:cs="宋体"/>
                <w:b w:val="0"/>
                <w:bCs w:val="0"/>
                <w:snapToGrid w:val="0"/>
                <w:color w:val="auto"/>
                <w:kern w:val="0"/>
                <w:sz w:val="21"/>
                <w:szCs w:val="21"/>
                <w:highlight w:val="none"/>
                <w:lang w:val="en-US" w:eastAsia="zh-CN"/>
              </w:rPr>
              <w:t>3</w:t>
            </w:r>
            <w:r>
              <w:rPr>
                <w:rFonts w:hint="eastAsia" w:ascii="宋体" w:hAnsi="宋体" w:eastAsia="宋体" w:cs="宋体"/>
                <w:b w:val="0"/>
                <w:bCs w:val="0"/>
                <w:snapToGrid w:val="0"/>
                <w:color w:val="auto"/>
                <w:kern w:val="0"/>
                <w:sz w:val="21"/>
                <w:szCs w:val="21"/>
                <w:highlight w:val="none"/>
                <w:lang w:eastAsia="zh-CN"/>
              </w:rPr>
              <w:t>）中标人提供的产品不合格，或产品存在瑕疵、缺陷，采购人有权暂停支付中标人项目相应到期应付货款，且不视为采购人违约，直到双方正式处理完不合格产品为止。</w:t>
            </w:r>
          </w:p>
          <w:p w14:paraId="112DC28C">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eastAsia="zh-CN"/>
              </w:rPr>
            </w:pPr>
            <w:r>
              <w:rPr>
                <w:rFonts w:hint="eastAsia" w:ascii="宋体" w:hAnsi="宋体" w:eastAsia="宋体" w:cs="宋体"/>
                <w:b w:val="0"/>
                <w:bCs w:val="0"/>
                <w:snapToGrid w:val="0"/>
                <w:color w:val="auto"/>
                <w:kern w:val="0"/>
                <w:sz w:val="21"/>
                <w:szCs w:val="21"/>
                <w:highlight w:val="none"/>
                <w:lang w:eastAsia="zh-CN"/>
              </w:rPr>
              <w:t>（</w:t>
            </w:r>
            <w:r>
              <w:rPr>
                <w:rFonts w:hint="eastAsia" w:ascii="宋体" w:hAnsi="宋体" w:eastAsia="宋体" w:cs="宋体"/>
                <w:b w:val="0"/>
                <w:bCs w:val="0"/>
                <w:snapToGrid w:val="0"/>
                <w:color w:val="auto"/>
                <w:kern w:val="0"/>
                <w:sz w:val="21"/>
                <w:szCs w:val="21"/>
                <w:highlight w:val="none"/>
                <w:lang w:val="en-US" w:eastAsia="zh-CN"/>
              </w:rPr>
              <w:t>4</w:t>
            </w:r>
            <w:r>
              <w:rPr>
                <w:rFonts w:hint="eastAsia" w:ascii="宋体" w:hAnsi="宋体" w:eastAsia="宋体" w:cs="宋体"/>
                <w:b w:val="0"/>
                <w:bCs w:val="0"/>
                <w:snapToGrid w:val="0"/>
                <w:color w:val="auto"/>
                <w:kern w:val="0"/>
                <w:sz w:val="21"/>
                <w:szCs w:val="21"/>
                <w:highlight w:val="none"/>
                <w:lang w:eastAsia="zh-CN"/>
              </w:rPr>
              <w:t>）中标人应向采购人提供真实有效的银行账户，银行账户如有变更，应立即书面通知采购人，如中标人银行账户变更未书面通知采购人，采购人以中标人确认收款账户进行付款，造成中标人实际未收到货款的，该责任由中标人自己承担。未经采购人书面认可，中标人不得将应收款项转让给任何第三方或让任何第三方代收，否则采购人有权拒绝付款，且不得视为采购人违约。</w:t>
            </w:r>
          </w:p>
          <w:p w14:paraId="23CF5A9F">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eastAsia="zh-CN"/>
              </w:rPr>
            </w:pPr>
            <w:r>
              <w:rPr>
                <w:rFonts w:hint="eastAsia" w:ascii="宋体" w:hAnsi="宋体" w:eastAsia="宋体" w:cs="宋体"/>
                <w:b w:val="0"/>
                <w:bCs w:val="0"/>
                <w:snapToGrid w:val="0"/>
                <w:color w:val="auto"/>
                <w:kern w:val="0"/>
                <w:sz w:val="21"/>
                <w:szCs w:val="21"/>
                <w:highlight w:val="none"/>
                <w:lang w:eastAsia="zh-CN"/>
              </w:rPr>
              <w:t>（</w:t>
            </w:r>
            <w:r>
              <w:rPr>
                <w:rFonts w:hint="eastAsia" w:ascii="宋体" w:hAnsi="宋体" w:eastAsia="宋体" w:cs="宋体"/>
                <w:b w:val="0"/>
                <w:bCs w:val="0"/>
                <w:snapToGrid w:val="0"/>
                <w:color w:val="auto"/>
                <w:kern w:val="0"/>
                <w:sz w:val="21"/>
                <w:szCs w:val="21"/>
                <w:highlight w:val="none"/>
                <w:lang w:val="en-US" w:eastAsia="zh-CN"/>
              </w:rPr>
              <w:t>5</w:t>
            </w:r>
            <w:r>
              <w:rPr>
                <w:rFonts w:hint="eastAsia" w:ascii="宋体" w:hAnsi="宋体" w:eastAsia="宋体" w:cs="宋体"/>
                <w:b w:val="0"/>
                <w:bCs w:val="0"/>
                <w:snapToGrid w:val="0"/>
                <w:color w:val="auto"/>
                <w:kern w:val="0"/>
                <w:sz w:val="21"/>
                <w:szCs w:val="21"/>
                <w:highlight w:val="none"/>
                <w:lang w:eastAsia="zh-CN"/>
              </w:rPr>
              <w:t>）采购人在规定时间向支付部门提出支付申请，如因财政支付部门审核时间导致无法按期支付的，采购人不承担违约责任。</w:t>
            </w:r>
          </w:p>
        </w:tc>
      </w:tr>
      <w:tr w14:paraId="73B7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pct"/>
            <w:tcBorders>
              <w:top w:val="single" w:color="auto" w:sz="4" w:space="0"/>
              <w:left w:val="single" w:color="auto" w:sz="4" w:space="0"/>
              <w:right w:val="single" w:color="auto" w:sz="4" w:space="0"/>
            </w:tcBorders>
            <w:noWrap w:val="0"/>
            <w:vAlign w:val="center"/>
          </w:tcPr>
          <w:p w14:paraId="0529191B">
            <w:pPr>
              <w:keepNext w:val="0"/>
              <w:keepLines w:val="0"/>
              <w:pageBreakBefore w:val="0"/>
              <w:widowControl/>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eastAsia="en-US"/>
              </w:rPr>
            </w:pPr>
            <w:r>
              <w:rPr>
                <w:rFonts w:hint="eastAsia" w:ascii="宋体" w:hAnsi="宋体" w:eastAsia="宋体" w:cs="宋体"/>
                <w:b w:val="0"/>
                <w:bCs w:val="0"/>
                <w:snapToGrid w:val="0"/>
                <w:color w:val="auto"/>
                <w:kern w:val="0"/>
                <w:sz w:val="21"/>
                <w:szCs w:val="21"/>
                <w:highlight w:val="none"/>
                <w:lang w:val="en-US" w:eastAsia="zh-CN"/>
              </w:rPr>
              <w:t>（四）★</w:t>
            </w:r>
            <w:r>
              <w:rPr>
                <w:rFonts w:hint="eastAsia" w:ascii="宋体" w:hAnsi="宋体" w:eastAsia="宋体" w:cs="宋体"/>
                <w:b w:val="0"/>
                <w:bCs w:val="0"/>
                <w:snapToGrid w:val="0"/>
                <w:color w:val="auto"/>
                <w:kern w:val="0"/>
                <w:sz w:val="21"/>
                <w:szCs w:val="21"/>
                <w:highlight w:val="none"/>
                <w:lang w:eastAsia="en-US"/>
              </w:rPr>
              <w:t>验收方式</w:t>
            </w:r>
          </w:p>
        </w:tc>
        <w:tc>
          <w:tcPr>
            <w:tcW w:w="4015" w:type="pct"/>
            <w:tcBorders>
              <w:top w:val="single" w:color="auto" w:sz="4" w:space="0"/>
              <w:left w:val="single" w:color="auto" w:sz="4" w:space="0"/>
              <w:right w:val="single" w:color="auto" w:sz="4" w:space="0"/>
            </w:tcBorders>
            <w:noWrap w:val="0"/>
            <w:vAlign w:val="center"/>
          </w:tcPr>
          <w:p w14:paraId="5F288E1B">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eastAsia="zh-CN"/>
              </w:rPr>
            </w:pPr>
            <w:r>
              <w:rPr>
                <w:rFonts w:hint="eastAsia" w:ascii="宋体" w:hAnsi="宋体" w:eastAsia="宋体" w:cs="宋体"/>
                <w:b w:val="0"/>
                <w:bCs w:val="0"/>
                <w:snapToGrid w:val="0"/>
                <w:color w:val="auto"/>
                <w:kern w:val="0"/>
                <w:sz w:val="21"/>
                <w:szCs w:val="21"/>
                <w:highlight w:val="none"/>
                <w:lang w:val="en-US" w:eastAsia="zh-CN"/>
              </w:rPr>
              <w:t>1</w:t>
            </w:r>
            <w:r>
              <w:rPr>
                <w:rFonts w:hint="eastAsia" w:ascii="宋体" w:hAnsi="宋体" w:eastAsia="宋体" w:cs="宋体"/>
                <w:b w:val="0"/>
                <w:bCs w:val="0"/>
                <w:snapToGrid w:val="0"/>
                <w:color w:val="auto"/>
                <w:kern w:val="0"/>
                <w:sz w:val="21"/>
                <w:szCs w:val="21"/>
                <w:highlight w:val="none"/>
                <w:lang w:eastAsia="zh-CN"/>
              </w:rPr>
              <w:t>、交货后完成安装、调试、交付使用，由采购人使用科室、设备科、中标人等代表在场进行验收。</w:t>
            </w:r>
          </w:p>
          <w:p w14:paraId="255FCC76">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val="en-US" w:eastAsia="zh-CN"/>
              </w:rPr>
            </w:pPr>
            <w:r>
              <w:rPr>
                <w:rFonts w:hint="eastAsia" w:ascii="宋体" w:hAnsi="宋体" w:eastAsia="宋体" w:cs="宋体"/>
                <w:b w:val="0"/>
                <w:bCs w:val="0"/>
                <w:snapToGrid w:val="0"/>
                <w:color w:val="auto"/>
                <w:kern w:val="0"/>
                <w:sz w:val="21"/>
                <w:szCs w:val="21"/>
                <w:highlight w:val="none"/>
                <w:lang w:val="en-US" w:eastAsia="zh-CN"/>
              </w:rPr>
              <w:t>2、</w:t>
            </w:r>
            <w:r>
              <w:rPr>
                <w:rFonts w:hint="eastAsia" w:ascii="宋体" w:hAnsi="宋体" w:eastAsia="宋体" w:cs="宋体"/>
                <w:b w:val="0"/>
                <w:bCs w:val="0"/>
                <w:snapToGrid w:val="0"/>
                <w:color w:val="auto"/>
                <w:kern w:val="0"/>
                <w:sz w:val="21"/>
                <w:szCs w:val="21"/>
                <w:highlight w:val="none"/>
                <w:lang w:eastAsia="zh-CN"/>
              </w:rPr>
              <w:t>在本</w:t>
            </w:r>
            <w:r>
              <w:rPr>
                <w:rFonts w:hint="eastAsia" w:ascii="宋体" w:hAnsi="宋体" w:eastAsia="宋体" w:cs="宋体"/>
                <w:b w:val="0"/>
                <w:bCs w:val="0"/>
                <w:snapToGrid w:val="0"/>
                <w:color w:val="auto"/>
                <w:kern w:val="0"/>
                <w:sz w:val="21"/>
                <w:szCs w:val="21"/>
                <w:highlight w:val="none"/>
                <w:lang w:val="en-US" w:eastAsia="zh-CN"/>
              </w:rPr>
              <w:t>项目</w:t>
            </w:r>
            <w:r>
              <w:rPr>
                <w:rFonts w:hint="eastAsia" w:ascii="宋体" w:hAnsi="宋体" w:eastAsia="宋体" w:cs="宋体"/>
                <w:b w:val="0"/>
                <w:bCs w:val="0"/>
                <w:snapToGrid w:val="0"/>
                <w:color w:val="auto"/>
                <w:kern w:val="0"/>
                <w:sz w:val="21"/>
                <w:szCs w:val="21"/>
                <w:highlight w:val="none"/>
                <w:lang w:eastAsia="zh-CN"/>
              </w:rPr>
              <w:t>涉及的设备安装过程中，若安装场地需进行改造以满足设备安装要求，中标人应承担全部改造工作及相关费用。改造工作包括但不限于拆除、新建、装修、水电线路改造、通风系统调整等一切为实现设备正常安装及后续使用所必需的工程内容。改造工程费用由中标人全额承担，费用包含但不限于材料采购、施工人员薪酬、设备租赁、运输、税费等所有与改造工程相关的支出。</w:t>
            </w:r>
          </w:p>
          <w:p w14:paraId="3D1706B1">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val="en-US" w:eastAsia="zh-CN"/>
              </w:rPr>
            </w:pPr>
            <w:r>
              <w:rPr>
                <w:rFonts w:hint="eastAsia" w:ascii="宋体" w:hAnsi="宋体" w:eastAsia="宋体" w:cs="宋体"/>
                <w:b w:val="0"/>
                <w:bCs w:val="0"/>
                <w:snapToGrid w:val="0"/>
                <w:color w:val="auto"/>
                <w:kern w:val="0"/>
                <w:sz w:val="21"/>
                <w:szCs w:val="21"/>
                <w:highlight w:val="none"/>
                <w:lang w:val="en-US" w:eastAsia="zh-CN"/>
              </w:rPr>
              <w:t>3、产品质量和安装调试检验标准遵照国家相关规定和最新标准执行。提供的货物必须为全新、经检验合格的产品。确保产品投入使用前，按照国家规定办理好产品所有启用所需的资质证件。验收中如发现有质量不合格或型号规格、数量等与送货清单不符等情况，中标人应更换或补齐，并承担因此发生的违约责任。中标人货物经过双方检验认可后，签署验收报告。以上费用均已包含在投标报价中。</w:t>
            </w:r>
          </w:p>
          <w:p w14:paraId="139FA712">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val="en-US" w:eastAsia="zh-CN"/>
              </w:rPr>
            </w:pPr>
            <w:r>
              <w:rPr>
                <w:rFonts w:hint="eastAsia" w:ascii="宋体" w:hAnsi="宋体" w:eastAsia="宋体" w:cs="宋体"/>
                <w:b w:val="0"/>
                <w:bCs w:val="0"/>
                <w:snapToGrid w:val="0"/>
                <w:color w:val="auto"/>
                <w:kern w:val="0"/>
                <w:sz w:val="21"/>
                <w:szCs w:val="21"/>
                <w:highlight w:val="none"/>
                <w:lang w:val="en-US" w:eastAsia="zh-CN"/>
              </w:rPr>
              <w:t>4、当满足以下条件时，采购人才向中标人签发货物验收报告：</w:t>
            </w:r>
          </w:p>
          <w:p w14:paraId="5FF1799E">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val="en-US" w:eastAsia="zh-CN"/>
              </w:rPr>
            </w:pPr>
            <w:r>
              <w:rPr>
                <w:rFonts w:hint="eastAsia" w:ascii="宋体" w:hAnsi="宋体" w:eastAsia="宋体" w:cs="宋体"/>
                <w:b w:val="0"/>
                <w:bCs w:val="0"/>
                <w:snapToGrid w:val="0"/>
                <w:color w:val="auto"/>
                <w:kern w:val="0"/>
                <w:sz w:val="21"/>
                <w:szCs w:val="21"/>
                <w:highlight w:val="none"/>
                <w:lang w:val="en-US" w:eastAsia="zh-CN"/>
              </w:rPr>
              <w:t>（1）设备出厂日期:≤1年(以合同签订时间为准)；</w:t>
            </w:r>
          </w:p>
          <w:p w14:paraId="707A2BB9">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val="en-US" w:eastAsia="zh-CN"/>
              </w:rPr>
            </w:pPr>
            <w:r>
              <w:rPr>
                <w:rFonts w:hint="eastAsia" w:ascii="宋体" w:hAnsi="宋体" w:eastAsia="宋体" w:cs="宋体"/>
                <w:b w:val="0"/>
                <w:bCs w:val="0"/>
                <w:snapToGrid w:val="0"/>
                <w:color w:val="auto"/>
                <w:kern w:val="0"/>
                <w:sz w:val="21"/>
                <w:szCs w:val="21"/>
                <w:highlight w:val="none"/>
                <w:lang w:val="en-US" w:eastAsia="zh-CN"/>
              </w:rPr>
              <w:t>（2）中标人按合同要求如期交货；</w:t>
            </w:r>
          </w:p>
          <w:p w14:paraId="4EF90D1A">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val="en-US" w:eastAsia="zh-CN"/>
              </w:rPr>
            </w:pPr>
            <w:r>
              <w:rPr>
                <w:rFonts w:hint="eastAsia" w:ascii="宋体" w:hAnsi="宋体" w:eastAsia="宋体" w:cs="宋体"/>
                <w:b w:val="0"/>
                <w:bCs w:val="0"/>
                <w:snapToGrid w:val="0"/>
                <w:color w:val="auto"/>
                <w:kern w:val="0"/>
                <w:sz w:val="21"/>
                <w:szCs w:val="21"/>
                <w:highlight w:val="none"/>
                <w:lang w:val="en-US" w:eastAsia="zh-CN"/>
              </w:rPr>
              <w:t>（3）中标人已按照合同规定提供了全部产品及完整的技术资料；</w:t>
            </w:r>
          </w:p>
          <w:p w14:paraId="12DA8D2A">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val="en-US" w:eastAsia="zh-CN"/>
              </w:rPr>
            </w:pPr>
            <w:r>
              <w:rPr>
                <w:rFonts w:hint="eastAsia" w:ascii="宋体" w:hAnsi="宋体" w:eastAsia="宋体" w:cs="宋体"/>
                <w:b w:val="0"/>
                <w:bCs w:val="0"/>
                <w:snapToGrid w:val="0"/>
                <w:color w:val="auto"/>
                <w:kern w:val="0"/>
                <w:sz w:val="21"/>
                <w:szCs w:val="21"/>
                <w:highlight w:val="none"/>
                <w:lang w:val="en-US" w:eastAsia="zh-CN"/>
              </w:rPr>
              <w:t>（4）货物符合招标文件技术规格书的要求，性能满足要求；</w:t>
            </w:r>
          </w:p>
          <w:p w14:paraId="436B7EEB">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val="en-US" w:eastAsia="zh-CN"/>
              </w:rPr>
            </w:pPr>
            <w:r>
              <w:rPr>
                <w:rFonts w:hint="eastAsia" w:ascii="宋体" w:hAnsi="宋体" w:eastAsia="宋体" w:cs="宋体"/>
                <w:b w:val="0"/>
                <w:bCs w:val="0"/>
                <w:snapToGrid w:val="0"/>
                <w:color w:val="auto"/>
                <w:kern w:val="0"/>
                <w:sz w:val="21"/>
                <w:szCs w:val="21"/>
                <w:highlight w:val="none"/>
                <w:lang w:val="en-US" w:eastAsia="zh-CN"/>
              </w:rPr>
              <w:t>（5）提供货物中文说明书；</w:t>
            </w:r>
          </w:p>
          <w:p w14:paraId="2700F3BF">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val="en-US" w:eastAsia="zh-CN"/>
              </w:rPr>
            </w:pPr>
            <w:r>
              <w:rPr>
                <w:rFonts w:hint="eastAsia" w:ascii="宋体" w:hAnsi="宋体" w:eastAsia="宋体" w:cs="宋体"/>
                <w:b w:val="0"/>
                <w:bCs w:val="0"/>
                <w:snapToGrid w:val="0"/>
                <w:color w:val="auto"/>
                <w:kern w:val="0"/>
                <w:sz w:val="21"/>
                <w:szCs w:val="21"/>
                <w:highlight w:val="none"/>
                <w:lang w:val="en-US" w:eastAsia="zh-CN"/>
              </w:rPr>
              <w:t>（6）提供维修手册、与厂家签订的3年质保售后服务协议；</w:t>
            </w:r>
          </w:p>
          <w:p w14:paraId="553AF54D">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eastAsia="zh-CN"/>
              </w:rPr>
            </w:pPr>
            <w:r>
              <w:rPr>
                <w:rFonts w:hint="eastAsia" w:ascii="宋体" w:hAnsi="宋体" w:eastAsia="宋体" w:cs="宋体"/>
                <w:b w:val="0"/>
                <w:bCs w:val="0"/>
                <w:snapToGrid w:val="0"/>
                <w:color w:val="auto"/>
                <w:kern w:val="0"/>
                <w:sz w:val="21"/>
                <w:szCs w:val="21"/>
                <w:highlight w:val="none"/>
                <w:lang w:val="en-US" w:eastAsia="zh-CN"/>
              </w:rPr>
              <w:t>5</w:t>
            </w:r>
            <w:r>
              <w:rPr>
                <w:rFonts w:hint="eastAsia" w:ascii="宋体" w:hAnsi="宋体" w:eastAsia="宋体" w:cs="宋体"/>
                <w:b w:val="0"/>
                <w:bCs w:val="0"/>
                <w:snapToGrid w:val="0"/>
                <w:color w:val="auto"/>
                <w:kern w:val="0"/>
                <w:sz w:val="21"/>
                <w:szCs w:val="21"/>
                <w:highlight w:val="none"/>
                <w:lang w:eastAsia="zh-CN"/>
              </w:rPr>
              <w:t>、若采购人对中标人所供设备有质疑，中标人需无条件配合采购人委托第三方质量检测部门按照招投标文件进行验收确认，所需费用由中标人负责支付。出具合格的检测验收报告，采购人将履行采购合同；若检测验收报告不合格，采购人有权取消采购合同，因此造成的经济损失由中标人承担。</w:t>
            </w:r>
          </w:p>
          <w:p w14:paraId="1FAB5908">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val="en-US" w:eastAsia="zh-CN"/>
              </w:rPr>
            </w:pPr>
            <w:r>
              <w:rPr>
                <w:rFonts w:hint="eastAsia" w:ascii="宋体" w:hAnsi="宋体" w:eastAsia="宋体" w:cs="宋体"/>
                <w:b w:val="0"/>
                <w:bCs w:val="0"/>
                <w:snapToGrid w:val="0"/>
                <w:color w:val="auto"/>
                <w:kern w:val="0"/>
                <w:sz w:val="21"/>
                <w:szCs w:val="21"/>
                <w:highlight w:val="none"/>
                <w:lang w:val="en-US" w:eastAsia="zh-CN"/>
              </w:rPr>
              <w:t>6、验收时，中标人须按采购人要求提供中标验货验收所需要的其他资料。</w:t>
            </w:r>
          </w:p>
        </w:tc>
      </w:tr>
      <w:tr w14:paraId="16E1F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pct"/>
            <w:tcBorders>
              <w:top w:val="single" w:color="auto" w:sz="4" w:space="0"/>
              <w:left w:val="single" w:color="auto" w:sz="4" w:space="0"/>
              <w:right w:val="single" w:color="auto" w:sz="4" w:space="0"/>
            </w:tcBorders>
            <w:noWrap w:val="0"/>
            <w:vAlign w:val="center"/>
          </w:tcPr>
          <w:p w14:paraId="6D210CCA">
            <w:pPr>
              <w:keepNext w:val="0"/>
              <w:keepLines w:val="0"/>
              <w:pageBreakBefore w:val="0"/>
              <w:widowControl/>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eastAsia="en-US"/>
              </w:rPr>
            </w:pPr>
            <w:r>
              <w:rPr>
                <w:rFonts w:hint="eastAsia" w:ascii="宋体" w:hAnsi="宋体" w:eastAsia="宋体" w:cs="宋体"/>
                <w:b w:val="0"/>
                <w:bCs w:val="0"/>
                <w:snapToGrid w:val="0"/>
                <w:color w:val="auto"/>
                <w:kern w:val="0"/>
                <w:sz w:val="21"/>
                <w:szCs w:val="21"/>
                <w:highlight w:val="none"/>
                <w:lang w:val="en-US" w:eastAsia="zh-CN"/>
              </w:rPr>
              <w:t>（五）★</w:t>
            </w:r>
            <w:r>
              <w:rPr>
                <w:rFonts w:hint="eastAsia" w:ascii="宋体" w:hAnsi="宋体" w:eastAsia="宋体" w:cs="宋体"/>
                <w:b w:val="0"/>
                <w:bCs w:val="0"/>
                <w:snapToGrid w:val="0"/>
                <w:color w:val="auto"/>
                <w:kern w:val="0"/>
                <w:sz w:val="21"/>
                <w:szCs w:val="21"/>
                <w:highlight w:val="none"/>
                <w:lang w:eastAsia="en-US"/>
              </w:rPr>
              <w:t>包装及运输要求</w:t>
            </w:r>
          </w:p>
        </w:tc>
        <w:tc>
          <w:tcPr>
            <w:tcW w:w="4015" w:type="pct"/>
            <w:tcBorders>
              <w:top w:val="single" w:color="auto" w:sz="4" w:space="0"/>
              <w:left w:val="single" w:color="auto" w:sz="4" w:space="0"/>
              <w:right w:val="single" w:color="auto" w:sz="4" w:space="0"/>
            </w:tcBorders>
            <w:noWrap w:val="0"/>
            <w:vAlign w:val="center"/>
          </w:tcPr>
          <w:p w14:paraId="3C9B0830">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eastAsia="zh-CN"/>
              </w:rPr>
            </w:pPr>
            <w:r>
              <w:rPr>
                <w:rFonts w:hint="eastAsia" w:ascii="宋体" w:hAnsi="宋体" w:eastAsia="宋体" w:cs="宋体"/>
                <w:b w:val="0"/>
                <w:bCs w:val="0"/>
                <w:snapToGrid w:val="0"/>
                <w:color w:val="auto"/>
                <w:kern w:val="0"/>
                <w:sz w:val="21"/>
                <w:szCs w:val="21"/>
                <w:highlight w:val="none"/>
                <w:lang w:eastAsia="zh-CN"/>
              </w:rPr>
              <w:t>本次采购的设备和材料必须是全新的，包装方式按照原厂出厂原标准，中标人应确保运抵采购人处货物的完好性，包装费用由中标人承担。中标人承担由于其包装或其防护措施不妥而引起货物锈蚀、损坏和丢失等任何损失，并承担因此而发生的违约责任。</w:t>
            </w:r>
          </w:p>
        </w:tc>
      </w:tr>
      <w:tr w14:paraId="6889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pct"/>
            <w:tcBorders>
              <w:top w:val="single" w:color="auto" w:sz="4" w:space="0"/>
              <w:left w:val="single" w:color="auto" w:sz="4" w:space="0"/>
              <w:bottom w:val="single" w:color="auto" w:sz="4" w:space="0"/>
              <w:right w:val="single" w:color="auto" w:sz="4" w:space="0"/>
            </w:tcBorders>
            <w:noWrap w:val="0"/>
            <w:vAlign w:val="center"/>
          </w:tcPr>
          <w:p w14:paraId="5F2A9524">
            <w:pPr>
              <w:keepNext w:val="0"/>
              <w:keepLines w:val="0"/>
              <w:pageBreakBefore w:val="0"/>
              <w:widowControl/>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eastAsia="en-US"/>
              </w:rPr>
            </w:pPr>
            <w:r>
              <w:rPr>
                <w:rFonts w:hint="eastAsia" w:ascii="宋体" w:hAnsi="宋体" w:eastAsia="宋体" w:cs="宋体"/>
                <w:b w:val="0"/>
                <w:bCs w:val="0"/>
                <w:snapToGrid w:val="0"/>
                <w:color w:val="auto"/>
                <w:kern w:val="0"/>
                <w:sz w:val="21"/>
                <w:szCs w:val="21"/>
                <w:highlight w:val="none"/>
                <w:lang w:val="en-US" w:eastAsia="zh-CN"/>
              </w:rPr>
              <w:t>（六）★</w:t>
            </w:r>
            <w:r>
              <w:rPr>
                <w:rFonts w:hint="eastAsia" w:ascii="宋体" w:hAnsi="宋体" w:eastAsia="宋体" w:cs="宋体"/>
                <w:b w:val="0"/>
                <w:bCs w:val="0"/>
                <w:snapToGrid w:val="0"/>
                <w:color w:val="auto"/>
                <w:kern w:val="0"/>
                <w:sz w:val="21"/>
                <w:szCs w:val="21"/>
                <w:highlight w:val="none"/>
                <w:lang w:eastAsia="en-US"/>
              </w:rPr>
              <w:t>售后服务要求</w:t>
            </w:r>
          </w:p>
        </w:tc>
        <w:tc>
          <w:tcPr>
            <w:tcW w:w="4015" w:type="pct"/>
            <w:tcBorders>
              <w:top w:val="single" w:color="auto" w:sz="4" w:space="0"/>
              <w:left w:val="single" w:color="auto" w:sz="4" w:space="0"/>
              <w:bottom w:val="single" w:color="auto" w:sz="4" w:space="0"/>
              <w:right w:val="single" w:color="auto" w:sz="4" w:space="0"/>
            </w:tcBorders>
            <w:noWrap w:val="0"/>
            <w:vAlign w:val="center"/>
          </w:tcPr>
          <w:p w14:paraId="4724B067">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eastAsia="zh-CN"/>
              </w:rPr>
            </w:pPr>
            <w:r>
              <w:rPr>
                <w:rFonts w:hint="eastAsia" w:ascii="宋体" w:hAnsi="宋体" w:eastAsia="宋体" w:cs="宋体"/>
                <w:b w:val="0"/>
                <w:bCs w:val="0"/>
                <w:snapToGrid w:val="0"/>
                <w:color w:val="auto"/>
                <w:kern w:val="0"/>
                <w:sz w:val="21"/>
                <w:szCs w:val="21"/>
                <w:highlight w:val="none"/>
                <w:lang w:val="en-US" w:eastAsia="zh-CN"/>
              </w:rPr>
              <w:t>1、</w:t>
            </w:r>
            <w:r>
              <w:rPr>
                <w:rFonts w:hint="eastAsia" w:ascii="宋体" w:hAnsi="宋体" w:eastAsia="宋体" w:cs="宋体"/>
                <w:b w:val="0"/>
                <w:bCs w:val="0"/>
                <w:snapToGrid w:val="0"/>
                <w:color w:val="auto"/>
                <w:kern w:val="0"/>
                <w:sz w:val="21"/>
                <w:szCs w:val="21"/>
                <w:highlight w:val="none"/>
                <w:lang w:eastAsia="zh-CN"/>
              </w:rPr>
              <w:t>中标人对所提供的设备(包括零配件)提供</w:t>
            </w:r>
            <w:r>
              <w:rPr>
                <w:rFonts w:hint="eastAsia" w:ascii="宋体" w:hAnsi="宋体" w:eastAsia="Arial" w:cs="宋体"/>
                <w:b w:val="0"/>
                <w:bCs w:val="0"/>
                <w:snapToGrid w:val="0"/>
                <w:color w:val="auto"/>
                <w:kern w:val="0"/>
                <w:sz w:val="21"/>
                <w:szCs w:val="21"/>
                <w:highlight w:val="none"/>
                <w:lang w:eastAsia="zh-CN"/>
              </w:rPr>
              <w:t>不额外收费</w:t>
            </w:r>
            <w:r>
              <w:rPr>
                <w:rFonts w:hint="eastAsia" w:ascii="宋体" w:hAnsi="宋体" w:eastAsia="宋体" w:cs="宋体"/>
                <w:b w:val="0"/>
                <w:bCs w:val="0"/>
                <w:snapToGrid w:val="0"/>
                <w:color w:val="auto"/>
                <w:kern w:val="0"/>
                <w:sz w:val="21"/>
                <w:szCs w:val="21"/>
                <w:highlight w:val="none"/>
                <w:lang w:eastAsia="zh-CN"/>
              </w:rPr>
              <w:t>保修期</w:t>
            </w:r>
            <w:r>
              <w:rPr>
                <w:rFonts w:hint="eastAsia" w:ascii="宋体" w:hAnsi="宋体" w:eastAsia="宋体" w:cs="宋体"/>
                <w:b w:val="0"/>
                <w:bCs w:val="0"/>
                <w:snapToGrid w:val="0"/>
                <w:color w:val="auto"/>
                <w:kern w:val="0"/>
                <w:sz w:val="21"/>
                <w:szCs w:val="21"/>
                <w:highlight w:val="none"/>
                <w:u w:val="single"/>
                <w:lang w:val="en-US" w:eastAsia="zh-CN"/>
              </w:rPr>
              <w:t>3</w:t>
            </w:r>
            <w:r>
              <w:rPr>
                <w:rFonts w:hint="eastAsia" w:ascii="宋体" w:hAnsi="宋体" w:eastAsia="宋体" w:cs="宋体"/>
                <w:b w:val="0"/>
                <w:bCs w:val="0"/>
                <w:snapToGrid w:val="0"/>
                <w:color w:val="auto"/>
                <w:kern w:val="0"/>
                <w:sz w:val="21"/>
                <w:szCs w:val="21"/>
                <w:highlight w:val="none"/>
                <w:lang w:eastAsia="zh-CN"/>
              </w:rPr>
              <w:t>年。(</w:t>
            </w:r>
            <w:r>
              <w:rPr>
                <w:rFonts w:hint="eastAsia" w:ascii="宋体" w:hAnsi="宋体" w:eastAsia="Arial" w:cs="宋体"/>
                <w:b w:val="0"/>
                <w:bCs w:val="0"/>
                <w:snapToGrid w:val="0"/>
                <w:color w:val="auto"/>
                <w:kern w:val="0"/>
                <w:sz w:val="21"/>
                <w:szCs w:val="21"/>
                <w:highlight w:val="none"/>
                <w:lang w:eastAsia="zh-CN"/>
              </w:rPr>
              <w:t>不额外收费</w:t>
            </w:r>
            <w:r>
              <w:rPr>
                <w:rFonts w:hint="eastAsia" w:ascii="宋体" w:hAnsi="宋体" w:eastAsia="宋体" w:cs="宋体"/>
                <w:b w:val="0"/>
                <w:bCs w:val="0"/>
                <w:snapToGrid w:val="0"/>
                <w:color w:val="auto"/>
                <w:kern w:val="0"/>
                <w:sz w:val="21"/>
                <w:szCs w:val="21"/>
                <w:highlight w:val="none"/>
                <w:lang w:eastAsia="zh-CN"/>
              </w:rPr>
              <w:t>保修期时间自最终验收合格并交付使用之日起计算)，在</w:t>
            </w:r>
            <w:r>
              <w:rPr>
                <w:rFonts w:hint="eastAsia" w:ascii="宋体" w:hAnsi="宋体" w:eastAsia="Arial" w:cs="宋体"/>
                <w:b w:val="0"/>
                <w:bCs w:val="0"/>
                <w:snapToGrid w:val="0"/>
                <w:color w:val="auto"/>
                <w:kern w:val="0"/>
                <w:sz w:val="21"/>
                <w:szCs w:val="21"/>
                <w:highlight w:val="none"/>
                <w:lang w:eastAsia="zh-CN"/>
              </w:rPr>
              <w:t>不额外收费</w:t>
            </w:r>
            <w:r>
              <w:rPr>
                <w:rFonts w:hint="eastAsia" w:ascii="宋体" w:hAnsi="宋体" w:eastAsia="宋体" w:cs="宋体"/>
                <w:b w:val="0"/>
                <w:bCs w:val="0"/>
                <w:snapToGrid w:val="0"/>
                <w:color w:val="auto"/>
                <w:kern w:val="0"/>
                <w:sz w:val="21"/>
                <w:szCs w:val="21"/>
                <w:highlight w:val="none"/>
                <w:lang w:eastAsia="zh-CN"/>
              </w:rPr>
              <w:t>保修期，</w:t>
            </w:r>
            <w:r>
              <w:rPr>
                <w:rFonts w:hint="eastAsia" w:ascii="宋体" w:hAnsi="宋体" w:eastAsia="宋体" w:cs="宋体"/>
                <w:b w:val="0"/>
                <w:bCs w:val="0"/>
                <w:snapToGrid w:val="0"/>
                <w:color w:val="auto"/>
                <w:kern w:val="0"/>
                <w:sz w:val="21"/>
                <w:szCs w:val="21"/>
                <w:highlight w:val="none"/>
                <w:lang w:val="en-US" w:eastAsia="zh-CN"/>
              </w:rPr>
              <w:t>需</w:t>
            </w:r>
            <w:r>
              <w:rPr>
                <w:rFonts w:hint="eastAsia" w:ascii="宋体" w:hAnsi="宋体" w:eastAsia="宋体" w:cs="宋体"/>
                <w:b w:val="0"/>
                <w:bCs w:val="0"/>
                <w:snapToGrid w:val="0"/>
                <w:color w:val="auto"/>
                <w:kern w:val="0"/>
                <w:sz w:val="21"/>
                <w:szCs w:val="21"/>
                <w:highlight w:val="none"/>
                <w:lang w:eastAsia="zh-CN"/>
              </w:rPr>
              <w:t>提供原装的零配件及其维修，终身负责维修，储备足够的零配件备库并保证十年以上维修配件；</w:t>
            </w:r>
            <w:r>
              <w:rPr>
                <w:rFonts w:hint="eastAsia" w:ascii="宋体" w:hAnsi="宋体" w:eastAsia="宋体" w:cs="宋体"/>
                <w:b w:val="0"/>
                <w:bCs w:val="0"/>
                <w:snapToGrid w:val="0"/>
                <w:color w:val="auto"/>
                <w:kern w:val="0"/>
                <w:sz w:val="21"/>
                <w:szCs w:val="21"/>
                <w:highlight w:val="none"/>
                <w:lang w:val="en-US" w:eastAsia="zh-CN"/>
              </w:rPr>
              <w:t>一</w:t>
            </w:r>
            <w:r>
              <w:rPr>
                <w:rFonts w:hint="eastAsia" w:ascii="宋体" w:hAnsi="宋体" w:eastAsia="宋体" w:cs="宋体"/>
                <w:b w:val="0"/>
                <w:bCs w:val="0"/>
                <w:snapToGrid w:val="0"/>
                <w:color w:val="auto"/>
                <w:kern w:val="0"/>
                <w:sz w:val="21"/>
                <w:szCs w:val="21"/>
                <w:highlight w:val="none"/>
                <w:lang w:eastAsia="zh-CN"/>
              </w:rPr>
              <w:t>年需对设备进行维护四次（每季度一次），不额外收费。</w:t>
            </w:r>
            <w:r>
              <w:rPr>
                <w:rFonts w:hint="eastAsia" w:ascii="宋体" w:hAnsi="宋体" w:eastAsia="Arial" w:cs="宋体"/>
                <w:b w:val="0"/>
                <w:bCs w:val="0"/>
                <w:snapToGrid w:val="0"/>
                <w:color w:val="auto"/>
                <w:kern w:val="0"/>
                <w:sz w:val="21"/>
                <w:szCs w:val="21"/>
                <w:highlight w:val="none"/>
                <w:lang w:eastAsia="zh-CN"/>
              </w:rPr>
              <w:t>不额外收费</w:t>
            </w:r>
            <w:r>
              <w:rPr>
                <w:rFonts w:hint="eastAsia" w:ascii="宋体" w:hAnsi="宋体" w:eastAsia="宋体" w:cs="宋体"/>
                <w:b w:val="0"/>
                <w:bCs w:val="0"/>
                <w:snapToGrid w:val="0"/>
                <w:color w:val="auto"/>
                <w:kern w:val="0"/>
                <w:sz w:val="21"/>
                <w:szCs w:val="21"/>
                <w:highlight w:val="none"/>
                <w:lang w:eastAsia="zh-CN"/>
              </w:rPr>
              <w:t>保修期内出现的质量问题,由中标人负责,中标人负责包修、包换或者包退,并承担修理、调换或退货的实际费用。</w:t>
            </w:r>
            <w:r>
              <w:rPr>
                <w:rFonts w:hint="eastAsia" w:ascii="宋体" w:hAnsi="宋体" w:eastAsia="Arial" w:cs="宋体"/>
                <w:b w:val="0"/>
                <w:bCs w:val="0"/>
                <w:snapToGrid w:val="0"/>
                <w:color w:val="auto"/>
                <w:kern w:val="0"/>
                <w:sz w:val="21"/>
                <w:szCs w:val="21"/>
                <w:highlight w:val="none"/>
                <w:lang w:eastAsia="zh-CN"/>
              </w:rPr>
              <w:t>不额外收费</w:t>
            </w:r>
            <w:r>
              <w:rPr>
                <w:rFonts w:hint="eastAsia" w:ascii="宋体" w:hAnsi="宋体" w:eastAsia="宋体" w:cs="宋体"/>
                <w:b w:val="0"/>
                <w:bCs w:val="0"/>
                <w:snapToGrid w:val="0"/>
                <w:color w:val="auto"/>
                <w:kern w:val="0"/>
                <w:sz w:val="21"/>
                <w:szCs w:val="21"/>
                <w:highlight w:val="none"/>
                <w:lang w:eastAsia="zh-CN"/>
              </w:rPr>
              <w:t>保修期外，中标人负责提供原装配件并维修更换，不额外收费，采购人只需支付更换的零配件费用。中标人负责该套设备软件的安装，</w:t>
            </w:r>
            <w:r>
              <w:rPr>
                <w:rFonts w:hint="eastAsia" w:ascii="宋体" w:hAnsi="宋体" w:eastAsia="宋体" w:cs="宋体"/>
                <w:b w:val="0"/>
                <w:bCs w:val="0"/>
                <w:snapToGrid w:val="0"/>
                <w:color w:val="auto"/>
                <w:kern w:val="0"/>
                <w:sz w:val="21"/>
                <w:szCs w:val="21"/>
                <w:highlight w:val="none"/>
                <w:lang w:val="en-US" w:eastAsia="zh-CN"/>
              </w:rPr>
              <w:t>软件终身</w:t>
            </w:r>
            <w:r>
              <w:rPr>
                <w:rFonts w:hint="eastAsia" w:ascii="宋体" w:hAnsi="宋体" w:eastAsia="宋体" w:cs="宋体"/>
                <w:b w:val="0"/>
                <w:bCs w:val="0"/>
                <w:snapToGrid w:val="0"/>
                <w:color w:val="auto"/>
                <w:kern w:val="0"/>
                <w:sz w:val="21"/>
                <w:szCs w:val="21"/>
                <w:highlight w:val="none"/>
                <w:lang w:eastAsia="zh-CN"/>
              </w:rPr>
              <w:t>升级维护、备份</w:t>
            </w:r>
            <w:r>
              <w:rPr>
                <w:rFonts w:hint="eastAsia" w:ascii="宋体" w:hAnsi="宋体" w:eastAsia="Arial" w:cs="宋体"/>
                <w:b w:val="0"/>
                <w:bCs w:val="0"/>
                <w:snapToGrid w:val="0"/>
                <w:color w:val="auto"/>
                <w:kern w:val="0"/>
                <w:sz w:val="21"/>
                <w:szCs w:val="21"/>
                <w:highlight w:val="none"/>
                <w:lang w:eastAsia="zh-CN"/>
              </w:rPr>
              <w:t>，均不额外收费</w:t>
            </w:r>
            <w:r>
              <w:rPr>
                <w:rFonts w:hint="eastAsia" w:ascii="宋体" w:hAnsi="宋体" w:eastAsia="宋体" w:cs="宋体"/>
                <w:b w:val="0"/>
                <w:bCs w:val="0"/>
                <w:snapToGrid w:val="0"/>
                <w:color w:val="auto"/>
                <w:kern w:val="0"/>
                <w:sz w:val="21"/>
                <w:szCs w:val="21"/>
                <w:highlight w:val="none"/>
                <w:lang w:eastAsia="zh-CN"/>
              </w:rPr>
              <w:t>。</w:t>
            </w:r>
          </w:p>
          <w:p w14:paraId="147AF003">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eastAsia="zh-CN"/>
              </w:rPr>
            </w:pPr>
            <w:r>
              <w:rPr>
                <w:rFonts w:hint="eastAsia" w:ascii="宋体" w:hAnsi="宋体" w:eastAsia="宋体" w:cs="宋体"/>
                <w:b w:val="0"/>
                <w:bCs w:val="0"/>
                <w:snapToGrid w:val="0"/>
                <w:color w:val="auto"/>
                <w:kern w:val="0"/>
                <w:sz w:val="21"/>
                <w:szCs w:val="21"/>
                <w:highlight w:val="none"/>
                <w:lang w:val="en-US" w:eastAsia="zh-CN"/>
              </w:rPr>
              <w:t>2、</w:t>
            </w:r>
            <w:r>
              <w:rPr>
                <w:rFonts w:hint="eastAsia" w:ascii="宋体" w:hAnsi="宋体" w:eastAsia="Arial" w:cs="宋体"/>
                <w:b w:val="0"/>
                <w:bCs w:val="0"/>
                <w:snapToGrid w:val="0"/>
                <w:color w:val="auto"/>
                <w:kern w:val="0"/>
                <w:sz w:val="21"/>
                <w:szCs w:val="21"/>
                <w:highlight w:val="none"/>
                <w:lang w:eastAsia="zh-CN"/>
              </w:rPr>
              <w:t>不额外收费</w:t>
            </w:r>
            <w:r>
              <w:rPr>
                <w:rFonts w:hint="eastAsia" w:ascii="宋体" w:hAnsi="宋体" w:eastAsia="宋体" w:cs="宋体"/>
                <w:b w:val="0"/>
                <w:bCs w:val="0"/>
                <w:snapToGrid w:val="0"/>
                <w:color w:val="auto"/>
                <w:kern w:val="0"/>
                <w:sz w:val="21"/>
                <w:szCs w:val="21"/>
                <w:highlight w:val="none"/>
                <w:lang w:eastAsia="zh-CN"/>
              </w:rPr>
              <w:t>保修期内，中标人应对产品因质量出现的问题修复，在</w:t>
            </w:r>
            <w:r>
              <w:rPr>
                <w:rFonts w:hint="eastAsia" w:ascii="宋体" w:hAnsi="宋体" w:eastAsia="宋体" w:cs="宋体"/>
                <w:b w:val="0"/>
                <w:bCs w:val="0"/>
                <w:snapToGrid w:val="0"/>
                <w:color w:val="auto"/>
                <w:kern w:val="0"/>
                <w:sz w:val="21"/>
                <w:szCs w:val="21"/>
                <w:highlight w:val="none"/>
                <w:u w:val="single"/>
                <w:lang w:eastAsia="zh-CN"/>
              </w:rPr>
              <w:t>2小时</w:t>
            </w:r>
            <w:r>
              <w:rPr>
                <w:rFonts w:hint="eastAsia" w:ascii="宋体" w:hAnsi="宋体" w:eastAsia="宋体" w:cs="宋体"/>
                <w:b w:val="0"/>
                <w:bCs w:val="0"/>
                <w:snapToGrid w:val="0"/>
                <w:color w:val="auto"/>
                <w:kern w:val="0"/>
                <w:sz w:val="21"/>
                <w:szCs w:val="21"/>
                <w:highlight w:val="none"/>
                <w:lang w:eastAsia="zh-CN"/>
              </w:rPr>
              <w:t>内响应，</w:t>
            </w:r>
            <w:r>
              <w:rPr>
                <w:rFonts w:hint="eastAsia" w:ascii="宋体" w:hAnsi="宋体" w:eastAsia="宋体" w:cs="宋体"/>
                <w:b w:val="0"/>
                <w:bCs w:val="0"/>
                <w:snapToGrid w:val="0"/>
                <w:color w:val="auto"/>
                <w:kern w:val="0"/>
                <w:sz w:val="21"/>
                <w:szCs w:val="21"/>
                <w:highlight w:val="none"/>
                <w:u w:val="single"/>
                <w:lang w:eastAsia="zh-CN"/>
              </w:rPr>
              <w:t>24小时</w:t>
            </w:r>
            <w:r>
              <w:rPr>
                <w:rFonts w:hint="eastAsia" w:ascii="宋体" w:hAnsi="宋体" w:eastAsia="宋体" w:cs="宋体"/>
                <w:b w:val="0"/>
                <w:bCs w:val="0"/>
                <w:snapToGrid w:val="0"/>
                <w:color w:val="auto"/>
                <w:kern w:val="0"/>
                <w:sz w:val="21"/>
                <w:szCs w:val="21"/>
                <w:highlight w:val="none"/>
                <w:lang w:eastAsia="zh-CN"/>
              </w:rPr>
              <w:t>内到达现场维修，</w:t>
            </w:r>
            <w:r>
              <w:rPr>
                <w:rFonts w:hint="eastAsia" w:ascii="宋体" w:hAnsi="宋体" w:eastAsia="宋体" w:cs="宋体"/>
                <w:b w:val="0"/>
                <w:bCs w:val="0"/>
                <w:snapToGrid w:val="0"/>
                <w:color w:val="auto"/>
                <w:kern w:val="0"/>
                <w:sz w:val="21"/>
                <w:szCs w:val="21"/>
                <w:highlight w:val="none"/>
                <w:u w:val="single"/>
                <w:lang w:eastAsia="zh-CN"/>
              </w:rPr>
              <w:t>48小时</w:t>
            </w:r>
            <w:r>
              <w:rPr>
                <w:rFonts w:hint="eastAsia" w:ascii="宋体" w:hAnsi="宋体" w:eastAsia="宋体" w:cs="宋体"/>
                <w:b w:val="0"/>
                <w:bCs w:val="0"/>
                <w:snapToGrid w:val="0"/>
                <w:color w:val="auto"/>
                <w:kern w:val="0"/>
                <w:sz w:val="21"/>
                <w:szCs w:val="21"/>
                <w:highlight w:val="none"/>
                <w:lang w:eastAsia="zh-CN"/>
              </w:rPr>
              <w:t>内消除故障(不可抗力情况除外)，消耗品</w:t>
            </w:r>
            <w:r>
              <w:rPr>
                <w:rFonts w:hint="eastAsia" w:ascii="宋体" w:hAnsi="宋体" w:eastAsia="Arial" w:cs="宋体"/>
                <w:b w:val="0"/>
                <w:bCs w:val="0"/>
                <w:snapToGrid w:val="0"/>
                <w:color w:val="auto"/>
                <w:kern w:val="0"/>
                <w:sz w:val="21"/>
                <w:szCs w:val="21"/>
                <w:highlight w:val="none"/>
                <w:lang w:eastAsia="zh-CN"/>
              </w:rPr>
              <w:t>或</w:t>
            </w:r>
            <w:r>
              <w:rPr>
                <w:rFonts w:hint="eastAsia" w:ascii="宋体" w:hAnsi="宋体" w:eastAsia="宋体" w:cs="宋体"/>
                <w:b w:val="0"/>
                <w:bCs w:val="0"/>
                <w:snapToGrid w:val="0"/>
                <w:color w:val="auto"/>
                <w:kern w:val="0"/>
                <w:sz w:val="21"/>
                <w:szCs w:val="21"/>
                <w:highlight w:val="none"/>
                <w:lang w:eastAsia="zh-CN"/>
              </w:rPr>
              <w:t>零配件供应及时；若在48小时内不能及时排除故障的，中标人应在10个日历日内向采购人提供不低故障设备规格型号档次的备用设备使用，直至故障修复为止。由此产生的包括但不限于运输费、安装费、搬运费、替换产品的损耗费、零部件费、调试费等全部费用由中标人承担。</w:t>
            </w:r>
          </w:p>
          <w:p w14:paraId="7BA76111">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eastAsia="zh-CN"/>
              </w:rPr>
            </w:pPr>
            <w:r>
              <w:rPr>
                <w:rFonts w:hint="eastAsia" w:ascii="宋体" w:hAnsi="宋体" w:eastAsia="宋体" w:cs="宋体"/>
                <w:b w:val="0"/>
                <w:bCs w:val="0"/>
                <w:snapToGrid w:val="0"/>
                <w:color w:val="auto"/>
                <w:kern w:val="0"/>
                <w:sz w:val="21"/>
                <w:szCs w:val="21"/>
                <w:highlight w:val="none"/>
                <w:lang w:val="en-US" w:eastAsia="zh-CN"/>
              </w:rPr>
              <w:t>3、</w:t>
            </w:r>
            <w:r>
              <w:rPr>
                <w:rFonts w:hint="eastAsia" w:ascii="宋体" w:hAnsi="宋体" w:eastAsia="Arial" w:cs="宋体"/>
                <w:b w:val="0"/>
                <w:bCs w:val="0"/>
                <w:snapToGrid w:val="0"/>
                <w:color w:val="auto"/>
                <w:kern w:val="0"/>
                <w:sz w:val="21"/>
                <w:szCs w:val="21"/>
                <w:highlight w:val="none"/>
                <w:lang w:eastAsia="zh-CN"/>
              </w:rPr>
              <w:t>不额外收费</w:t>
            </w:r>
            <w:r>
              <w:rPr>
                <w:rFonts w:hint="eastAsia" w:ascii="宋体" w:hAnsi="宋体" w:eastAsia="宋体" w:cs="宋体"/>
                <w:b w:val="0"/>
                <w:bCs w:val="0"/>
                <w:snapToGrid w:val="0"/>
                <w:color w:val="auto"/>
                <w:kern w:val="0"/>
                <w:sz w:val="21"/>
                <w:szCs w:val="21"/>
                <w:highlight w:val="none"/>
                <w:lang w:eastAsia="zh-CN"/>
              </w:rPr>
              <w:t>保修期内，中标人应确保设备年开机率在98%（含）以上，若达不到此开机率，将作以下处理：年开机率在90%（含）-98%（不含）之间，免费保修期延长一年；年开机率在85%（含）-90%（不含）之间，</w:t>
            </w:r>
            <w:r>
              <w:rPr>
                <w:rFonts w:hint="eastAsia" w:ascii="宋体" w:hAnsi="宋体" w:eastAsia="Arial" w:cs="宋体"/>
                <w:b w:val="0"/>
                <w:bCs w:val="0"/>
                <w:snapToGrid w:val="0"/>
                <w:color w:val="auto"/>
                <w:kern w:val="0"/>
                <w:sz w:val="21"/>
                <w:szCs w:val="21"/>
                <w:highlight w:val="none"/>
                <w:lang w:eastAsia="zh-CN"/>
              </w:rPr>
              <w:t>不额外收费</w:t>
            </w:r>
            <w:r>
              <w:rPr>
                <w:rFonts w:hint="eastAsia" w:ascii="宋体" w:hAnsi="宋体" w:eastAsia="宋体" w:cs="宋体"/>
                <w:b w:val="0"/>
                <w:bCs w:val="0"/>
                <w:snapToGrid w:val="0"/>
                <w:color w:val="auto"/>
                <w:kern w:val="0"/>
                <w:sz w:val="21"/>
                <w:szCs w:val="21"/>
                <w:highlight w:val="none"/>
                <w:lang w:eastAsia="zh-CN"/>
              </w:rPr>
              <w:t>保修期延长两年；年开机率低于85（不含），中标人必须无条件更换新设备，并重新计算新设备的</w:t>
            </w:r>
            <w:r>
              <w:rPr>
                <w:rFonts w:hint="eastAsia" w:ascii="宋体" w:hAnsi="宋体" w:eastAsia="Arial" w:cs="宋体"/>
                <w:b w:val="0"/>
                <w:bCs w:val="0"/>
                <w:snapToGrid w:val="0"/>
                <w:color w:val="auto"/>
                <w:kern w:val="0"/>
                <w:sz w:val="21"/>
                <w:szCs w:val="21"/>
                <w:highlight w:val="none"/>
                <w:lang w:eastAsia="zh-CN"/>
              </w:rPr>
              <w:t>不额外收费</w:t>
            </w:r>
            <w:r>
              <w:rPr>
                <w:rFonts w:hint="eastAsia" w:ascii="宋体" w:hAnsi="宋体" w:eastAsia="宋体" w:cs="宋体"/>
                <w:b w:val="0"/>
                <w:bCs w:val="0"/>
                <w:snapToGrid w:val="0"/>
                <w:color w:val="auto"/>
                <w:kern w:val="0"/>
                <w:sz w:val="21"/>
                <w:szCs w:val="21"/>
                <w:highlight w:val="none"/>
                <w:lang w:eastAsia="zh-CN"/>
              </w:rPr>
              <w:t>保修期，以及赔偿采购人的直接经济损失和间接经济损失，以上费用均已包含在</w:t>
            </w:r>
            <w:r>
              <w:rPr>
                <w:rFonts w:hint="eastAsia" w:ascii="宋体" w:hAnsi="宋体" w:cs="宋体"/>
                <w:b w:val="0"/>
                <w:bCs w:val="0"/>
                <w:snapToGrid w:val="0"/>
                <w:color w:val="auto"/>
                <w:kern w:val="0"/>
                <w:sz w:val="21"/>
                <w:szCs w:val="21"/>
                <w:highlight w:val="none"/>
                <w:lang w:val="en-US" w:eastAsia="zh-CN"/>
              </w:rPr>
              <w:t>投标</w:t>
            </w:r>
            <w:r>
              <w:rPr>
                <w:rFonts w:hint="eastAsia" w:ascii="宋体" w:hAnsi="宋体" w:eastAsia="宋体" w:cs="宋体"/>
                <w:b w:val="0"/>
                <w:bCs w:val="0"/>
                <w:snapToGrid w:val="0"/>
                <w:color w:val="auto"/>
                <w:kern w:val="0"/>
                <w:sz w:val="21"/>
                <w:szCs w:val="21"/>
                <w:highlight w:val="none"/>
                <w:lang w:eastAsia="zh-CN"/>
              </w:rPr>
              <w:t>报价中。【注：年开机率=（365-停机天数）/365】</w:t>
            </w:r>
          </w:p>
          <w:p w14:paraId="65BE747F">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eastAsia="zh-CN"/>
              </w:rPr>
            </w:pPr>
            <w:r>
              <w:rPr>
                <w:rFonts w:hint="eastAsia" w:ascii="宋体" w:hAnsi="宋体" w:eastAsia="宋体" w:cs="宋体"/>
                <w:b w:val="0"/>
                <w:bCs w:val="0"/>
                <w:snapToGrid w:val="0"/>
                <w:color w:val="auto"/>
                <w:kern w:val="0"/>
                <w:sz w:val="21"/>
                <w:szCs w:val="21"/>
                <w:highlight w:val="none"/>
                <w:lang w:val="en-US" w:eastAsia="zh-CN"/>
              </w:rPr>
              <w:t>4、</w:t>
            </w:r>
            <w:r>
              <w:rPr>
                <w:rFonts w:hint="eastAsia" w:ascii="宋体" w:hAnsi="宋体" w:eastAsia="宋体" w:cs="宋体"/>
                <w:b w:val="0"/>
                <w:bCs w:val="0"/>
                <w:snapToGrid w:val="0"/>
                <w:color w:val="auto"/>
                <w:kern w:val="0"/>
                <w:sz w:val="21"/>
                <w:szCs w:val="21"/>
                <w:highlight w:val="none"/>
                <w:lang w:eastAsia="zh-CN"/>
              </w:rPr>
              <w:t>提供工程师电话和技术维修力量情况和维修的详细地址及联系方式。</w:t>
            </w:r>
          </w:p>
          <w:p w14:paraId="44F21E5B">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eastAsia="zh-CN"/>
              </w:rPr>
            </w:pPr>
            <w:r>
              <w:rPr>
                <w:rFonts w:hint="eastAsia" w:ascii="宋体" w:hAnsi="宋体" w:eastAsia="宋体" w:cs="宋体"/>
                <w:b w:val="0"/>
                <w:bCs w:val="0"/>
                <w:snapToGrid w:val="0"/>
                <w:color w:val="auto"/>
                <w:kern w:val="0"/>
                <w:sz w:val="21"/>
                <w:szCs w:val="21"/>
                <w:highlight w:val="none"/>
                <w:lang w:val="en-US" w:eastAsia="zh-CN"/>
              </w:rPr>
              <w:t>5</w:t>
            </w:r>
            <w:r>
              <w:rPr>
                <w:rFonts w:hint="eastAsia" w:ascii="宋体" w:hAnsi="宋体" w:eastAsia="宋体" w:cs="宋体"/>
                <w:b w:val="0"/>
                <w:bCs w:val="0"/>
                <w:snapToGrid w:val="0"/>
                <w:color w:val="auto"/>
                <w:kern w:val="0"/>
                <w:sz w:val="21"/>
                <w:szCs w:val="21"/>
                <w:highlight w:val="none"/>
                <w:lang w:eastAsia="zh-CN"/>
              </w:rPr>
              <w:t>、负责安装、调试、提供技术咨询、软件升级及人员培训，以保证采购人工作人员掌握设备各种使用操作，不额外收费。</w:t>
            </w:r>
          </w:p>
          <w:p w14:paraId="557903B6">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eastAsia="zh-CN"/>
              </w:rPr>
            </w:pPr>
            <w:r>
              <w:rPr>
                <w:rFonts w:hint="eastAsia" w:ascii="宋体" w:hAnsi="宋体" w:eastAsia="宋体" w:cs="宋体"/>
                <w:b w:val="0"/>
                <w:bCs w:val="0"/>
                <w:snapToGrid w:val="0"/>
                <w:color w:val="auto"/>
                <w:kern w:val="0"/>
                <w:sz w:val="21"/>
                <w:szCs w:val="21"/>
                <w:highlight w:val="none"/>
                <w:lang w:val="en-US" w:eastAsia="zh-CN"/>
              </w:rPr>
              <w:t>6</w:t>
            </w:r>
            <w:r>
              <w:rPr>
                <w:rFonts w:hint="eastAsia" w:ascii="宋体" w:hAnsi="宋体" w:eastAsia="宋体" w:cs="宋体"/>
                <w:b w:val="0"/>
                <w:bCs w:val="0"/>
                <w:snapToGrid w:val="0"/>
                <w:color w:val="auto"/>
                <w:kern w:val="0"/>
                <w:sz w:val="21"/>
                <w:szCs w:val="21"/>
                <w:highlight w:val="none"/>
                <w:lang w:eastAsia="zh-CN"/>
              </w:rPr>
              <w:t>、如场地迁移，需要移机时，中标人需提供设备拆装服务（包括但不限于本次招标的设备）并提供技术支持，且确保机器的正常使用，不额外收费。</w:t>
            </w:r>
          </w:p>
        </w:tc>
      </w:tr>
      <w:tr w14:paraId="6FB3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pct"/>
            <w:tcBorders>
              <w:top w:val="single" w:color="auto" w:sz="4" w:space="0"/>
              <w:left w:val="single" w:color="auto" w:sz="4" w:space="0"/>
              <w:bottom w:val="single" w:color="auto" w:sz="4" w:space="0"/>
              <w:right w:val="single" w:color="auto" w:sz="4" w:space="0"/>
            </w:tcBorders>
            <w:noWrap w:val="0"/>
            <w:vAlign w:val="center"/>
          </w:tcPr>
          <w:p w14:paraId="035E73C4">
            <w:pPr>
              <w:keepNext w:val="0"/>
              <w:keepLines w:val="0"/>
              <w:pageBreakBefore w:val="0"/>
              <w:widowControl/>
              <w:suppressLineNumbers w:val="0"/>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val="en-US" w:eastAsia="zh-CN"/>
              </w:rPr>
            </w:pPr>
            <w:r>
              <w:rPr>
                <w:rFonts w:hint="eastAsia" w:ascii="宋体" w:hAnsi="宋体" w:eastAsia="宋体" w:cs="宋体"/>
                <w:b w:val="0"/>
                <w:bCs w:val="0"/>
                <w:snapToGrid w:val="0"/>
                <w:color w:val="auto"/>
                <w:kern w:val="0"/>
                <w:sz w:val="21"/>
                <w:szCs w:val="21"/>
                <w:highlight w:val="none"/>
                <w:lang w:val="en-US" w:eastAsia="zh-CN"/>
              </w:rPr>
              <w:t>（七）★违约责任</w:t>
            </w:r>
          </w:p>
        </w:tc>
        <w:tc>
          <w:tcPr>
            <w:tcW w:w="4015" w:type="pct"/>
            <w:tcBorders>
              <w:top w:val="single" w:color="auto" w:sz="4" w:space="0"/>
              <w:left w:val="single" w:color="auto" w:sz="4" w:space="0"/>
              <w:bottom w:val="single" w:color="auto" w:sz="4" w:space="0"/>
              <w:right w:val="single" w:color="auto" w:sz="4" w:space="0"/>
            </w:tcBorders>
            <w:noWrap w:val="0"/>
            <w:vAlign w:val="center"/>
          </w:tcPr>
          <w:p w14:paraId="676102D9">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val="en-US" w:eastAsia="zh-CN"/>
              </w:rPr>
            </w:pPr>
            <w:r>
              <w:rPr>
                <w:rFonts w:hint="eastAsia" w:ascii="宋体" w:hAnsi="宋体" w:eastAsia="宋体" w:cs="宋体"/>
                <w:b w:val="0"/>
                <w:bCs w:val="0"/>
                <w:snapToGrid w:val="0"/>
                <w:color w:val="auto"/>
                <w:kern w:val="0"/>
                <w:sz w:val="21"/>
                <w:szCs w:val="21"/>
                <w:highlight w:val="none"/>
                <w:lang w:val="en-US" w:eastAsia="zh-CN"/>
              </w:rPr>
              <w:t>1、中标人所交的设备品种、规格、型号、质量等任何一项不符合</w:t>
            </w:r>
            <w:r>
              <w:rPr>
                <w:rFonts w:hint="eastAsia" w:ascii="宋体" w:hAnsi="宋体" w:cs="宋体"/>
                <w:b w:val="0"/>
                <w:bCs w:val="0"/>
                <w:snapToGrid w:val="0"/>
                <w:color w:val="auto"/>
                <w:kern w:val="0"/>
                <w:sz w:val="21"/>
                <w:szCs w:val="21"/>
                <w:highlight w:val="none"/>
                <w:lang w:val="en-US" w:eastAsia="zh-CN"/>
              </w:rPr>
              <w:t>合</w:t>
            </w:r>
            <w:r>
              <w:rPr>
                <w:rFonts w:hint="eastAsia" w:ascii="宋体" w:hAnsi="宋体" w:eastAsia="宋体" w:cs="宋体"/>
                <w:b w:val="0"/>
                <w:bCs w:val="0"/>
                <w:snapToGrid w:val="0"/>
                <w:color w:val="auto"/>
                <w:kern w:val="0"/>
                <w:sz w:val="21"/>
                <w:szCs w:val="21"/>
                <w:highlight w:val="none"/>
                <w:lang w:val="en-US" w:eastAsia="zh-CN"/>
              </w:rPr>
              <w:t xml:space="preserve">同规定标准的，采购人有权拒绝收货，中标人向采购人支付本合同总金额百分之二十的违约金，并需在采购人指定期限内重新提供，否则采购人有权解除合同。 </w:t>
            </w:r>
          </w:p>
          <w:p w14:paraId="0250DF2B">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val="en-US" w:eastAsia="zh-CN"/>
              </w:rPr>
            </w:pPr>
            <w:r>
              <w:rPr>
                <w:rFonts w:hint="eastAsia" w:ascii="宋体" w:hAnsi="宋体" w:eastAsia="宋体" w:cs="宋体"/>
                <w:b w:val="0"/>
                <w:bCs w:val="0"/>
                <w:snapToGrid w:val="0"/>
                <w:color w:val="auto"/>
                <w:kern w:val="0"/>
                <w:sz w:val="21"/>
                <w:szCs w:val="21"/>
                <w:highlight w:val="none"/>
                <w:lang w:val="en-US" w:eastAsia="zh-CN"/>
              </w:rPr>
              <w:t>2、中标人若逾期30日</w:t>
            </w:r>
            <w:r>
              <w:rPr>
                <w:rFonts w:hint="eastAsia" w:ascii="宋体" w:hAnsi="宋体" w:cs="宋体"/>
                <w:b w:val="0"/>
                <w:bCs w:val="0"/>
                <w:snapToGrid w:val="0"/>
                <w:color w:val="auto"/>
                <w:kern w:val="0"/>
                <w:sz w:val="21"/>
                <w:szCs w:val="21"/>
                <w:highlight w:val="none"/>
                <w:lang w:val="en-US" w:eastAsia="zh-CN"/>
              </w:rPr>
              <w:t>及</w:t>
            </w:r>
            <w:r>
              <w:rPr>
                <w:rFonts w:hint="eastAsia" w:ascii="宋体" w:hAnsi="宋体" w:eastAsia="宋体" w:cs="宋体"/>
                <w:b w:val="0"/>
                <w:bCs w:val="0"/>
                <w:snapToGrid w:val="0"/>
                <w:color w:val="auto"/>
                <w:kern w:val="0"/>
                <w:sz w:val="21"/>
                <w:szCs w:val="21"/>
                <w:highlight w:val="none"/>
                <w:lang w:val="en-US" w:eastAsia="zh-CN"/>
              </w:rPr>
              <w:t xml:space="preserve">以上不能交付设备，采购人有权选择解除合同并且中标人应向采购人支付本合同总金额百分之二十的违约金。 </w:t>
            </w:r>
          </w:p>
          <w:p w14:paraId="1DBCDDBE">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val="en-US" w:eastAsia="zh-CN"/>
              </w:rPr>
            </w:pPr>
            <w:r>
              <w:rPr>
                <w:rFonts w:hint="eastAsia" w:ascii="宋体" w:hAnsi="宋体" w:eastAsia="宋体" w:cs="宋体"/>
                <w:b w:val="0"/>
                <w:bCs w:val="0"/>
                <w:snapToGrid w:val="0"/>
                <w:color w:val="auto"/>
                <w:kern w:val="0"/>
                <w:sz w:val="21"/>
                <w:szCs w:val="21"/>
                <w:highlight w:val="none"/>
                <w:lang w:val="en-US" w:eastAsia="zh-CN"/>
              </w:rPr>
              <w:t>3、中标人逾期30日</w:t>
            </w:r>
            <w:r>
              <w:rPr>
                <w:rFonts w:hint="eastAsia" w:ascii="宋体" w:hAnsi="宋体" w:cs="宋体"/>
                <w:b w:val="0"/>
                <w:bCs w:val="0"/>
                <w:snapToGrid w:val="0"/>
                <w:color w:val="auto"/>
                <w:kern w:val="0"/>
                <w:sz w:val="21"/>
                <w:szCs w:val="21"/>
                <w:highlight w:val="none"/>
                <w:lang w:val="en-US" w:eastAsia="zh-CN"/>
              </w:rPr>
              <w:t>以内</w:t>
            </w:r>
            <w:r>
              <w:rPr>
                <w:rFonts w:hint="eastAsia" w:ascii="宋体" w:hAnsi="宋体" w:eastAsia="宋体" w:cs="宋体"/>
                <w:b w:val="0"/>
                <w:bCs w:val="0"/>
                <w:snapToGrid w:val="0"/>
                <w:color w:val="auto"/>
                <w:kern w:val="0"/>
                <w:sz w:val="21"/>
                <w:szCs w:val="21"/>
                <w:highlight w:val="none"/>
                <w:lang w:val="en-US" w:eastAsia="zh-CN"/>
              </w:rPr>
              <w:t xml:space="preserve">交付设备或安装调试，中标人向采购人每日支付本合同总金额万分之五的违约金。  </w:t>
            </w:r>
          </w:p>
          <w:p w14:paraId="5B4D42C4">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val="en-US" w:eastAsia="zh-CN"/>
              </w:rPr>
            </w:pPr>
            <w:r>
              <w:rPr>
                <w:rFonts w:hint="eastAsia" w:ascii="宋体" w:hAnsi="宋体" w:eastAsia="宋体" w:cs="宋体"/>
                <w:b w:val="0"/>
                <w:bCs w:val="0"/>
                <w:snapToGrid w:val="0"/>
                <w:color w:val="auto"/>
                <w:kern w:val="0"/>
                <w:sz w:val="21"/>
                <w:szCs w:val="21"/>
                <w:highlight w:val="none"/>
                <w:lang w:val="en-US" w:eastAsia="zh-CN"/>
              </w:rPr>
              <w:t xml:space="preserve">4、中标人在一年内的不良服务率（指设备发生故障，没有合理的理由而未能在合同规定的时限内及时妥善处理，产生采购人有效投诉。）大于百分之三（以单台设备产品为单位），则中标人赔偿采购人损失，并承担合同金额百分之五的违约金。 </w:t>
            </w:r>
          </w:p>
          <w:p w14:paraId="310676F5">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val="en-US" w:eastAsia="zh-CN"/>
              </w:rPr>
            </w:pPr>
            <w:r>
              <w:rPr>
                <w:rFonts w:hint="eastAsia" w:ascii="宋体" w:hAnsi="宋体" w:eastAsia="宋体" w:cs="宋体"/>
                <w:b w:val="0"/>
                <w:bCs w:val="0"/>
                <w:snapToGrid w:val="0"/>
                <w:color w:val="auto"/>
                <w:kern w:val="0"/>
                <w:sz w:val="21"/>
                <w:szCs w:val="21"/>
                <w:highlight w:val="none"/>
                <w:lang w:val="en-US" w:eastAsia="zh-CN"/>
              </w:rPr>
              <w:t xml:space="preserve">5、如中标人未按照合同的约定提供售后服务，中标人向采购人支付本合同总金额百分之二十的违约金，给采购人造成损失的，中标人应承担全部赔偿责任。 </w:t>
            </w:r>
          </w:p>
          <w:p w14:paraId="2021BD67">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val="en-US" w:eastAsia="zh-CN"/>
              </w:rPr>
            </w:pPr>
            <w:r>
              <w:rPr>
                <w:rFonts w:hint="eastAsia" w:ascii="宋体" w:hAnsi="宋体" w:eastAsia="宋体" w:cs="宋体"/>
                <w:b w:val="0"/>
                <w:bCs w:val="0"/>
                <w:snapToGrid w:val="0"/>
                <w:color w:val="auto"/>
                <w:kern w:val="0"/>
                <w:sz w:val="21"/>
                <w:szCs w:val="21"/>
                <w:highlight w:val="none"/>
                <w:lang w:val="en-US" w:eastAsia="zh-CN"/>
              </w:rPr>
              <w:t xml:space="preserve">6、中标人所供设备因质量、缺陷、技术标准等问题，给采购人或实际使用人造成损害的，中标人接到采购人通知后立即到现场配合采购人处理事故，一切赔偿责任及法律责任由中标人承担。 </w:t>
            </w:r>
          </w:p>
          <w:p w14:paraId="04ED3BE0">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val="en-US" w:eastAsia="zh-CN"/>
              </w:rPr>
            </w:pPr>
            <w:r>
              <w:rPr>
                <w:rFonts w:hint="eastAsia" w:ascii="宋体" w:hAnsi="宋体" w:eastAsia="宋体" w:cs="宋体"/>
                <w:b w:val="0"/>
                <w:bCs w:val="0"/>
                <w:snapToGrid w:val="0"/>
                <w:color w:val="auto"/>
                <w:kern w:val="0"/>
                <w:sz w:val="21"/>
                <w:szCs w:val="21"/>
                <w:highlight w:val="none"/>
                <w:lang w:val="en-US" w:eastAsia="zh-CN"/>
              </w:rPr>
              <w:t>7、中标人如交付假冒伪劣、以旧充新、以不合格冒充合格产品，一经发现，采购人有权选择解除合同并且中标人应向采购人支付本合同总金额百分之二十的违约金，给采购人造成损失的，中标人应承担全部赔偿责任。</w:t>
            </w:r>
          </w:p>
          <w:p w14:paraId="0A5A8CBD">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eastAsia="zh-CN"/>
              </w:rPr>
            </w:pPr>
            <w:r>
              <w:rPr>
                <w:rFonts w:hint="eastAsia" w:ascii="宋体" w:hAnsi="宋体" w:eastAsia="宋体" w:cs="宋体"/>
                <w:b w:val="0"/>
                <w:bCs w:val="0"/>
                <w:snapToGrid w:val="0"/>
                <w:color w:val="auto"/>
                <w:kern w:val="0"/>
                <w:sz w:val="21"/>
                <w:szCs w:val="21"/>
                <w:highlight w:val="none"/>
                <w:lang w:val="en-US" w:eastAsia="zh-CN"/>
              </w:rPr>
              <w:t>8、</w:t>
            </w:r>
            <w:r>
              <w:rPr>
                <w:rFonts w:hint="eastAsia" w:ascii="宋体" w:hAnsi="宋体" w:eastAsia="宋体" w:cs="宋体"/>
                <w:b w:val="0"/>
                <w:bCs w:val="0"/>
                <w:snapToGrid w:val="0"/>
                <w:color w:val="auto"/>
                <w:kern w:val="0"/>
                <w:sz w:val="21"/>
                <w:szCs w:val="21"/>
                <w:highlight w:val="none"/>
                <w:lang w:eastAsia="zh-CN"/>
              </w:rPr>
              <w:t>如果采购人对中标人提供的产品有质量异议的，可以视具体情况暂时中止支付争议款项或其他相关款项，直到争议解除，采购人不因此承担延期付款的违约责任。</w:t>
            </w:r>
          </w:p>
          <w:p w14:paraId="54CB5483">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val="en-US" w:eastAsia="zh-CN"/>
              </w:rPr>
            </w:pPr>
            <w:r>
              <w:rPr>
                <w:rFonts w:hint="eastAsia" w:ascii="宋体" w:hAnsi="宋体" w:eastAsia="宋体" w:cs="宋体"/>
                <w:b w:val="0"/>
                <w:bCs w:val="0"/>
                <w:snapToGrid w:val="0"/>
                <w:color w:val="auto"/>
                <w:kern w:val="0"/>
                <w:sz w:val="21"/>
                <w:szCs w:val="21"/>
                <w:highlight w:val="none"/>
                <w:lang w:val="en-US" w:eastAsia="zh-CN"/>
              </w:rPr>
              <w:t>9、</w:t>
            </w:r>
            <w:r>
              <w:rPr>
                <w:rFonts w:hint="eastAsia" w:ascii="宋体" w:hAnsi="宋体" w:eastAsia="宋体" w:cs="宋体"/>
                <w:b w:val="0"/>
                <w:bCs w:val="0"/>
                <w:snapToGrid w:val="0"/>
                <w:color w:val="auto"/>
                <w:kern w:val="0"/>
                <w:sz w:val="21"/>
                <w:szCs w:val="21"/>
                <w:highlight w:val="none"/>
                <w:lang w:eastAsia="zh-CN"/>
              </w:rPr>
              <w:t>中标人提供的产品不合格，或产品存在瑕疵、缺陷，采购人有权暂停支付中标人项下相应到期应付货款，且不视为采购人违约，直到双方正式处理完不合格产品为止。</w:t>
            </w:r>
          </w:p>
        </w:tc>
      </w:tr>
      <w:tr w14:paraId="64993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pct"/>
            <w:tcBorders>
              <w:top w:val="single" w:color="auto" w:sz="4" w:space="0"/>
              <w:left w:val="single" w:color="auto" w:sz="4" w:space="0"/>
              <w:bottom w:val="single" w:color="auto" w:sz="4" w:space="0"/>
              <w:right w:val="single" w:color="auto" w:sz="4" w:space="0"/>
            </w:tcBorders>
            <w:noWrap w:val="0"/>
            <w:vAlign w:val="center"/>
          </w:tcPr>
          <w:p w14:paraId="4C005903">
            <w:pPr>
              <w:keepNext w:val="0"/>
              <w:keepLines w:val="0"/>
              <w:pageBreakBefore w:val="0"/>
              <w:widowControl/>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eastAsia="en-US"/>
              </w:rPr>
            </w:pPr>
            <w:r>
              <w:rPr>
                <w:rFonts w:hint="eastAsia" w:ascii="宋体" w:hAnsi="宋体" w:eastAsia="宋体" w:cs="宋体"/>
                <w:b w:val="0"/>
                <w:bCs w:val="0"/>
                <w:snapToGrid w:val="0"/>
                <w:color w:val="auto"/>
                <w:kern w:val="0"/>
                <w:sz w:val="21"/>
                <w:szCs w:val="21"/>
                <w:highlight w:val="none"/>
                <w:lang w:val="en-US" w:eastAsia="zh-CN"/>
              </w:rPr>
              <w:t>（八）★</w:t>
            </w:r>
            <w:r>
              <w:rPr>
                <w:rFonts w:hint="eastAsia" w:ascii="宋体" w:hAnsi="宋体" w:eastAsia="宋体" w:cs="宋体"/>
                <w:b w:val="0"/>
                <w:bCs w:val="0"/>
                <w:snapToGrid w:val="0"/>
                <w:color w:val="auto"/>
                <w:kern w:val="0"/>
                <w:sz w:val="21"/>
                <w:szCs w:val="21"/>
                <w:highlight w:val="none"/>
                <w:lang w:eastAsia="en-US"/>
              </w:rPr>
              <w:t>其他要求</w:t>
            </w:r>
          </w:p>
        </w:tc>
        <w:tc>
          <w:tcPr>
            <w:tcW w:w="4015" w:type="pct"/>
            <w:tcBorders>
              <w:top w:val="single" w:color="auto" w:sz="4" w:space="0"/>
              <w:left w:val="single" w:color="auto" w:sz="4" w:space="0"/>
              <w:bottom w:val="single" w:color="auto" w:sz="4" w:space="0"/>
              <w:right w:val="single" w:color="auto" w:sz="4" w:space="0"/>
            </w:tcBorders>
            <w:noWrap w:val="0"/>
            <w:vAlign w:val="center"/>
          </w:tcPr>
          <w:p w14:paraId="7274BAA7">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eastAsia="zh-CN"/>
              </w:rPr>
            </w:pPr>
            <w:r>
              <w:rPr>
                <w:rFonts w:hint="eastAsia" w:ascii="宋体" w:hAnsi="宋体" w:eastAsia="宋体" w:cs="宋体"/>
                <w:b w:val="0"/>
                <w:bCs w:val="0"/>
                <w:snapToGrid w:val="0"/>
                <w:color w:val="auto"/>
                <w:kern w:val="0"/>
                <w:sz w:val="21"/>
                <w:szCs w:val="21"/>
                <w:highlight w:val="none"/>
                <w:lang w:val="en-US" w:eastAsia="zh-CN"/>
              </w:rPr>
              <w:t>1、</w:t>
            </w:r>
            <w:r>
              <w:rPr>
                <w:rFonts w:hint="eastAsia" w:ascii="宋体" w:hAnsi="宋体" w:eastAsia="宋体" w:cs="宋体"/>
                <w:b w:val="0"/>
                <w:bCs w:val="0"/>
                <w:snapToGrid w:val="0"/>
                <w:color w:val="auto"/>
                <w:kern w:val="0"/>
                <w:sz w:val="21"/>
                <w:szCs w:val="21"/>
                <w:highlight w:val="none"/>
                <w:lang w:eastAsia="zh-CN"/>
              </w:rPr>
              <w:t>本项目中如有涉及水、电、气设备安装及调试、室外高空作业等项目的中标人应使用具有国家认可资质的操作人员（资质证书仍在有效期内）实施，否则由此造成的后果由中标人负责。</w:t>
            </w:r>
          </w:p>
          <w:p w14:paraId="2816AE62">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eastAsia="zh-CN"/>
              </w:rPr>
            </w:pPr>
            <w:r>
              <w:rPr>
                <w:rFonts w:hint="eastAsia" w:ascii="宋体" w:hAnsi="宋体" w:eastAsia="宋体" w:cs="宋体"/>
                <w:b w:val="0"/>
                <w:bCs w:val="0"/>
                <w:snapToGrid w:val="0"/>
                <w:color w:val="auto"/>
                <w:kern w:val="0"/>
                <w:sz w:val="21"/>
                <w:szCs w:val="21"/>
                <w:highlight w:val="none"/>
                <w:lang w:val="en-US" w:eastAsia="zh-CN"/>
              </w:rPr>
              <w:t>2、</w:t>
            </w:r>
            <w:r>
              <w:rPr>
                <w:rFonts w:hint="eastAsia" w:ascii="宋体" w:hAnsi="宋体" w:eastAsia="宋体" w:cs="宋体"/>
                <w:b w:val="0"/>
                <w:bCs w:val="0"/>
                <w:snapToGrid w:val="0"/>
                <w:color w:val="auto"/>
                <w:kern w:val="0"/>
                <w:sz w:val="21"/>
                <w:szCs w:val="21"/>
                <w:highlight w:val="none"/>
                <w:lang w:eastAsia="zh-CN"/>
              </w:rPr>
              <w:t>本项目所要求的硬件、软件，中标人要配备给采购人，并保证采购人能正常使用，不需要另外增加其他附件和其他费用。</w:t>
            </w:r>
          </w:p>
          <w:p w14:paraId="35BEDB29">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eastAsia="zh-CN"/>
              </w:rPr>
            </w:pPr>
            <w:r>
              <w:rPr>
                <w:rFonts w:hint="eastAsia" w:ascii="宋体" w:hAnsi="宋体" w:eastAsia="宋体" w:cs="宋体"/>
                <w:b w:val="0"/>
                <w:bCs w:val="0"/>
                <w:snapToGrid w:val="0"/>
                <w:color w:val="auto"/>
                <w:kern w:val="0"/>
                <w:sz w:val="21"/>
                <w:szCs w:val="21"/>
                <w:highlight w:val="none"/>
                <w:lang w:val="en-US" w:eastAsia="zh-CN"/>
              </w:rPr>
              <w:t>3、</w:t>
            </w:r>
            <w:r>
              <w:rPr>
                <w:rFonts w:hint="eastAsia" w:ascii="宋体" w:hAnsi="宋体" w:eastAsia="宋体" w:cs="宋体"/>
                <w:b w:val="0"/>
                <w:bCs w:val="0"/>
                <w:snapToGrid w:val="0"/>
                <w:color w:val="auto"/>
                <w:kern w:val="0"/>
                <w:sz w:val="21"/>
                <w:szCs w:val="21"/>
                <w:highlight w:val="none"/>
                <w:lang w:eastAsia="zh-CN"/>
              </w:rPr>
              <w:t>涉及软件应用的设备，中标人和厂家应配合采购人智慧信息化建设。在质保期内，应将软件更新、维护并提供更新所需的硬件，开放软件端口，派人配合与采购人信息系统（包括但不限于HIS、PACS、LIS等系统）的连接工作</w:t>
            </w:r>
            <w:r>
              <w:rPr>
                <w:rFonts w:hint="eastAsia" w:ascii="宋体" w:hAnsi="宋体" w:cs="宋体"/>
                <w:b w:val="0"/>
                <w:bCs w:val="0"/>
                <w:snapToGrid w:val="0"/>
                <w:color w:val="auto"/>
                <w:kern w:val="0"/>
                <w:sz w:val="21"/>
                <w:szCs w:val="21"/>
                <w:highlight w:val="none"/>
                <w:lang w:eastAsia="zh-CN"/>
              </w:rPr>
              <w:t>（不额外收费）</w:t>
            </w:r>
            <w:r>
              <w:rPr>
                <w:rFonts w:hint="eastAsia" w:ascii="宋体" w:hAnsi="宋体" w:eastAsia="宋体" w:cs="宋体"/>
                <w:b w:val="0"/>
                <w:bCs w:val="0"/>
                <w:snapToGrid w:val="0"/>
                <w:color w:val="auto"/>
                <w:kern w:val="0"/>
                <w:sz w:val="21"/>
                <w:szCs w:val="21"/>
                <w:highlight w:val="none"/>
                <w:lang w:eastAsia="zh-CN"/>
              </w:rPr>
              <w:t>，如涉及相关接口费用由中标人承担。直至该设备与采购人信息系统可进行完整的数据交换；当采购人信息系统变更或其他情形需要与该设备连接时，须无偿派人配合，直至该设备与采购人信息系统可进行完整的数据交换，确保数据安全，无外泄。上述工程需要按照采购人计划工期内完成，不得拖延，如因客观因素不得不延长工期的，需与采购人协商并获得采购人同意。</w:t>
            </w:r>
          </w:p>
          <w:p w14:paraId="401B2A56">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eastAsia="zh-CN"/>
              </w:rPr>
            </w:pPr>
            <w:r>
              <w:rPr>
                <w:rFonts w:hint="eastAsia" w:ascii="宋体" w:hAnsi="宋体" w:eastAsia="宋体" w:cs="宋体"/>
                <w:b w:val="0"/>
                <w:bCs w:val="0"/>
                <w:snapToGrid w:val="0"/>
                <w:color w:val="auto"/>
                <w:kern w:val="0"/>
                <w:sz w:val="21"/>
                <w:szCs w:val="21"/>
                <w:highlight w:val="none"/>
                <w:lang w:val="en-US" w:eastAsia="zh-CN"/>
              </w:rPr>
              <w:t>4、</w:t>
            </w:r>
            <w:r>
              <w:rPr>
                <w:rFonts w:hint="eastAsia" w:ascii="宋体" w:hAnsi="宋体" w:eastAsia="宋体" w:cs="宋体"/>
                <w:b w:val="0"/>
                <w:bCs w:val="0"/>
                <w:snapToGrid w:val="0"/>
                <w:color w:val="auto"/>
                <w:kern w:val="0"/>
                <w:sz w:val="21"/>
                <w:szCs w:val="21"/>
                <w:highlight w:val="none"/>
                <w:lang w:eastAsia="zh-CN"/>
              </w:rPr>
              <w:t>投标机型的硬件及软件配置均须是注册证或官方白皮书所描述的，且在不同的应用领域（临床、科研）新技术改进、更新的产品。</w:t>
            </w:r>
          </w:p>
          <w:p w14:paraId="1FB87D82">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val="en-US" w:eastAsia="zh-CN"/>
              </w:rPr>
            </w:pPr>
            <w:r>
              <w:rPr>
                <w:rFonts w:hint="eastAsia" w:ascii="宋体" w:hAnsi="宋体" w:eastAsia="宋体" w:cs="宋体"/>
                <w:b w:val="0"/>
                <w:bCs w:val="0"/>
                <w:snapToGrid w:val="0"/>
                <w:color w:val="auto"/>
                <w:kern w:val="0"/>
                <w:sz w:val="21"/>
                <w:szCs w:val="21"/>
                <w:highlight w:val="none"/>
                <w:lang w:val="en-US" w:eastAsia="zh-CN"/>
              </w:rPr>
              <w:t>5、网络安全要求：所提供产品或服务满足国家网络安全管理要求，遵守医疗行业和采购人网络安全管理规范，保护采购人和患者信息安全。设备自带软件（如有）具备合格的软件功能及安全测评报告、源代码安全审计报告和网络及数据接口说明等。</w:t>
            </w:r>
          </w:p>
          <w:p w14:paraId="1DCF4AFE">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napToGrid w:val="0"/>
                <w:color w:val="auto"/>
                <w:kern w:val="0"/>
                <w:sz w:val="21"/>
                <w:szCs w:val="21"/>
                <w:highlight w:val="none"/>
                <w:lang w:eastAsia="zh-CN"/>
              </w:rPr>
            </w:pPr>
            <w:r>
              <w:rPr>
                <w:rFonts w:hint="eastAsia" w:ascii="宋体" w:hAnsi="宋体" w:eastAsia="宋体" w:cs="宋体"/>
                <w:b w:val="0"/>
                <w:bCs w:val="0"/>
                <w:snapToGrid w:val="0"/>
                <w:color w:val="auto"/>
                <w:kern w:val="0"/>
                <w:sz w:val="21"/>
                <w:szCs w:val="21"/>
                <w:highlight w:val="none"/>
                <w:lang w:val="en-US" w:eastAsia="zh-CN"/>
              </w:rPr>
              <w:t>6、设备使用期间，发生产品召回事件，中标人提供替代或赔偿方案。</w:t>
            </w:r>
          </w:p>
        </w:tc>
      </w:tr>
    </w:tbl>
    <w:p w14:paraId="7CD34BF8">
      <w:pPr>
        <w:widowControl/>
        <w:jc w:val="left"/>
      </w:pPr>
    </w:p>
    <w:p w14:paraId="0A25568C">
      <w:pPr>
        <w:spacing w:beforeLines="25" w:afterLines="25" w:line="360" w:lineRule="auto"/>
        <w:ind w:firstLine="392" w:firstLineChars="187"/>
        <w:rPr>
          <w:rFonts w:ascii="宋体" w:hAnsi="宋体" w:cs="宋体"/>
          <w:szCs w:val="21"/>
        </w:rPr>
      </w:pPr>
      <w:r>
        <w:br w:type="page"/>
      </w:r>
    </w:p>
    <w:p w14:paraId="6B02297C">
      <w:pPr>
        <w:widowControl/>
        <w:jc w:val="left"/>
      </w:pPr>
    </w:p>
    <w:p w14:paraId="5E8CDECC">
      <w:pPr>
        <w:pStyle w:val="3"/>
      </w:pPr>
      <w:bookmarkStart w:id="3" w:name="_Toc135293322"/>
      <w:r>
        <w:rPr>
          <w:rFonts w:hint="eastAsia"/>
        </w:rPr>
        <w:t>第三章  投标文件初审</w:t>
      </w:r>
      <w:bookmarkEnd w:id="3"/>
    </w:p>
    <w:p w14:paraId="1F1B8A34">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2FC2CFF1">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w:t>
      </w:r>
      <w:r>
        <w:rPr>
          <w:rFonts w:hint="eastAsia" w:ascii="宋体" w:hAnsi="宋体"/>
          <w:snapToGrid w:val="0"/>
          <w:kern w:val="0"/>
          <w:lang w:eastAsia="zh-CN"/>
        </w:rPr>
        <w:t>投标供应商</w:t>
      </w:r>
      <w:r>
        <w:rPr>
          <w:rFonts w:hint="eastAsia" w:ascii="宋体" w:hAnsi="宋体"/>
          <w:snapToGrid w:val="0"/>
          <w:kern w:val="0"/>
        </w:rPr>
        <w:t>的资格不符合</w:t>
      </w:r>
      <w:r>
        <w:rPr>
          <w:rFonts w:hint="eastAsia" w:ascii="宋体" w:hAnsi="宋体"/>
          <w:snapToGrid w:val="0"/>
          <w:kern w:val="0"/>
          <w:lang w:eastAsia="zh-CN"/>
        </w:rPr>
        <w:t>招标文件</w:t>
      </w:r>
      <w:r>
        <w:rPr>
          <w:rFonts w:hint="eastAsia" w:ascii="宋体" w:hAnsi="宋体"/>
          <w:snapToGrid w:val="0"/>
          <w:kern w:val="0"/>
        </w:rPr>
        <w:t>要求</w:t>
      </w:r>
      <w:r>
        <w:rPr>
          <w:rFonts w:hint="eastAsia" w:ascii="宋体" w:hAnsi="宋体"/>
        </w:rPr>
        <w:t>或资格证明文件提供不全</w:t>
      </w:r>
      <w:r>
        <w:rPr>
          <w:rFonts w:hint="eastAsia" w:ascii="宋体" w:hAnsi="宋体"/>
          <w:snapToGrid w:val="0"/>
          <w:kern w:val="0"/>
        </w:rPr>
        <w:t>。</w:t>
      </w:r>
    </w:p>
    <w:p w14:paraId="734D6C10">
      <w:pPr>
        <w:adjustRightInd w:val="0"/>
        <w:spacing w:line="360" w:lineRule="auto"/>
        <w:ind w:firstLine="422" w:firstLineChars="201"/>
        <w:rPr>
          <w:rFonts w:hint="eastAsia" w:ascii="宋体" w:hAnsi="宋体"/>
          <w:snapToGrid w:val="0"/>
          <w:kern w:val="0"/>
        </w:rPr>
      </w:pPr>
    </w:p>
    <w:p w14:paraId="0A636155">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06F3FB32">
      <w:pPr>
        <w:adjustRightInd w:val="0"/>
        <w:spacing w:line="360" w:lineRule="auto"/>
        <w:ind w:firstLine="422" w:firstLineChars="201"/>
        <w:rPr>
          <w:rFonts w:ascii="宋体" w:hAnsi="宋体"/>
          <w:snapToGrid w:val="0"/>
          <w:kern w:val="0"/>
        </w:rPr>
      </w:pPr>
      <w:r>
        <w:rPr>
          <w:rFonts w:hint="eastAsia" w:ascii="宋体" w:hAnsi="宋体"/>
          <w:snapToGrid w:val="0"/>
          <w:kern w:val="0"/>
        </w:rPr>
        <w:t>1、</w:t>
      </w:r>
      <w:r>
        <w:rPr>
          <w:rFonts w:hint="eastAsia" w:ascii="宋体" w:hAnsi="宋体"/>
          <w:snapToGrid w:val="0"/>
          <w:kern w:val="0"/>
          <w:lang w:eastAsia="zh-CN"/>
        </w:rPr>
        <w:t>投标供应商</w:t>
      </w:r>
      <w:r>
        <w:rPr>
          <w:rFonts w:hint="eastAsia" w:ascii="宋体" w:hAnsi="宋体"/>
          <w:snapToGrid w:val="0"/>
          <w:kern w:val="0"/>
        </w:rPr>
        <w:t>提供的投标文件数量不符合</w:t>
      </w:r>
      <w:r>
        <w:rPr>
          <w:rFonts w:hint="eastAsia" w:ascii="宋体" w:hAnsi="宋体"/>
          <w:snapToGrid w:val="0"/>
          <w:kern w:val="0"/>
          <w:lang w:eastAsia="zh-CN"/>
        </w:rPr>
        <w:t>招标文件</w:t>
      </w:r>
      <w:r>
        <w:rPr>
          <w:rFonts w:hint="eastAsia" w:ascii="宋体" w:hAnsi="宋体"/>
          <w:snapToGrid w:val="0"/>
          <w:kern w:val="0"/>
        </w:rPr>
        <w:t>要求。</w:t>
      </w:r>
    </w:p>
    <w:p w14:paraId="27A3EDA0">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w:t>
      </w:r>
      <w:r>
        <w:rPr>
          <w:rFonts w:hint="eastAsia" w:ascii="宋体" w:hAnsi="宋体"/>
          <w:snapToGrid w:val="0"/>
          <w:kern w:val="0"/>
          <w:lang w:eastAsia="zh-CN"/>
        </w:rPr>
        <w:t>招标文件</w:t>
      </w:r>
      <w:r>
        <w:rPr>
          <w:rFonts w:hint="eastAsia" w:ascii="宋体" w:hAnsi="宋体"/>
          <w:snapToGrid w:val="0"/>
          <w:kern w:val="0"/>
        </w:rPr>
        <w:t>要求制作、密封和标记。</w:t>
      </w:r>
    </w:p>
    <w:p w14:paraId="7A1E7966">
      <w:pPr>
        <w:adjustRightInd w:val="0"/>
        <w:spacing w:line="360" w:lineRule="auto"/>
        <w:ind w:firstLine="422" w:firstLineChars="201"/>
        <w:rPr>
          <w:rFonts w:ascii="宋体" w:hAnsi="宋体"/>
          <w:snapToGrid w:val="0"/>
          <w:kern w:val="0"/>
        </w:rPr>
      </w:pPr>
      <w:r>
        <w:rPr>
          <w:rFonts w:hint="eastAsia" w:ascii="宋体" w:hAnsi="宋体"/>
          <w:snapToGrid w:val="0"/>
          <w:kern w:val="0"/>
        </w:rPr>
        <w:t>3、未按</w:t>
      </w:r>
      <w:r>
        <w:rPr>
          <w:rFonts w:hint="eastAsia" w:ascii="宋体" w:hAnsi="宋体"/>
          <w:snapToGrid w:val="0"/>
          <w:kern w:val="0"/>
          <w:lang w:eastAsia="zh-CN"/>
        </w:rPr>
        <w:t>招标文件</w:t>
      </w:r>
      <w:r>
        <w:rPr>
          <w:rFonts w:hint="eastAsia" w:ascii="宋体" w:hAnsi="宋体"/>
          <w:snapToGrid w:val="0"/>
          <w:kern w:val="0"/>
        </w:rPr>
        <w:t>要求提供法定代表人（负责人）证明书和法定代表人（负责人）授权委托书。</w:t>
      </w:r>
    </w:p>
    <w:p w14:paraId="5C03C90D">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w:t>
      </w:r>
      <w:r>
        <w:rPr>
          <w:rFonts w:hint="eastAsia" w:ascii="宋体" w:hAnsi="宋体"/>
          <w:snapToGrid w:val="0"/>
          <w:kern w:val="0"/>
          <w:lang w:eastAsia="zh-CN"/>
        </w:rPr>
        <w:t>招标文件</w:t>
      </w:r>
      <w:r>
        <w:rPr>
          <w:rFonts w:hint="eastAsia" w:ascii="宋体" w:hAnsi="宋体"/>
          <w:snapToGrid w:val="0"/>
          <w:kern w:val="0"/>
        </w:rPr>
        <w:t>要求加盖</w:t>
      </w:r>
      <w:r>
        <w:rPr>
          <w:rFonts w:hint="eastAsia" w:ascii="宋体" w:hAnsi="宋体"/>
          <w:snapToGrid w:val="0"/>
          <w:kern w:val="0"/>
          <w:lang w:eastAsia="zh-CN"/>
        </w:rPr>
        <w:t>投标供应商</w:t>
      </w:r>
      <w:r>
        <w:rPr>
          <w:rFonts w:hint="eastAsia" w:ascii="宋体" w:hAnsi="宋体"/>
          <w:snapToGrid w:val="0"/>
          <w:kern w:val="0"/>
        </w:rPr>
        <w:t>印章、或未经法定代表人或其委托代理人签字（或盖章）。</w:t>
      </w:r>
    </w:p>
    <w:p w14:paraId="49F90E67">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7E3C05C0">
      <w:pPr>
        <w:adjustRightInd w:val="0"/>
        <w:spacing w:line="360" w:lineRule="auto"/>
        <w:ind w:firstLine="422" w:firstLineChars="201"/>
        <w:rPr>
          <w:rFonts w:ascii="宋体" w:hAnsi="宋体"/>
          <w:snapToGrid w:val="0"/>
          <w:kern w:val="0"/>
        </w:rPr>
      </w:pPr>
      <w:r>
        <w:rPr>
          <w:rFonts w:hint="eastAsia" w:ascii="宋体" w:hAnsi="宋体"/>
          <w:snapToGrid w:val="0"/>
          <w:kern w:val="0"/>
        </w:rPr>
        <w:t>6、对</w:t>
      </w:r>
      <w:r>
        <w:rPr>
          <w:rFonts w:hint="eastAsia" w:ascii="宋体" w:hAnsi="宋体"/>
          <w:snapToGrid w:val="0"/>
          <w:kern w:val="0"/>
          <w:lang w:eastAsia="zh-CN"/>
        </w:rPr>
        <w:t>招标文件</w:t>
      </w:r>
      <w:r>
        <w:rPr>
          <w:rFonts w:hint="eastAsia" w:ascii="宋体" w:hAnsi="宋体"/>
          <w:snapToGrid w:val="0"/>
          <w:kern w:val="0"/>
        </w:rPr>
        <w:t>规定的货物或服务采购清单或工程量清单的项目或数量进行修改，评标委员会判定投标响应不满足采购需求的。</w:t>
      </w:r>
    </w:p>
    <w:p w14:paraId="7A04F8D0">
      <w:pPr>
        <w:adjustRightInd w:val="0"/>
        <w:spacing w:line="360" w:lineRule="auto"/>
        <w:ind w:firstLine="422" w:firstLineChars="201"/>
        <w:rPr>
          <w:rFonts w:ascii="宋体" w:hAnsi="宋体"/>
          <w:snapToGrid w:val="0"/>
          <w:kern w:val="0"/>
        </w:rPr>
      </w:pPr>
      <w:r>
        <w:rPr>
          <w:rFonts w:hint="eastAsia" w:ascii="宋体" w:hAnsi="宋体"/>
          <w:snapToGrid w:val="0"/>
          <w:kern w:val="0"/>
        </w:rPr>
        <w:t>7、未按</w:t>
      </w:r>
      <w:r>
        <w:rPr>
          <w:rFonts w:hint="eastAsia" w:ascii="宋体" w:hAnsi="宋体"/>
          <w:snapToGrid w:val="0"/>
          <w:kern w:val="0"/>
          <w:lang w:eastAsia="zh-CN"/>
        </w:rPr>
        <w:t>招标文件</w:t>
      </w:r>
      <w:r>
        <w:rPr>
          <w:rFonts w:hint="eastAsia" w:ascii="宋体" w:hAnsi="宋体"/>
          <w:snapToGrid w:val="0"/>
          <w:kern w:val="0"/>
        </w:rPr>
        <w:t>所提供的样式填写</w:t>
      </w:r>
      <w:r>
        <w:rPr>
          <w:rFonts w:ascii="宋体" w:hAnsi="宋体"/>
          <w:snapToGrid w:val="0"/>
          <w:kern w:val="0"/>
        </w:rPr>
        <w:t>《</w:t>
      </w:r>
      <w:r>
        <w:rPr>
          <w:rFonts w:hint="eastAsia" w:ascii="宋体" w:hAnsi="宋体"/>
          <w:snapToGrid w:val="0"/>
          <w:kern w:val="0"/>
        </w:rPr>
        <w:t>投标函》。</w:t>
      </w:r>
    </w:p>
    <w:p w14:paraId="6E0AC7B2">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5E65834C">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w:t>
      </w:r>
      <w:r>
        <w:rPr>
          <w:rFonts w:hint="eastAsia"/>
          <w:szCs w:val="21"/>
          <w:lang w:eastAsia="zh-CN"/>
        </w:rPr>
        <w:t>招标文件</w:t>
      </w:r>
      <w:r>
        <w:rPr>
          <w:szCs w:val="21"/>
        </w:rPr>
        <w:t>另有规定的除外）</w:t>
      </w:r>
      <w:r>
        <w:rPr>
          <w:rFonts w:hint="eastAsia" w:ascii="宋体" w:hAnsi="宋体"/>
          <w:snapToGrid w:val="0"/>
          <w:kern w:val="0"/>
        </w:rPr>
        <w:t>。</w:t>
      </w:r>
    </w:p>
    <w:p w14:paraId="7FB5522E">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4F96A067">
      <w:pPr>
        <w:adjustRightInd w:val="0"/>
        <w:spacing w:line="360" w:lineRule="auto"/>
        <w:ind w:firstLine="422" w:firstLineChars="201"/>
        <w:rPr>
          <w:rFonts w:ascii="宋体" w:hAnsi="宋体"/>
          <w:snapToGrid w:val="0"/>
          <w:kern w:val="0"/>
          <w:highlight w:val="none"/>
        </w:rPr>
      </w:pPr>
      <w:r>
        <w:rPr>
          <w:rFonts w:hint="eastAsia" w:ascii="宋体" w:hAnsi="宋体"/>
          <w:snapToGrid w:val="0"/>
          <w:kern w:val="0"/>
          <w:highlight w:val="none"/>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206A88E7">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w:t>
      </w:r>
      <w:r>
        <w:rPr>
          <w:rFonts w:hint="eastAsia" w:ascii="宋体" w:hAnsi="宋体"/>
          <w:bCs/>
          <w:szCs w:val="21"/>
          <w:lang w:eastAsia="zh-CN"/>
        </w:rPr>
        <w:t>招标文件</w:t>
      </w:r>
      <w:r>
        <w:rPr>
          <w:rFonts w:hint="eastAsia" w:ascii="宋体" w:hAnsi="宋体"/>
          <w:bCs/>
          <w:szCs w:val="21"/>
        </w:rPr>
        <w:t>要求或超过采购预算金额（或最高限价）</w:t>
      </w:r>
      <w:r>
        <w:rPr>
          <w:rFonts w:hint="eastAsia" w:ascii="宋体" w:hAnsi="宋体"/>
          <w:snapToGrid w:val="0"/>
          <w:kern w:val="0"/>
        </w:rPr>
        <w:t>。</w:t>
      </w:r>
    </w:p>
    <w:p w14:paraId="22453677">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13、法律法规规定的其它情形。</w:t>
      </w:r>
    </w:p>
    <w:p w14:paraId="67075996">
      <w:pPr>
        <w:adjustRightInd w:val="0"/>
        <w:spacing w:line="360" w:lineRule="auto"/>
        <w:ind w:firstLine="424" w:firstLineChars="202"/>
        <w:rPr>
          <w:rFonts w:ascii="宋体" w:hAnsi="宋体"/>
          <w:snapToGrid w:val="0"/>
          <w:kern w:val="0"/>
        </w:rPr>
      </w:pPr>
    </w:p>
    <w:p w14:paraId="3BC3DC68"/>
    <w:p w14:paraId="49550AB3"/>
    <w:p w14:paraId="651B96BB"/>
    <w:p w14:paraId="3C4F9020">
      <w:pPr>
        <w:pStyle w:val="3"/>
      </w:pPr>
      <w:bookmarkStart w:id="4" w:name="_Toc135293323"/>
      <w:r>
        <w:rPr>
          <w:rFonts w:hint="eastAsia"/>
        </w:rPr>
        <w:t>第四章  评标方法和标准</w:t>
      </w:r>
      <w:bookmarkEnd w:id="4"/>
    </w:p>
    <w:p w14:paraId="271944C9">
      <w:pPr>
        <w:pStyle w:val="5"/>
        <w:spacing w:before="0" w:after="0"/>
      </w:pPr>
      <w:bookmarkStart w:id="5" w:name="_Toc44691161"/>
      <w:bookmarkStart w:id="6" w:name="_Toc135293324"/>
      <w:bookmarkStart w:id="7" w:name="_Toc44691393"/>
      <w:bookmarkStart w:id="8" w:name="_Toc44690429"/>
      <w:bookmarkStart w:id="9" w:name="_Toc44690702"/>
      <w:r>
        <w:rPr>
          <w:rFonts w:hint="eastAsia"/>
        </w:rPr>
        <w:t>一、</w:t>
      </w:r>
      <w:r>
        <w:t>评标方法</w:t>
      </w:r>
      <w:bookmarkEnd w:id="5"/>
      <w:bookmarkEnd w:id="6"/>
      <w:bookmarkEnd w:id="7"/>
      <w:bookmarkEnd w:id="8"/>
      <w:bookmarkEnd w:id="9"/>
    </w:p>
    <w:p w14:paraId="681C2F65">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67B8A31D">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21B5ECD3">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43014A32">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w:t>
      </w:r>
      <w:r>
        <w:rPr>
          <w:rFonts w:hint="eastAsia" w:cs="仿宋" w:asciiTheme="minorEastAsia" w:hAnsiTheme="minorEastAsia" w:eastAsiaTheme="minorEastAsia"/>
          <w:kern w:val="2"/>
          <w:sz w:val="21"/>
          <w:szCs w:val="21"/>
          <w:lang w:val="en-US" w:eastAsia="zh-CN"/>
        </w:rPr>
        <w:t>3</w:t>
      </w:r>
      <w:r>
        <w:rPr>
          <w:rFonts w:hint="eastAsia" w:cs="仿宋" w:asciiTheme="minorEastAsia" w:hAnsiTheme="minorEastAsia" w:eastAsiaTheme="minorEastAsia"/>
          <w:kern w:val="2"/>
          <w:sz w:val="21"/>
          <w:szCs w:val="21"/>
        </w:rPr>
        <w:t>名。</w:t>
      </w:r>
    </w:p>
    <w:p w14:paraId="046F145B">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7F160DA3">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2E1078A1">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744E0723">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5、推荐候选中标供应商：</w:t>
      </w:r>
    </w:p>
    <w:p w14:paraId="5DB2910C">
      <w:pPr>
        <w:pStyle w:val="45"/>
        <w:spacing w:before="0" w:beforeAutospacing="0" w:after="0" w:afterAutospacing="0" w:line="360" w:lineRule="exact"/>
        <w:ind w:firstLine="424" w:firstLineChars="177"/>
        <w:rPr>
          <w:rFonts w:cs="仿宋" w:asciiTheme="minorEastAsia" w:hAnsiTheme="minorEastAsia" w:eastAsiaTheme="minorEastAsia"/>
          <w:kern w:val="2"/>
          <w:sz w:val="21"/>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kern w:val="2"/>
          <w:sz w:val="21"/>
          <w:szCs w:val="21"/>
        </w:rPr>
        <w:t>非评定分离项目：由评标委员会推荐</w:t>
      </w:r>
      <w:r>
        <w:rPr>
          <w:rFonts w:hint="eastAsia" w:cs="仿宋" w:asciiTheme="minorEastAsia" w:hAnsiTheme="minorEastAsia" w:eastAsiaTheme="minorEastAsia"/>
          <w:b/>
          <w:kern w:val="2"/>
          <w:sz w:val="21"/>
          <w:szCs w:val="21"/>
        </w:rPr>
        <w:t>评标排名第一的投标人</w:t>
      </w:r>
      <w:r>
        <w:rPr>
          <w:rFonts w:hint="eastAsia" w:cs="仿宋" w:asciiTheme="minorEastAsia" w:hAnsiTheme="minorEastAsia" w:eastAsiaTheme="minorEastAsia"/>
          <w:kern w:val="2"/>
          <w:sz w:val="21"/>
          <w:szCs w:val="21"/>
        </w:rPr>
        <w:t>作为候选中标供应商。</w:t>
      </w:r>
    </w:p>
    <w:p w14:paraId="163325F5">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评定分离项目：由评标委员会推荐</w:t>
      </w:r>
      <w:r>
        <w:rPr>
          <w:rFonts w:hint="eastAsia" w:cs="仿宋" w:asciiTheme="minorEastAsia" w:hAnsiTheme="minorEastAsia" w:eastAsiaTheme="minorEastAsia"/>
          <w:b/>
          <w:szCs w:val="21"/>
        </w:rPr>
        <w:t>评标排名前三的投标人（无排序）</w:t>
      </w:r>
      <w:r>
        <w:rPr>
          <w:rFonts w:hint="eastAsia" w:cs="仿宋" w:asciiTheme="minorEastAsia" w:hAnsiTheme="minorEastAsia" w:eastAsiaTheme="minorEastAsia"/>
          <w:szCs w:val="21"/>
        </w:rPr>
        <w:t>作为候选中标供应商。</w:t>
      </w:r>
    </w:p>
    <w:p w14:paraId="2223B39E">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6、确定中标供应商：</w:t>
      </w:r>
    </w:p>
    <w:p w14:paraId="19BFD147">
      <w:pPr>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7D34400B">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4E6A2577">
      <w:pPr>
        <w:spacing w:line="360" w:lineRule="auto"/>
        <w:ind w:firstLine="424" w:firstLineChars="202"/>
        <w:rPr>
          <w:rFonts w:asciiTheme="minorEastAsia" w:hAnsiTheme="minorEastAsia" w:eastAsiaTheme="minorEastAsia"/>
        </w:rPr>
      </w:pPr>
    </w:p>
    <w:p w14:paraId="249F72F8">
      <w:pPr>
        <w:pStyle w:val="5"/>
        <w:spacing w:before="0" w:after="0"/>
      </w:pPr>
      <w:bookmarkStart w:id="10" w:name="_Toc135293325"/>
      <w:r>
        <w:rPr>
          <w:rFonts w:hint="eastAsia"/>
        </w:rPr>
        <w:t>二、评标标准</w:t>
      </w:r>
      <w:bookmarkEnd w:id="10"/>
    </w:p>
    <w:p w14:paraId="18E0877E">
      <w:pPr>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0CB2A7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07DB13F5">
            <w:pPr>
              <w:autoSpaceDE w:val="0"/>
              <w:autoSpaceDN w:val="0"/>
              <w:adjustRightInd w:val="0"/>
              <w:spacing w:line="360" w:lineRule="exact"/>
              <w:jc w:val="center"/>
              <w:rPr>
                <w:rFonts w:hint="eastAsia" w:ascii="宋体" w:hAnsi="宋体" w:cs="仿宋"/>
                <w:b/>
                <w:szCs w:val="21"/>
                <w:lang w:val="zh-CN"/>
              </w:rPr>
            </w:pPr>
            <w:bookmarkStart w:id="11" w:name="_Toc44691394"/>
            <w:bookmarkStart w:id="12" w:name="_Toc44690703"/>
            <w:bookmarkStart w:id="13" w:name="_Toc135293326"/>
            <w:bookmarkStart w:id="14" w:name="_Toc44691162"/>
            <w:bookmarkStart w:id="15" w:name="_Toc44690430"/>
            <w:r>
              <w:rPr>
                <w:rFonts w:hint="eastAsia" w:ascii="宋体" w:hAnsi="宋体" w:cs="仿宋"/>
                <w:b/>
                <w:szCs w:val="21"/>
                <w:lang w:val="zh-CN"/>
              </w:rPr>
              <w:t>评分项及评分规则</w:t>
            </w:r>
          </w:p>
        </w:tc>
        <w:tc>
          <w:tcPr>
            <w:tcW w:w="1187" w:type="dxa"/>
            <w:vAlign w:val="center"/>
          </w:tcPr>
          <w:p w14:paraId="5FCEFA98">
            <w:pPr>
              <w:autoSpaceDE w:val="0"/>
              <w:autoSpaceDN w:val="0"/>
              <w:adjustRightInd w:val="0"/>
              <w:spacing w:line="360" w:lineRule="exact"/>
              <w:jc w:val="center"/>
              <w:rPr>
                <w:rFonts w:hint="eastAsia" w:ascii="宋体" w:hAnsi="宋体" w:cs="仿宋"/>
                <w:b/>
                <w:szCs w:val="21"/>
                <w:lang w:val="zh-CN"/>
              </w:rPr>
            </w:pPr>
            <w:r>
              <w:rPr>
                <w:rFonts w:hint="eastAsia" w:ascii="宋体" w:hAnsi="宋体" w:cs="仿宋"/>
                <w:b/>
                <w:szCs w:val="21"/>
                <w:lang w:val="zh-CN"/>
              </w:rPr>
              <w:t>权重</w:t>
            </w:r>
          </w:p>
        </w:tc>
      </w:tr>
      <w:tr w14:paraId="370F0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4D1E3B1F">
            <w:pPr>
              <w:autoSpaceDE w:val="0"/>
              <w:autoSpaceDN w:val="0"/>
              <w:adjustRightInd w:val="0"/>
              <w:spacing w:line="360" w:lineRule="exact"/>
              <w:jc w:val="center"/>
              <w:rPr>
                <w:rFonts w:hint="eastAsia" w:ascii="宋体" w:hAnsi="宋体" w:cs="仿宋"/>
                <w:b/>
                <w:szCs w:val="21"/>
                <w:lang w:val="zh-CN"/>
              </w:rPr>
            </w:pPr>
            <w:r>
              <w:rPr>
                <w:rFonts w:hint="eastAsia" w:ascii="宋体" w:hAnsi="宋体" w:cs="仿宋"/>
                <w:b/>
                <w:szCs w:val="21"/>
                <w:lang w:val="zh-CN"/>
              </w:rPr>
              <w:t>一、价格部分</w:t>
            </w:r>
          </w:p>
        </w:tc>
        <w:tc>
          <w:tcPr>
            <w:tcW w:w="1187" w:type="dxa"/>
            <w:vAlign w:val="center"/>
          </w:tcPr>
          <w:p w14:paraId="1A811E27">
            <w:pPr>
              <w:autoSpaceDE w:val="0"/>
              <w:autoSpaceDN w:val="0"/>
              <w:adjustRightInd w:val="0"/>
              <w:spacing w:line="360" w:lineRule="exact"/>
              <w:jc w:val="center"/>
              <w:rPr>
                <w:rFonts w:hint="eastAsia" w:ascii="宋体" w:hAnsi="宋体" w:cs="仿宋"/>
                <w:b/>
                <w:szCs w:val="21"/>
              </w:rPr>
            </w:pPr>
            <w:r>
              <w:rPr>
                <w:rFonts w:hint="eastAsia" w:ascii="宋体" w:hAnsi="宋体" w:cs="仿宋"/>
                <w:b/>
                <w:szCs w:val="21"/>
              </w:rPr>
              <w:t>30</w:t>
            </w:r>
          </w:p>
        </w:tc>
      </w:tr>
      <w:tr w14:paraId="783EB1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4F8CD6D9">
            <w:pPr>
              <w:widowControl/>
              <w:spacing w:line="360" w:lineRule="exact"/>
              <w:jc w:val="left"/>
              <w:rPr>
                <w:rFonts w:hint="eastAsia" w:ascii="宋体" w:hAnsi="宋体" w:cs="仿宋"/>
                <w:szCs w:val="21"/>
              </w:rPr>
            </w:pPr>
            <w:r>
              <w:rPr>
                <w:rFonts w:hint="eastAsia" w:ascii="宋体" w:hAnsi="宋体" w:cs="仿宋"/>
                <w:szCs w:val="21"/>
              </w:rPr>
              <w:t>价格分采用低价优先法计算，即满足招标文件要求且投标价格最低的投标报价为评标基准价，其价格分为满分。其他投标人的价格分统一按照下列公式计算：</w:t>
            </w:r>
          </w:p>
          <w:p w14:paraId="32BCED6A">
            <w:pPr>
              <w:widowControl/>
              <w:spacing w:line="360" w:lineRule="exact"/>
              <w:jc w:val="left"/>
              <w:rPr>
                <w:rFonts w:hint="eastAsia" w:ascii="宋体" w:hAnsi="宋体" w:cs="仿宋"/>
                <w:szCs w:val="21"/>
              </w:rPr>
            </w:pPr>
            <w:r>
              <w:rPr>
                <w:rFonts w:hint="eastAsia" w:ascii="宋体" w:hAnsi="宋体" w:cs="仿宋"/>
                <w:szCs w:val="21"/>
              </w:rPr>
              <w:t>投标报价得分=(评标基准价／投标报价)×权重</w:t>
            </w:r>
          </w:p>
          <w:p w14:paraId="30D73D5C">
            <w:pPr>
              <w:adjustRightInd w:val="0"/>
              <w:snapToGrid w:val="0"/>
              <w:spacing w:line="360" w:lineRule="exact"/>
              <w:rPr>
                <w:rFonts w:hint="eastAsia" w:ascii="宋体" w:hAnsi="宋体" w:cs="Times New Roman"/>
                <w:snapToGrid w:val="0"/>
                <w:kern w:val="0"/>
                <w:szCs w:val="21"/>
              </w:rPr>
            </w:pPr>
            <w:r>
              <w:rPr>
                <w:rFonts w:hint="eastAsia" w:ascii="宋体" w:hAnsi="宋体" w:cs="Times New Roman"/>
                <w:snapToGrid w:val="0"/>
                <w:kern w:val="0"/>
                <w:szCs w:val="21"/>
              </w:rPr>
              <w:t>备注：</w:t>
            </w:r>
          </w:p>
          <w:p w14:paraId="1366F9EC">
            <w:pPr>
              <w:adjustRightInd w:val="0"/>
              <w:snapToGrid w:val="0"/>
              <w:spacing w:line="360" w:lineRule="exact"/>
              <w:rPr>
                <w:rFonts w:hint="eastAsia" w:ascii="宋体" w:hAnsi="宋体" w:cs="Times New Roman"/>
                <w:bCs/>
                <w:snapToGrid w:val="0"/>
                <w:kern w:val="0"/>
              </w:rPr>
            </w:pPr>
            <w:r>
              <w:rPr>
                <w:rFonts w:hint="eastAsia" w:ascii="宋体" w:hAnsi="宋体" w:cs="Times New Roman"/>
                <w:snapToGrid w:val="0"/>
                <w:kern w:val="0"/>
                <w:szCs w:val="21"/>
              </w:rPr>
              <w:t>1、因落实政府采购政策进行价格调整的，以调整后的价格计算评标基准价和投标报价</w:t>
            </w:r>
            <w:r>
              <w:rPr>
                <w:rFonts w:hint="eastAsia" w:ascii="宋体" w:hAnsi="宋体" w:cs="Times New Roman"/>
                <w:bCs/>
                <w:snapToGrid w:val="0"/>
                <w:kern w:val="0"/>
              </w:rPr>
              <w:t>；</w:t>
            </w:r>
          </w:p>
          <w:p w14:paraId="65598562">
            <w:pPr>
              <w:autoSpaceDE w:val="0"/>
              <w:autoSpaceDN w:val="0"/>
              <w:adjustRightInd w:val="0"/>
              <w:spacing w:line="360" w:lineRule="exact"/>
              <w:jc w:val="left"/>
              <w:rPr>
                <w:rFonts w:hint="eastAsia" w:cs="仿宋" w:asciiTheme="minorEastAsia" w:hAnsiTheme="minorEastAsia" w:eastAsiaTheme="minorEastAsia"/>
                <w:szCs w:val="21"/>
              </w:rPr>
            </w:pPr>
            <w:r>
              <w:rPr>
                <w:rFonts w:hint="eastAsia" w:ascii="宋体" w:hAnsi="宋体" w:cs="Times New Roman"/>
                <w:snapToGrid w:val="0"/>
                <w:kern w:val="0"/>
                <w:szCs w:val="21"/>
              </w:rPr>
              <w:t>2、投标报价得分四舍五入后，小数点后保留两位有效数</w:t>
            </w:r>
            <w:r>
              <w:rPr>
                <w:rFonts w:hint="eastAsia" w:cs="仿宋" w:asciiTheme="minorEastAsia" w:hAnsiTheme="minorEastAsia" w:eastAsiaTheme="minorEastAsia"/>
                <w:szCs w:val="21"/>
              </w:rPr>
              <w:t>。</w:t>
            </w:r>
          </w:p>
        </w:tc>
        <w:tc>
          <w:tcPr>
            <w:tcW w:w="1187" w:type="dxa"/>
            <w:vAlign w:val="center"/>
          </w:tcPr>
          <w:p w14:paraId="2D4ACFDC">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lang w:val="zh-CN"/>
              </w:rPr>
              <w:t>按公式计算评分</w:t>
            </w:r>
          </w:p>
        </w:tc>
      </w:tr>
      <w:tr w14:paraId="71DC0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3ADB5D99">
            <w:pPr>
              <w:autoSpaceDE w:val="0"/>
              <w:autoSpaceDN w:val="0"/>
              <w:adjustRightInd w:val="0"/>
              <w:spacing w:line="360" w:lineRule="exact"/>
              <w:jc w:val="center"/>
              <w:rPr>
                <w:rFonts w:hint="eastAsia" w:ascii="宋体" w:hAnsi="宋体" w:cs="仿宋"/>
                <w:b/>
                <w:szCs w:val="21"/>
              </w:rPr>
            </w:pPr>
            <w:r>
              <w:rPr>
                <w:rFonts w:hint="eastAsia" w:ascii="宋体" w:hAnsi="宋体" w:cs="仿宋"/>
                <w:b/>
                <w:szCs w:val="21"/>
              </w:rPr>
              <w:t>二、技术部分</w:t>
            </w:r>
          </w:p>
        </w:tc>
        <w:tc>
          <w:tcPr>
            <w:tcW w:w="1187" w:type="dxa"/>
            <w:vAlign w:val="center"/>
          </w:tcPr>
          <w:p w14:paraId="7478EA4C">
            <w:pPr>
              <w:autoSpaceDE w:val="0"/>
              <w:autoSpaceDN w:val="0"/>
              <w:adjustRightInd w:val="0"/>
              <w:spacing w:line="360" w:lineRule="exact"/>
              <w:jc w:val="center"/>
              <w:rPr>
                <w:rFonts w:hint="eastAsia" w:ascii="宋体" w:hAnsi="宋体" w:cs="仿宋"/>
                <w:b/>
                <w:szCs w:val="21"/>
              </w:rPr>
            </w:pPr>
            <w:r>
              <w:rPr>
                <w:rFonts w:hint="eastAsia" w:ascii="宋体" w:hAnsi="宋体" w:cs="仿宋"/>
                <w:b/>
                <w:szCs w:val="21"/>
              </w:rPr>
              <w:t>65</w:t>
            </w:r>
          </w:p>
        </w:tc>
      </w:tr>
      <w:tr w14:paraId="482968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6731CEE6">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rPr>
              <w:t>序号</w:t>
            </w:r>
          </w:p>
        </w:tc>
        <w:tc>
          <w:tcPr>
            <w:tcW w:w="1143" w:type="dxa"/>
            <w:vAlign w:val="center"/>
          </w:tcPr>
          <w:p w14:paraId="5A90F8C4">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rPr>
              <w:t>内容</w:t>
            </w:r>
          </w:p>
        </w:tc>
        <w:tc>
          <w:tcPr>
            <w:tcW w:w="709" w:type="dxa"/>
            <w:vAlign w:val="center"/>
          </w:tcPr>
          <w:p w14:paraId="564C38FE">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rPr>
              <w:t>权重</w:t>
            </w:r>
          </w:p>
        </w:tc>
        <w:tc>
          <w:tcPr>
            <w:tcW w:w="5953" w:type="dxa"/>
            <w:vAlign w:val="center"/>
          </w:tcPr>
          <w:p w14:paraId="1F2D0C32">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rPr>
              <w:t>评分规则</w:t>
            </w:r>
          </w:p>
        </w:tc>
        <w:tc>
          <w:tcPr>
            <w:tcW w:w="1187" w:type="dxa"/>
            <w:vAlign w:val="center"/>
          </w:tcPr>
          <w:p w14:paraId="3DF4816E">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rPr>
              <w:t>评分方式</w:t>
            </w:r>
          </w:p>
        </w:tc>
      </w:tr>
      <w:tr w14:paraId="10A2D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6E2BA808">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rPr>
              <w:t>1</w:t>
            </w:r>
          </w:p>
        </w:tc>
        <w:tc>
          <w:tcPr>
            <w:tcW w:w="1143" w:type="dxa"/>
            <w:vAlign w:val="center"/>
          </w:tcPr>
          <w:p w14:paraId="0AFCD0E1">
            <w:pPr>
              <w:widowControl/>
              <w:spacing w:line="360" w:lineRule="exact"/>
              <w:jc w:val="center"/>
              <w:rPr>
                <w:rFonts w:hint="eastAsia" w:ascii="宋体" w:hAnsi="宋体" w:cs="仿宋"/>
                <w:kern w:val="0"/>
                <w:szCs w:val="21"/>
              </w:rPr>
            </w:pPr>
            <w:r>
              <w:rPr>
                <w:rFonts w:hint="eastAsia" w:ascii="宋体" w:hAnsi="宋体" w:cs="宋体"/>
                <w:color w:val="000000" w:themeColor="text1"/>
                <w:szCs w:val="21"/>
                <w14:textFill>
                  <w14:solidFill>
                    <w14:schemeClr w14:val="tx1"/>
                  </w14:solidFill>
                </w14:textFill>
              </w:rPr>
              <w:t>技术参数偏离情况</w:t>
            </w:r>
          </w:p>
        </w:tc>
        <w:tc>
          <w:tcPr>
            <w:tcW w:w="709" w:type="dxa"/>
            <w:vAlign w:val="center"/>
          </w:tcPr>
          <w:p w14:paraId="4CC0091B">
            <w:pPr>
              <w:widowControl/>
              <w:spacing w:line="360" w:lineRule="exact"/>
              <w:jc w:val="center"/>
              <w:rPr>
                <w:rFonts w:hint="default" w:ascii="宋体" w:hAnsi="宋体" w:eastAsia="宋体" w:cs="仿宋"/>
                <w:kern w:val="0"/>
                <w:szCs w:val="21"/>
                <w:lang w:val="en-US" w:eastAsia="zh-CN"/>
              </w:rPr>
            </w:pPr>
            <w:r>
              <w:rPr>
                <w:rFonts w:hint="eastAsia" w:ascii="宋体" w:hAnsi="宋体" w:cs="仿宋"/>
                <w:kern w:val="0"/>
                <w:szCs w:val="21"/>
                <w:lang w:val="en-US" w:eastAsia="zh-CN"/>
              </w:rPr>
              <w:t>50</w:t>
            </w:r>
          </w:p>
        </w:tc>
        <w:tc>
          <w:tcPr>
            <w:tcW w:w="5953" w:type="dxa"/>
            <w:vAlign w:val="center"/>
          </w:tcPr>
          <w:p w14:paraId="38333295">
            <w:pPr>
              <w:widowControl w:val="0"/>
              <w:spacing w:line="360" w:lineRule="exact"/>
              <w:ind w:firstLine="0" w:firstLineChars="0"/>
              <w:jc w:val="both"/>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（一）评审内容：</w:t>
            </w:r>
          </w:p>
          <w:p w14:paraId="4DE221C6">
            <w:pPr>
              <w:spacing w:line="360" w:lineRule="exact"/>
              <w:jc w:val="left"/>
              <w:rPr>
                <w:rFonts w:hint="eastAsia" w:ascii="宋体" w:hAnsi="宋体" w:cs="仿宋"/>
                <w:szCs w:val="21"/>
              </w:rPr>
            </w:pPr>
            <w:r>
              <w:rPr>
                <w:rFonts w:hint="eastAsia" w:ascii="宋体" w:hAnsi="宋体" w:cs="仿宋"/>
                <w:szCs w:val="21"/>
              </w:rPr>
              <w:t>投标人应如实填写《技术规格偏离表》，各项非实质性技术参数指标及要求全部满足的得</w:t>
            </w:r>
            <w:r>
              <w:rPr>
                <w:rFonts w:hint="eastAsia" w:ascii="宋体" w:hAnsi="宋体" w:cs="仿宋"/>
                <w:szCs w:val="21"/>
                <w:lang w:val="en-US" w:eastAsia="zh-CN"/>
              </w:rPr>
              <w:t>50</w:t>
            </w:r>
            <w:r>
              <w:rPr>
                <w:rFonts w:hint="eastAsia" w:ascii="宋体" w:hAnsi="宋体" w:cs="仿宋"/>
                <w:szCs w:val="21"/>
              </w:rPr>
              <w:t>分；</w:t>
            </w:r>
            <w:r>
              <w:rPr>
                <w:rFonts w:hint="eastAsia" w:ascii="宋体" w:hAnsi="宋体" w:cs="仿宋"/>
                <w:szCs w:val="21"/>
                <w:lang w:val="en-US" w:eastAsia="zh-CN"/>
              </w:rPr>
              <w:t>其中“▲”参数（4条）为重要指标，每负偏离一项扣6.75分；其余指标（46条）每负偏离一项扣0.5分，最低0分</w:t>
            </w:r>
            <w:r>
              <w:rPr>
                <w:rFonts w:hint="eastAsia" w:ascii="宋体" w:hAnsi="宋体" w:cs="仿宋"/>
                <w:szCs w:val="21"/>
              </w:rPr>
              <w:t>。</w:t>
            </w:r>
          </w:p>
          <w:p w14:paraId="1BEA7D12">
            <w:pPr>
              <w:spacing w:line="360" w:lineRule="exact"/>
              <w:jc w:val="left"/>
              <w:rPr>
                <w:rFonts w:hint="eastAsia" w:ascii="宋体" w:hAnsi="宋体" w:cs="仿宋"/>
                <w:b/>
                <w:bCs/>
                <w:szCs w:val="21"/>
              </w:rPr>
            </w:pPr>
            <w:r>
              <w:rPr>
                <w:rFonts w:hint="eastAsia" w:ascii="宋体" w:hAnsi="宋体" w:cs="仿宋"/>
                <w:b/>
                <w:bCs/>
                <w:szCs w:val="21"/>
              </w:rPr>
              <w:t>（二）评审依据：</w:t>
            </w:r>
          </w:p>
          <w:p w14:paraId="5651870F">
            <w:pPr>
              <w:spacing w:line="360" w:lineRule="exact"/>
              <w:jc w:val="left"/>
              <w:rPr>
                <w:rFonts w:hint="eastAsia" w:ascii="宋体" w:hAnsi="宋体" w:cs="仿宋"/>
                <w:szCs w:val="21"/>
              </w:rPr>
            </w:pPr>
            <w:r>
              <w:rPr>
                <w:rFonts w:hint="eastAsia" w:ascii="宋体" w:hAnsi="宋体" w:cs="仿宋"/>
                <w:szCs w:val="21"/>
              </w:rPr>
              <w:t>以投标文件《技术规格偏离表》为评分依据，投标人按招标文件要求提供相应的证明材料复印件或扫描件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w:t>
            </w:r>
          </w:p>
          <w:p w14:paraId="657B4AA4">
            <w:pPr>
              <w:widowControl w:val="0"/>
              <w:spacing w:line="360" w:lineRule="exact"/>
              <w:jc w:val="left"/>
              <w:rPr>
                <w:rFonts w:hint="eastAsia" w:asciiTheme="minorEastAsia" w:hAnsiTheme="minorEastAsia" w:eastAsiaTheme="minorEastAsia" w:cstheme="minorBidi"/>
                <w:b/>
                <w:kern w:val="2"/>
                <w:sz w:val="21"/>
                <w:szCs w:val="21"/>
                <w:lang w:val="en-US" w:eastAsia="zh-CN" w:bidi="ar-SA"/>
              </w:rPr>
            </w:pPr>
            <w:r>
              <w:rPr>
                <w:rFonts w:hint="eastAsia" w:ascii="宋体" w:hAnsi="宋体" w:eastAsia="宋体" w:cs="仿宋"/>
                <w:b/>
                <w:kern w:val="2"/>
                <w:sz w:val="21"/>
                <w:szCs w:val="21"/>
                <w:lang w:val="en-US" w:eastAsia="zh-CN" w:bidi="ar-SA"/>
              </w:rPr>
              <w:t>特别提醒：投标人的技术响应情况、偏离情况等必须与客观实际保持一致，响应不实且情节严重的，经查实，将依法记入供应商诚信档案或受到行政处罚。</w:t>
            </w:r>
          </w:p>
        </w:tc>
        <w:tc>
          <w:tcPr>
            <w:tcW w:w="1187" w:type="dxa"/>
            <w:vAlign w:val="center"/>
          </w:tcPr>
          <w:p w14:paraId="60CB77F3">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rPr>
              <w:t>评委打分</w:t>
            </w:r>
          </w:p>
        </w:tc>
      </w:tr>
      <w:tr w14:paraId="3A863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54" w:type="dxa"/>
            <w:vAlign w:val="center"/>
          </w:tcPr>
          <w:p w14:paraId="3B91D572">
            <w:pPr>
              <w:widowControl/>
              <w:snapToGrid w:val="0"/>
              <w:spacing w:line="360" w:lineRule="exact"/>
              <w:jc w:val="center"/>
              <w:rPr>
                <w:rFonts w:hint="eastAsia" w:ascii="宋体" w:hAnsi="宋体" w:cs="Times New Roman"/>
                <w:kern w:val="0"/>
                <w:szCs w:val="21"/>
              </w:rPr>
            </w:pPr>
            <w:r>
              <w:rPr>
                <w:rFonts w:hint="eastAsia" w:ascii="宋体" w:hAnsi="宋体" w:cs="Times New Roman"/>
                <w:kern w:val="0"/>
                <w:szCs w:val="21"/>
              </w:rPr>
              <w:t>3</w:t>
            </w:r>
          </w:p>
        </w:tc>
        <w:tc>
          <w:tcPr>
            <w:tcW w:w="1143" w:type="dxa"/>
            <w:vAlign w:val="center"/>
          </w:tcPr>
          <w:p w14:paraId="79D5A471">
            <w:pPr>
              <w:widowControl/>
              <w:spacing w:line="360" w:lineRule="exact"/>
              <w:jc w:val="center"/>
              <w:rPr>
                <w:rFonts w:hint="eastAsia" w:ascii="宋体" w:hAnsi="宋体" w:cs="宋体"/>
                <w:szCs w:val="21"/>
              </w:rPr>
            </w:pPr>
            <w:r>
              <w:rPr>
                <w:rFonts w:hint="eastAsia" w:ascii="宋体" w:hAnsi="宋体" w:cs="宋体"/>
                <w:color w:val="000000" w:themeColor="text1"/>
                <w:szCs w:val="21"/>
                <w14:textFill>
                  <w14:solidFill>
                    <w14:schemeClr w14:val="tx1"/>
                  </w14:solidFill>
                </w14:textFill>
              </w:rPr>
              <w:t>产品的保障措施</w:t>
            </w:r>
          </w:p>
        </w:tc>
        <w:tc>
          <w:tcPr>
            <w:tcW w:w="709" w:type="dxa"/>
            <w:vAlign w:val="center"/>
          </w:tcPr>
          <w:p w14:paraId="2425AE02">
            <w:pPr>
              <w:widowControl/>
              <w:spacing w:line="36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15</w:t>
            </w:r>
          </w:p>
        </w:tc>
        <w:tc>
          <w:tcPr>
            <w:tcW w:w="5953" w:type="dxa"/>
            <w:vAlign w:val="center"/>
          </w:tcPr>
          <w:p w14:paraId="3A43FFB8">
            <w:pPr>
              <w:wordWrap w:val="0"/>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（一）评审内容：</w:t>
            </w:r>
          </w:p>
          <w:p w14:paraId="11D727F2">
            <w:pPr>
              <w:wordWrap w:val="0"/>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根据投标人提供的产品的保障措施进行评审，保障措施内容如下：</w:t>
            </w:r>
          </w:p>
          <w:p w14:paraId="30B3791C">
            <w:pPr>
              <w:wordWrap w:val="0"/>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1.调试方案；</w:t>
            </w:r>
          </w:p>
          <w:p w14:paraId="0BBB930F">
            <w:pPr>
              <w:wordWrap w:val="0"/>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2.售后服务方案；</w:t>
            </w:r>
          </w:p>
          <w:p w14:paraId="5F9E683D">
            <w:pPr>
              <w:wordWrap w:val="0"/>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3.质量控制措施。</w:t>
            </w:r>
          </w:p>
          <w:p w14:paraId="2454D8A7">
            <w:pPr>
              <w:wordWrap w:val="0"/>
              <w:spacing w:line="360" w:lineRule="exact"/>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（二）评审依据：</w:t>
            </w:r>
          </w:p>
          <w:p w14:paraId="176992EA">
            <w:pPr>
              <w:wordWrap w:val="0"/>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1.投标人提供的产品的保障措施每包含以上1点内容的，得1分，最高得3分。</w:t>
            </w:r>
          </w:p>
          <w:p w14:paraId="7C942E0D">
            <w:pPr>
              <w:wordWrap w:val="0"/>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Theme="minorEastAsia" w:hAnsiTheme="minorEastAsia" w:cstheme="minorEastAsia"/>
                <w:color w:val="000000" w:themeColor="text1"/>
                <w14:textFill>
                  <w14:solidFill>
                    <w14:schemeClr w14:val="tx1"/>
                  </w14:solidFill>
                </w14:textFill>
              </w:rPr>
              <w:t>在此基础上，评审委员会根据投标人的具体响应内容进一步评审</w:t>
            </w:r>
            <w:r>
              <w:rPr>
                <w:rFonts w:hint="eastAsia" w:ascii="宋体" w:hAnsi="宋体" w:cs="宋体"/>
                <w:color w:val="000000" w:themeColor="text1"/>
                <w:szCs w:val="21"/>
                <w14:textFill>
                  <w14:solidFill>
                    <w14:schemeClr w14:val="tx1"/>
                  </w14:solidFill>
                </w14:textFill>
              </w:rPr>
              <w:t>：</w:t>
            </w:r>
          </w:p>
          <w:p w14:paraId="3F602D69">
            <w:pPr>
              <w:wordWrap w:val="0"/>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（1）方案内容全面具体；</w:t>
            </w:r>
          </w:p>
          <w:p w14:paraId="2886EDD9">
            <w:pPr>
              <w:wordWrap w:val="0"/>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（2）方案内容完整规范；</w:t>
            </w:r>
          </w:p>
          <w:p w14:paraId="0EE1A11D">
            <w:pPr>
              <w:wordWrap w:val="0"/>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（3）方案内容详实清晰；</w:t>
            </w:r>
          </w:p>
          <w:p w14:paraId="32D551BA">
            <w:pPr>
              <w:wordWrap w:val="0"/>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（4）方案内容可操作性强；</w:t>
            </w:r>
          </w:p>
          <w:p w14:paraId="2C947124">
            <w:pPr>
              <w:widowControl w:val="0"/>
              <w:spacing w:line="360" w:lineRule="exact"/>
              <w:ind w:firstLine="0" w:firstLineChars="0"/>
              <w:jc w:val="both"/>
              <w:rPr>
                <w:rFonts w:hint="eastAsia" w:ascii="宋体" w:hAnsi="宋体" w:eastAsia="宋体" w:cs="Times New Roman"/>
                <w:kern w:val="2"/>
                <w:sz w:val="21"/>
                <w:szCs w:val="21"/>
                <w:lang w:val="en-US" w:eastAsia="zh-CN" w:bidi="ar-SA"/>
              </w:rPr>
            </w:pPr>
            <w:r>
              <w:rPr>
                <w:rFonts w:hint="eastAsia" w:ascii="宋体" w:hAnsi="宋体" w:cs="宋体"/>
                <w:color w:val="000000" w:themeColor="text1"/>
                <w:kern w:val="2"/>
                <w:sz w:val="21"/>
                <w:szCs w:val="21"/>
                <w:lang w:val="en-US" w:eastAsia="zh-CN" w:bidi="ar-SA"/>
                <w14:textFill>
                  <w14:solidFill>
                    <w14:schemeClr w14:val="tx1"/>
                  </w14:solidFill>
                </w14:textFill>
              </w:rPr>
              <w:t>每满足一项加3分</w:t>
            </w:r>
            <w:r>
              <w:rPr>
                <w:rFonts w:hint="eastAsia" w:ascii="宋体" w:hAnsi="宋体" w:eastAsia="宋体" w:cs="宋体"/>
                <w:color w:val="000000" w:themeColor="text1"/>
                <w:kern w:val="2"/>
                <w:sz w:val="21"/>
                <w:szCs w:val="21"/>
                <w:lang w:val="en-US" w:eastAsia="zh-CN" w:bidi="ar-SA"/>
                <w14:textFill>
                  <w14:solidFill>
                    <w14:schemeClr w14:val="tx1"/>
                  </w14:solidFill>
                </w14:textFill>
              </w:rPr>
              <w:t>，</w:t>
            </w:r>
            <w:r>
              <w:rPr>
                <w:rFonts w:hint="eastAsia" w:ascii="宋体" w:hAnsi="宋体" w:cs="宋体"/>
                <w:color w:val="000000" w:themeColor="text1"/>
                <w:kern w:val="2"/>
                <w:sz w:val="21"/>
                <w:szCs w:val="21"/>
                <w:lang w:val="en-US" w:eastAsia="zh-CN" w:bidi="ar-SA"/>
                <w14:textFill>
                  <w14:solidFill>
                    <w14:schemeClr w14:val="tx1"/>
                  </w14:solidFill>
                </w14:textFill>
              </w:rPr>
              <w:t>最高加12分，</w:t>
            </w:r>
            <w:r>
              <w:rPr>
                <w:rFonts w:hint="eastAsia" w:ascii="宋体" w:hAnsi="宋体" w:eastAsia="宋体" w:cs="宋体"/>
                <w:color w:val="000000" w:themeColor="text1"/>
                <w:kern w:val="2"/>
                <w:sz w:val="21"/>
                <w:szCs w:val="21"/>
                <w:lang w:val="en-US" w:eastAsia="zh-CN" w:bidi="ar-SA"/>
                <w14:textFill>
                  <w14:solidFill>
                    <w14:schemeClr w14:val="tx1"/>
                  </w14:solidFill>
                </w14:textFill>
              </w:rPr>
              <w:t>其他情况不加分。</w:t>
            </w:r>
          </w:p>
        </w:tc>
        <w:tc>
          <w:tcPr>
            <w:tcW w:w="1187" w:type="dxa"/>
            <w:vAlign w:val="center"/>
          </w:tcPr>
          <w:p w14:paraId="5B09161B">
            <w:pPr>
              <w:spacing w:line="360" w:lineRule="exact"/>
              <w:jc w:val="center"/>
              <w:rPr>
                <w:rFonts w:hint="eastAsia" w:ascii="宋体" w:hAnsi="宋体" w:cs="仿宋"/>
                <w:szCs w:val="21"/>
                <w:lang w:val="zh-CN"/>
              </w:rPr>
            </w:pPr>
            <w:r>
              <w:rPr>
                <w:rFonts w:hint="eastAsia" w:ascii="宋体" w:hAnsi="宋体" w:cs="仿宋"/>
                <w:szCs w:val="21"/>
              </w:rPr>
              <w:t>评委打分</w:t>
            </w:r>
          </w:p>
        </w:tc>
      </w:tr>
      <w:tr w14:paraId="544E3C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09FEED81">
            <w:pPr>
              <w:autoSpaceDE w:val="0"/>
              <w:autoSpaceDN w:val="0"/>
              <w:adjustRightInd w:val="0"/>
              <w:spacing w:line="360" w:lineRule="exact"/>
              <w:jc w:val="center"/>
              <w:rPr>
                <w:rFonts w:hint="eastAsia" w:ascii="宋体" w:hAnsi="宋体" w:cs="仿宋"/>
                <w:b/>
                <w:szCs w:val="21"/>
              </w:rPr>
            </w:pPr>
            <w:r>
              <w:rPr>
                <w:rFonts w:hint="eastAsia" w:ascii="宋体" w:hAnsi="宋体" w:cs="仿宋"/>
                <w:b/>
                <w:szCs w:val="21"/>
                <w:lang w:val="zh-CN"/>
              </w:rPr>
              <w:t>三、商务部分</w:t>
            </w:r>
          </w:p>
        </w:tc>
        <w:tc>
          <w:tcPr>
            <w:tcW w:w="1187" w:type="dxa"/>
            <w:vAlign w:val="center"/>
          </w:tcPr>
          <w:p w14:paraId="50A56B16">
            <w:pPr>
              <w:autoSpaceDE w:val="0"/>
              <w:autoSpaceDN w:val="0"/>
              <w:adjustRightInd w:val="0"/>
              <w:spacing w:line="360" w:lineRule="exact"/>
              <w:jc w:val="center"/>
              <w:rPr>
                <w:rFonts w:hint="eastAsia" w:ascii="宋体" w:hAnsi="宋体" w:cs="仿宋"/>
                <w:b/>
                <w:szCs w:val="21"/>
              </w:rPr>
            </w:pPr>
            <w:r>
              <w:rPr>
                <w:rFonts w:hint="eastAsia" w:ascii="宋体" w:hAnsi="宋体" w:cs="仿宋"/>
                <w:b/>
                <w:szCs w:val="21"/>
              </w:rPr>
              <w:t>5</w:t>
            </w:r>
          </w:p>
        </w:tc>
      </w:tr>
      <w:tr w14:paraId="79B8D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1CEED6B5">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lang w:val="zh-CN"/>
              </w:rPr>
              <w:t>序号</w:t>
            </w:r>
          </w:p>
        </w:tc>
        <w:tc>
          <w:tcPr>
            <w:tcW w:w="1143" w:type="dxa"/>
            <w:vAlign w:val="center"/>
          </w:tcPr>
          <w:p w14:paraId="4E35D025">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lang w:val="zh-CN"/>
              </w:rPr>
              <w:t>内容</w:t>
            </w:r>
          </w:p>
        </w:tc>
        <w:tc>
          <w:tcPr>
            <w:tcW w:w="709" w:type="dxa"/>
            <w:vAlign w:val="center"/>
          </w:tcPr>
          <w:p w14:paraId="5FF4A73E">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lang w:val="zh-CN"/>
              </w:rPr>
              <w:t>权重</w:t>
            </w:r>
          </w:p>
        </w:tc>
        <w:tc>
          <w:tcPr>
            <w:tcW w:w="5953" w:type="dxa"/>
            <w:vAlign w:val="center"/>
          </w:tcPr>
          <w:p w14:paraId="1ED40AFB">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lang w:val="zh-CN"/>
              </w:rPr>
              <w:t>评分规则</w:t>
            </w:r>
          </w:p>
        </w:tc>
        <w:tc>
          <w:tcPr>
            <w:tcW w:w="1187" w:type="dxa"/>
            <w:vAlign w:val="center"/>
          </w:tcPr>
          <w:p w14:paraId="2BD2358E">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lang w:val="zh-CN"/>
              </w:rPr>
              <w:t>评分方式</w:t>
            </w:r>
          </w:p>
        </w:tc>
      </w:tr>
      <w:tr w14:paraId="1B2B9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754" w:type="dxa"/>
            <w:vAlign w:val="center"/>
          </w:tcPr>
          <w:p w14:paraId="02626205">
            <w:pPr>
              <w:autoSpaceDE w:val="0"/>
              <w:autoSpaceDN w:val="0"/>
              <w:adjustRightInd w:val="0"/>
              <w:spacing w:line="360" w:lineRule="exact"/>
              <w:jc w:val="center"/>
              <w:rPr>
                <w:rFonts w:hint="eastAsia" w:ascii="宋体" w:hAnsi="宋体" w:cs="仿宋"/>
                <w:szCs w:val="21"/>
                <w:lang w:val="zh-CN"/>
              </w:rPr>
            </w:pPr>
            <w:r>
              <w:rPr>
                <w:rFonts w:hint="eastAsia" w:ascii="宋体" w:hAnsi="宋体" w:cs="仿宋"/>
                <w:szCs w:val="21"/>
              </w:rPr>
              <w:t>1</w:t>
            </w:r>
          </w:p>
        </w:tc>
        <w:tc>
          <w:tcPr>
            <w:tcW w:w="1143" w:type="dxa"/>
            <w:vAlign w:val="center"/>
          </w:tcPr>
          <w:p w14:paraId="1B24FAB0">
            <w:pPr>
              <w:widowControl/>
              <w:spacing w:line="360" w:lineRule="exact"/>
              <w:jc w:val="center"/>
              <w:rPr>
                <w:rFonts w:hint="eastAsia" w:ascii="宋体" w:hAnsi="宋体" w:cs="宋体"/>
                <w:kern w:val="0"/>
                <w:szCs w:val="21"/>
              </w:rPr>
            </w:pPr>
            <w:r>
              <w:rPr>
                <w:rFonts w:hint="eastAsia" w:ascii="宋体" w:hAnsi="宋体" w:cs="宋体"/>
                <w:color w:val="000000" w:themeColor="text1"/>
                <w:szCs w:val="21"/>
                <w14:textFill>
                  <w14:solidFill>
                    <w14:schemeClr w14:val="tx1"/>
                  </w14:solidFill>
                </w14:textFill>
              </w:rPr>
              <w:t>诚信</w:t>
            </w:r>
          </w:p>
        </w:tc>
        <w:tc>
          <w:tcPr>
            <w:tcW w:w="709" w:type="dxa"/>
            <w:vAlign w:val="center"/>
          </w:tcPr>
          <w:p w14:paraId="55C705C9">
            <w:pPr>
              <w:widowControl/>
              <w:spacing w:line="360" w:lineRule="exact"/>
              <w:jc w:val="center"/>
              <w:rPr>
                <w:rFonts w:hint="eastAsia" w:ascii="宋体" w:hAnsi="宋体" w:cs="仿宋"/>
                <w:szCs w:val="21"/>
              </w:rPr>
            </w:pPr>
            <w:r>
              <w:rPr>
                <w:rFonts w:hint="eastAsia" w:ascii="宋体" w:hAnsi="宋体" w:cs="仿宋"/>
                <w:szCs w:val="21"/>
              </w:rPr>
              <w:t>5</w:t>
            </w:r>
          </w:p>
        </w:tc>
        <w:tc>
          <w:tcPr>
            <w:tcW w:w="5953" w:type="dxa"/>
            <w:vAlign w:val="center"/>
          </w:tcPr>
          <w:p w14:paraId="327CA4E7">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34B99DAF">
            <w:pPr>
              <w:autoSpaceDE w:val="0"/>
              <w:autoSpaceDN w:val="0"/>
              <w:adjustRightInd w:val="0"/>
              <w:spacing w:line="360" w:lineRule="exact"/>
              <w:jc w:val="left"/>
              <w:rPr>
                <w:rFonts w:hint="eastAsia" w:ascii="宋体" w:hAnsi="宋体" w:cs="宋体"/>
                <w:kern w:val="0"/>
                <w:szCs w:val="21"/>
              </w:rPr>
            </w:pPr>
            <w:r>
              <w:rPr>
                <w:rFonts w:hint="eastAsia" w:cs="Times New Roman" w:asciiTheme="minorEastAsia" w:hAnsiTheme="minorEastAsia" w:eastAsiaTheme="minorEastAsia"/>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5AF966CA">
            <w:pPr>
              <w:autoSpaceDE w:val="0"/>
              <w:autoSpaceDN w:val="0"/>
              <w:adjustRightInd w:val="0"/>
              <w:spacing w:line="360" w:lineRule="exact"/>
              <w:jc w:val="center"/>
              <w:rPr>
                <w:rFonts w:hint="eastAsia" w:ascii="宋体" w:hAnsi="宋体" w:cs="仿宋"/>
                <w:szCs w:val="21"/>
                <w:lang w:val="zh-CN"/>
              </w:rPr>
            </w:pPr>
            <w:r>
              <w:rPr>
                <w:rFonts w:hint="eastAsia" w:ascii="宋体" w:hAnsi="宋体" w:cs="仿宋"/>
                <w:szCs w:val="21"/>
              </w:rPr>
              <w:t>评委打分</w:t>
            </w:r>
          </w:p>
        </w:tc>
      </w:tr>
    </w:tbl>
    <w:p w14:paraId="02D1DCAD">
      <w:pPr>
        <w:pStyle w:val="5"/>
        <w:spacing w:before="0" w:after="0"/>
        <w:jc w:val="left"/>
        <w:rPr>
          <w:rFonts w:asciiTheme="minorEastAsia" w:hAnsiTheme="minorEastAsia"/>
          <w:bCs w:val="0"/>
          <w:sz w:val="21"/>
          <w:szCs w:val="21"/>
        </w:rPr>
      </w:pPr>
      <w:r>
        <w:rPr>
          <w:rFonts w:hint="eastAsia" w:asciiTheme="minorEastAsia" w:hAnsiTheme="minorEastAsia"/>
          <w:bCs w:val="0"/>
          <w:sz w:val="21"/>
          <w:szCs w:val="21"/>
        </w:rPr>
        <w:t>备注：</w:t>
      </w:r>
      <w:bookmarkEnd w:id="11"/>
      <w:bookmarkEnd w:id="12"/>
      <w:bookmarkEnd w:id="13"/>
      <w:bookmarkEnd w:id="14"/>
      <w:bookmarkEnd w:id="15"/>
      <w:r>
        <w:rPr>
          <w:rFonts w:hint="eastAsia" w:cs="仿宋" w:asciiTheme="minorEastAsia" w:hAnsiTheme="minorEastAsia" w:eastAsiaTheme="minorEastAsia"/>
          <w:kern w:val="2"/>
          <w:sz w:val="21"/>
          <w:szCs w:val="21"/>
        </w:rPr>
        <w:t>评审得分</w:t>
      </w:r>
      <w:r>
        <w:rPr>
          <w:rFonts w:hint="eastAsia" w:cs="仿宋" w:asciiTheme="minorEastAsia" w:hAnsiTheme="minorEastAsia"/>
          <w:kern w:val="2"/>
          <w:sz w:val="21"/>
          <w:szCs w:val="21"/>
          <w:lang w:val="en-US" w:eastAsia="zh-CN"/>
        </w:rPr>
        <w:t>=价格部分得分+技术部分得分+商务部分得分，最高100分。</w:t>
      </w:r>
    </w:p>
    <w:p w14:paraId="0352428F">
      <w:pPr>
        <w:pStyle w:val="4"/>
        <w:spacing w:before="0" w:after="0"/>
      </w:pPr>
      <w:bookmarkStart w:id="16" w:name="_Toc135293327"/>
      <w:r>
        <w:rPr>
          <w:rFonts w:hint="eastAsia"/>
        </w:rPr>
        <w:t>1、资质证书有效期</w:t>
      </w:r>
      <w:bookmarkEnd w:id="16"/>
    </w:p>
    <w:p w14:paraId="530D3436">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6EBF0B9A">
      <w:pPr>
        <w:adjustRightInd w:val="0"/>
        <w:spacing w:line="360" w:lineRule="exact"/>
        <w:rPr>
          <w:rFonts w:asciiTheme="minorEastAsia" w:hAnsiTheme="minorEastAsia" w:eastAsiaTheme="minorEastAsia"/>
          <w:b/>
        </w:rPr>
      </w:pPr>
    </w:p>
    <w:p w14:paraId="0429F59A">
      <w:pPr>
        <w:pStyle w:val="4"/>
        <w:spacing w:before="0" w:after="0"/>
        <w:rPr>
          <w:rFonts w:asciiTheme="minorEastAsia" w:hAnsiTheme="minorEastAsia" w:eastAsiaTheme="minorEastAsia"/>
        </w:rPr>
      </w:pPr>
      <w:bookmarkStart w:id="17" w:name="_Toc135293328"/>
      <w:r>
        <w:rPr>
          <w:rFonts w:hint="eastAsia" w:asciiTheme="minorEastAsia" w:hAnsiTheme="minorEastAsia" w:eastAsiaTheme="minorEastAsia"/>
        </w:rPr>
        <w:t>2、政府采购扶持政策</w:t>
      </w:r>
      <w:bookmarkEnd w:id="17"/>
    </w:p>
    <w:p w14:paraId="2808C095">
      <w:pPr>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工业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15CABAAE">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15704446">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1F3A32AE">
      <w:pPr>
        <w:widowControl/>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53BCD37A">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76F604B0">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5F7C9D6D">
      <w:pPr>
        <w:spacing w:after="60" w:line="360" w:lineRule="auto"/>
        <w:ind w:firstLine="424" w:firstLineChars="202"/>
        <w:rPr>
          <w:rFonts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67ECB70D">
      <w:pPr>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0B731E49">
      <w:pPr>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410D1398">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7847265D">
      <w:pPr>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对符合条件的获证产品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09755095">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0C6B7792">
      <w:pPr>
        <w:spacing w:line="360" w:lineRule="auto"/>
        <w:ind w:firstLine="422" w:firstLineChars="200"/>
        <w:rPr>
          <w:rFonts w:ascii="宋体" w:hAnsi="宋体"/>
          <w:b/>
          <w:szCs w:val="21"/>
        </w:rPr>
      </w:pPr>
      <w:r>
        <w:rPr>
          <w:rFonts w:hint="eastAsia" w:asciiTheme="minorEastAsia" w:hAnsiTheme="minorEastAsia" w:eastAsiaTheme="minorEastAsia"/>
          <w:b/>
          <w:szCs w:val="21"/>
        </w:rPr>
        <w:t>（四）</w:t>
      </w:r>
      <w:r>
        <w:rPr>
          <w:rFonts w:hint="eastAsia"/>
          <w:b/>
        </w:rPr>
        <w:t>其他说明</w:t>
      </w:r>
    </w:p>
    <w:p w14:paraId="2AD8E621">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为缓解中小企业融资难题，深圳市推出政府采购订单融资改革举措。订单融资具体流程及试点金融机构订单融资服务承诺可参阅深圳市政府采购监管网（zfcg.sz.gov.cn）政府采购订单融资栏目。</w:t>
      </w:r>
    </w:p>
    <w:p w14:paraId="7524C7E0">
      <w:pPr>
        <w:spacing w:line="240" w:lineRule="exact"/>
        <w:ind w:firstLine="424" w:firstLineChars="202"/>
        <w:jc w:val="left"/>
        <w:rPr>
          <w:rFonts w:asciiTheme="minorEastAsia" w:hAnsiTheme="minorEastAsia" w:eastAsiaTheme="minorEastAsia"/>
          <w:szCs w:val="21"/>
        </w:rPr>
      </w:pPr>
    </w:p>
    <w:p w14:paraId="0F7553EE">
      <w:pPr>
        <w:widowControl/>
        <w:jc w:val="left"/>
        <w:rPr>
          <w:rFonts w:asciiTheme="minorEastAsia" w:hAnsiTheme="minorEastAsia" w:eastAsiaTheme="minorEastAsia"/>
          <w:szCs w:val="21"/>
        </w:rPr>
      </w:pPr>
      <w:r>
        <w:rPr>
          <w:rFonts w:asciiTheme="minorEastAsia" w:hAnsiTheme="minorEastAsia" w:eastAsiaTheme="minorEastAsia"/>
          <w:szCs w:val="21"/>
        </w:rPr>
        <w:br w:type="page"/>
      </w:r>
    </w:p>
    <w:p w14:paraId="30BC6A1C">
      <w:pPr>
        <w:spacing w:line="240" w:lineRule="exact"/>
        <w:ind w:firstLine="424" w:firstLineChars="202"/>
        <w:jc w:val="left"/>
        <w:rPr>
          <w:rFonts w:asciiTheme="minorEastAsia" w:hAnsiTheme="minorEastAsia" w:eastAsiaTheme="minorEastAsia"/>
          <w:szCs w:val="21"/>
        </w:rPr>
      </w:pPr>
    </w:p>
    <w:p w14:paraId="4C589A7D">
      <w:pPr>
        <w:pStyle w:val="3"/>
      </w:pPr>
      <w:bookmarkStart w:id="18" w:name="_Toc135293329"/>
      <w:r>
        <w:rPr>
          <w:rFonts w:hint="eastAsia"/>
        </w:rPr>
        <w:t>第五章  投标人须知前附表</w:t>
      </w:r>
      <w:bookmarkEnd w:id="18"/>
    </w:p>
    <w:p w14:paraId="3A39D7CF">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56154B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30BE3FB">
            <w:pPr>
              <w:pStyle w:val="26"/>
              <w:spacing w:line="360" w:lineRule="auto"/>
              <w:jc w:val="center"/>
              <w:rPr>
                <w:rFonts w:hAnsi="宋体"/>
              </w:rPr>
            </w:pPr>
            <w:r>
              <w:rPr>
                <w:rFonts w:hint="eastAsia" w:hAnsi="宋体"/>
              </w:rPr>
              <w:t>项号</w:t>
            </w:r>
          </w:p>
        </w:tc>
        <w:tc>
          <w:tcPr>
            <w:tcW w:w="1038" w:type="dxa"/>
            <w:vAlign w:val="center"/>
          </w:tcPr>
          <w:p w14:paraId="50B9BD55">
            <w:pPr>
              <w:pStyle w:val="26"/>
              <w:spacing w:line="360" w:lineRule="auto"/>
              <w:jc w:val="center"/>
              <w:rPr>
                <w:rFonts w:hAnsi="宋体"/>
              </w:rPr>
            </w:pPr>
            <w:r>
              <w:rPr>
                <w:rFonts w:hint="eastAsia" w:hAnsi="宋体"/>
              </w:rPr>
              <w:t>条款号</w:t>
            </w:r>
          </w:p>
        </w:tc>
        <w:tc>
          <w:tcPr>
            <w:tcW w:w="1843" w:type="dxa"/>
            <w:vAlign w:val="center"/>
          </w:tcPr>
          <w:p w14:paraId="5504DF34">
            <w:pPr>
              <w:pStyle w:val="26"/>
              <w:spacing w:line="360" w:lineRule="auto"/>
              <w:jc w:val="center"/>
              <w:rPr>
                <w:rFonts w:hAnsi="宋体"/>
              </w:rPr>
            </w:pPr>
            <w:r>
              <w:rPr>
                <w:rFonts w:hint="eastAsia" w:hAnsi="宋体"/>
              </w:rPr>
              <w:t>内容</w:t>
            </w:r>
          </w:p>
        </w:tc>
        <w:tc>
          <w:tcPr>
            <w:tcW w:w="6520" w:type="dxa"/>
          </w:tcPr>
          <w:p w14:paraId="3326B1FB">
            <w:pPr>
              <w:pStyle w:val="26"/>
              <w:spacing w:line="360" w:lineRule="auto"/>
              <w:jc w:val="center"/>
              <w:rPr>
                <w:rFonts w:hAnsi="宋体"/>
              </w:rPr>
            </w:pPr>
            <w:r>
              <w:rPr>
                <w:rFonts w:hint="eastAsia" w:hAnsi="宋体"/>
              </w:rPr>
              <w:t>内容规定</w:t>
            </w:r>
          </w:p>
        </w:tc>
      </w:tr>
      <w:tr w14:paraId="675B39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4EAE6BAC">
            <w:pPr>
              <w:pStyle w:val="26"/>
              <w:spacing w:line="360" w:lineRule="auto"/>
              <w:jc w:val="center"/>
              <w:rPr>
                <w:rFonts w:hAnsi="宋体"/>
              </w:rPr>
            </w:pPr>
            <w:r>
              <w:rPr>
                <w:rFonts w:hAnsi="宋体"/>
              </w:rPr>
              <w:t>1</w:t>
            </w:r>
          </w:p>
        </w:tc>
        <w:tc>
          <w:tcPr>
            <w:tcW w:w="1038" w:type="dxa"/>
            <w:vAlign w:val="center"/>
          </w:tcPr>
          <w:p w14:paraId="202D17EA">
            <w:pPr>
              <w:pStyle w:val="26"/>
              <w:spacing w:line="360" w:lineRule="auto"/>
              <w:jc w:val="center"/>
              <w:rPr>
                <w:rFonts w:hAnsi="宋体"/>
              </w:rPr>
            </w:pPr>
            <w:r>
              <w:rPr>
                <w:rFonts w:hAnsi="宋体"/>
              </w:rPr>
              <w:t>1.1</w:t>
            </w:r>
          </w:p>
        </w:tc>
        <w:tc>
          <w:tcPr>
            <w:tcW w:w="1843" w:type="dxa"/>
            <w:vAlign w:val="center"/>
          </w:tcPr>
          <w:p w14:paraId="7554B841">
            <w:pPr>
              <w:pStyle w:val="26"/>
              <w:spacing w:line="360" w:lineRule="exact"/>
              <w:jc w:val="center"/>
              <w:rPr>
                <w:rFonts w:hAnsi="宋体"/>
              </w:rPr>
            </w:pPr>
            <w:r>
              <w:rPr>
                <w:rFonts w:hint="eastAsia" w:hAnsi="宋体"/>
              </w:rPr>
              <w:t>项目名称</w:t>
            </w:r>
          </w:p>
        </w:tc>
        <w:tc>
          <w:tcPr>
            <w:tcW w:w="6520" w:type="dxa"/>
            <w:vAlign w:val="center"/>
          </w:tcPr>
          <w:p w14:paraId="0804A78A">
            <w:pPr>
              <w:pStyle w:val="26"/>
              <w:spacing w:line="360" w:lineRule="exact"/>
              <w:rPr>
                <w:rFonts w:hint="eastAsia" w:eastAsia="宋体"/>
                <w:lang w:eastAsia="zh-CN"/>
              </w:rPr>
            </w:pPr>
            <w:r>
              <w:rPr>
                <w:rFonts w:hint="eastAsia" w:asciiTheme="minorEastAsia" w:hAnsiTheme="minorEastAsia" w:eastAsiaTheme="minorEastAsia"/>
                <w:lang w:eastAsia="zh-CN"/>
              </w:rPr>
              <w:t>声音心理疗愈系统</w:t>
            </w:r>
          </w:p>
        </w:tc>
      </w:tr>
      <w:tr w14:paraId="5A0819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49E3D649">
            <w:pPr>
              <w:pStyle w:val="26"/>
              <w:spacing w:line="360" w:lineRule="auto"/>
              <w:jc w:val="center"/>
              <w:rPr>
                <w:rFonts w:hAnsi="宋体"/>
              </w:rPr>
            </w:pPr>
            <w:r>
              <w:rPr>
                <w:rFonts w:hint="eastAsia" w:hAnsi="宋体"/>
              </w:rPr>
              <w:t>2</w:t>
            </w:r>
          </w:p>
        </w:tc>
        <w:tc>
          <w:tcPr>
            <w:tcW w:w="1038" w:type="dxa"/>
            <w:vAlign w:val="center"/>
          </w:tcPr>
          <w:p w14:paraId="05C63E6F">
            <w:pPr>
              <w:pStyle w:val="26"/>
              <w:spacing w:line="360" w:lineRule="auto"/>
              <w:jc w:val="center"/>
              <w:rPr>
                <w:rFonts w:hAnsi="宋体"/>
              </w:rPr>
            </w:pPr>
            <w:r>
              <w:rPr>
                <w:rFonts w:hAnsi="宋体"/>
              </w:rPr>
              <w:t>2.1</w:t>
            </w:r>
          </w:p>
        </w:tc>
        <w:tc>
          <w:tcPr>
            <w:tcW w:w="1843" w:type="dxa"/>
            <w:vAlign w:val="center"/>
          </w:tcPr>
          <w:p w14:paraId="58C9595C">
            <w:pPr>
              <w:pStyle w:val="26"/>
              <w:spacing w:line="360" w:lineRule="exact"/>
              <w:jc w:val="center"/>
              <w:rPr>
                <w:rFonts w:hAnsi="宋体"/>
              </w:rPr>
            </w:pPr>
            <w:r>
              <w:rPr>
                <w:rFonts w:hint="eastAsia" w:hAnsi="宋体"/>
              </w:rPr>
              <w:t>采购人</w:t>
            </w:r>
          </w:p>
        </w:tc>
        <w:tc>
          <w:tcPr>
            <w:tcW w:w="6520" w:type="dxa"/>
            <w:vAlign w:val="center"/>
          </w:tcPr>
          <w:p w14:paraId="1D1D396B">
            <w:pPr>
              <w:pStyle w:val="26"/>
              <w:spacing w:line="360" w:lineRule="exact"/>
              <w:rPr>
                <w:rFonts w:hint="eastAsia" w:hAnsi="宋体" w:eastAsia="宋体"/>
                <w:szCs w:val="24"/>
                <w:lang w:eastAsia="zh-CN"/>
              </w:rPr>
            </w:pPr>
            <w:r>
              <w:rPr>
                <w:rFonts w:hint="eastAsia" w:hAnsi="宋体"/>
                <w:szCs w:val="24"/>
                <w:lang w:eastAsia="zh-CN"/>
              </w:rPr>
              <w:t>深圳市龙岗区耳鼻咽喉医院</w:t>
            </w:r>
          </w:p>
        </w:tc>
      </w:tr>
      <w:tr w14:paraId="2E6539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4D9249F">
            <w:pPr>
              <w:pStyle w:val="26"/>
              <w:spacing w:line="360" w:lineRule="auto"/>
              <w:jc w:val="center"/>
              <w:rPr>
                <w:rFonts w:hAnsi="宋体"/>
              </w:rPr>
            </w:pPr>
            <w:r>
              <w:rPr>
                <w:rFonts w:hint="eastAsia" w:hAnsi="宋体"/>
              </w:rPr>
              <w:t>3</w:t>
            </w:r>
          </w:p>
        </w:tc>
        <w:tc>
          <w:tcPr>
            <w:tcW w:w="1038" w:type="dxa"/>
            <w:vAlign w:val="center"/>
          </w:tcPr>
          <w:p w14:paraId="22594783">
            <w:pPr>
              <w:pStyle w:val="26"/>
              <w:spacing w:line="360" w:lineRule="auto"/>
              <w:jc w:val="center"/>
              <w:rPr>
                <w:rFonts w:hAnsi="宋体"/>
              </w:rPr>
            </w:pPr>
            <w:r>
              <w:rPr>
                <w:rFonts w:hAnsi="宋体"/>
              </w:rPr>
              <w:t>2.2</w:t>
            </w:r>
          </w:p>
        </w:tc>
        <w:tc>
          <w:tcPr>
            <w:tcW w:w="1843" w:type="dxa"/>
            <w:vAlign w:val="center"/>
          </w:tcPr>
          <w:p w14:paraId="5BB64BED">
            <w:pPr>
              <w:pStyle w:val="26"/>
              <w:spacing w:line="360" w:lineRule="exact"/>
              <w:jc w:val="center"/>
              <w:rPr>
                <w:rFonts w:hAnsi="宋体"/>
              </w:rPr>
            </w:pPr>
            <w:r>
              <w:rPr>
                <w:rFonts w:hint="eastAsia" w:hAnsi="宋体"/>
              </w:rPr>
              <w:t>采购代理机构</w:t>
            </w:r>
          </w:p>
        </w:tc>
        <w:tc>
          <w:tcPr>
            <w:tcW w:w="6520" w:type="dxa"/>
            <w:vAlign w:val="center"/>
          </w:tcPr>
          <w:p w14:paraId="57D4E1D3">
            <w:pPr>
              <w:pStyle w:val="26"/>
              <w:spacing w:line="360" w:lineRule="exact"/>
              <w:rPr>
                <w:rFonts w:hAnsi="宋体"/>
              </w:rPr>
            </w:pPr>
            <w:r>
              <w:rPr>
                <w:rFonts w:hAnsi="宋体"/>
              </w:rPr>
              <w:t>深圳市中正招标有限公司</w:t>
            </w:r>
          </w:p>
        </w:tc>
      </w:tr>
      <w:tr w14:paraId="1A079B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1C6E7551">
            <w:pPr>
              <w:pStyle w:val="26"/>
              <w:spacing w:line="360" w:lineRule="auto"/>
              <w:jc w:val="center"/>
              <w:rPr>
                <w:rFonts w:hAnsi="宋体"/>
              </w:rPr>
            </w:pPr>
            <w:r>
              <w:rPr>
                <w:rFonts w:hint="eastAsia" w:hAnsi="宋体"/>
              </w:rPr>
              <w:t>4</w:t>
            </w:r>
          </w:p>
        </w:tc>
        <w:tc>
          <w:tcPr>
            <w:tcW w:w="1038" w:type="dxa"/>
            <w:vAlign w:val="center"/>
          </w:tcPr>
          <w:p w14:paraId="4C02ABFF">
            <w:pPr>
              <w:pStyle w:val="26"/>
              <w:spacing w:line="360" w:lineRule="auto"/>
              <w:jc w:val="center"/>
              <w:rPr>
                <w:rFonts w:hAnsi="宋体"/>
              </w:rPr>
            </w:pPr>
            <w:r>
              <w:rPr>
                <w:rFonts w:hint="eastAsia" w:hAnsi="宋体"/>
              </w:rPr>
              <w:t>3.1</w:t>
            </w:r>
          </w:p>
        </w:tc>
        <w:tc>
          <w:tcPr>
            <w:tcW w:w="1843" w:type="dxa"/>
            <w:vAlign w:val="center"/>
          </w:tcPr>
          <w:p w14:paraId="5E4DF80D">
            <w:pPr>
              <w:pStyle w:val="26"/>
              <w:spacing w:line="360" w:lineRule="exact"/>
              <w:jc w:val="center"/>
              <w:rPr>
                <w:rFonts w:hAnsi="宋体"/>
              </w:rPr>
            </w:pPr>
            <w:r>
              <w:rPr>
                <w:rFonts w:hint="eastAsia" w:hAnsi="宋体"/>
              </w:rPr>
              <w:t>资金来源</w:t>
            </w:r>
          </w:p>
        </w:tc>
        <w:tc>
          <w:tcPr>
            <w:tcW w:w="6520" w:type="dxa"/>
            <w:vAlign w:val="center"/>
          </w:tcPr>
          <w:p w14:paraId="13775E69">
            <w:pPr>
              <w:pStyle w:val="26"/>
              <w:spacing w:line="360" w:lineRule="exact"/>
              <w:rPr>
                <w:rFonts w:hAnsi="宋体"/>
              </w:rPr>
            </w:pPr>
            <w:r>
              <w:rPr>
                <w:rFonts w:hint="eastAsia" w:hAnsi="宋体" w:eastAsia="MS Mincho" w:cs="MS Mincho"/>
                <w:sz w:val="24"/>
                <w:szCs w:val="24"/>
              </w:rPr>
              <w:t>☑</w:t>
            </w:r>
            <w:r>
              <w:rPr>
                <w:rFonts w:hint="eastAsia" w:hAnsi="宋体"/>
              </w:rPr>
              <w:t>财政资金/□自筹资金/□其它资金</w:t>
            </w:r>
          </w:p>
        </w:tc>
      </w:tr>
      <w:tr w14:paraId="3F27AC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0E65701B">
            <w:pPr>
              <w:pStyle w:val="26"/>
              <w:spacing w:line="360" w:lineRule="auto"/>
              <w:jc w:val="center"/>
              <w:rPr>
                <w:rFonts w:hAnsi="宋体"/>
              </w:rPr>
            </w:pPr>
            <w:r>
              <w:rPr>
                <w:rFonts w:hint="eastAsia" w:hAnsi="宋体"/>
              </w:rPr>
              <w:t>5</w:t>
            </w:r>
          </w:p>
        </w:tc>
        <w:tc>
          <w:tcPr>
            <w:tcW w:w="1038" w:type="dxa"/>
            <w:vAlign w:val="center"/>
          </w:tcPr>
          <w:p w14:paraId="212F089F">
            <w:pPr>
              <w:pStyle w:val="26"/>
              <w:spacing w:line="360" w:lineRule="auto"/>
              <w:jc w:val="center"/>
              <w:rPr>
                <w:rFonts w:hAnsi="宋体"/>
              </w:rPr>
            </w:pPr>
            <w:r>
              <w:rPr>
                <w:rFonts w:hint="eastAsia" w:hAnsi="宋体"/>
              </w:rPr>
              <w:t>4.7</w:t>
            </w:r>
          </w:p>
        </w:tc>
        <w:tc>
          <w:tcPr>
            <w:tcW w:w="1843" w:type="dxa"/>
            <w:vAlign w:val="center"/>
          </w:tcPr>
          <w:p w14:paraId="08FAF6A8">
            <w:pPr>
              <w:pStyle w:val="26"/>
              <w:spacing w:line="360" w:lineRule="auto"/>
              <w:jc w:val="center"/>
              <w:rPr>
                <w:rFonts w:hAnsi="宋体"/>
              </w:rPr>
            </w:pPr>
            <w:r>
              <w:rPr>
                <w:rFonts w:hint="eastAsia" w:hAnsi="宋体"/>
              </w:rPr>
              <w:t>投标人资格要求</w:t>
            </w:r>
          </w:p>
        </w:tc>
        <w:tc>
          <w:tcPr>
            <w:tcW w:w="6520" w:type="dxa"/>
            <w:vAlign w:val="center"/>
          </w:tcPr>
          <w:p w14:paraId="3B4651C9">
            <w:pPr>
              <w:pStyle w:val="26"/>
              <w:spacing w:line="360" w:lineRule="auto"/>
              <w:rPr>
                <w:rFonts w:hAnsi="宋体"/>
                <w:szCs w:val="21"/>
              </w:rPr>
            </w:pPr>
            <w:r>
              <w:rPr>
                <w:rFonts w:hint="eastAsia" w:hAnsi="宋体"/>
                <w:szCs w:val="21"/>
              </w:rPr>
              <w:t>详见《第一章 投标邀请》“申请人的资格要求”</w:t>
            </w:r>
          </w:p>
          <w:p w14:paraId="4595185B">
            <w:pPr>
              <w:pStyle w:val="26"/>
              <w:spacing w:line="360" w:lineRule="auto"/>
              <w:rPr>
                <w:rFonts w:hAnsi="宋体"/>
                <w:b/>
                <w:bCs/>
                <w:szCs w:val="21"/>
              </w:rPr>
            </w:pPr>
            <w:r>
              <w:rPr>
                <w:rFonts w:hint="eastAsia" w:hAnsi="宋体"/>
                <w:b/>
                <w:bCs/>
                <w:szCs w:val="21"/>
              </w:rPr>
              <w:t>（投标人资格证明文件详见第七章 投标文件格式）</w:t>
            </w:r>
          </w:p>
        </w:tc>
      </w:tr>
      <w:tr w14:paraId="735E2C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9129BC3">
            <w:pPr>
              <w:pStyle w:val="26"/>
              <w:spacing w:line="360" w:lineRule="auto"/>
              <w:jc w:val="center"/>
              <w:rPr>
                <w:rFonts w:hAnsi="宋体"/>
              </w:rPr>
            </w:pPr>
            <w:r>
              <w:rPr>
                <w:rFonts w:hint="eastAsia" w:hAnsi="宋体"/>
              </w:rPr>
              <w:t>6</w:t>
            </w:r>
          </w:p>
        </w:tc>
        <w:tc>
          <w:tcPr>
            <w:tcW w:w="1038" w:type="dxa"/>
            <w:vAlign w:val="center"/>
          </w:tcPr>
          <w:p w14:paraId="0CECFE75">
            <w:pPr>
              <w:pStyle w:val="26"/>
              <w:spacing w:line="360" w:lineRule="auto"/>
              <w:jc w:val="center"/>
              <w:rPr>
                <w:rFonts w:hAnsi="宋体"/>
              </w:rPr>
            </w:pPr>
            <w:r>
              <w:rPr>
                <w:rFonts w:hint="eastAsia" w:hAnsi="宋体"/>
              </w:rPr>
              <w:t>4.8</w:t>
            </w:r>
          </w:p>
        </w:tc>
        <w:tc>
          <w:tcPr>
            <w:tcW w:w="1843" w:type="dxa"/>
            <w:vAlign w:val="center"/>
          </w:tcPr>
          <w:p w14:paraId="583C288F">
            <w:pPr>
              <w:pStyle w:val="26"/>
              <w:spacing w:line="360" w:lineRule="auto"/>
              <w:jc w:val="center"/>
              <w:rPr>
                <w:rFonts w:hAnsi="宋体"/>
              </w:rPr>
            </w:pPr>
            <w:r>
              <w:rPr>
                <w:rFonts w:hint="eastAsia" w:hAnsi="宋体"/>
              </w:rPr>
              <w:t>联合体投标</w:t>
            </w:r>
          </w:p>
        </w:tc>
        <w:tc>
          <w:tcPr>
            <w:tcW w:w="6520" w:type="dxa"/>
          </w:tcPr>
          <w:p w14:paraId="6C4D105B">
            <w:pPr>
              <w:pStyle w:val="26"/>
              <w:spacing w:line="360" w:lineRule="auto"/>
              <w:rPr>
                <w:rFonts w:hAnsi="宋体"/>
              </w:rPr>
            </w:pPr>
            <w:r>
              <w:rPr>
                <w:rFonts w:hint="eastAsia" w:hAnsi="宋体"/>
              </w:rPr>
              <w:t>不接受</w:t>
            </w:r>
          </w:p>
        </w:tc>
      </w:tr>
      <w:tr w14:paraId="3DDECC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69F3432">
            <w:pPr>
              <w:pStyle w:val="26"/>
              <w:spacing w:line="360" w:lineRule="auto"/>
              <w:jc w:val="center"/>
              <w:rPr>
                <w:rFonts w:hAnsi="宋体"/>
              </w:rPr>
            </w:pPr>
            <w:r>
              <w:rPr>
                <w:rFonts w:hint="eastAsia" w:hAnsi="宋体"/>
              </w:rPr>
              <w:t>7</w:t>
            </w:r>
          </w:p>
        </w:tc>
        <w:tc>
          <w:tcPr>
            <w:tcW w:w="1038" w:type="dxa"/>
            <w:vAlign w:val="center"/>
          </w:tcPr>
          <w:p w14:paraId="3B177416">
            <w:pPr>
              <w:pStyle w:val="26"/>
              <w:spacing w:line="360" w:lineRule="auto"/>
              <w:jc w:val="center"/>
              <w:rPr>
                <w:rFonts w:hAnsi="宋体"/>
              </w:rPr>
            </w:pPr>
            <w:r>
              <w:rPr>
                <w:rFonts w:hint="eastAsia" w:hAnsi="宋体"/>
              </w:rPr>
              <w:t>6.1</w:t>
            </w:r>
          </w:p>
        </w:tc>
        <w:tc>
          <w:tcPr>
            <w:tcW w:w="1843" w:type="dxa"/>
            <w:vAlign w:val="center"/>
          </w:tcPr>
          <w:p w14:paraId="4D4DFCCD">
            <w:pPr>
              <w:pStyle w:val="26"/>
              <w:spacing w:line="360" w:lineRule="auto"/>
              <w:jc w:val="center"/>
              <w:rPr>
                <w:rFonts w:hAnsi="宋体"/>
              </w:rPr>
            </w:pPr>
            <w:r>
              <w:rPr>
                <w:rFonts w:hint="eastAsia" w:hAnsi="宋体"/>
              </w:rPr>
              <w:t>踏勘现场</w:t>
            </w:r>
          </w:p>
        </w:tc>
        <w:tc>
          <w:tcPr>
            <w:tcW w:w="6520" w:type="dxa"/>
          </w:tcPr>
          <w:p w14:paraId="2CEECCA9">
            <w:pPr>
              <w:pStyle w:val="26"/>
              <w:spacing w:line="360" w:lineRule="auto"/>
              <w:rPr>
                <w:rFonts w:hAnsi="宋体"/>
              </w:rPr>
            </w:pPr>
            <w:r>
              <w:rPr>
                <w:rFonts w:hint="eastAsia" w:hAnsi="宋体"/>
              </w:rPr>
              <w:t>不统一组织</w:t>
            </w:r>
            <w:r>
              <w:rPr>
                <w:rFonts w:hint="eastAsia"/>
                <w:snapToGrid w:val="0"/>
              </w:rPr>
              <w:t>，由各投标人自行查看现场。</w:t>
            </w:r>
          </w:p>
        </w:tc>
      </w:tr>
      <w:tr w14:paraId="332E15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28" w:type="dxa"/>
            <w:vAlign w:val="center"/>
          </w:tcPr>
          <w:p w14:paraId="5B0882AD">
            <w:pPr>
              <w:pStyle w:val="26"/>
              <w:spacing w:line="360" w:lineRule="auto"/>
              <w:jc w:val="center"/>
              <w:rPr>
                <w:rFonts w:hAnsi="宋体"/>
              </w:rPr>
            </w:pPr>
            <w:r>
              <w:rPr>
                <w:rFonts w:hint="eastAsia" w:hAnsi="宋体"/>
              </w:rPr>
              <w:t>8</w:t>
            </w:r>
          </w:p>
        </w:tc>
        <w:tc>
          <w:tcPr>
            <w:tcW w:w="1038" w:type="dxa"/>
            <w:vAlign w:val="center"/>
          </w:tcPr>
          <w:p w14:paraId="297CF229">
            <w:pPr>
              <w:pStyle w:val="26"/>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2688859A">
            <w:pPr>
              <w:pStyle w:val="26"/>
              <w:spacing w:line="360" w:lineRule="auto"/>
              <w:jc w:val="center"/>
              <w:rPr>
                <w:rFonts w:hAnsi="宋体"/>
              </w:rPr>
            </w:pPr>
            <w:r>
              <w:rPr>
                <w:rFonts w:hint="eastAsia" w:hAnsi="宋体"/>
              </w:rPr>
              <w:t>投标有效期</w:t>
            </w:r>
          </w:p>
        </w:tc>
        <w:tc>
          <w:tcPr>
            <w:tcW w:w="6520" w:type="dxa"/>
          </w:tcPr>
          <w:p w14:paraId="190EC5DF">
            <w:pPr>
              <w:pStyle w:val="26"/>
              <w:spacing w:line="360" w:lineRule="auto"/>
              <w:rPr>
                <w:rFonts w:hAnsi="宋体"/>
              </w:rPr>
            </w:pPr>
            <w:r>
              <w:rPr>
                <w:rFonts w:hint="eastAsia" w:hAnsi="宋体"/>
              </w:rPr>
              <w:t>90</w:t>
            </w:r>
            <w:r>
              <w:rPr>
                <w:rFonts w:hAnsi="宋体"/>
              </w:rPr>
              <w:t>日历天（从投标截止之日算起）</w:t>
            </w:r>
          </w:p>
        </w:tc>
      </w:tr>
      <w:tr w14:paraId="5CCF1D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28" w:type="dxa"/>
            <w:vAlign w:val="center"/>
          </w:tcPr>
          <w:p w14:paraId="6BBE56DF">
            <w:pPr>
              <w:pStyle w:val="26"/>
              <w:spacing w:line="360" w:lineRule="auto"/>
              <w:jc w:val="center"/>
              <w:rPr>
                <w:rFonts w:hAnsi="宋体"/>
              </w:rPr>
            </w:pPr>
            <w:r>
              <w:rPr>
                <w:rFonts w:hint="eastAsia" w:hAnsi="宋体"/>
              </w:rPr>
              <w:t>9</w:t>
            </w:r>
          </w:p>
        </w:tc>
        <w:tc>
          <w:tcPr>
            <w:tcW w:w="1038" w:type="dxa"/>
            <w:vAlign w:val="center"/>
          </w:tcPr>
          <w:p w14:paraId="42A9355D">
            <w:pPr>
              <w:pStyle w:val="26"/>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6F16647B">
            <w:pPr>
              <w:pStyle w:val="26"/>
              <w:spacing w:line="360" w:lineRule="auto"/>
              <w:jc w:val="center"/>
              <w:rPr>
                <w:rFonts w:hAnsi="宋体"/>
              </w:rPr>
            </w:pPr>
            <w:r>
              <w:rPr>
                <w:rFonts w:hint="eastAsia" w:hAnsi="宋体"/>
              </w:rPr>
              <w:t>投标保证金</w:t>
            </w:r>
          </w:p>
        </w:tc>
        <w:tc>
          <w:tcPr>
            <w:tcW w:w="6520" w:type="dxa"/>
            <w:vAlign w:val="center"/>
          </w:tcPr>
          <w:p w14:paraId="6E06DDFE">
            <w:pPr>
              <w:tabs>
                <w:tab w:val="left" w:pos="915"/>
              </w:tabs>
              <w:spacing w:line="360" w:lineRule="exact"/>
              <w:rPr>
                <w:rFonts w:hAnsi="宋体"/>
              </w:rPr>
            </w:pPr>
            <w:r>
              <w:rPr>
                <w:rFonts w:hint="eastAsia" w:hAnsi="宋体"/>
              </w:rPr>
              <w:t>不要求向采购代理机构提交</w:t>
            </w:r>
          </w:p>
        </w:tc>
      </w:tr>
      <w:tr w14:paraId="726AFC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2CA7329C">
            <w:pPr>
              <w:pStyle w:val="26"/>
              <w:spacing w:line="360" w:lineRule="auto"/>
              <w:jc w:val="center"/>
              <w:rPr>
                <w:rFonts w:hAnsi="宋体"/>
              </w:rPr>
            </w:pPr>
            <w:r>
              <w:rPr>
                <w:rFonts w:hint="eastAsia" w:hAnsi="宋体"/>
              </w:rPr>
              <w:t>10</w:t>
            </w:r>
          </w:p>
        </w:tc>
        <w:tc>
          <w:tcPr>
            <w:tcW w:w="1038" w:type="dxa"/>
            <w:vAlign w:val="center"/>
          </w:tcPr>
          <w:p w14:paraId="67F74179">
            <w:pPr>
              <w:pStyle w:val="26"/>
              <w:spacing w:line="360" w:lineRule="auto"/>
              <w:jc w:val="center"/>
              <w:rPr>
                <w:rFonts w:hAnsi="宋体"/>
              </w:rPr>
            </w:pPr>
            <w:r>
              <w:rPr>
                <w:rFonts w:hint="eastAsia" w:hAnsi="宋体"/>
              </w:rPr>
              <w:t>16.1</w:t>
            </w:r>
          </w:p>
        </w:tc>
        <w:tc>
          <w:tcPr>
            <w:tcW w:w="1843" w:type="dxa"/>
            <w:vAlign w:val="center"/>
          </w:tcPr>
          <w:p w14:paraId="1CA46362">
            <w:pPr>
              <w:pStyle w:val="26"/>
              <w:spacing w:line="360" w:lineRule="auto"/>
              <w:jc w:val="center"/>
              <w:rPr>
                <w:rFonts w:hAnsi="宋体"/>
              </w:rPr>
            </w:pPr>
            <w:r>
              <w:rPr>
                <w:rFonts w:hint="eastAsia" w:hAnsi="宋体"/>
              </w:rPr>
              <w:t>投标预备会</w:t>
            </w:r>
          </w:p>
          <w:p w14:paraId="29802CB3">
            <w:pPr>
              <w:pStyle w:val="26"/>
              <w:spacing w:line="360" w:lineRule="auto"/>
              <w:jc w:val="center"/>
              <w:rPr>
                <w:rFonts w:hAnsi="宋体"/>
              </w:rPr>
            </w:pPr>
            <w:r>
              <w:rPr>
                <w:rFonts w:hint="eastAsia" w:hAnsi="宋体"/>
              </w:rPr>
              <w:t>（答疑会）</w:t>
            </w:r>
          </w:p>
        </w:tc>
        <w:tc>
          <w:tcPr>
            <w:tcW w:w="6520" w:type="dxa"/>
            <w:vAlign w:val="center"/>
          </w:tcPr>
          <w:p w14:paraId="24FCDDC6">
            <w:pPr>
              <w:pStyle w:val="26"/>
              <w:spacing w:line="360" w:lineRule="auto"/>
              <w:rPr>
                <w:rFonts w:hAnsi="宋体"/>
              </w:rPr>
            </w:pPr>
            <w:r>
              <w:rPr>
                <w:rFonts w:hint="eastAsia" w:hAnsi="宋体"/>
              </w:rPr>
              <w:t>不召开</w:t>
            </w:r>
          </w:p>
        </w:tc>
      </w:tr>
      <w:tr w14:paraId="14E84F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43DCCF0C">
            <w:pPr>
              <w:pStyle w:val="26"/>
              <w:spacing w:line="360" w:lineRule="auto"/>
              <w:jc w:val="center"/>
              <w:rPr>
                <w:rFonts w:hAnsi="宋体"/>
              </w:rPr>
            </w:pPr>
            <w:r>
              <w:rPr>
                <w:rFonts w:hint="eastAsia" w:hAnsi="宋体"/>
              </w:rPr>
              <w:t>11</w:t>
            </w:r>
          </w:p>
        </w:tc>
        <w:tc>
          <w:tcPr>
            <w:tcW w:w="1038" w:type="dxa"/>
            <w:vAlign w:val="center"/>
          </w:tcPr>
          <w:p w14:paraId="1DB4C90B">
            <w:pPr>
              <w:pStyle w:val="26"/>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56EAC958">
            <w:pPr>
              <w:pStyle w:val="26"/>
              <w:spacing w:line="360" w:lineRule="auto"/>
              <w:jc w:val="center"/>
              <w:rPr>
                <w:rFonts w:hAnsi="宋体"/>
              </w:rPr>
            </w:pPr>
            <w:r>
              <w:rPr>
                <w:rFonts w:hint="eastAsia" w:hAnsi="宋体"/>
              </w:rPr>
              <w:t>投标文件数量</w:t>
            </w:r>
          </w:p>
        </w:tc>
        <w:tc>
          <w:tcPr>
            <w:tcW w:w="6520" w:type="dxa"/>
          </w:tcPr>
          <w:p w14:paraId="3FA5BD98">
            <w:pPr>
              <w:pStyle w:val="26"/>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6BB216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9000EF4">
            <w:pPr>
              <w:pStyle w:val="26"/>
              <w:spacing w:line="360" w:lineRule="auto"/>
              <w:jc w:val="center"/>
              <w:rPr>
                <w:rFonts w:hAnsi="宋体"/>
              </w:rPr>
            </w:pPr>
            <w:r>
              <w:rPr>
                <w:rFonts w:hint="eastAsia" w:hAnsi="宋体"/>
              </w:rPr>
              <w:t>12</w:t>
            </w:r>
          </w:p>
        </w:tc>
        <w:tc>
          <w:tcPr>
            <w:tcW w:w="1038" w:type="dxa"/>
            <w:vAlign w:val="center"/>
          </w:tcPr>
          <w:p w14:paraId="2F9F8E77">
            <w:pPr>
              <w:pStyle w:val="26"/>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0141CE58">
            <w:pPr>
              <w:pStyle w:val="26"/>
              <w:spacing w:line="360" w:lineRule="auto"/>
              <w:jc w:val="center"/>
              <w:rPr>
                <w:rFonts w:hAnsi="宋体"/>
              </w:rPr>
            </w:pPr>
            <w:r>
              <w:rPr>
                <w:rFonts w:hint="eastAsia" w:hAnsi="宋体"/>
              </w:rPr>
              <w:t>开标</w:t>
            </w:r>
          </w:p>
        </w:tc>
        <w:tc>
          <w:tcPr>
            <w:tcW w:w="6520" w:type="dxa"/>
          </w:tcPr>
          <w:p w14:paraId="6AD3F2C2">
            <w:pPr>
              <w:pStyle w:val="26"/>
              <w:spacing w:line="360" w:lineRule="auto"/>
              <w:rPr>
                <w:rFonts w:hAnsi="宋体"/>
              </w:rPr>
            </w:pPr>
            <w:r>
              <w:rPr>
                <w:rFonts w:hint="eastAsia" w:hAnsi="宋体"/>
                <w:szCs w:val="21"/>
              </w:rPr>
              <w:t>详见《第一章 投标邀请》</w:t>
            </w:r>
          </w:p>
        </w:tc>
      </w:tr>
      <w:tr w14:paraId="577909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9864E2F">
            <w:pPr>
              <w:pStyle w:val="26"/>
              <w:spacing w:line="360" w:lineRule="auto"/>
              <w:jc w:val="center"/>
              <w:rPr>
                <w:rFonts w:hAnsi="宋体"/>
              </w:rPr>
            </w:pPr>
            <w:r>
              <w:rPr>
                <w:rFonts w:hint="eastAsia" w:hAnsi="宋体"/>
              </w:rPr>
              <w:t>13</w:t>
            </w:r>
          </w:p>
        </w:tc>
        <w:tc>
          <w:tcPr>
            <w:tcW w:w="1038" w:type="dxa"/>
            <w:vAlign w:val="center"/>
          </w:tcPr>
          <w:p w14:paraId="48999883">
            <w:pPr>
              <w:pStyle w:val="26"/>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7A4BE2AC">
            <w:pPr>
              <w:pStyle w:val="26"/>
              <w:spacing w:line="360" w:lineRule="auto"/>
              <w:jc w:val="center"/>
              <w:rPr>
                <w:rFonts w:hAnsi="宋体"/>
              </w:rPr>
            </w:pPr>
            <w:r>
              <w:rPr>
                <w:rFonts w:hint="eastAsia" w:hAnsi="宋体"/>
              </w:rPr>
              <w:t>投标截止时间</w:t>
            </w:r>
          </w:p>
        </w:tc>
        <w:tc>
          <w:tcPr>
            <w:tcW w:w="6520" w:type="dxa"/>
          </w:tcPr>
          <w:p w14:paraId="096AB3F0">
            <w:pPr>
              <w:pStyle w:val="26"/>
              <w:spacing w:line="360" w:lineRule="auto"/>
              <w:rPr>
                <w:rFonts w:hAnsi="宋体"/>
                <w:b/>
              </w:rPr>
            </w:pPr>
            <w:r>
              <w:rPr>
                <w:rFonts w:hint="eastAsia" w:hAnsi="宋体"/>
                <w:szCs w:val="21"/>
              </w:rPr>
              <w:t>详见《第一章 投标邀请》</w:t>
            </w:r>
          </w:p>
        </w:tc>
      </w:tr>
      <w:tr w14:paraId="0F40E1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959C682">
            <w:pPr>
              <w:pStyle w:val="26"/>
              <w:spacing w:line="360" w:lineRule="auto"/>
              <w:jc w:val="center"/>
              <w:rPr>
                <w:rFonts w:hAnsi="宋体"/>
              </w:rPr>
            </w:pPr>
            <w:r>
              <w:rPr>
                <w:rFonts w:hint="eastAsia" w:hAnsi="宋体"/>
              </w:rPr>
              <w:t>14</w:t>
            </w:r>
          </w:p>
        </w:tc>
        <w:tc>
          <w:tcPr>
            <w:tcW w:w="1038" w:type="dxa"/>
            <w:vAlign w:val="center"/>
          </w:tcPr>
          <w:p w14:paraId="7F936998">
            <w:pPr>
              <w:pStyle w:val="26"/>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763547ED">
            <w:pPr>
              <w:pStyle w:val="26"/>
              <w:spacing w:line="360" w:lineRule="auto"/>
              <w:jc w:val="center"/>
              <w:rPr>
                <w:rFonts w:hAnsi="宋体"/>
              </w:rPr>
            </w:pPr>
            <w:r>
              <w:rPr>
                <w:rFonts w:hint="eastAsia" w:hAnsi="宋体"/>
              </w:rPr>
              <w:t>评标办法</w:t>
            </w:r>
          </w:p>
        </w:tc>
        <w:tc>
          <w:tcPr>
            <w:tcW w:w="6520" w:type="dxa"/>
          </w:tcPr>
          <w:p w14:paraId="104FE5FB">
            <w:pPr>
              <w:pStyle w:val="26"/>
              <w:spacing w:line="360" w:lineRule="auto"/>
              <w:rPr>
                <w:rFonts w:hAnsi="宋体"/>
              </w:rPr>
            </w:pPr>
            <w:r>
              <w:rPr>
                <w:rFonts w:hint="eastAsia" w:hAnsi="宋体"/>
              </w:rPr>
              <w:t>综合评分法</w:t>
            </w:r>
          </w:p>
        </w:tc>
      </w:tr>
      <w:tr w14:paraId="47DB80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A08DF20">
            <w:pPr>
              <w:pStyle w:val="26"/>
              <w:spacing w:line="360" w:lineRule="auto"/>
              <w:jc w:val="center"/>
              <w:rPr>
                <w:rFonts w:hAnsi="宋体"/>
              </w:rPr>
            </w:pPr>
            <w:r>
              <w:rPr>
                <w:rFonts w:hint="eastAsia" w:hAnsi="宋体"/>
              </w:rPr>
              <w:t>15</w:t>
            </w:r>
          </w:p>
        </w:tc>
        <w:tc>
          <w:tcPr>
            <w:tcW w:w="1038" w:type="dxa"/>
            <w:vAlign w:val="center"/>
          </w:tcPr>
          <w:p w14:paraId="213F5DEE">
            <w:pPr>
              <w:pStyle w:val="26"/>
              <w:spacing w:line="360" w:lineRule="auto"/>
              <w:jc w:val="center"/>
              <w:rPr>
                <w:rFonts w:hAnsi="宋体"/>
              </w:rPr>
            </w:pPr>
            <w:r>
              <w:rPr>
                <w:rFonts w:hint="eastAsia" w:hAnsi="宋体"/>
              </w:rPr>
              <w:t>33</w:t>
            </w:r>
            <w:r>
              <w:rPr>
                <w:rFonts w:hAnsi="宋体"/>
              </w:rPr>
              <w:t>.1</w:t>
            </w:r>
          </w:p>
        </w:tc>
        <w:tc>
          <w:tcPr>
            <w:tcW w:w="1843" w:type="dxa"/>
            <w:vAlign w:val="center"/>
          </w:tcPr>
          <w:p w14:paraId="6FBA9D59">
            <w:pPr>
              <w:pStyle w:val="26"/>
              <w:spacing w:line="360" w:lineRule="auto"/>
              <w:jc w:val="center"/>
              <w:rPr>
                <w:snapToGrid w:val="0"/>
                <w:kern w:val="0"/>
              </w:rPr>
            </w:pPr>
            <w:r>
              <w:rPr>
                <w:rFonts w:hint="eastAsia"/>
                <w:snapToGrid w:val="0"/>
                <w:kern w:val="0"/>
              </w:rPr>
              <w:t>履约保证金</w:t>
            </w:r>
          </w:p>
        </w:tc>
        <w:tc>
          <w:tcPr>
            <w:tcW w:w="6520" w:type="dxa"/>
          </w:tcPr>
          <w:p w14:paraId="6B33B16E">
            <w:pPr>
              <w:pStyle w:val="26"/>
              <w:spacing w:line="360" w:lineRule="auto"/>
              <w:rPr>
                <w:rFonts w:hAnsi="宋体"/>
              </w:rPr>
            </w:pPr>
            <w:r>
              <w:rPr>
                <w:rFonts w:hint="eastAsia"/>
                <w:snapToGrid w:val="0"/>
                <w:kern w:val="0"/>
              </w:rPr>
              <w:t>按签订的合同条款执行</w:t>
            </w:r>
          </w:p>
        </w:tc>
      </w:tr>
      <w:tr w14:paraId="4D0867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EECDEBF">
            <w:pPr>
              <w:pStyle w:val="26"/>
              <w:spacing w:line="360" w:lineRule="auto"/>
              <w:jc w:val="center"/>
              <w:rPr>
                <w:rFonts w:hAnsi="宋体"/>
              </w:rPr>
            </w:pPr>
            <w:r>
              <w:rPr>
                <w:rFonts w:hint="eastAsia" w:hAnsi="宋体"/>
              </w:rPr>
              <w:t>16</w:t>
            </w:r>
          </w:p>
        </w:tc>
        <w:tc>
          <w:tcPr>
            <w:tcW w:w="1038" w:type="dxa"/>
            <w:vAlign w:val="center"/>
          </w:tcPr>
          <w:p w14:paraId="3890E7C6">
            <w:pPr>
              <w:pStyle w:val="26"/>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2DDAF9A9">
            <w:pPr>
              <w:pStyle w:val="26"/>
              <w:spacing w:line="360" w:lineRule="auto"/>
              <w:jc w:val="center"/>
              <w:rPr>
                <w:rFonts w:hAnsi="宋体"/>
              </w:rPr>
            </w:pPr>
            <w:r>
              <w:rPr>
                <w:rFonts w:hint="eastAsia" w:hAnsi="宋体"/>
              </w:rPr>
              <w:t>中标服务费</w:t>
            </w:r>
          </w:p>
        </w:tc>
        <w:tc>
          <w:tcPr>
            <w:tcW w:w="6520" w:type="dxa"/>
          </w:tcPr>
          <w:p w14:paraId="337CE7DA">
            <w:pPr>
              <w:pStyle w:val="26"/>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按深财购[2018]27号文件规定的代理费用参考标准，向中标供应商收取中标服务费，具体如下：</w:t>
            </w:r>
          </w:p>
          <w:p w14:paraId="4BEBAE82">
            <w:pPr>
              <w:pStyle w:val="26"/>
              <w:spacing w:line="360" w:lineRule="auto"/>
              <w:rPr>
                <w:rFonts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以中标金额作为计算依据，费用下浮</w:t>
            </w:r>
            <w:r>
              <w:rPr>
                <w:rFonts w:hint="eastAsia" w:asciiTheme="minorEastAsia" w:hAnsiTheme="minorEastAsia" w:eastAsiaTheme="minorEastAsia"/>
                <w:szCs w:val="21"/>
                <w:u w:val="single"/>
              </w:rPr>
              <w:t xml:space="preserve">  40  </w:t>
            </w:r>
            <w:r>
              <w:rPr>
                <w:rFonts w:hint="eastAsia" w:asciiTheme="minorEastAsia" w:hAnsiTheme="minorEastAsia" w:eastAsiaTheme="minorEastAsia"/>
                <w:szCs w:val="21"/>
              </w:rPr>
              <w:t xml:space="preserve"> %，最低收取人民币 3000 元</w:t>
            </w:r>
            <w:r>
              <w:rPr>
                <w:rFonts w:hint="eastAsia" w:asciiTheme="minorEastAsia" w:hAnsiTheme="minorEastAsia" w:eastAsiaTheme="minorEastAsia"/>
              </w:rPr>
              <w:t>。</w:t>
            </w:r>
          </w:p>
          <w:p w14:paraId="69DB23F6">
            <w:pPr>
              <w:pStyle w:val="26"/>
              <w:spacing w:line="360" w:lineRule="auto"/>
              <w:rPr>
                <w:rFonts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%，收取中标服务费：人民币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1E814F97">
      <w:pPr>
        <w:spacing w:line="240" w:lineRule="exact"/>
      </w:pPr>
    </w:p>
    <w:p w14:paraId="078F95B6">
      <w:pPr>
        <w:spacing w:line="240" w:lineRule="exact"/>
      </w:pPr>
    </w:p>
    <w:p w14:paraId="5C53CFC9">
      <w:pPr>
        <w:spacing w:line="240" w:lineRule="exact"/>
      </w:pPr>
    </w:p>
    <w:p w14:paraId="01243FAC">
      <w:pPr>
        <w:spacing w:line="240" w:lineRule="exact"/>
      </w:pPr>
    </w:p>
    <w:p w14:paraId="2E253585">
      <w:pPr>
        <w:spacing w:line="240" w:lineRule="exact"/>
      </w:pPr>
    </w:p>
    <w:p w14:paraId="68BD1C80">
      <w:pPr>
        <w:spacing w:line="240" w:lineRule="exact"/>
      </w:pPr>
    </w:p>
    <w:p w14:paraId="5A134CD6">
      <w:pPr>
        <w:spacing w:line="240" w:lineRule="exact"/>
      </w:pPr>
    </w:p>
    <w:p w14:paraId="7481E1C9">
      <w:pPr>
        <w:spacing w:line="240" w:lineRule="exact"/>
      </w:pPr>
    </w:p>
    <w:p w14:paraId="73AC75A5">
      <w:pPr>
        <w:spacing w:line="240" w:lineRule="exact"/>
      </w:pPr>
    </w:p>
    <w:p w14:paraId="7700F9DD">
      <w:pPr>
        <w:spacing w:line="240" w:lineRule="exact"/>
      </w:pPr>
    </w:p>
    <w:p w14:paraId="7A2EFDA9">
      <w:pPr>
        <w:spacing w:line="240" w:lineRule="exact"/>
      </w:pPr>
    </w:p>
    <w:p w14:paraId="4649C363">
      <w:pPr>
        <w:spacing w:line="240" w:lineRule="exact"/>
      </w:pPr>
    </w:p>
    <w:p w14:paraId="5F85706E">
      <w:pPr>
        <w:spacing w:line="240" w:lineRule="exact"/>
      </w:pPr>
    </w:p>
    <w:p w14:paraId="0E25D526">
      <w:pPr>
        <w:spacing w:line="240" w:lineRule="exact"/>
      </w:pPr>
    </w:p>
    <w:p w14:paraId="6516D07F">
      <w:pPr>
        <w:spacing w:line="240" w:lineRule="exact"/>
      </w:pPr>
    </w:p>
    <w:p w14:paraId="79C59FD8">
      <w:pPr>
        <w:spacing w:line="240" w:lineRule="exact"/>
      </w:pPr>
    </w:p>
    <w:p w14:paraId="1CE5771B">
      <w:pPr>
        <w:spacing w:line="240" w:lineRule="exact"/>
      </w:pPr>
    </w:p>
    <w:p w14:paraId="132E1FA6">
      <w:pPr>
        <w:spacing w:line="240" w:lineRule="exact"/>
      </w:pPr>
    </w:p>
    <w:p w14:paraId="77D8898A">
      <w:pPr>
        <w:spacing w:line="240" w:lineRule="exact"/>
      </w:pPr>
    </w:p>
    <w:p w14:paraId="6D2A7514">
      <w:pPr>
        <w:spacing w:line="240" w:lineRule="exact"/>
      </w:pPr>
    </w:p>
    <w:p w14:paraId="511F3BD4">
      <w:pPr>
        <w:spacing w:line="240" w:lineRule="exact"/>
      </w:pPr>
    </w:p>
    <w:p w14:paraId="34E2F68A">
      <w:pPr>
        <w:spacing w:line="240" w:lineRule="exact"/>
      </w:pPr>
    </w:p>
    <w:p w14:paraId="3133F2CA">
      <w:pPr>
        <w:spacing w:line="240" w:lineRule="exact"/>
      </w:pPr>
    </w:p>
    <w:p w14:paraId="5B380D10">
      <w:pPr>
        <w:spacing w:line="240" w:lineRule="exact"/>
      </w:pPr>
    </w:p>
    <w:p w14:paraId="0CF8859D">
      <w:pPr>
        <w:spacing w:line="240" w:lineRule="exact"/>
      </w:pPr>
    </w:p>
    <w:p w14:paraId="1E927AFB">
      <w:pPr>
        <w:spacing w:line="240" w:lineRule="exact"/>
      </w:pPr>
    </w:p>
    <w:p w14:paraId="54F153AF">
      <w:pPr>
        <w:spacing w:line="240" w:lineRule="exact"/>
      </w:pPr>
    </w:p>
    <w:p w14:paraId="092BDDB3">
      <w:pPr>
        <w:spacing w:line="240" w:lineRule="exact"/>
      </w:pPr>
    </w:p>
    <w:p w14:paraId="21619172">
      <w:pPr>
        <w:spacing w:line="240" w:lineRule="exact"/>
      </w:pPr>
    </w:p>
    <w:p w14:paraId="1DEFB57B">
      <w:pPr>
        <w:spacing w:line="240" w:lineRule="exact"/>
      </w:pPr>
    </w:p>
    <w:p w14:paraId="1AAF8ACA">
      <w:pPr>
        <w:spacing w:line="240" w:lineRule="exact"/>
      </w:pPr>
    </w:p>
    <w:p w14:paraId="5C3E7B74">
      <w:pPr>
        <w:spacing w:line="240" w:lineRule="exact"/>
      </w:pPr>
    </w:p>
    <w:p w14:paraId="1A24E148">
      <w:pPr>
        <w:spacing w:line="240" w:lineRule="exact"/>
      </w:pPr>
    </w:p>
    <w:p w14:paraId="0DAC3E17">
      <w:pPr>
        <w:spacing w:line="240" w:lineRule="exact"/>
      </w:pPr>
    </w:p>
    <w:p w14:paraId="17ACE597">
      <w:pPr>
        <w:spacing w:line="240" w:lineRule="exact"/>
      </w:pPr>
    </w:p>
    <w:p w14:paraId="15E72C7E">
      <w:pPr>
        <w:spacing w:line="240" w:lineRule="exact"/>
      </w:pPr>
    </w:p>
    <w:p w14:paraId="01BE789C">
      <w:pPr>
        <w:spacing w:line="240" w:lineRule="exact"/>
      </w:pPr>
    </w:p>
    <w:p w14:paraId="6FD7E13E">
      <w:pPr>
        <w:spacing w:line="240" w:lineRule="exact"/>
      </w:pPr>
    </w:p>
    <w:p w14:paraId="3644AD4B">
      <w:pPr>
        <w:spacing w:line="240" w:lineRule="exact"/>
      </w:pPr>
    </w:p>
    <w:p w14:paraId="5F23B746">
      <w:pPr>
        <w:spacing w:line="240" w:lineRule="exact"/>
      </w:pPr>
    </w:p>
    <w:p w14:paraId="1BED9D79">
      <w:pPr>
        <w:spacing w:line="240" w:lineRule="exact"/>
      </w:pPr>
    </w:p>
    <w:p w14:paraId="1683F9A8">
      <w:pPr>
        <w:spacing w:line="240" w:lineRule="exact"/>
      </w:pPr>
    </w:p>
    <w:p w14:paraId="28CE00B4">
      <w:pPr>
        <w:spacing w:line="240" w:lineRule="exact"/>
      </w:pPr>
    </w:p>
    <w:p w14:paraId="433C714E">
      <w:pPr>
        <w:spacing w:line="240" w:lineRule="exact"/>
      </w:pPr>
    </w:p>
    <w:p w14:paraId="3FEE7152">
      <w:pPr>
        <w:spacing w:line="240" w:lineRule="exact"/>
      </w:pPr>
    </w:p>
    <w:p w14:paraId="529F1B0C">
      <w:pPr>
        <w:spacing w:line="240" w:lineRule="exact"/>
      </w:pPr>
    </w:p>
    <w:p w14:paraId="23010411">
      <w:pPr>
        <w:spacing w:line="240" w:lineRule="exact"/>
      </w:pPr>
    </w:p>
    <w:p w14:paraId="2027F8CB">
      <w:pPr>
        <w:spacing w:line="240" w:lineRule="exact"/>
      </w:pPr>
    </w:p>
    <w:p w14:paraId="38771549">
      <w:pPr>
        <w:spacing w:line="240" w:lineRule="exact"/>
      </w:pPr>
    </w:p>
    <w:p w14:paraId="262251FF">
      <w:pPr>
        <w:spacing w:line="240" w:lineRule="exact"/>
      </w:pPr>
    </w:p>
    <w:p w14:paraId="68C2B76B">
      <w:pPr>
        <w:spacing w:line="240" w:lineRule="exact"/>
      </w:pPr>
    </w:p>
    <w:p w14:paraId="5366B9BC">
      <w:pPr>
        <w:spacing w:line="240" w:lineRule="exact"/>
      </w:pPr>
    </w:p>
    <w:p w14:paraId="33D765EB">
      <w:pPr>
        <w:spacing w:line="240" w:lineRule="exact"/>
      </w:pPr>
    </w:p>
    <w:p w14:paraId="3EE7BA5B">
      <w:pPr>
        <w:spacing w:line="240" w:lineRule="exact"/>
      </w:pPr>
    </w:p>
    <w:p w14:paraId="4A020925">
      <w:pPr>
        <w:pStyle w:val="3"/>
      </w:pPr>
      <w:bookmarkStart w:id="19" w:name="_Toc135293330"/>
      <w:r>
        <w:rPr>
          <w:rFonts w:hint="eastAsia"/>
        </w:rPr>
        <w:t>第六章  投标人须知</w:t>
      </w:r>
      <w:bookmarkEnd w:id="19"/>
    </w:p>
    <w:p w14:paraId="3D4F3199">
      <w:pPr>
        <w:pStyle w:val="5"/>
        <w:spacing w:before="0" w:after="0"/>
      </w:pPr>
      <w:bookmarkStart w:id="20" w:name="_Toc135293331"/>
      <w:r>
        <w:rPr>
          <w:rFonts w:hint="eastAsia"/>
        </w:rPr>
        <w:t>一、说</w:t>
      </w:r>
      <w:r>
        <w:t xml:space="preserve">  </w:t>
      </w:r>
      <w:r>
        <w:rPr>
          <w:rFonts w:hint="eastAsia"/>
        </w:rPr>
        <w:t>明</w:t>
      </w:r>
      <w:bookmarkEnd w:id="20"/>
    </w:p>
    <w:p w14:paraId="7B4858A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5A12B23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14266F6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  </w:t>
      </w:r>
      <w:r>
        <w:rPr>
          <w:rFonts w:hint="eastAsia"/>
          <w:lang w:eastAsia="zh-CN"/>
        </w:rPr>
        <w:t>本项目依据采购人内部管控制度，参照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w:t>
      </w:r>
      <w:r>
        <w:rPr>
          <w:rFonts w:hint="eastAsia" w:asciiTheme="minorEastAsia" w:hAnsiTheme="minorEastAsia" w:eastAsiaTheme="minorEastAsia"/>
          <w:snapToGrid w:val="0"/>
          <w:kern w:val="0"/>
          <w:lang w:eastAsia="zh-CN"/>
        </w:rPr>
        <w:t>中标（成交）</w:t>
      </w:r>
      <w:r>
        <w:rPr>
          <w:rFonts w:hint="eastAsia" w:asciiTheme="minorEastAsia" w:hAnsiTheme="minorEastAsia" w:eastAsiaTheme="minorEastAsia"/>
          <w:snapToGrid w:val="0"/>
          <w:kern w:val="0"/>
        </w:rPr>
        <w:t>供应商。</w:t>
      </w:r>
    </w:p>
    <w:p w14:paraId="6A1B1C91">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7B6913D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79AFD3F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r>
        <w:rPr>
          <w:rFonts w:hint="eastAsia" w:asciiTheme="minorEastAsia" w:hAnsiTheme="minorEastAsia" w:eastAsiaTheme="minorEastAsia"/>
          <w:snapToGrid w:val="0"/>
          <w:kern w:val="0"/>
          <w:lang w:eastAsia="zh-CN"/>
        </w:rPr>
        <w:t>是指</w:t>
      </w:r>
      <w:r>
        <w:rPr>
          <w:rFonts w:hint="eastAsia" w:asciiTheme="minorEastAsia" w:hAnsiTheme="minorEastAsia" w:eastAsiaTheme="minorEastAsia"/>
          <w:snapToGrid w:val="0"/>
          <w:kern w:val="0"/>
        </w:rPr>
        <w:t>前附表第3项所述。</w:t>
      </w:r>
    </w:p>
    <w:p w14:paraId="132BFC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1DF7F2A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  “货物”是指各种形态和种类的物品，包括原材料、燃料、设备、产品等。</w:t>
      </w:r>
    </w:p>
    <w:p w14:paraId="080F372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498CE92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  “服务”是指除货物和工程以外的其他政府采购对象，包括政府自身需要的服务和政府向社会公众提供的公共服务。</w:t>
      </w:r>
    </w:p>
    <w:p w14:paraId="0ACF689F">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238AC65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793CE7BF">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7F4FF54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7C664F5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2C98BD6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16942B1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6829A26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177FA5B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2DFFC34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31F982E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0DE017F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64C9DB5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35D04CF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73699085">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4A1EB4F0">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19D90C5F">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0D494547">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5C205420">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3AFDE65C">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71AD514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5F67753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2F8B779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47C99B6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57C0F25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588DF9B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08FA46C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7E61654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72174C3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477C156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260F936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58865D47">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44454C7F">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4895CC19">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36317424">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2788E0C2">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26003208">
      <w:pPr>
        <w:adjustRightInd w:val="0"/>
        <w:spacing w:line="360" w:lineRule="auto"/>
        <w:jc w:val="center"/>
        <w:rPr>
          <w:rFonts w:asciiTheme="minorEastAsia" w:hAnsiTheme="minorEastAsia" w:eastAsiaTheme="minorEastAsia"/>
          <w:b/>
          <w:snapToGrid w:val="0"/>
          <w:kern w:val="0"/>
        </w:rPr>
      </w:pPr>
      <w:bookmarkStart w:id="21" w:name="q5"/>
      <w:bookmarkEnd w:id="21"/>
    </w:p>
    <w:p w14:paraId="38B156EC">
      <w:pPr>
        <w:pStyle w:val="5"/>
        <w:spacing w:before="0" w:after="0"/>
      </w:pPr>
      <w:bookmarkStart w:id="22" w:name="_Toc135293332"/>
      <w:r>
        <w:rPr>
          <w:rFonts w:hint="eastAsia"/>
        </w:rPr>
        <w:t>二、招标文件说明</w:t>
      </w:r>
      <w:bookmarkEnd w:id="22"/>
    </w:p>
    <w:p w14:paraId="20B4155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7DC2D9F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6D9B7C50">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34F4AA21">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0375293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644703FE">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084EABB5">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205A834D">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7AB4559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00EA61C6">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00F25DF0">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47C588A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2419BBE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11BCA5D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1E16D2F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2D0B535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2C28DE27">
      <w:pPr>
        <w:adjustRightInd w:val="0"/>
        <w:spacing w:line="360" w:lineRule="auto"/>
        <w:ind w:firstLine="600"/>
        <w:jc w:val="center"/>
        <w:rPr>
          <w:rFonts w:asciiTheme="minorEastAsia" w:hAnsiTheme="minorEastAsia" w:eastAsiaTheme="minorEastAsia"/>
          <w:b/>
          <w:snapToGrid w:val="0"/>
          <w:kern w:val="0"/>
        </w:rPr>
      </w:pPr>
    </w:p>
    <w:p w14:paraId="37BA5C24">
      <w:pPr>
        <w:pStyle w:val="5"/>
        <w:spacing w:before="0" w:after="0"/>
      </w:pPr>
      <w:bookmarkStart w:id="23" w:name="q6"/>
      <w:bookmarkEnd w:id="23"/>
      <w:bookmarkStart w:id="24" w:name="_Toc135293333"/>
      <w:r>
        <w:rPr>
          <w:rFonts w:hint="eastAsia"/>
        </w:rPr>
        <w:t>三、投标文件的编写</w:t>
      </w:r>
      <w:bookmarkEnd w:id="24"/>
    </w:p>
    <w:p w14:paraId="35C6F23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1EFC0AF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13AB36D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62964DD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776F1C5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2966E55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0B1754DB">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3AE86A1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（3）评标指引表、供应商自查表、供应商基本情况表</w:t>
      </w:r>
    </w:p>
    <w:p w14:paraId="04306D4B">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73A03476">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hint="eastAsia"/>
          <w:snapToGrid w:val="0"/>
          <w:kern w:val="0"/>
          <w:szCs w:val="21"/>
        </w:rPr>
        <w:t>法定代表人（负责人）证明书及授权委托书</w:t>
      </w:r>
      <w:r>
        <w:rPr>
          <w:rFonts w:hint="eastAsia" w:asciiTheme="minorEastAsia" w:hAnsiTheme="minorEastAsia" w:eastAsiaTheme="minorEastAsia"/>
          <w:snapToGrid w:val="0"/>
          <w:kern w:val="0"/>
        </w:rPr>
        <w:t>（投标文件格式2）</w:t>
      </w:r>
    </w:p>
    <w:p w14:paraId="2783061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（6）投标函（投标文件格式3） </w:t>
      </w:r>
    </w:p>
    <w:p w14:paraId="2F40A169">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rPr>
        <w:t>评分中涉及的承诺及声明函</w:t>
      </w:r>
      <w:r>
        <w:rPr>
          <w:rFonts w:hint="eastAsia" w:asciiTheme="minorEastAsia" w:hAnsiTheme="minorEastAsia" w:eastAsiaTheme="minorEastAsia"/>
          <w:snapToGrid w:val="0"/>
          <w:kern w:val="0"/>
        </w:rPr>
        <w:t>（投标文件格式4）</w:t>
      </w:r>
    </w:p>
    <w:p w14:paraId="3408D52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2CD4C9B2">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（9）技术规格（投标文件格式7）</w:t>
      </w:r>
    </w:p>
    <w:p w14:paraId="1BB7160E">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（10）交付进度（投标文件格式8）</w:t>
      </w:r>
    </w:p>
    <w:p w14:paraId="082D14E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（11）售后服务和质量承诺（投标文件格式9）</w:t>
      </w:r>
    </w:p>
    <w:p w14:paraId="2ABF9B6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（投标文件格式10）</w:t>
      </w:r>
    </w:p>
    <w:p w14:paraId="41E6672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（13）偏离表（投标文件格式11）</w:t>
      </w:r>
    </w:p>
    <w:p w14:paraId="5831F35E">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（14）招标文件要求的其他资料或投标人认为需要补充的资料（投标文件格式12）</w:t>
      </w:r>
    </w:p>
    <w:p w14:paraId="25E9FE1F">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（15）装有“法定代表人（负责人）证明书、法定代表人（负责人）授权委托书”和“开标一览表”单独密封的信封</w:t>
      </w:r>
    </w:p>
    <w:p w14:paraId="7AE43BBF">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（16）装有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031E032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（17）产品样品或产品样板（如有）</w:t>
      </w:r>
    </w:p>
    <w:p w14:paraId="28B853C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1039B81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4A5C4F9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13FBDFD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w:t>
      </w:r>
      <w:r>
        <w:rPr>
          <w:rFonts w:hint="eastAsia" w:asciiTheme="minorEastAsia" w:hAnsiTheme="minorEastAsia" w:eastAsiaTheme="minorEastAsia"/>
          <w:snapToGrid w:val="0"/>
          <w:kern w:val="0"/>
          <w:lang w:eastAsia="zh-CN"/>
        </w:rPr>
        <w:t>按本项目投标文件格式要求提供</w:t>
      </w:r>
      <w:r>
        <w:rPr>
          <w:rFonts w:hint="eastAsia" w:asciiTheme="minorEastAsia" w:hAnsiTheme="minorEastAsia" w:eastAsiaTheme="minorEastAsia"/>
          <w:snapToGrid w:val="0"/>
          <w:kern w:val="0"/>
        </w:rPr>
        <w:t>“开标一览表”和“报价表”。投标人对每种项目只允许有一个报价，采购代理机构不接受有任何选择的报价。</w:t>
      </w:r>
    </w:p>
    <w:p w14:paraId="44C7338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lang w:val="en-US" w:eastAsia="zh-CN"/>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66F22835">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507FDF9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投标人必须提交证明其有资格进行投标，和中标后有能力履行合同的证明文件（投标文件格式1与格式10），作为投标文件的一部分。</w:t>
      </w:r>
    </w:p>
    <w:p w14:paraId="782DA6F1">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7C92283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146B053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2584CB97">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0EA756C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15D4FDB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3B5B35A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406D077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0A6D7B1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3777601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0352FF3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中标人的投标保证金，采购代理机构将在中标人签订合同并支付中标服务费后5个工作日内退还。</w:t>
      </w:r>
    </w:p>
    <w:p w14:paraId="622399B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2F2B8914">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416E083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4F29CA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20DA9D7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如果中标人未能做到：</w:t>
      </w:r>
    </w:p>
    <w:p w14:paraId="2006FD80">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247AA929">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1EE74E73">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按本须知第34条规定缴纳中标服务费。</w:t>
      </w:r>
    </w:p>
    <w:p w14:paraId="3BA314A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1FA8BF16">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213D193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057C31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62F911E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1A23A8C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435083A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0D53AB5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1F7402E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投标文件数量按前附表第11项所述，须在每一份投标文件上明确注明“正本”或“副本”字样。一旦正本和副本有差异，以正本为准。 </w:t>
      </w:r>
    </w:p>
    <w:p w14:paraId="4152F80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416094B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31DF3FC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27E9F7D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735AB10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54292C06">
      <w:pPr>
        <w:adjustRightInd w:val="0"/>
        <w:spacing w:line="360" w:lineRule="auto"/>
        <w:rPr>
          <w:rFonts w:asciiTheme="minorEastAsia" w:hAnsiTheme="minorEastAsia" w:eastAsiaTheme="minorEastAsia"/>
          <w:snapToGrid w:val="0"/>
          <w:kern w:val="0"/>
        </w:rPr>
      </w:pPr>
    </w:p>
    <w:p w14:paraId="554E9055">
      <w:pPr>
        <w:pStyle w:val="5"/>
        <w:spacing w:before="0" w:after="0"/>
      </w:pPr>
      <w:bookmarkStart w:id="25" w:name="q7"/>
      <w:bookmarkEnd w:id="25"/>
      <w:bookmarkStart w:id="26" w:name="_Toc135293334"/>
      <w:r>
        <w:rPr>
          <w:rFonts w:hint="eastAsia"/>
        </w:rPr>
        <w:t>四、投标文件的递交</w:t>
      </w:r>
      <w:bookmarkEnd w:id="26"/>
    </w:p>
    <w:p w14:paraId="3270FEB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6E8AB7E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须在每一份投标文件封面上明确注明“正本”或“副本”字样。一旦正本和副本有差异，以正本为准。</w:t>
      </w:r>
    </w:p>
    <w:p w14:paraId="4CE5F5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w:t>
      </w:r>
      <w:r>
        <w:rPr>
          <w:rFonts w:hint="eastAsia" w:asciiTheme="minorEastAsia" w:hAnsiTheme="minorEastAsia" w:eastAsiaTheme="minorEastAsia"/>
          <w:snapToGrid w:val="0"/>
          <w:kern w:val="0"/>
        </w:rPr>
        <w:t>信封，在信封上注明“备份光盘（或U盘）”。</w:t>
      </w:r>
    </w:p>
    <w:p w14:paraId="61FEEE4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将投标文件“正本”、“副本”和密封好的“备份光盘（或U盘）”一起封装在同一个外层包封中，同时还应在封套上载明以下信息：</w:t>
      </w:r>
    </w:p>
    <w:p w14:paraId="1E460CA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4C18CB4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221D442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47E4A8C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6CFC3BD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5CB6128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w:t>
      </w:r>
      <w:r>
        <w:rPr>
          <w:rFonts w:hint="eastAsia"/>
          <w:snapToGrid w:val="0"/>
          <w:kern w:val="0"/>
        </w:rPr>
        <w:t>备份光</w:t>
      </w:r>
      <w:r>
        <w:rPr>
          <w:rFonts w:hint="eastAsia" w:asciiTheme="minorEastAsia" w:hAnsiTheme="minorEastAsia" w:eastAsiaTheme="minorEastAsia"/>
          <w:snapToGrid w:val="0"/>
          <w:kern w:val="0"/>
        </w:rPr>
        <w:t>盘（或U盘）”；</w:t>
      </w:r>
    </w:p>
    <w:p w14:paraId="183A9F4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6E90E91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0A65C05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1C81DEC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2A1CE6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461687D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08D0E2C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75358FD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5E64B4D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49DF200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3703AC6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5A8DA4A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2B63E23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683FBD5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4589C6E3">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4A86407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07FE51B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27" w:name="_Hlt35050056"/>
      <w:bookmarkEnd w:id="27"/>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521A712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6AD135E8">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5DE814C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5510F33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6FEFE9EB">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26C5964B">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20E209DD">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2BCA5140">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348A2B13">
      <w:pPr>
        <w:tabs>
          <w:tab w:val="left" w:pos="0"/>
        </w:tabs>
        <w:adjustRightInd w:val="0"/>
        <w:spacing w:line="360" w:lineRule="auto"/>
        <w:rPr>
          <w:rFonts w:asciiTheme="minorEastAsia" w:hAnsiTheme="minorEastAsia" w:eastAsiaTheme="minorEastAsia"/>
          <w:snapToGrid w:val="0"/>
          <w:kern w:val="0"/>
        </w:rPr>
      </w:pPr>
    </w:p>
    <w:p w14:paraId="4E8537A3">
      <w:pPr>
        <w:pStyle w:val="5"/>
        <w:spacing w:before="0" w:after="0"/>
      </w:pPr>
      <w:bookmarkStart w:id="28" w:name="q8"/>
      <w:bookmarkEnd w:id="28"/>
      <w:bookmarkStart w:id="29" w:name="_Toc135293335"/>
      <w:r>
        <w:rPr>
          <w:rFonts w:hint="eastAsia"/>
        </w:rPr>
        <w:t>五、开标和评标</w:t>
      </w:r>
      <w:bookmarkEnd w:id="29"/>
    </w:p>
    <w:p w14:paraId="2431CC9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5497E07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5803979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3A4C47B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40894BA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450E0FE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50DE439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718F426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6F93911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0B2FE11B">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3D44F546">
      <w:pPr>
        <w:adjustRightInd w:val="0"/>
        <w:spacing w:line="360" w:lineRule="auto"/>
        <w:rPr>
          <w:rFonts w:hint="eastAsia" w:asciiTheme="minorEastAsia" w:hAnsiTheme="minorEastAsia" w:eastAsiaTheme="minorEastAsia"/>
          <w:snapToGrid w:val="0"/>
          <w:kern w:val="0"/>
          <w:lang w:eastAsia="zh-CN"/>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w:t>
      </w:r>
      <w:r>
        <w:rPr>
          <w:rFonts w:hint="eastAsia" w:asciiTheme="minorEastAsia" w:hAnsiTheme="minorEastAsia" w:eastAsiaTheme="minorEastAsia"/>
          <w:snapToGrid w:val="0"/>
          <w:kern w:val="0"/>
          <w:lang w:eastAsia="zh-CN"/>
        </w:rPr>
        <w:t>合格投标人不足3家的，不得评标，本项目按废标处理。</w:t>
      </w:r>
    </w:p>
    <w:p w14:paraId="33F4242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5976FB8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373DE0C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32D62EE5">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1B5EF27E">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5E33795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604003E5">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61BE325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469C255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0273ADD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2220A87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24.7  评标委员会允许修改投标中不构成重大偏离的、微小的、非正规、不一致或不规则的地方。</w:t>
      </w:r>
    </w:p>
    <w:p w14:paraId="6D3AC2A8">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24.8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F21ADA9">
      <w:pPr>
        <w:adjustRightInd w:val="0"/>
        <w:spacing w:line="360" w:lineRule="auto"/>
        <w:rPr>
          <w:snapToGrid w:val="0"/>
          <w:kern w:val="0"/>
        </w:rPr>
      </w:pPr>
      <w:r>
        <w:rPr>
          <w:rFonts w:hint="eastAsia" w:asciiTheme="minorEastAsia" w:hAnsiTheme="minorEastAsia" w:eastAsiaTheme="minor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5699DB5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24.10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026D0B31">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3E9D350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2DD99CD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509F245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67BB39C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7933C70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1E6E288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788C42F7">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669C9D5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479BD9A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3C441D6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10E7D07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3A0ED94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366B8BB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0E2D96A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69893DA0">
      <w:pPr>
        <w:adjustRightInd w:val="0"/>
        <w:spacing w:line="360" w:lineRule="auto"/>
        <w:ind w:left="357"/>
        <w:jc w:val="center"/>
        <w:rPr>
          <w:rFonts w:asciiTheme="minorEastAsia" w:hAnsiTheme="minorEastAsia" w:eastAsiaTheme="minorEastAsia"/>
          <w:b/>
          <w:snapToGrid w:val="0"/>
          <w:kern w:val="0"/>
        </w:rPr>
      </w:pPr>
      <w:bookmarkStart w:id="30" w:name="q9"/>
      <w:bookmarkEnd w:id="30"/>
    </w:p>
    <w:p w14:paraId="22EBE1F5">
      <w:pPr>
        <w:pStyle w:val="5"/>
        <w:spacing w:before="0" w:after="0"/>
      </w:pPr>
      <w:bookmarkStart w:id="31" w:name="_Toc135293336"/>
      <w:r>
        <w:rPr>
          <w:rFonts w:hint="eastAsia"/>
        </w:rPr>
        <w:t>六、授予合同</w:t>
      </w:r>
      <w:bookmarkEnd w:id="31"/>
    </w:p>
    <w:p w14:paraId="2CE4A642">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448B6AB4">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3897F24F">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0DF0B01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33E6928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0D2059C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中标人向采购代理机构支付中标服务费后，领取《中标通知书》。</w:t>
      </w:r>
    </w:p>
    <w:p w14:paraId="6B24F80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065C29F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4432D64D">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0750B0B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中标人应按《中标通知书》或按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2D3714D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招标文件、中标人的投标文件及其澄清文件等，均为签订合同的依据。</w:t>
      </w:r>
    </w:p>
    <w:p w14:paraId="3D07B9D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41A5E9C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中标人须按招标文件的规定或根据合同条款的规定向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2378BD9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中标服务费</w:t>
      </w:r>
    </w:p>
    <w:p w14:paraId="7C5409D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中标服务费按前附表第16项所述。</w:t>
      </w:r>
    </w:p>
    <w:p w14:paraId="3E9908F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中标服务费金额按下列方法计算：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4231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25A8741B">
            <w:pPr>
              <w:ind w:firstLine="1219" w:firstLineChars="578"/>
              <w:rPr>
                <w:rFonts w:ascii="宋体" w:hAnsi="宋体"/>
                <w:b/>
                <w:szCs w:val="21"/>
              </w:rPr>
            </w:pPr>
            <w:r>
              <w:rPr>
                <w:rFonts w:ascii="宋体" w:hAnsi="宋体"/>
                <w:b/>
                <w:szCs w:val="21"/>
              </w:rPr>
              <mc:AlternateContent>
                <mc:Choice Requires="wps">
                  <w:drawing>
                    <wp:anchor distT="0" distB="0" distL="114300" distR="114300" simplePos="0" relativeHeight="251665408" behindDoc="0" locked="0" layoutInCell="0" allowOverlap="1">
                      <wp:simplePos x="0" y="0"/>
                      <wp:positionH relativeFrom="column">
                        <wp:posOffset>619760</wp:posOffset>
                      </wp:positionH>
                      <wp:positionV relativeFrom="paragraph">
                        <wp:posOffset>11430</wp:posOffset>
                      </wp:positionV>
                      <wp:extent cx="1451610" cy="732155"/>
                      <wp:effectExtent l="1905" t="4445" r="13335" b="6350"/>
                      <wp:wrapNone/>
                      <wp:docPr id="9" name="直线 6"/>
                      <wp:cNvGraphicFramePr/>
                      <a:graphic xmlns:a="http://schemas.openxmlformats.org/drawingml/2006/main">
                        <a:graphicData uri="http://schemas.microsoft.com/office/word/2010/wordprocessingShape">
                          <wps:wsp>
                            <wps:cNvCnPr/>
                            <wps:spPr>
                              <a:xfrm flipH="1" flipV="1">
                                <a:off x="0" y="0"/>
                                <a:ext cx="1215390" cy="98996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flip:x y;margin-left:48.8pt;margin-top:0.9pt;height:57.65pt;width:114.3pt;z-index:251665408;mso-width-relative:page;mso-height-relative:page;" filled="f" stroked="t" coordsize="21600,21600" o:allowincell="f" o:gfxdata="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61hPdEAAAAIAQAADwAAAAAAAAABACAAAAAiAAAAZHJzL2Rvd25yZXYueG1sUEsB&#10;AhQAFAAAAAgAh07iQFt5hC78AQAAAgQAAA4AAAAAAAAAAQAgAAAAIAEAAGRycy9lMm9Eb2MueG1s&#10;UEsFBgAAAAAGAAYAWQEAAI4FA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6432" behindDoc="0" locked="0" layoutInCell="0" allowOverlap="1">
                      <wp:simplePos x="0" y="0"/>
                      <wp:positionH relativeFrom="column">
                        <wp:posOffset>90170</wp:posOffset>
                      </wp:positionH>
                      <wp:positionV relativeFrom="paragraph">
                        <wp:posOffset>321945</wp:posOffset>
                      </wp:positionV>
                      <wp:extent cx="1981200" cy="421640"/>
                      <wp:effectExtent l="1270" t="4445" r="17780" b="12065"/>
                      <wp:wrapNone/>
                      <wp:docPr id="10" name="直线 7"/>
                      <wp:cNvGraphicFramePr/>
                      <a:graphic xmlns:a="http://schemas.openxmlformats.org/drawingml/2006/main">
                        <a:graphicData uri="http://schemas.microsoft.com/office/word/2010/wordprocessingShape">
                          <wps:wsp>
                            <wps:cNvCnPr/>
                            <wps:spPr>
                              <a:xfrm flipH="1" flipV="1">
                                <a:off x="0" y="0"/>
                                <a:ext cx="1771650" cy="6794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flip:x y;margin-left:7.1pt;margin-top:25.35pt;height:33.2pt;width:156pt;z-index:251666432;mso-width-relative:page;mso-height-relative:page;" filled="f" stroked="t" coordsize="21600,21600" o:allowincell="f" o:gfxdata="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Wj/7LTAAAACQEAAA8AAAAAAAAAAQAgAAAAIgAAAGRycy9kb3ducmV2LnhtbFBL&#10;AQIUABQAAAAIAIdO4kBMBAiG+wEAAAMEAAAOAAAAAAAAAAEAIAAAACIBAABkcnMvZTJvRG9jLnht&#10;bFBLBQYAAAAABgAGAFkBAACPBQ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4384" behindDoc="0" locked="0" layoutInCell="0" allowOverlap="1">
                      <wp:simplePos x="0" y="0"/>
                      <wp:positionH relativeFrom="column">
                        <wp:posOffset>-114300</wp:posOffset>
                      </wp:positionH>
                      <wp:positionV relativeFrom="paragraph">
                        <wp:posOffset>-6350</wp:posOffset>
                      </wp:positionV>
                      <wp:extent cx="635" cy="0"/>
                      <wp:effectExtent l="0" t="0" r="0" b="0"/>
                      <wp:wrapNone/>
                      <wp:docPr id="8" name="直线 5"/>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9pt;margin-top:-0.5pt;height:0pt;width:0.05pt;z-index:25166438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5HTftUAAAAJ&#10;AQAADwAAAAAAAAABACAAAAAiAAAAZHJzL2Rvd25yZXYueG1sUEsBAhQAFAAAAAgAh07iQCmyZSLm&#10;AQAA4wMAAA4AAAAAAAAAAQAgAAAAJAEAAGRycy9lMm9Eb2MueG1sUEsFBgAAAAAGAAYAWQEAAHwF&#10;AAAAAA==&#10;">
                      <v:fill on="f" focussize="0,0"/>
                      <v:stroke color="#000000" joinstyle="round"/>
                      <v:imagedata o:title=""/>
                      <o:lock v:ext="edit" aspectratio="f"/>
                    </v:line>
                  </w:pict>
                </mc:Fallback>
              </mc:AlternateContent>
            </w:r>
            <w:r>
              <w:rPr>
                <w:rFonts w:hint="eastAsia" w:ascii="宋体" w:hAnsi="宋体"/>
                <w:b/>
                <w:szCs w:val="21"/>
              </w:rPr>
              <w:t xml:space="preserve">    服务类型</w:t>
            </w:r>
          </w:p>
          <w:p w14:paraId="5BD039F5">
            <w:pPr>
              <w:ind w:firstLine="392" w:firstLineChars="186"/>
              <w:rPr>
                <w:rFonts w:ascii="宋体" w:hAnsi="宋体"/>
                <w:b/>
                <w:szCs w:val="21"/>
              </w:rPr>
            </w:pPr>
            <w:r>
              <w:rPr>
                <w:rFonts w:hint="eastAsia" w:ascii="宋体" w:hAnsi="宋体"/>
                <w:b/>
                <w:szCs w:val="21"/>
              </w:rPr>
              <w:t>费率　　　　　</w:t>
            </w:r>
          </w:p>
          <w:p w14:paraId="52585CC9">
            <w:pPr>
              <w:ind w:firstLine="1054"/>
              <w:rPr>
                <w:rFonts w:ascii="宋体" w:hAnsi="宋体"/>
                <w:b/>
                <w:szCs w:val="21"/>
              </w:rPr>
            </w:pPr>
            <w:r>
              <w:rPr>
                <w:rFonts w:hint="eastAsia" w:ascii="宋体" w:hAnsi="宋体"/>
                <w:b/>
                <w:szCs w:val="21"/>
              </w:rPr>
              <w:t>　　　</w:t>
            </w:r>
          </w:p>
          <w:p w14:paraId="5EFA5170">
            <w:pPr>
              <w:rPr>
                <w:rFonts w:ascii="宋体" w:hAnsi="宋体"/>
                <w:b/>
                <w:szCs w:val="21"/>
              </w:rPr>
            </w:pPr>
            <w:r>
              <w:rPr>
                <w:rFonts w:hint="eastAsia" w:ascii="宋体" w:hAnsi="宋体"/>
                <w:b/>
                <w:szCs w:val="21"/>
              </w:rPr>
              <w:t>中标金额</w:t>
            </w:r>
          </w:p>
        </w:tc>
        <w:tc>
          <w:tcPr>
            <w:tcW w:w="2056" w:type="dxa"/>
            <w:vAlign w:val="center"/>
          </w:tcPr>
          <w:p w14:paraId="4B7CA508">
            <w:pPr>
              <w:jc w:val="center"/>
              <w:rPr>
                <w:rFonts w:ascii="宋体" w:hAnsi="宋体"/>
                <w:b/>
                <w:szCs w:val="21"/>
              </w:rPr>
            </w:pPr>
            <w:r>
              <w:rPr>
                <w:rFonts w:hint="eastAsia" w:ascii="宋体" w:hAnsi="宋体"/>
                <w:b/>
                <w:szCs w:val="21"/>
              </w:rPr>
              <w:t>货物采购</w:t>
            </w:r>
          </w:p>
        </w:tc>
        <w:tc>
          <w:tcPr>
            <w:tcW w:w="2056" w:type="dxa"/>
            <w:vAlign w:val="center"/>
          </w:tcPr>
          <w:p w14:paraId="68E22C62">
            <w:pPr>
              <w:jc w:val="center"/>
              <w:rPr>
                <w:rFonts w:ascii="宋体" w:hAnsi="宋体"/>
                <w:b/>
                <w:szCs w:val="21"/>
              </w:rPr>
            </w:pPr>
            <w:r>
              <w:rPr>
                <w:rFonts w:hint="eastAsia" w:ascii="宋体" w:hAnsi="宋体"/>
                <w:b/>
                <w:szCs w:val="21"/>
              </w:rPr>
              <w:t>服务采购</w:t>
            </w:r>
          </w:p>
        </w:tc>
        <w:tc>
          <w:tcPr>
            <w:tcW w:w="2057" w:type="dxa"/>
            <w:vAlign w:val="center"/>
          </w:tcPr>
          <w:p w14:paraId="50CC3DC2">
            <w:pPr>
              <w:jc w:val="center"/>
              <w:rPr>
                <w:rFonts w:ascii="宋体" w:hAnsi="宋体"/>
                <w:b/>
                <w:szCs w:val="21"/>
              </w:rPr>
            </w:pPr>
            <w:r>
              <w:rPr>
                <w:rFonts w:hint="eastAsia" w:ascii="宋体" w:hAnsi="宋体"/>
                <w:b/>
                <w:szCs w:val="21"/>
              </w:rPr>
              <w:t>工程采购</w:t>
            </w:r>
          </w:p>
        </w:tc>
      </w:tr>
      <w:tr w14:paraId="430E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5FF2020B">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73559A5B">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109F8127">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51913F64">
            <w:pPr>
              <w:widowControl/>
              <w:snapToGrid w:val="0"/>
              <w:jc w:val="center"/>
              <w:rPr>
                <w:rFonts w:ascii="宋体" w:hAnsi="宋体"/>
                <w:kern w:val="0"/>
                <w:szCs w:val="21"/>
              </w:rPr>
            </w:pPr>
            <w:r>
              <w:rPr>
                <w:rFonts w:hint="eastAsia" w:ascii="宋体" w:hAnsi="宋体"/>
                <w:kern w:val="0"/>
                <w:szCs w:val="21"/>
              </w:rPr>
              <w:t>1.000%</w:t>
            </w:r>
          </w:p>
        </w:tc>
      </w:tr>
      <w:tr w14:paraId="169C5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33B53EB4">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31590A2F">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4BF76E0D">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6AD9B24E">
            <w:pPr>
              <w:widowControl/>
              <w:snapToGrid w:val="0"/>
              <w:jc w:val="center"/>
              <w:rPr>
                <w:rFonts w:ascii="宋体" w:hAnsi="宋体"/>
                <w:kern w:val="0"/>
                <w:szCs w:val="21"/>
              </w:rPr>
            </w:pPr>
            <w:r>
              <w:rPr>
                <w:rFonts w:hint="eastAsia" w:ascii="宋体" w:hAnsi="宋体"/>
                <w:kern w:val="0"/>
                <w:szCs w:val="21"/>
              </w:rPr>
              <w:t>0.700%</w:t>
            </w:r>
          </w:p>
        </w:tc>
      </w:tr>
      <w:tr w14:paraId="216F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C26A8C5">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6E5C738D">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5E1B2DA3">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57B842DA">
            <w:pPr>
              <w:widowControl/>
              <w:snapToGrid w:val="0"/>
              <w:jc w:val="center"/>
              <w:rPr>
                <w:rFonts w:ascii="宋体" w:hAnsi="宋体"/>
                <w:kern w:val="0"/>
                <w:szCs w:val="21"/>
              </w:rPr>
            </w:pPr>
            <w:r>
              <w:rPr>
                <w:rFonts w:hint="eastAsia" w:ascii="宋体" w:hAnsi="宋体"/>
                <w:kern w:val="0"/>
                <w:szCs w:val="21"/>
              </w:rPr>
              <w:t>0.550%</w:t>
            </w:r>
          </w:p>
        </w:tc>
      </w:tr>
      <w:tr w14:paraId="4A651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3A6B362B">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2BC039D4">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6D132A33">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4AA311E6">
            <w:pPr>
              <w:widowControl/>
              <w:snapToGrid w:val="0"/>
              <w:jc w:val="center"/>
              <w:rPr>
                <w:rFonts w:ascii="宋体" w:hAnsi="宋体"/>
                <w:kern w:val="0"/>
                <w:szCs w:val="21"/>
              </w:rPr>
            </w:pPr>
            <w:r>
              <w:rPr>
                <w:rFonts w:hint="eastAsia" w:ascii="宋体" w:hAnsi="宋体"/>
                <w:kern w:val="0"/>
                <w:szCs w:val="21"/>
              </w:rPr>
              <w:t>0.350%</w:t>
            </w:r>
          </w:p>
        </w:tc>
      </w:tr>
      <w:tr w14:paraId="4D2D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82F2B97">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5D381F86">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6946B039">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56E0B431">
            <w:pPr>
              <w:widowControl/>
              <w:snapToGrid w:val="0"/>
              <w:jc w:val="center"/>
              <w:rPr>
                <w:rFonts w:ascii="宋体" w:hAnsi="宋体"/>
                <w:kern w:val="0"/>
                <w:szCs w:val="21"/>
              </w:rPr>
            </w:pPr>
            <w:r>
              <w:rPr>
                <w:rFonts w:hint="eastAsia" w:ascii="宋体" w:hAnsi="宋体"/>
                <w:kern w:val="0"/>
                <w:szCs w:val="21"/>
              </w:rPr>
              <w:t>0.200%</w:t>
            </w:r>
          </w:p>
        </w:tc>
      </w:tr>
      <w:tr w14:paraId="41AC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4927CC12">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61E6EAE0">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6FD7F00F">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66B0999A">
            <w:pPr>
              <w:widowControl/>
              <w:snapToGrid w:val="0"/>
              <w:jc w:val="center"/>
              <w:rPr>
                <w:rFonts w:ascii="宋体" w:hAnsi="宋体"/>
                <w:kern w:val="0"/>
                <w:szCs w:val="21"/>
              </w:rPr>
            </w:pPr>
            <w:r>
              <w:rPr>
                <w:rFonts w:hint="eastAsia" w:ascii="宋体" w:hAnsi="宋体"/>
                <w:kern w:val="0"/>
                <w:szCs w:val="21"/>
              </w:rPr>
              <w:t>0.050%</w:t>
            </w:r>
          </w:p>
        </w:tc>
      </w:tr>
      <w:tr w14:paraId="35CEF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DC28BD6">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272169F0">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37D90078">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15248E44">
            <w:pPr>
              <w:widowControl/>
              <w:snapToGrid w:val="0"/>
              <w:jc w:val="center"/>
              <w:rPr>
                <w:rFonts w:ascii="宋体" w:hAnsi="宋体"/>
                <w:bCs/>
                <w:kern w:val="0"/>
                <w:szCs w:val="21"/>
              </w:rPr>
            </w:pPr>
            <w:r>
              <w:rPr>
                <w:rFonts w:hint="eastAsia" w:ascii="宋体" w:hAnsi="宋体"/>
                <w:bCs/>
                <w:kern w:val="0"/>
                <w:szCs w:val="21"/>
              </w:rPr>
              <w:t>0.035%</w:t>
            </w:r>
          </w:p>
        </w:tc>
      </w:tr>
      <w:tr w14:paraId="1F29B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6BB4B7B">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2690B5D1">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04BB1D81">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2DFDC1C1">
            <w:pPr>
              <w:widowControl/>
              <w:snapToGrid w:val="0"/>
              <w:jc w:val="center"/>
              <w:rPr>
                <w:rFonts w:ascii="宋体" w:hAnsi="宋体"/>
                <w:bCs/>
                <w:kern w:val="0"/>
                <w:szCs w:val="21"/>
              </w:rPr>
            </w:pPr>
            <w:r>
              <w:rPr>
                <w:rFonts w:hint="eastAsia" w:ascii="宋体" w:hAnsi="宋体"/>
                <w:bCs/>
                <w:kern w:val="0"/>
                <w:szCs w:val="21"/>
              </w:rPr>
              <w:t>0.008%</w:t>
            </w:r>
          </w:p>
        </w:tc>
      </w:tr>
      <w:tr w14:paraId="7747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3B0CDAB0">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0EE90E24">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3A552CA5">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293F3B7F">
            <w:pPr>
              <w:widowControl/>
              <w:snapToGrid w:val="0"/>
              <w:jc w:val="center"/>
              <w:rPr>
                <w:rFonts w:ascii="宋体" w:hAnsi="宋体"/>
                <w:bCs/>
                <w:kern w:val="0"/>
                <w:szCs w:val="21"/>
              </w:rPr>
            </w:pPr>
            <w:r>
              <w:rPr>
                <w:rFonts w:hint="eastAsia" w:ascii="宋体" w:hAnsi="宋体"/>
                <w:bCs/>
                <w:kern w:val="0"/>
                <w:szCs w:val="21"/>
              </w:rPr>
              <w:t>0.006%</w:t>
            </w:r>
          </w:p>
        </w:tc>
      </w:tr>
      <w:tr w14:paraId="34BDA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2994EB3A">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51645D3E">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3A830EE0">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513D94DF">
            <w:pPr>
              <w:widowControl/>
              <w:snapToGrid w:val="0"/>
              <w:jc w:val="center"/>
              <w:rPr>
                <w:rFonts w:ascii="宋体" w:hAnsi="宋体"/>
                <w:bCs/>
                <w:kern w:val="0"/>
                <w:szCs w:val="21"/>
              </w:rPr>
            </w:pPr>
            <w:r>
              <w:rPr>
                <w:rFonts w:hint="eastAsia" w:ascii="宋体" w:hAnsi="宋体"/>
                <w:bCs/>
                <w:kern w:val="0"/>
                <w:szCs w:val="21"/>
              </w:rPr>
              <w:t>0.004%</w:t>
            </w:r>
          </w:p>
        </w:tc>
      </w:tr>
    </w:tbl>
    <w:p w14:paraId="7C9971F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注：1、中标服务费按差额定率累进法计算。例如：某货物类项目中标金额为1000万元，计算中标服务费如下：</w:t>
      </w:r>
    </w:p>
    <w:p w14:paraId="25130FC1">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24E5FF6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（500-100）万元×1.1%=4.4万元</w:t>
      </w:r>
    </w:p>
    <w:p w14:paraId="4DD7225D">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（1000-500）×0.8%=4万元</w:t>
      </w:r>
    </w:p>
    <w:p w14:paraId="7F75273C">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合计收费=1.5+4.4+4＝9.9（万元）</w:t>
      </w:r>
    </w:p>
    <w:p w14:paraId="3F623626">
      <w:pPr>
        <w:spacing w:line="360" w:lineRule="auto"/>
        <w:ind w:firstLine="1044" w:firstLineChars="200"/>
        <w:rPr>
          <w:b/>
          <w:sz w:val="52"/>
          <w:szCs w:val="52"/>
        </w:rPr>
      </w:pPr>
    </w:p>
    <w:p w14:paraId="7D883E53">
      <w:pPr>
        <w:pStyle w:val="5"/>
        <w:spacing w:before="0" w:after="0"/>
      </w:pPr>
      <w:bookmarkStart w:id="32" w:name="_Toc135293337"/>
      <w:r>
        <w:rPr>
          <w:rFonts w:hint="eastAsia"/>
        </w:rPr>
        <w:t>七、质疑处理</w:t>
      </w:r>
      <w:bookmarkEnd w:id="32"/>
    </w:p>
    <w:p w14:paraId="1FF20C8D">
      <w:pPr>
        <w:spacing w:line="360" w:lineRule="auto"/>
        <w:rPr>
          <w:rFonts w:asciiTheme="majorEastAsia" w:hAnsiTheme="majorEastAsia" w:eastAsiaTheme="majorEastAsia"/>
          <w:b/>
          <w:bCs/>
          <w:szCs w:val="21"/>
        </w:rPr>
      </w:pPr>
      <w:bookmarkStart w:id="33" w:name="_Hlk72439706"/>
      <w:r>
        <w:rPr>
          <w:rFonts w:hint="eastAsia" w:asciiTheme="majorEastAsia" w:hAnsiTheme="majorEastAsia" w:eastAsiaTheme="majorEastAsia"/>
          <w:b/>
          <w:bCs/>
          <w:szCs w:val="21"/>
        </w:rPr>
        <w:t>35.质疑提出与答复</w:t>
      </w:r>
    </w:p>
    <w:p w14:paraId="6B2D6D06">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51A57F1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7F2380C5">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5F60B08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151139AE">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174EC9A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4" w:name="_Hlk75374941"/>
      <w:r>
        <w:rPr>
          <w:rFonts w:hint="eastAsia" w:asciiTheme="majorEastAsia" w:hAnsiTheme="majorEastAsia" w:eastAsiaTheme="majorEastAsia"/>
          <w:szCs w:val="21"/>
        </w:rPr>
        <w:t>以联合体形式参与的，质疑应当由组成联合体的所有成员共同提出</w:t>
      </w:r>
      <w:bookmarkEnd w:id="34"/>
      <w:r>
        <w:rPr>
          <w:rFonts w:hint="eastAsia" w:asciiTheme="majorEastAsia" w:hAnsiTheme="majorEastAsia" w:eastAsiaTheme="majorEastAsia"/>
          <w:szCs w:val="21"/>
        </w:rPr>
        <w:t>；</w:t>
      </w:r>
    </w:p>
    <w:p w14:paraId="4DC450F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7703BF0E">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1E8C0E82">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4AB50D6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52AE91B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0E35D76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249BB4E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78B36CF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16303883">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3DE63C1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06F0B172">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385678B3">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0AAF780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BE0948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12A5639B">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4B016262">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33687B6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44ECD9AF">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44F6DD8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3B94327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590C79A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438C95E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7449E4B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57018E4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11501E73">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4D7DD90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6B0A438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35.7质疑答复时限</w:t>
      </w:r>
    </w:p>
    <w:p w14:paraId="17186675">
      <w:pPr>
        <w:spacing w:line="360" w:lineRule="auto"/>
        <w:ind w:firstLine="424" w:firstLineChars="202"/>
        <w:rPr>
          <w:rFonts w:asciiTheme="majorEastAsia" w:hAnsiTheme="majorEastAsia" w:eastAsiaTheme="majorEastAsia"/>
          <w:szCs w:val="21"/>
        </w:rPr>
      </w:pPr>
      <w:r>
        <w:rPr>
          <w:rFonts w:hint="eastAsia" w:asciiTheme="majorEastAsia" w:hAnsiTheme="majorEastAsia" w:eastAsiaTheme="majorEastAsia"/>
          <w:szCs w:val="21"/>
        </w:rPr>
        <w:t>自收文之日起七个工作日内。</w:t>
      </w:r>
    </w:p>
    <w:p w14:paraId="4BED8DA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35.8投诉</w:t>
      </w:r>
    </w:p>
    <w:p w14:paraId="08CA63BB">
      <w:pPr>
        <w:spacing w:line="360" w:lineRule="auto"/>
        <w:ind w:firstLine="424" w:firstLineChars="202"/>
        <w:rPr>
          <w:rFonts w:asciiTheme="majorEastAsia" w:hAnsiTheme="majorEastAsia" w:eastAsiaTheme="majorEastAsia"/>
          <w:szCs w:val="21"/>
        </w:rPr>
      </w:pPr>
      <w:r>
        <w:rPr>
          <w:rFonts w:hint="eastAsia" w:asciiTheme="majorEastAsia" w:hAnsiTheme="majorEastAsia" w:eastAsiaTheme="majorEastAsia"/>
          <w:szCs w:val="21"/>
        </w:rPr>
        <w:t>对质疑答复不满意或者未在规定时间内答复的，提出质疑的供应商可以在答复期满后15个工作日内向同级财政部门投诉。</w:t>
      </w:r>
      <w:bookmarkEnd w:id="33"/>
    </w:p>
    <w:p w14:paraId="15A66603"/>
    <w:p w14:paraId="3BBAB3CD"/>
    <w:p w14:paraId="03BE7E10"/>
    <w:p w14:paraId="1AABE0E4"/>
    <w:p w14:paraId="71EF1C4C"/>
    <w:p w14:paraId="024B3C89"/>
    <w:p w14:paraId="2B5AF446"/>
    <w:p w14:paraId="4AC8066B">
      <w:pPr>
        <w:rPr>
          <w:rFonts w:hint="eastAsia"/>
        </w:rPr>
      </w:pPr>
      <w:bookmarkStart w:id="35" w:name="_Toc135293338"/>
      <w:r>
        <w:rPr>
          <w:rFonts w:hint="eastAsia"/>
        </w:rPr>
        <w:br w:type="page"/>
      </w:r>
    </w:p>
    <w:p w14:paraId="07A21E36">
      <w:pPr>
        <w:pStyle w:val="3"/>
      </w:pPr>
      <w:r>
        <w:rPr>
          <w:rFonts w:hint="eastAsia"/>
        </w:rPr>
        <w:t>第七章  投标文件格式</w:t>
      </w:r>
      <w:bookmarkEnd w:id="35"/>
    </w:p>
    <w:p w14:paraId="765D847E">
      <w:pPr>
        <w:jc w:val="center"/>
        <w:rPr>
          <w:b/>
          <w:sz w:val="52"/>
          <w:szCs w:val="52"/>
        </w:rPr>
      </w:pPr>
    </w:p>
    <w:p w14:paraId="4DD35C08">
      <w:pPr>
        <w:pStyle w:val="5"/>
        <w:spacing w:line="400" w:lineRule="exact"/>
        <w:rPr>
          <w:rFonts w:ascii="仿宋" w:hAnsi="仿宋" w:eastAsia="仿宋"/>
        </w:rPr>
      </w:pPr>
      <w:bookmarkStart w:id="36" w:name="_Toc11772"/>
      <w:bookmarkStart w:id="37" w:name="_Toc44691395"/>
      <w:bookmarkStart w:id="38" w:name="_Toc44690431"/>
      <w:bookmarkStart w:id="39" w:name="_Toc135293339"/>
      <w:bookmarkStart w:id="40" w:name="_Toc31468"/>
      <w:bookmarkStart w:id="41" w:name="_Toc25194"/>
      <w:bookmarkStart w:id="42" w:name="_Toc14934"/>
      <w:bookmarkStart w:id="43" w:name="_Toc44691163"/>
      <w:bookmarkStart w:id="44" w:name="_Toc44690704"/>
      <w:r>
        <w:rPr>
          <w:rFonts w:hint="eastAsia" w:ascii="仿宋" w:hAnsi="仿宋" w:eastAsia="仿宋"/>
        </w:rPr>
        <w:t>投标文件编制说明</w:t>
      </w:r>
      <w:bookmarkEnd w:id="36"/>
      <w:bookmarkEnd w:id="37"/>
      <w:bookmarkEnd w:id="38"/>
      <w:bookmarkEnd w:id="39"/>
      <w:bookmarkEnd w:id="40"/>
      <w:bookmarkEnd w:id="41"/>
      <w:bookmarkEnd w:id="42"/>
      <w:bookmarkEnd w:id="43"/>
      <w:bookmarkEnd w:id="44"/>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5313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1F2C9DC9">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957" w:type="dxa"/>
            <w:vAlign w:val="center"/>
          </w:tcPr>
          <w:p w14:paraId="5A87F1DB">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名称</w:t>
            </w:r>
          </w:p>
        </w:tc>
        <w:tc>
          <w:tcPr>
            <w:tcW w:w="3004" w:type="dxa"/>
            <w:vAlign w:val="center"/>
          </w:tcPr>
          <w:p w14:paraId="7EB188BB">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内容规定</w:t>
            </w:r>
          </w:p>
        </w:tc>
        <w:tc>
          <w:tcPr>
            <w:tcW w:w="4161" w:type="dxa"/>
            <w:vAlign w:val="center"/>
          </w:tcPr>
          <w:p w14:paraId="5F3765F3">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备注</w:t>
            </w:r>
          </w:p>
        </w:tc>
      </w:tr>
      <w:tr w14:paraId="6062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35850331">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957" w:type="dxa"/>
            <w:vAlign w:val="center"/>
          </w:tcPr>
          <w:p w14:paraId="6DACB89B">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投标文件的组成</w:t>
            </w:r>
          </w:p>
        </w:tc>
        <w:tc>
          <w:tcPr>
            <w:tcW w:w="3004" w:type="dxa"/>
            <w:vAlign w:val="center"/>
          </w:tcPr>
          <w:p w14:paraId="7D445A9E">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详见第六章“投标人须知”第10条</w:t>
            </w:r>
          </w:p>
        </w:tc>
        <w:tc>
          <w:tcPr>
            <w:tcW w:w="4161" w:type="dxa"/>
            <w:vAlign w:val="center"/>
          </w:tcPr>
          <w:p w14:paraId="4DD0EC67">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1.1 投标人选取本章相应格式编制投标文件，如没有相应格式的，由投标人根据招标要求自行编制。</w:t>
            </w:r>
          </w:p>
        </w:tc>
      </w:tr>
      <w:tr w14:paraId="301AD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11CD448">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1957" w:type="dxa"/>
            <w:vAlign w:val="center"/>
          </w:tcPr>
          <w:p w14:paraId="44F06C46">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投标文件的密封和标记</w:t>
            </w:r>
          </w:p>
        </w:tc>
        <w:tc>
          <w:tcPr>
            <w:tcW w:w="3004" w:type="dxa"/>
            <w:vAlign w:val="center"/>
          </w:tcPr>
          <w:p w14:paraId="60C48ACE">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详见第六章“投标人须知”第17-18条</w:t>
            </w:r>
          </w:p>
        </w:tc>
        <w:tc>
          <w:tcPr>
            <w:tcW w:w="4161" w:type="dxa"/>
            <w:vAlign w:val="center"/>
          </w:tcPr>
          <w:p w14:paraId="1B6E176C">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投标文件应按以下两部分，分别密封包装和标记：</w:t>
            </w:r>
          </w:p>
          <w:p w14:paraId="5E399CD6">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2.1 投标文件正本、副本和密封好的备份光盘（或U盘）（封包1）。</w:t>
            </w:r>
          </w:p>
          <w:p w14:paraId="6D5ACAAC">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2.2 法定代表人（负责人）证明书、法定代表人（负责人）授权委托书和开标一览表（封包2）。</w:t>
            </w:r>
          </w:p>
          <w:p w14:paraId="0483D450">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注：</w:t>
            </w:r>
            <w:r>
              <w:rPr>
                <w:rFonts w:hint="eastAsia" w:asciiTheme="minorEastAsia" w:hAnsiTheme="minorEastAsia" w:eastAsiaTheme="minorEastAsia"/>
                <w:snapToGrid w:val="0"/>
                <w:kern w:val="0"/>
                <w:szCs w:val="21"/>
              </w:rPr>
              <w:t>投标文件必须标注页码并装订成册。</w:t>
            </w:r>
          </w:p>
        </w:tc>
      </w:tr>
      <w:tr w14:paraId="320B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5AFFFD7E">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1957" w:type="dxa"/>
            <w:vAlign w:val="center"/>
          </w:tcPr>
          <w:p w14:paraId="6B024881">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投标文件的签字和盖章</w:t>
            </w:r>
          </w:p>
        </w:tc>
        <w:tc>
          <w:tcPr>
            <w:tcW w:w="3004" w:type="dxa"/>
            <w:vAlign w:val="center"/>
          </w:tcPr>
          <w:p w14:paraId="4466CE20">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投标文件应按招标文件要求签字和盖章（包括投标文件格式要求、评标标准对证明文件的要求等）。</w:t>
            </w:r>
          </w:p>
        </w:tc>
        <w:tc>
          <w:tcPr>
            <w:tcW w:w="4161" w:type="dxa"/>
            <w:vAlign w:val="center"/>
          </w:tcPr>
          <w:p w14:paraId="0359BEAF">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3.1 公章指投标人经备案的行政公章，不包括“投标专用章”、“业务专用章”、“合同专用章”、“财务专用章”等。</w:t>
            </w:r>
          </w:p>
          <w:p w14:paraId="178658F1">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3.2 投标文件应加盖骑缝章。</w:t>
            </w:r>
          </w:p>
          <w:p w14:paraId="7D729A47">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3.3 签字方式可以是手写方式、盖人名章方式或盖手签章方式。</w:t>
            </w:r>
          </w:p>
        </w:tc>
      </w:tr>
    </w:tbl>
    <w:p w14:paraId="68A87D40">
      <w:pPr>
        <w:spacing w:line="360" w:lineRule="auto"/>
        <w:ind w:firstLine="420" w:firstLineChars="200"/>
        <w:rPr>
          <w:rFonts w:asciiTheme="minorEastAsia" w:hAnsiTheme="minorEastAsia" w:eastAsiaTheme="minorEastAsia"/>
        </w:rPr>
      </w:pPr>
    </w:p>
    <w:p w14:paraId="2C09DC7C">
      <w:pPr>
        <w:spacing w:line="360" w:lineRule="auto"/>
        <w:ind w:firstLine="420" w:firstLineChars="200"/>
        <w:rPr>
          <w:rFonts w:asciiTheme="minorEastAsia" w:hAnsiTheme="minorEastAsia" w:eastAsiaTheme="minorEastAsia"/>
        </w:rPr>
      </w:pPr>
    </w:p>
    <w:p w14:paraId="35569F55">
      <w:pPr>
        <w:jc w:val="center"/>
        <w:rPr>
          <w:b/>
          <w:sz w:val="52"/>
          <w:szCs w:val="52"/>
        </w:rPr>
      </w:pPr>
    </w:p>
    <w:p w14:paraId="3BCACBB1"/>
    <w:p w14:paraId="67E8E74E"/>
    <w:p w14:paraId="28995102"/>
    <w:p w14:paraId="322AFC11"/>
    <w:p w14:paraId="7905A2D8"/>
    <w:p w14:paraId="7672F3A6">
      <w:pPr>
        <w:jc w:val="center"/>
        <w:rPr>
          <w:b/>
          <w:bCs/>
          <w:sz w:val="52"/>
        </w:rPr>
      </w:pPr>
    </w:p>
    <w:p w14:paraId="307DC82A">
      <w:pPr>
        <w:jc w:val="center"/>
        <w:rPr>
          <w:b/>
          <w:bCs/>
          <w:sz w:val="52"/>
        </w:rPr>
      </w:pPr>
      <w:r>
        <w:rPr>
          <w:rFonts w:hint="eastAsia"/>
          <w:b/>
          <w:bCs/>
          <w:sz w:val="52"/>
        </w:rPr>
        <w:t>投 标 文 件</w:t>
      </w:r>
    </w:p>
    <w:p w14:paraId="00A452FD">
      <w:pPr>
        <w:jc w:val="center"/>
        <w:rPr>
          <w:b/>
          <w:bCs/>
        </w:rPr>
      </w:pPr>
    </w:p>
    <w:p w14:paraId="1B214E37">
      <w:pPr>
        <w:jc w:val="center"/>
        <w:rPr>
          <w:b/>
          <w:bCs/>
        </w:rPr>
      </w:pPr>
    </w:p>
    <w:p w14:paraId="17A3DB76">
      <w:pPr>
        <w:jc w:val="center"/>
        <w:rPr>
          <w:b/>
          <w:bCs/>
        </w:rPr>
      </w:pPr>
    </w:p>
    <w:p w14:paraId="1B65DF28">
      <w:pPr>
        <w:jc w:val="center"/>
        <w:rPr>
          <w:b/>
          <w:bCs/>
        </w:rPr>
      </w:pPr>
    </w:p>
    <w:p w14:paraId="6E072B7D">
      <w:pPr>
        <w:jc w:val="center"/>
        <w:rPr>
          <w:b/>
          <w:bCs/>
        </w:rPr>
      </w:pPr>
    </w:p>
    <w:p w14:paraId="6D321A37">
      <w:pPr>
        <w:jc w:val="center"/>
        <w:rPr>
          <w:b/>
          <w:bCs/>
        </w:rPr>
      </w:pPr>
    </w:p>
    <w:p w14:paraId="659C558F">
      <w:pPr>
        <w:jc w:val="center"/>
        <w:rPr>
          <w:rFonts w:ascii="宋体" w:hAnsi="宋体"/>
          <w:b/>
          <w:bCs/>
          <w:sz w:val="30"/>
          <w:szCs w:val="30"/>
        </w:rPr>
      </w:pPr>
      <w:r>
        <w:rPr>
          <w:rFonts w:hint="eastAsia" w:ascii="宋体" w:hAnsi="宋体"/>
          <w:b/>
          <w:bCs/>
          <w:sz w:val="30"/>
          <w:szCs w:val="30"/>
        </w:rPr>
        <w:t>（正本/副本）</w:t>
      </w:r>
    </w:p>
    <w:p w14:paraId="2C26F71B">
      <w:pPr>
        <w:jc w:val="center"/>
        <w:rPr>
          <w:b/>
          <w:bCs/>
        </w:rPr>
      </w:pPr>
    </w:p>
    <w:p w14:paraId="7102A99F">
      <w:pPr>
        <w:jc w:val="center"/>
        <w:rPr>
          <w:b/>
          <w:bCs/>
        </w:rPr>
      </w:pPr>
    </w:p>
    <w:p w14:paraId="0B995AD1">
      <w:pPr>
        <w:jc w:val="center"/>
        <w:rPr>
          <w:b/>
          <w:bCs/>
        </w:rPr>
      </w:pPr>
    </w:p>
    <w:p w14:paraId="6614FBA8">
      <w:pPr>
        <w:jc w:val="center"/>
        <w:rPr>
          <w:b/>
          <w:bCs/>
        </w:rPr>
      </w:pPr>
    </w:p>
    <w:p w14:paraId="27B03E97">
      <w:pPr>
        <w:jc w:val="center"/>
        <w:rPr>
          <w:b/>
          <w:bCs/>
        </w:rPr>
      </w:pPr>
    </w:p>
    <w:p w14:paraId="3F68EFE3">
      <w:pPr>
        <w:jc w:val="center"/>
        <w:rPr>
          <w:b/>
          <w:bCs/>
        </w:rPr>
      </w:pPr>
    </w:p>
    <w:p w14:paraId="5FA963AB">
      <w:pPr>
        <w:jc w:val="center"/>
        <w:rPr>
          <w:b/>
          <w:bCs/>
        </w:rPr>
      </w:pPr>
    </w:p>
    <w:p w14:paraId="22734CA9">
      <w:pPr>
        <w:jc w:val="center"/>
        <w:rPr>
          <w:b/>
          <w:bCs/>
        </w:rPr>
      </w:pPr>
    </w:p>
    <w:p w14:paraId="45F14423">
      <w:pPr>
        <w:jc w:val="center"/>
        <w:rPr>
          <w:b/>
          <w:bCs/>
        </w:rPr>
      </w:pPr>
    </w:p>
    <w:p w14:paraId="18FAAD12">
      <w:pPr>
        <w:jc w:val="center"/>
        <w:rPr>
          <w:b/>
          <w:bCs/>
        </w:rPr>
      </w:pPr>
    </w:p>
    <w:p w14:paraId="5B7B3CA7">
      <w:pPr>
        <w:jc w:val="center"/>
        <w:rPr>
          <w:b/>
          <w:bCs/>
        </w:rPr>
      </w:pPr>
    </w:p>
    <w:p w14:paraId="65E9CB0A">
      <w:pPr>
        <w:jc w:val="center"/>
        <w:rPr>
          <w:b/>
          <w:bCs/>
        </w:rPr>
      </w:pPr>
    </w:p>
    <w:p w14:paraId="5BE38659">
      <w:pPr>
        <w:jc w:val="center"/>
        <w:rPr>
          <w:b/>
          <w:bCs/>
        </w:rPr>
      </w:pPr>
    </w:p>
    <w:p w14:paraId="3B0D773C">
      <w:pPr>
        <w:jc w:val="center"/>
        <w:rPr>
          <w:b/>
          <w:bCs/>
        </w:rPr>
      </w:pPr>
    </w:p>
    <w:p w14:paraId="0686B3F6">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3DFF7044">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5C2E4396">
      <w:pPr>
        <w:spacing w:line="480" w:lineRule="auto"/>
        <w:ind w:firstLine="1275" w:firstLineChars="529"/>
        <w:rPr>
          <w:b/>
          <w:bCs/>
          <w:sz w:val="24"/>
        </w:rPr>
      </w:pPr>
      <w:r>
        <w:rPr>
          <w:rFonts w:hint="eastAsia"/>
          <w:b/>
          <w:bCs/>
          <w:sz w:val="24"/>
        </w:rPr>
        <w:t>法定代表人或</w:t>
      </w:r>
    </w:p>
    <w:p w14:paraId="26ABB646">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5860EA85">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1DFF8D5F">
      <w:pPr>
        <w:spacing w:line="480" w:lineRule="auto"/>
        <w:ind w:firstLine="1275" w:firstLineChars="529"/>
        <w:rPr>
          <w:b/>
          <w:bCs/>
        </w:rPr>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2D7949AA">
      <w:pPr>
        <w:spacing w:line="400" w:lineRule="exact"/>
        <w:rPr>
          <w:rFonts w:ascii="仿宋" w:hAnsi="仿宋" w:eastAsia="仿宋"/>
        </w:rPr>
      </w:pPr>
      <w:bookmarkStart w:id="45" w:name="_投标文件格式（第一册）"/>
      <w:bookmarkEnd w:id="45"/>
      <w:bookmarkStart w:id="46" w:name="q0"/>
    </w:p>
    <w:p w14:paraId="4EE477F2">
      <w:pPr>
        <w:spacing w:line="400" w:lineRule="exact"/>
        <w:rPr>
          <w:rFonts w:ascii="仿宋" w:hAnsi="仿宋" w:eastAsia="仿宋"/>
        </w:rPr>
      </w:pPr>
    </w:p>
    <w:p w14:paraId="529FF81D">
      <w:pPr>
        <w:spacing w:line="400" w:lineRule="exact"/>
        <w:rPr>
          <w:rFonts w:ascii="仿宋" w:hAnsi="仿宋" w:eastAsia="仿宋"/>
        </w:rPr>
      </w:pPr>
    </w:p>
    <w:p w14:paraId="78EF4900">
      <w:pPr>
        <w:pStyle w:val="5"/>
        <w:spacing w:line="400" w:lineRule="exact"/>
        <w:rPr>
          <w:rFonts w:ascii="仿宋" w:hAnsi="仿宋" w:eastAsia="仿宋"/>
        </w:rPr>
      </w:pPr>
      <w:bookmarkStart w:id="47" w:name="_Toc135293340"/>
      <w:r>
        <w:rPr>
          <w:rFonts w:hint="eastAsia" w:ascii="仿宋" w:hAnsi="仿宋" w:eastAsia="仿宋"/>
        </w:rPr>
        <w:t>投标文件格式</w:t>
      </w:r>
      <w:bookmarkEnd w:id="47"/>
    </w:p>
    <w:bookmarkEnd w:id="46"/>
    <w:p w14:paraId="36120463">
      <w:pPr>
        <w:numPr>
          <w:ilvl w:val="0"/>
          <w:numId w:val="18"/>
        </w:numPr>
        <w:adjustRightInd w:val="0"/>
        <w:spacing w:line="360" w:lineRule="auto"/>
        <w:rPr>
          <w:rFonts w:ascii="宋体" w:hAnsi="宋体"/>
          <w:snapToGrid w:val="0"/>
          <w:kern w:val="0"/>
          <w:szCs w:val="21"/>
        </w:rPr>
      </w:pPr>
      <w:r>
        <w:rPr>
          <w:rFonts w:hint="eastAsia" w:ascii="宋体" w:hAnsi="宋体"/>
          <w:snapToGrid w:val="0"/>
          <w:kern w:val="0"/>
          <w:szCs w:val="21"/>
        </w:rPr>
        <w:t>目录（自拟）</w:t>
      </w:r>
    </w:p>
    <w:p w14:paraId="7D189396">
      <w:pPr>
        <w:numPr>
          <w:ilvl w:val="0"/>
          <w:numId w:val="18"/>
        </w:numPr>
        <w:adjustRightInd w:val="0"/>
        <w:spacing w:line="360" w:lineRule="auto"/>
        <w:rPr>
          <w:rFonts w:ascii="宋体" w:hAnsi="宋体"/>
          <w:snapToGrid w:val="0"/>
          <w:kern w:val="0"/>
          <w:szCs w:val="21"/>
        </w:rPr>
      </w:pPr>
      <w:r>
        <w:rPr>
          <w:rFonts w:hint="eastAsia" w:ascii="宋体" w:hAnsi="宋体"/>
          <w:snapToGrid w:val="0"/>
          <w:kern w:val="0"/>
          <w:szCs w:val="21"/>
        </w:rPr>
        <w:t>政府采购违法行为风险知悉确认书</w:t>
      </w:r>
    </w:p>
    <w:p w14:paraId="6987A9E2">
      <w:pPr>
        <w:numPr>
          <w:ilvl w:val="0"/>
          <w:numId w:val="18"/>
        </w:numPr>
        <w:adjustRightInd w:val="0"/>
        <w:spacing w:line="360" w:lineRule="auto"/>
        <w:rPr>
          <w:rFonts w:ascii="宋体" w:hAnsi="宋体"/>
          <w:snapToGrid w:val="0"/>
          <w:kern w:val="0"/>
          <w:szCs w:val="21"/>
        </w:rPr>
      </w:pPr>
      <w:r>
        <w:rPr>
          <w:rFonts w:hint="eastAsia" w:ascii="宋体" w:hAnsi="宋体"/>
          <w:snapToGrid w:val="0"/>
          <w:kern w:val="0"/>
          <w:szCs w:val="21"/>
        </w:rPr>
        <w:t>评标指引表、供应商自查表、供应商基本情况表</w:t>
      </w:r>
    </w:p>
    <w:p w14:paraId="336746EC">
      <w:pPr>
        <w:numPr>
          <w:ilvl w:val="0"/>
          <w:numId w:val="18"/>
        </w:numPr>
        <w:adjustRightInd w:val="0"/>
        <w:spacing w:line="360" w:lineRule="auto"/>
        <w:rPr>
          <w:snapToGrid w:val="0"/>
          <w:kern w:val="0"/>
          <w:szCs w:val="21"/>
        </w:rPr>
      </w:pPr>
      <w:r>
        <w:rPr>
          <w:rFonts w:hint="eastAsia"/>
          <w:snapToGrid w:val="0"/>
          <w:kern w:val="0"/>
          <w:szCs w:val="21"/>
        </w:rPr>
        <w:t>投标人资格证明文件（格式1）</w:t>
      </w:r>
    </w:p>
    <w:p w14:paraId="084A92AF">
      <w:pPr>
        <w:numPr>
          <w:ilvl w:val="0"/>
          <w:numId w:val="18"/>
        </w:numPr>
        <w:adjustRightInd w:val="0"/>
        <w:spacing w:line="360" w:lineRule="auto"/>
        <w:rPr>
          <w:snapToGrid w:val="0"/>
          <w:kern w:val="0"/>
          <w:szCs w:val="21"/>
        </w:rPr>
      </w:pPr>
      <w:r>
        <w:rPr>
          <w:rFonts w:hint="eastAsia"/>
          <w:snapToGrid w:val="0"/>
          <w:kern w:val="0"/>
          <w:szCs w:val="21"/>
        </w:rPr>
        <w:t>法定代表人（负责人）证明书及授权委托书</w:t>
      </w:r>
      <w:r>
        <w:rPr>
          <w:rFonts w:hint="eastAsia" w:ascii="宋体" w:hAnsi="宋体"/>
          <w:snapToGrid w:val="0"/>
          <w:kern w:val="0"/>
          <w:szCs w:val="21"/>
        </w:rPr>
        <w:t>（格式2）</w:t>
      </w:r>
    </w:p>
    <w:p w14:paraId="67427623">
      <w:pPr>
        <w:numPr>
          <w:ilvl w:val="0"/>
          <w:numId w:val="18"/>
        </w:numPr>
        <w:adjustRightInd w:val="0"/>
        <w:spacing w:line="360" w:lineRule="auto"/>
        <w:rPr>
          <w:rFonts w:ascii="宋体" w:hAnsi="宋体"/>
          <w:snapToGrid w:val="0"/>
          <w:kern w:val="0"/>
          <w:szCs w:val="21"/>
        </w:rPr>
      </w:pPr>
      <w:r>
        <w:rPr>
          <w:rFonts w:hint="eastAsia" w:ascii="宋体" w:hAnsi="宋体"/>
          <w:snapToGrid w:val="0"/>
          <w:kern w:val="0"/>
          <w:szCs w:val="21"/>
        </w:rPr>
        <w:t>投标函（格式3）</w:t>
      </w:r>
    </w:p>
    <w:p w14:paraId="4C4E020A">
      <w:pPr>
        <w:numPr>
          <w:ilvl w:val="0"/>
          <w:numId w:val="18"/>
        </w:numPr>
        <w:adjustRightInd w:val="0"/>
        <w:spacing w:line="360" w:lineRule="auto"/>
        <w:rPr>
          <w:rFonts w:ascii="宋体" w:hAnsi="宋体"/>
          <w:snapToGrid w:val="0"/>
          <w:kern w:val="0"/>
          <w:szCs w:val="21"/>
        </w:rPr>
      </w:pPr>
      <w:r>
        <w:rPr>
          <w:rFonts w:hint="eastAsia" w:ascii="宋体" w:hAnsi="宋体"/>
          <w:snapToGrid w:val="0"/>
          <w:kern w:val="0"/>
          <w:szCs w:val="21"/>
        </w:rPr>
        <w:t>评分中涉及的承诺及声明函（格式4）</w:t>
      </w:r>
    </w:p>
    <w:p w14:paraId="70FCC5AF">
      <w:pPr>
        <w:numPr>
          <w:ilvl w:val="0"/>
          <w:numId w:val="18"/>
        </w:numPr>
        <w:adjustRightInd w:val="0"/>
        <w:spacing w:line="360" w:lineRule="auto"/>
        <w:rPr>
          <w:rFonts w:ascii="宋体" w:hAnsi="宋体"/>
          <w:snapToGrid w:val="0"/>
          <w:kern w:val="0"/>
          <w:szCs w:val="21"/>
        </w:rPr>
      </w:pPr>
      <w:r>
        <w:rPr>
          <w:rFonts w:hint="eastAsia" w:ascii="宋体" w:hAnsi="宋体"/>
          <w:snapToGrid w:val="0"/>
          <w:kern w:val="0"/>
          <w:szCs w:val="21"/>
        </w:rPr>
        <w:t>开标一览表（格式5）</w:t>
      </w:r>
    </w:p>
    <w:p w14:paraId="086BD11E">
      <w:pPr>
        <w:adjustRightInd w:val="0"/>
        <w:spacing w:line="360" w:lineRule="auto"/>
        <w:ind w:firstLine="422" w:firstLineChars="200"/>
        <w:rPr>
          <w:rFonts w:ascii="宋体" w:hAnsi="宋体"/>
          <w:b/>
          <w:bCs/>
          <w:snapToGrid w:val="0"/>
          <w:kern w:val="0"/>
          <w:szCs w:val="21"/>
        </w:rPr>
      </w:pPr>
      <w:r>
        <w:rPr>
          <w:rFonts w:hint="eastAsia" w:ascii="宋体" w:hAnsi="宋体"/>
          <w:b/>
          <w:snapToGrid w:val="0"/>
          <w:kern w:val="0"/>
          <w:szCs w:val="21"/>
        </w:rPr>
        <w:t>注：此表应与“法定代表人（负责人）证明书、法定代表人（负责人）授权委托书”一起密封于一信封，在递交投标文件时单独交予</w:t>
      </w:r>
      <w:r>
        <w:rPr>
          <w:rFonts w:hint="eastAsia" w:ascii="宋体" w:hAnsi="宋体"/>
          <w:b/>
          <w:bCs/>
          <w:snapToGrid w:val="0"/>
          <w:kern w:val="0"/>
          <w:szCs w:val="21"/>
        </w:rPr>
        <w:t>采购代理机构。</w:t>
      </w:r>
    </w:p>
    <w:p w14:paraId="1A600A51">
      <w:pPr>
        <w:numPr>
          <w:ilvl w:val="0"/>
          <w:numId w:val="18"/>
        </w:numPr>
        <w:adjustRightInd w:val="0"/>
        <w:spacing w:line="360" w:lineRule="auto"/>
        <w:rPr>
          <w:rFonts w:ascii="宋体" w:hAnsi="宋体"/>
          <w:snapToGrid w:val="0"/>
          <w:kern w:val="0"/>
          <w:szCs w:val="21"/>
        </w:rPr>
      </w:pPr>
      <w:r>
        <w:rPr>
          <w:rFonts w:hint="eastAsia" w:ascii="宋体" w:hAnsi="宋体"/>
          <w:snapToGrid w:val="0"/>
          <w:kern w:val="0"/>
          <w:szCs w:val="21"/>
        </w:rPr>
        <w:t>报价表（格式6）</w:t>
      </w:r>
    </w:p>
    <w:p w14:paraId="14DDF432">
      <w:pPr>
        <w:numPr>
          <w:ilvl w:val="0"/>
          <w:numId w:val="18"/>
        </w:numPr>
        <w:adjustRightInd w:val="0"/>
        <w:spacing w:line="360" w:lineRule="auto"/>
        <w:rPr>
          <w:rFonts w:ascii="宋体" w:hAnsi="宋体"/>
          <w:snapToGrid w:val="0"/>
          <w:kern w:val="0"/>
          <w:szCs w:val="21"/>
        </w:rPr>
      </w:pPr>
      <w:r>
        <w:rPr>
          <w:rFonts w:hint="eastAsia" w:ascii="宋体" w:hAnsi="宋体"/>
          <w:snapToGrid w:val="0"/>
          <w:kern w:val="0"/>
          <w:szCs w:val="21"/>
        </w:rPr>
        <w:t>技术规格（格式7）</w:t>
      </w:r>
    </w:p>
    <w:p w14:paraId="44FDA417">
      <w:pPr>
        <w:numPr>
          <w:ilvl w:val="0"/>
          <w:numId w:val="18"/>
        </w:numPr>
        <w:adjustRightInd w:val="0"/>
        <w:spacing w:line="360" w:lineRule="auto"/>
        <w:rPr>
          <w:rFonts w:ascii="宋体" w:hAnsi="宋体"/>
          <w:snapToGrid w:val="0"/>
          <w:kern w:val="0"/>
          <w:szCs w:val="21"/>
        </w:rPr>
      </w:pPr>
      <w:r>
        <w:rPr>
          <w:rFonts w:hint="eastAsia" w:ascii="宋体" w:hAnsi="宋体"/>
          <w:snapToGrid w:val="0"/>
          <w:kern w:val="0"/>
          <w:szCs w:val="21"/>
        </w:rPr>
        <w:t>交付进度（格式8）</w:t>
      </w:r>
    </w:p>
    <w:p w14:paraId="7D2D740F">
      <w:pPr>
        <w:numPr>
          <w:ilvl w:val="0"/>
          <w:numId w:val="18"/>
        </w:numPr>
        <w:adjustRightInd w:val="0"/>
        <w:spacing w:line="360" w:lineRule="auto"/>
        <w:rPr>
          <w:rFonts w:ascii="宋体" w:hAnsi="宋体"/>
          <w:snapToGrid w:val="0"/>
          <w:kern w:val="0"/>
          <w:szCs w:val="21"/>
        </w:rPr>
      </w:pPr>
      <w:r>
        <w:rPr>
          <w:rFonts w:hint="eastAsia" w:ascii="宋体" w:hAnsi="宋体"/>
          <w:snapToGrid w:val="0"/>
          <w:kern w:val="0"/>
          <w:szCs w:val="21"/>
        </w:rPr>
        <w:t>售后服务和质量承诺（格式9）</w:t>
      </w:r>
    </w:p>
    <w:p w14:paraId="64012982">
      <w:pPr>
        <w:numPr>
          <w:ilvl w:val="0"/>
          <w:numId w:val="18"/>
        </w:numPr>
        <w:adjustRightInd w:val="0"/>
        <w:spacing w:line="360" w:lineRule="auto"/>
        <w:rPr>
          <w:rFonts w:ascii="宋体" w:hAnsi="宋体"/>
          <w:snapToGrid w:val="0"/>
          <w:kern w:val="0"/>
          <w:szCs w:val="21"/>
        </w:rPr>
      </w:pPr>
      <w:r>
        <w:rPr>
          <w:rFonts w:ascii="宋体" w:hAnsi="宋体"/>
          <w:snapToGrid w:val="0"/>
          <w:kern w:val="0"/>
        </w:rPr>
        <w:t>投标人情况介绍</w:t>
      </w:r>
      <w:r>
        <w:rPr>
          <w:rFonts w:hint="eastAsia" w:ascii="宋体" w:hAnsi="宋体"/>
          <w:snapToGrid w:val="0"/>
          <w:kern w:val="0"/>
        </w:rPr>
        <w:t>（</w:t>
      </w:r>
      <w:r>
        <w:rPr>
          <w:rFonts w:ascii="宋体" w:hAnsi="宋体"/>
          <w:snapToGrid w:val="0"/>
          <w:kern w:val="0"/>
        </w:rPr>
        <w:t>格式</w:t>
      </w:r>
      <w:r>
        <w:rPr>
          <w:rFonts w:hint="eastAsia" w:ascii="宋体" w:hAnsi="宋体"/>
          <w:snapToGrid w:val="0"/>
          <w:kern w:val="0"/>
        </w:rPr>
        <w:t>10</w:t>
      </w:r>
      <w:r>
        <w:rPr>
          <w:rFonts w:ascii="宋体" w:hAnsi="宋体"/>
          <w:snapToGrid w:val="0"/>
          <w:kern w:val="0"/>
        </w:rPr>
        <w:t>）</w:t>
      </w:r>
    </w:p>
    <w:p w14:paraId="06561588">
      <w:pPr>
        <w:numPr>
          <w:ilvl w:val="0"/>
          <w:numId w:val="18"/>
        </w:numPr>
        <w:adjustRightInd w:val="0"/>
        <w:spacing w:line="360" w:lineRule="auto"/>
        <w:rPr>
          <w:rFonts w:ascii="宋体" w:hAnsi="宋体"/>
          <w:snapToGrid w:val="0"/>
          <w:kern w:val="0"/>
          <w:szCs w:val="21"/>
        </w:rPr>
      </w:pPr>
      <w:r>
        <w:rPr>
          <w:rFonts w:hint="eastAsia" w:ascii="宋体" w:hAnsi="宋体"/>
          <w:snapToGrid w:val="0"/>
          <w:kern w:val="0"/>
          <w:szCs w:val="21"/>
        </w:rPr>
        <w:t>偏离</w:t>
      </w:r>
      <w:r>
        <w:rPr>
          <w:rFonts w:ascii="宋体" w:hAnsi="宋体"/>
          <w:snapToGrid w:val="0"/>
          <w:kern w:val="0"/>
          <w:szCs w:val="21"/>
        </w:rPr>
        <w:t>表（格式</w:t>
      </w:r>
      <w:r>
        <w:rPr>
          <w:rFonts w:hint="eastAsia" w:ascii="宋体" w:hAnsi="宋体"/>
          <w:snapToGrid w:val="0"/>
          <w:kern w:val="0"/>
          <w:szCs w:val="21"/>
        </w:rPr>
        <w:t>11</w:t>
      </w:r>
      <w:r>
        <w:rPr>
          <w:rFonts w:ascii="宋体" w:hAnsi="宋体"/>
          <w:snapToGrid w:val="0"/>
          <w:kern w:val="0"/>
          <w:szCs w:val="21"/>
        </w:rPr>
        <w:t>）</w:t>
      </w:r>
    </w:p>
    <w:p w14:paraId="00CA271C">
      <w:pPr>
        <w:numPr>
          <w:ilvl w:val="0"/>
          <w:numId w:val="18"/>
        </w:numPr>
        <w:adjustRightInd w:val="0"/>
        <w:spacing w:line="360" w:lineRule="auto"/>
        <w:rPr>
          <w:rFonts w:ascii="宋体" w:hAnsi="宋体"/>
          <w:snapToGrid w:val="0"/>
          <w:kern w:val="0"/>
          <w:szCs w:val="21"/>
        </w:rPr>
      </w:pPr>
      <w:r>
        <w:rPr>
          <w:rFonts w:hint="eastAsia" w:ascii="宋体" w:hAnsi="宋体"/>
          <w:snapToGrid w:val="0"/>
          <w:kern w:val="0"/>
        </w:rPr>
        <w:t>招标文件要求的其他资料或投标人认为需要补充的资料</w:t>
      </w:r>
      <w:r>
        <w:rPr>
          <w:rFonts w:hint="eastAsia" w:ascii="宋体" w:hAnsi="宋体"/>
          <w:snapToGrid w:val="0"/>
          <w:kern w:val="0"/>
          <w:szCs w:val="21"/>
        </w:rPr>
        <w:t>（格式12）</w:t>
      </w:r>
    </w:p>
    <w:p w14:paraId="05019E25">
      <w:pPr>
        <w:adjustRightInd w:val="0"/>
        <w:spacing w:line="300" w:lineRule="auto"/>
        <w:ind w:left="-2"/>
        <w:rPr>
          <w:rFonts w:ascii="宋体" w:hAnsi="宋体"/>
          <w:snapToGrid w:val="0"/>
          <w:kern w:val="0"/>
          <w:szCs w:val="21"/>
        </w:rPr>
      </w:pPr>
    </w:p>
    <w:p w14:paraId="6BB3D2BC">
      <w:pPr>
        <w:adjustRightInd w:val="0"/>
        <w:spacing w:line="300" w:lineRule="auto"/>
        <w:ind w:left="-2"/>
        <w:rPr>
          <w:rFonts w:ascii="宋体" w:hAnsi="宋体"/>
          <w:snapToGrid w:val="0"/>
          <w:kern w:val="0"/>
          <w:szCs w:val="21"/>
        </w:rPr>
      </w:pPr>
    </w:p>
    <w:p w14:paraId="2E593E37">
      <w:pPr>
        <w:adjustRightInd w:val="0"/>
        <w:spacing w:line="300" w:lineRule="auto"/>
        <w:ind w:left="-2"/>
        <w:rPr>
          <w:rFonts w:ascii="宋体" w:hAnsi="宋体"/>
          <w:snapToGrid w:val="0"/>
          <w:kern w:val="0"/>
          <w:szCs w:val="21"/>
        </w:rPr>
      </w:pPr>
    </w:p>
    <w:p w14:paraId="11902D81">
      <w:pPr>
        <w:ind w:hanging="2"/>
        <w:rPr>
          <w:b/>
          <w:bCs/>
          <w:sz w:val="28"/>
        </w:rPr>
      </w:pPr>
    </w:p>
    <w:p w14:paraId="7153A3EA">
      <w:pPr>
        <w:adjustRightInd w:val="0"/>
        <w:snapToGrid w:val="0"/>
        <w:spacing w:line="300" w:lineRule="auto"/>
        <w:jc w:val="center"/>
      </w:pPr>
      <w:bookmarkStart w:id="48" w:name="_格式1__投标人资格证明文件"/>
      <w:bookmarkEnd w:id="48"/>
    </w:p>
    <w:p w14:paraId="7E2C9962">
      <w:pPr>
        <w:adjustRightInd w:val="0"/>
        <w:snapToGrid w:val="0"/>
        <w:spacing w:line="300" w:lineRule="auto"/>
        <w:jc w:val="center"/>
      </w:pPr>
    </w:p>
    <w:p w14:paraId="16DDFC88">
      <w:pPr>
        <w:adjustRightInd w:val="0"/>
        <w:snapToGrid w:val="0"/>
        <w:spacing w:line="300" w:lineRule="auto"/>
        <w:jc w:val="center"/>
      </w:pPr>
    </w:p>
    <w:p w14:paraId="660AA4B8">
      <w:pPr>
        <w:adjustRightInd w:val="0"/>
        <w:snapToGrid w:val="0"/>
        <w:spacing w:line="300" w:lineRule="auto"/>
        <w:jc w:val="center"/>
      </w:pPr>
    </w:p>
    <w:p w14:paraId="0501E488">
      <w:pPr>
        <w:adjustRightInd w:val="0"/>
        <w:snapToGrid w:val="0"/>
        <w:spacing w:line="300" w:lineRule="auto"/>
        <w:jc w:val="center"/>
      </w:pPr>
    </w:p>
    <w:p w14:paraId="7F37F00C">
      <w:pPr>
        <w:adjustRightInd w:val="0"/>
        <w:snapToGrid w:val="0"/>
        <w:spacing w:line="300" w:lineRule="auto"/>
        <w:jc w:val="center"/>
      </w:pPr>
    </w:p>
    <w:p w14:paraId="3CA201FA">
      <w:pPr>
        <w:adjustRightInd w:val="0"/>
        <w:snapToGrid w:val="0"/>
        <w:spacing w:line="300" w:lineRule="auto"/>
        <w:jc w:val="center"/>
      </w:pPr>
    </w:p>
    <w:p w14:paraId="7EA8F392">
      <w:pPr>
        <w:adjustRightInd w:val="0"/>
        <w:snapToGrid w:val="0"/>
        <w:spacing w:line="300" w:lineRule="auto"/>
        <w:jc w:val="center"/>
      </w:pPr>
    </w:p>
    <w:p w14:paraId="283B1EA3">
      <w:pPr>
        <w:adjustRightInd w:val="0"/>
        <w:snapToGrid w:val="0"/>
        <w:spacing w:line="300" w:lineRule="auto"/>
        <w:jc w:val="center"/>
      </w:pPr>
    </w:p>
    <w:p w14:paraId="26BC997D">
      <w:pPr>
        <w:adjustRightInd w:val="0"/>
        <w:snapToGrid w:val="0"/>
        <w:spacing w:line="300" w:lineRule="auto"/>
        <w:jc w:val="center"/>
      </w:pPr>
    </w:p>
    <w:p w14:paraId="6D8D6AED">
      <w:pPr>
        <w:adjustRightInd w:val="0"/>
        <w:snapToGrid w:val="0"/>
        <w:spacing w:line="300" w:lineRule="auto"/>
        <w:jc w:val="center"/>
      </w:pPr>
    </w:p>
    <w:p w14:paraId="6809977E">
      <w:pPr>
        <w:pStyle w:val="5"/>
        <w:spacing w:line="400" w:lineRule="exact"/>
        <w:rPr>
          <w:rFonts w:hint="eastAsia" w:ascii="仿宋" w:hAnsi="仿宋" w:eastAsia="仿宋"/>
        </w:rPr>
      </w:pPr>
      <w:bookmarkStart w:id="49" w:name="_Toc135293341"/>
      <w:bookmarkStart w:id="50" w:name="_Toc73610158"/>
    </w:p>
    <w:p w14:paraId="532C5A84">
      <w:pPr>
        <w:pStyle w:val="5"/>
        <w:spacing w:line="400" w:lineRule="exact"/>
        <w:rPr>
          <w:rFonts w:ascii="仿宋" w:hAnsi="仿宋" w:eastAsia="仿宋"/>
        </w:rPr>
      </w:pPr>
      <w:r>
        <w:rPr>
          <w:rFonts w:hint="eastAsia" w:ascii="仿宋" w:hAnsi="仿宋" w:eastAsia="仿宋"/>
        </w:rPr>
        <w:t>政府采购违法行为风险知悉确认书</w:t>
      </w:r>
      <w:bookmarkEnd w:id="49"/>
    </w:p>
    <w:p w14:paraId="15543AB9">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298A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102440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8910" w:type="dxa"/>
            <w:noWrap w:val="0"/>
            <w:vAlign w:val="top"/>
          </w:tcPr>
          <w:p w14:paraId="1FE0D5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02F2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5C48BE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10" w:type="dxa"/>
            <w:noWrap w:val="0"/>
            <w:vAlign w:val="center"/>
          </w:tcPr>
          <w:p w14:paraId="6E29503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61E38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03D9AE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910" w:type="dxa"/>
            <w:noWrap w:val="0"/>
            <w:vAlign w:val="center"/>
          </w:tcPr>
          <w:p w14:paraId="74AB943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1D7ED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646599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910" w:type="dxa"/>
            <w:noWrap w:val="0"/>
            <w:vAlign w:val="center"/>
          </w:tcPr>
          <w:p w14:paraId="24FD9C7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006D8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42E7B1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910" w:type="dxa"/>
            <w:noWrap w:val="0"/>
            <w:vAlign w:val="center"/>
          </w:tcPr>
          <w:p w14:paraId="11E707E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584B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706134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910" w:type="dxa"/>
            <w:noWrap w:val="0"/>
            <w:vAlign w:val="center"/>
          </w:tcPr>
          <w:p w14:paraId="2E16678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5282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noWrap w:val="0"/>
            <w:vAlign w:val="top"/>
          </w:tcPr>
          <w:p w14:paraId="1CBF3C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910" w:type="dxa"/>
            <w:noWrap w:val="0"/>
            <w:vAlign w:val="center"/>
          </w:tcPr>
          <w:p w14:paraId="0BEF4A1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14:paraId="2CDD3C4B">
      <w:pPr>
        <w:spacing w:before="157" w:beforeLines="5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已充分知悉“隐瞒真实情况，提供虚假资料”的法定情形，包括但不限于：</w:t>
      </w:r>
    </w:p>
    <w:p w14:paraId="76036AF8">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（一）通过转让或者租借等方式从其他单位获取资格或者资质证书投标的</w:t>
      </w:r>
      <w:r>
        <w:rPr>
          <w:rFonts w:hint="eastAsia" w:ascii="宋体" w:hAnsi="宋体" w:eastAsia="宋体" w:cs="宋体"/>
          <w:color w:val="auto"/>
          <w:sz w:val="21"/>
          <w:szCs w:val="21"/>
          <w:highlight w:val="none"/>
        </w:rPr>
        <w:t>。</w:t>
      </w:r>
    </w:p>
    <w:p w14:paraId="608E8B24">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（二）由其他单位或者其他单位负责人在投标供应商编制的投标文件上加盖印章或者签字的。</w:t>
      </w:r>
    </w:p>
    <w:p w14:paraId="60695A9B">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（三）项目负责人或者主要技术人员不是本单位人员的。</w:t>
      </w:r>
    </w:p>
    <w:p w14:paraId="29BEE601">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（四）投标保证金不是从投标供应商基本账户转出的。</w:t>
      </w:r>
    </w:p>
    <w:p w14:paraId="7A02448D">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（五）其他隐瞒真实情况、提供虚假资料的行为。</w:t>
      </w:r>
    </w:p>
    <w:p w14:paraId="5BEC8E8C">
      <w:pPr>
        <w:spacing w:beforeLines="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已充分知悉“与其他采购参加人串通投标”的法定情形，包括但不限于：</w:t>
      </w:r>
    </w:p>
    <w:p w14:paraId="6726B1F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（一）投标供应商之间相互约定给予未中标的供应商利益补偿。</w:t>
      </w:r>
    </w:p>
    <w:p w14:paraId="43CA3AEB">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（二）不同投标供应商的法定代表人、主要经营负责人、项目投标授权代表人、项目负责人、主要技术人员为同一人、属同一单位或者在同一单位缴纳社会保险。</w:t>
      </w:r>
    </w:p>
    <w:p w14:paraId="298D077E">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（三）不同投标供应商的投标文件由同一单位或者同一人编制，或者由同一人分阶段参与编制的。</w:t>
      </w:r>
    </w:p>
    <w:p w14:paraId="62F449F1">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（四）不同投标供应商的投标文件或部分投标文件相互混装。</w:t>
      </w:r>
    </w:p>
    <w:p w14:paraId="6463EBF5">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（五）不同投标供应商的投标文件内容存在非正常一致。</w:t>
      </w:r>
    </w:p>
    <w:p w14:paraId="261F58F0">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（六）由同一单位工作人员为两家以上（含两家）供应商进行同一项投标活动的。</w:t>
      </w:r>
    </w:p>
    <w:p w14:paraId="21DD46D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（七）不同投标人的投标报价呈规律性差异。</w:t>
      </w:r>
    </w:p>
    <w:p w14:paraId="1BDAD0E8">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（八）不同投标人的投标保证金从同一单位或者个人的账户转出。</w:t>
      </w:r>
    </w:p>
    <w:p w14:paraId="2FBB8CD4">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（九）主管部门依照法律、法规认定的其他情形。</w:t>
      </w:r>
    </w:p>
    <w:p w14:paraId="4B84B026">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已充分知悉下列情形</w:t>
      </w:r>
      <w:r>
        <w:rPr>
          <w:rFonts w:hint="eastAsia" w:ascii="宋体" w:hAnsi="宋体" w:eastAsia="宋体" w:cs="宋体"/>
          <w:b/>
          <w:color w:val="auto"/>
          <w:sz w:val="21"/>
          <w:szCs w:val="21"/>
          <w:lang w:eastAsia="zh-CN"/>
        </w:rPr>
        <w:t>存在</w:t>
      </w:r>
      <w:r>
        <w:rPr>
          <w:rFonts w:hint="eastAsia" w:ascii="宋体" w:hAnsi="宋体" w:eastAsia="宋体" w:cs="宋体"/>
          <w:b/>
          <w:color w:val="auto"/>
          <w:sz w:val="21"/>
          <w:szCs w:val="21"/>
        </w:rPr>
        <w:t>法律风险，在投标前已对相关风险事项进行排</w:t>
      </w:r>
      <w:r>
        <w:rPr>
          <w:rFonts w:hint="eastAsia" w:ascii="宋体" w:hAnsi="宋体" w:eastAsia="宋体" w:cs="宋体"/>
          <w:b/>
          <w:color w:val="auto"/>
          <w:sz w:val="21"/>
          <w:szCs w:val="21"/>
          <w:highlight w:val="none"/>
        </w:rPr>
        <w:t>查。</w:t>
      </w:r>
    </w:p>
    <w:p w14:paraId="2AA0777A">
      <w:pPr>
        <w:spacing w:beforeLines="0" w:line="34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（一）对于从其他主体获取的投标资料，</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应审慎核查，确保</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真实性。</w:t>
      </w:r>
      <w:r>
        <w:rPr>
          <w:rFonts w:hint="eastAsia" w:ascii="宋体" w:hAnsi="宋体" w:eastAsia="宋体" w:cs="宋体"/>
          <w:b/>
          <w:color w:val="auto"/>
          <w:sz w:val="21"/>
          <w:szCs w:val="21"/>
        </w:rPr>
        <w:t>如主管部门查实投标文件中存在虚假资料的，无论相关资料是否由第三方或本公司员工提供，均不影响主管部门对供应商存在“隐瞒真实情况，提供虚假资料”违法行为的认定。</w:t>
      </w:r>
    </w:p>
    <w:p w14:paraId="012B9D98">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 w:val="21"/>
          <w:szCs w:val="21"/>
          <w:lang w:eastAsia="zh-CN"/>
        </w:rPr>
        <w:t>处理</w:t>
      </w:r>
      <w:r>
        <w:rPr>
          <w:rFonts w:hint="eastAsia" w:ascii="宋体" w:hAnsi="宋体" w:eastAsia="宋体" w:cs="宋体"/>
          <w:color w:val="auto"/>
          <w:sz w:val="21"/>
          <w:szCs w:val="21"/>
        </w:rPr>
        <w:t>。</w:t>
      </w:r>
    </w:p>
    <w:p w14:paraId="1242A758">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对投标电子密钥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负有妥善保管、及时变更和续期等主体责任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在深圳政府采购网站进行的活动，均具有法律效力，须承担相应的法律后果。</w:t>
      </w:r>
      <w:r>
        <w:rPr>
          <w:rFonts w:hint="eastAsia" w:ascii="宋体" w:hAnsi="宋体" w:eastAsia="宋体" w:cs="宋体"/>
          <w:color w:val="auto"/>
          <w:sz w:val="21"/>
          <w:szCs w:val="21"/>
          <w:lang w:eastAsia="zh-CN"/>
        </w:rPr>
        <w:t>若</w:t>
      </w:r>
      <w:r>
        <w:rPr>
          <w:rFonts w:hint="eastAsia" w:ascii="宋体" w:hAnsi="宋体" w:eastAsia="宋体" w:cs="宋体"/>
          <w:b/>
          <w:bCs/>
          <w:color w:val="auto"/>
          <w:sz w:val="21"/>
          <w:szCs w:val="21"/>
        </w:rPr>
        <w:t>擅自将投标密钥</w:t>
      </w:r>
      <w:r>
        <w:rPr>
          <w:rFonts w:hint="eastAsia" w:ascii="宋体" w:hAnsi="宋体" w:eastAsia="宋体" w:cs="宋体"/>
          <w:b/>
          <w:bCs/>
          <w:color w:val="auto"/>
          <w:sz w:val="21"/>
          <w:szCs w:val="21"/>
          <w:lang w:eastAsia="zh-CN"/>
        </w:rPr>
        <w:t>或</w:t>
      </w:r>
      <w:r>
        <w:rPr>
          <w:rFonts w:hint="eastAsia" w:ascii="宋体" w:hAnsi="宋体" w:eastAsia="宋体" w:cs="宋体"/>
          <w:b/>
          <w:bCs/>
          <w:color w:val="auto"/>
          <w:sz w:val="21"/>
          <w:szCs w:val="21"/>
          <w:lang w:val="en-US" w:eastAsia="zh-CN"/>
        </w:rPr>
        <w:t>电子营业执照</w:t>
      </w:r>
      <w:r>
        <w:rPr>
          <w:rFonts w:hint="eastAsia" w:ascii="宋体" w:hAnsi="宋体" w:eastAsia="宋体" w:cs="宋体"/>
          <w:b/>
          <w:bCs/>
          <w:color w:val="auto"/>
          <w:sz w:val="21"/>
          <w:szCs w:val="21"/>
        </w:rPr>
        <w:t>出借他人使用所造成的法律后果，由</w:t>
      </w: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自行承担</w:t>
      </w:r>
      <w:r>
        <w:rPr>
          <w:rFonts w:hint="eastAsia" w:ascii="宋体" w:hAnsi="宋体" w:eastAsia="宋体" w:cs="宋体"/>
          <w:color w:val="auto"/>
          <w:sz w:val="21"/>
          <w:szCs w:val="21"/>
        </w:rPr>
        <w:t>。</w:t>
      </w:r>
    </w:p>
    <w:p w14:paraId="4EA34E0F">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已充分知悉政府采购违法、违规行为的法律</w:t>
      </w:r>
      <w:r>
        <w:rPr>
          <w:rFonts w:hint="eastAsia" w:ascii="宋体" w:hAnsi="宋体" w:eastAsia="宋体" w:cs="宋体"/>
          <w:b/>
          <w:color w:val="auto"/>
          <w:sz w:val="21"/>
          <w:szCs w:val="21"/>
          <w:highlight w:val="none"/>
        </w:rPr>
        <w:t>后果。</w:t>
      </w:r>
    </w:p>
    <w:p w14:paraId="2F1CCE5C">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经查实，若</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 w:val="21"/>
          <w:szCs w:val="21"/>
          <w:highlight w:val="none"/>
        </w:rPr>
        <w:t>分之二十以上千分之三十以下罚款，由市场监管部门依法吊销营业执照。</w:t>
      </w:r>
    </w:p>
    <w:p w14:paraId="687C6ED2">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以下文字请投标供应商抄写并确认：“</w:t>
      </w:r>
      <w:r>
        <w:rPr>
          <w:rFonts w:hint="eastAsia" w:ascii="宋体" w:hAnsi="宋体" w:eastAsia="宋体" w:cs="宋体"/>
          <w:color w:val="auto"/>
          <w:sz w:val="21"/>
          <w:szCs w:val="21"/>
          <w:highlight w:val="none"/>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highlight w:val="none"/>
        </w:rPr>
        <w:t>已仔细阅读《政府采购违法行为风险知悉确认书》，充分知悉违法行为的法律后果，并承诺将严谨、诚信、依法依规参与政府采购活动”。</w:t>
      </w:r>
    </w:p>
    <w:tbl>
      <w:tblPr>
        <w:tblStyle w:val="509"/>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42AA40B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noWrap w:val="0"/>
            <w:vAlign w:val="top"/>
          </w:tcPr>
          <w:p w14:paraId="54079987">
            <w:pPr>
              <w:autoSpaceDE w:val="0"/>
              <w:autoSpaceDN w:val="0"/>
              <w:spacing w:beforeLines="0" w:line="340" w:lineRule="exact"/>
              <w:ind w:firstLine="1866"/>
              <w:rPr>
                <w:rFonts w:hint="eastAsia" w:ascii="宋体" w:hAnsi="宋体" w:eastAsia="宋体" w:cs="宋体"/>
                <w:color w:val="auto"/>
                <w:spacing w:val="-4"/>
                <w:kern w:val="0"/>
                <w:sz w:val="21"/>
                <w:szCs w:val="21"/>
                <w:highlight w:val="none"/>
              </w:rPr>
            </w:pPr>
          </w:p>
        </w:tc>
      </w:tr>
      <w:tr w14:paraId="0EFF769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193CC2BB">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6C47416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3AAC613B">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7835D8A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noWrap w:val="0"/>
            <w:vAlign w:val="top"/>
          </w:tcPr>
          <w:p w14:paraId="4843BA90">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bl>
    <w:p w14:paraId="332094CC">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p>
    <w:p w14:paraId="28D1C18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eastAsia="zh-CN"/>
        </w:rPr>
        <w:t>单位</w:t>
      </w:r>
      <w:r>
        <w:rPr>
          <w:rFonts w:hint="eastAsia" w:ascii="宋体" w:hAnsi="宋体" w:eastAsia="宋体" w:cs="宋体"/>
          <w:color w:val="auto"/>
          <w:spacing w:val="-4"/>
          <w:kern w:val="0"/>
          <w:sz w:val="21"/>
          <w:szCs w:val="21"/>
        </w:rPr>
        <w:t>负责人签名：</w:t>
      </w:r>
      <w:r>
        <w:rPr>
          <w:rFonts w:hint="eastAsia" w:ascii="宋体" w:hAnsi="宋体" w:eastAsia="宋体" w:cs="宋体"/>
          <w:color w:val="auto"/>
          <w:spacing w:val="-4"/>
          <w:kern w:val="0"/>
          <w:sz w:val="21"/>
          <w:szCs w:val="21"/>
          <w:u w:val="single"/>
        </w:rPr>
        <w:t xml:space="preserve">              </w:t>
      </w:r>
    </w:p>
    <w:p w14:paraId="2CB4C42F">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val="en-US" w:eastAsia="zh-CN"/>
        </w:rPr>
        <w:t xml:space="preserve">                                  </w:t>
      </w:r>
      <w:r>
        <w:rPr>
          <w:rFonts w:hint="eastAsia" w:ascii="宋体" w:hAnsi="宋体" w:cs="宋体"/>
          <w:color w:val="auto"/>
          <w:spacing w:val="-4"/>
          <w:kern w:val="0"/>
          <w:sz w:val="21"/>
          <w:szCs w:val="21"/>
          <w:lang w:val="en-US" w:eastAsia="zh-CN"/>
        </w:rPr>
        <w:t xml:space="preserve">       </w:t>
      </w:r>
      <w:r>
        <w:rPr>
          <w:rFonts w:hint="eastAsia" w:ascii="宋体" w:hAnsi="宋体" w:eastAsia="宋体" w:cs="宋体"/>
          <w:color w:val="auto"/>
          <w:spacing w:val="-4"/>
          <w:kern w:val="0"/>
          <w:sz w:val="21"/>
          <w:szCs w:val="21"/>
          <w:lang w:eastAsia="zh-CN"/>
        </w:rPr>
        <w:t>（加盖单位</w:t>
      </w:r>
      <w:r>
        <w:rPr>
          <w:rFonts w:hint="eastAsia" w:ascii="宋体" w:hAnsi="宋体" w:eastAsia="宋体" w:cs="宋体"/>
          <w:color w:val="auto"/>
          <w:spacing w:val="-4"/>
          <w:kern w:val="0"/>
          <w:sz w:val="21"/>
          <w:szCs w:val="21"/>
        </w:rPr>
        <w:t>公章</w:t>
      </w:r>
      <w:r>
        <w:rPr>
          <w:rFonts w:hint="eastAsia" w:ascii="宋体" w:hAnsi="宋体" w:eastAsia="宋体" w:cs="宋体"/>
          <w:color w:val="auto"/>
          <w:spacing w:val="-4"/>
          <w:kern w:val="0"/>
          <w:sz w:val="21"/>
          <w:szCs w:val="21"/>
          <w:lang w:eastAsia="zh-CN"/>
        </w:rPr>
        <w:t>）</w:t>
      </w:r>
    </w:p>
    <w:p w14:paraId="30B6EE1C">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rPr>
        <w:t xml:space="preserve">     日期：</w:t>
      </w:r>
      <w:r>
        <w:rPr>
          <w:rFonts w:hint="eastAsia" w:ascii="宋体" w:hAnsi="宋体" w:eastAsia="宋体" w:cs="宋体"/>
          <w:color w:val="auto"/>
          <w:spacing w:val="-4"/>
          <w:kern w:val="0"/>
          <w:sz w:val="21"/>
          <w:szCs w:val="21"/>
          <w:u w:val="single"/>
        </w:rPr>
        <w:t xml:space="preserve">              </w:t>
      </w:r>
    </w:p>
    <w:p w14:paraId="792E9E3D">
      <w:pPr>
        <w:widowControl/>
        <w:jc w:val="left"/>
        <w:rPr>
          <w:rFonts w:ascii="宋体" w:hAnsi="宋体"/>
          <w:szCs w:val="21"/>
        </w:rPr>
      </w:pPr>
    </w:p>
    <w:p w14:paraId="74ECEC1D">
      <w:pPr>
        <w:widowControl/>
        <w:jc w:val="left"/>
        <w:rPr>
          <w:rFonts w:ascii="宋体" w:hAnsi="宋体"/>
          <w:szCs w:val="21"/>
        </w:rPr>
      </w:pPr>
    </w:p>
    <w:p w14:paraId="587B3C83">
      <w:pPr>
        <w:widowControl/>
        <w:jc w:val="left"/>
        <w:rPr>
          <w:rFonts w:ascii="宋体" w:hAnsi="宋体"/>
          <w:szCs w:val="21"/>
        </w:rPr>
      </w:pPr>
    </w:p>
    <w:p w14:paraId="62A4432F">
      <w:pPr>
        <w:widowControl/>
        <w:jc w:val="left"/>
        <w:rPr>
          <w:rFonts w:ascii="宋体" w:hAnsi="宋体"/>
          <w:szCs w:val="21"/>
        </w:rPr>
      </w:pPr>
    </w:p>
    <w:p w14:paraId="27CA09AF">
      <w:pPr>
        <w:widowControl/>
        <w:jc w:val="left"/>
        <w:rPr>
          <w:rFonts w:ascii="宋体" w:hAnsi="宋体"/>
          <w:szCs w:val="21"/>
        </w:rPr>
      </w:pPr>
    </w:p>
    <w:p w14:paraId="53A347E5">
      <w:pPr>
        <w:widowControl/>
        <w:jc w:val="left"/>
        <w:rPr>
          <w:rFonts w:ascii="宋体" w:hAnsi="宋体"/>
          <w:szCs w:val="21"/>
        </w:rPr>
      </w:pPr>
    </w:p>
    <w:p w14:paraId="34C318FE">
      <w:pPr>
        <w:widowControl/>
        <w:jc w:val="left"/>
        <w:rPr>
          <w:rFonts w:ascii="宋体" w:hAnsi="宋体"/>
          <w:szCs w:val="21"/>
        </w:rPr>
      </w:pPr>
    </w:p>
    <w:p w14:paraId="71DBD980">
      <w:pPr>
        <w:widowControl/>
        <w:jc w:val="left"/>
        <w:rPr>
          <w:rFonts w:ascii="宋体" w:hAnsi="宋体"/>
          <w:szCs w:val="21"/>
        </w:rPr>
      </w:pPr>
    </w:p>
    <w:p w14:paraId="69592A1E">
      <w:pPr>
        <w:widowControl/>
        <w:jc w:val="left"/>
        <w:rPr>
          <w:rFonts w:ascii="宋体" w:hAnsi="宋体"/>
          <w:szCs w:val="21"/>
        </w:rPr>
      </w:pPr>
    </w:p>
    <w:p w14:paraId="6B7AE8C7">
      <w:pPr>
        <w:widowControl/>
        <w:jc w:val="left"/>
        <w:rPr>
          <w:rFonts w:ascii="宋体" w:hAnsi="宋体"/>
          <w:szCs w:val="21"/>
        </w:rPr>
      </w:pPr>
    </w:p>
    <w:p w14:paraId="05692C8A">
      <w:pPr>
        <w:widowControl/>
        <w:jc w:val="left"/>
        <w:rPr>
          <w:rFonts w:ascii="宋体" w:hAnsi="宋体"/>
          <w:szCs w:val="21"/>
        </w:rPr>
      </w:pPr>
    </w:p>
    <w:p w14:paraId="69F16E75">
      <w:pPr>
        <w:widowControl/>
        <w:jc w:val="left"/>
        <w:rPr>
          <w:rFonts w:ascii="宋体" w:hAnsi="宋体"/>
          <w:szCs w:val="21"/>
        </w:rPr>
      </w:pPr>
    </w:p>
    <w:p w14:paraId="11A6B6DA">
      <w:pPr>
        <w:widowControl/>
        <w:jc w:val="left"/>
        <w:rPr>
          <w:rFonts w:ascii="宋体" w:hAnsi="宋体"/>
          <w:szCs w:val="21"/>
        </w:rPr>
      </w:pPr>
    </w:p>
    <w:p w14:paraId="6CA26E41">
      <w:pPr>
        <w:rPr>
          <w:rFonts w:hint="eastAsia" w:ascii="仿宋" w:hAnsi="仿宋" w:eastAsia="仿宋"/>
        </w:rPr>
      </w:pPr>
      <w:bookmarkStart w:id="51" w:name="_Toc135293342"/>
      <w:r>
        <w:rPr>
          <w:rFonts w:hint="eastAsia" w:ascii="仿宋" w:hAnsi="仿宋" w:eastAsia="仿宋"/>
        </w:rPr>
        <w:br w:type="page"/>
      </w:r>
    </w:p>
    <w:p w14:paraId="2B8ACCDF">
      <w:pPr>
        <w:pStyle w:val="5"/>
        <w:spacing w:line="400" w:lineRule="exact"/>
        <w:rPr>
          <w:rFonts w:hint="eastAsia" w:ascii="仿宋" w:hAnsi="仿宋" w:eastAsia="仿宋"/>
        </w:rPr>
      </w:pPr>
    </w:p>
    <w:p w14:paraId="2FD2F427">
      <w:pPr>
        <w:pStyle w:val="5"/>
        <w:spacing w:line="400" w:lineRule="exact"/>
        <w:rPr>
          <w:rFonts w:ascii="仿宋" w:hAnsi="仿宋" w:eastAsia="仿宋"/>
        </w:rPr>
      </w:pPr>
      <w:r>
        <w:rPr>
          <w:rFonts w:hint="eastAsia" w:ascii="仿宋" w:hAnsi="仿宋" w:eastAsia="仿宋"/>
        </w:rPr>
        <w:t>评标指引表</w:t>
      </w:r>
      <w:bookmarkEnd w:id="50"/>
      <w:bookmarkEnd w:id="51"/>
    </w:p>
    <w:p w14:paraId="526A6997">
      <w:pPr>
        <w:jc w:val="center"/>
        <w:rPr>
          <w:b/>
          <w:szCs w:val="21"/>
        </w:rPr>
      </w:pPr>
    </w:p>
    <w:p w14:paraId="5A3ECC1E">
      <w:pPr>
        <w:spacing w:line="360" w:lineRule="auto"/>
        <w:ind w:firstLine="420" w:firstLineChars="200"/>
        <w:rPr>
          <w:rFonts w:ascii="宋体" w:hAnsi="宋体"/>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4DE139AE">
      <w:pPr>
        <w:spacing w:line="360" w:lineRule="auto"/>
        <w:ind w:firstLine="420" w:firstLineChars="200"/>
        <w:rPr>
          <w:rFonts w:ascii="宋体" w:hAnsi="宋体"/>
          <w:szCs w:val="21"/>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52AAF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042B137B">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04DB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45AE7BB4">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021D8429">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4A71B2F4">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2A362E11">
            <w:pPr>
              <w:spacing w:line="360" w:lineRule="exact"/>
              <w:jc w:val="center"/>
              <w:rPr>
                <w:rFonts w:ascii="宋体" w:hAnsi="宋体"/>
                <w:szCs w:val="21"/>
              </w:rPr>
            </w:pPr>
            <w:r>
              <w:rPr>
                <w:rFonts w:hint="eastAsia" w:ascii="宋体" w:hAnsi="宋体"/>
                <w:szCs w:val="21"/>
              </w:rPr>
              <w:t>备注</w:t>
            </w:r>
          </w:p>
        </w:tc>
      </w:tr>
      <w:tr w14:paraId="3F4C8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057" w:type="dxa"/>
            <w:vAlign w:val="center"/>
          </w:tcPr>
          <w:p w14:paraId="4BE114AB">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0DC623AB">
            <w:pPr>
              <w:rPr>
                <w:rFonts w:asciiTheme="minorEastAsia" w:hAnsiTheme="minorEastAsia" w:eastAsiaTheme="minorEastAsia"/>
              </w:rPr>
            </w:pPr>
            <w:r>
              <w:rPr>
                <w:rFonts w:hint="eastAsia" w:asciiTheme="minorEastAsia" w:hAnsiTheme="minorEastAsia" w:eastAsiaTheme="minorEastAsia"/>
                <w:szCs w:val="21"/>
              </w:rPr>
              <w:t>《节能产品政府采购品目清单》或《环境标志产品政府采购品目清单》中列示的产品，或</w:t>
            </w:r>
            <w:r>
              <w:rPr>
                <w:rFonts w:hint="eastAsia" w:asciiTheme="minorEastAsia" w:hAnsiTheme="minorEastAsia" w:eastAsiaTheme="minorEastAsia"/>
                <w:snapToGrid w:val="0"/>
                <w:kern w:val="0"/>
                <w:szCs w:val="21"/>
              </w:rPr>
              <w:t>小型企业、微型企业、监狱企业、残疾人福利性单位证明文件</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08616187">
            <w:pPr>
              <w:spacing w:line="360" w:lineRule="exact"/>
              <w:jc w:val="center"/>
              <w:rPr>
                <w:rFonts w:ascii="宋体" w:hAnsi="宋体"/>
                <w:b/>
                <w:szCs w:val="21"/>
              </w:rPr>
            </w:pPr>
          </w:p>
        </w:tc>
        <w:tc>
          <w:tcPr>
            <w:tcW w:w="1472" w:type="dxa"/>
            <w:vAlign w:val="center"/>
          </w:tcPr>
          <w:p w14:paraId="31A00DA9">
            <w:pPr>
              <w:spacing w:line="360" w:lineRule="exact"/>
              <w:jc w:val="center"/>
              <w:rPr>
                <w:rFonts w:ascii="宋体" w:hAnsi="宋体"/>
                <w:b/>
                <w:szCs w:val="21"/>
              </w:rPr>
            </w:pPr>
          </w:p>
        </w:tc>
      </w:tr>
      <w:tr w14:paraId="04DF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7C496BFE">
            <w:pPr>
              <w:spacing w:line="360" w:lineRule="exact"/>
              <w:jc w:val="center"/>
              <w:rPr>
                <w:rFonts w:ascii="宋体" w:hAnsi="宋体"/>
                <w:szCs w:val="21"/>
              </w:rPr>
            </w:pPr>
            <w:r>
              <w:rPr>
                <w:rFonts w:hint="eastAsia" w:ascii="宋体" w:hAnsi="宋体"/>
                <w:szCs w:val="21"/>
              </w:rPr>
              <w:t>技术部分</w:t>
            </w:r>
          </w:p>
        </w:tc>
        <w:tc>
          <w:tcPr>
            <w:tcW w:w="4854" w:type="dxa"/>
          </w:tcPr>
          <w:p w14:paraId="28B21468">
            <w:pPr>
              <w:spacing w:line="360" w:lineRule="exact"/>
              <w:jc w:val="center"/>
              <w:rPr>
                <w:rFonts w:ascii="宋体" w:hAnsi="宋体"/>
                <w:szCs w:val="21"/>
              </w:rPr>
            </w:pPr>
            <w:r>
              <w:rPr>
                <w:rFonts w:hint="eastAsia" w:ascii="宋体" w:hAnsi="宋体"/>
                <w:szCs w:val="21"/>
              </w:rPr>
              <w:t>1.……</w:t>
            </w:r>
          </w:p>
        </w:tc>
        <w:tc>
          <w:tcPr>
            <w:tcW w:w="2169" w:type="dxa"/>
            <w:vAlign w:val="center"/>
          </w:tcPr>
          <w:p w14:paraId="6A03A518">
            <w:pPr>
              <w:spacing w:line="360" w:lineRule="exact"/>
              <w:jc w:val="center"/>
              <w:rPr>
                <w:rFonts w:ascii="宋体" w:hAnsi="宋体"/>
                <w:b/>
                <w:szCs w:val="21"/>
              </w:rPr>
            </w:pPr>
          </w:p>
        </w:tc>
        <w:tc>
          <w:tcPr>
            <w:tcW w:w="1472" w:type="dxa"/>
            <w:vAlign w:val="center"/>
          </w:tcPr>
          <w:p w14:paraId="4B7B07DB">
            <w:pPr>
              <w:spacing w:line="360" w:lineRule="exact"/>
              <w:jc w:val="center"/>
              <w:rPr>
                <w:rFonts w:ascii="宋体" w:hAnsi="宋体"/>
                <w:b/>
                <w:szCs w:val="21"/>
              </w:rPr>
            </w:pPr>
          </w:p>
        </w:tc>
      </w:tr>
      <w:tr w14:paraId="543E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606CF02A">
            <w:pPr>
              <w:spacing w:line="360" w:lineRule="exact"/>
              <w:jc w:val="center"/>
              <w:rPr>
                <w:rFonts w:ascii="宋体" w:hAnsi="宋体"/>
                <w:szCs w:val="21"/>
              </w:rPr>
            </w:pPr>
          </w:p>
        </w:tc>
        <w:tc>
          <w:tcPr>
            <w:tcW w:w="4854" w:type="dxa"/>
          </w:tcPr>
          <w:p w14:paraId="722BB849">
            <w:pPr>
              <w:spacing w:line="360" w:lineRule="exact"/>
              <w:jc w:val="center"/>
              <w:rPr>
                <w:rFonts w:ascii="宋体" w:hAnsi="宋体"/>
                <w:szCs w:val="21"/>
              </w:rPr>
            </w:pPr>
            <w:r>
              <w:rPr>
                <w:rFonts w:hint="eastAsia" w:ascii="宋体" w:hAnsi="宋体"/>
                <w:szCs w:val="21"/>
              </w:rPr>
              <w:t>2.……</w:t>
            </w:r>
          </w:p>
        </w:tc>
        <w:tc>
          <w:tcPr>
            <w:tcW w:w="2169" w:type="dxa"/>
            <w:vAlign w:val="center"/>
          </w:tcPr>
          <w:p w14:paraId="1A635E27">
            <w:pPr>
              <w:spacing w:line="360" w:lineRule="exact"/>
              <w:jc w:val="center"/>
              <w:rPr>
                <w:rFonts w:ascii="宋体" w:hAnsi="宋体"/>
                <w:b/>
                <w:szCs w:val="21"/>
              </w:rPr>
            </w:pPr>
          </w:p>
        </w:tc>
        <w:tc>
          <w:tcPr>
            <w:tcW w:w="1472" w:type="dxa"/>
            <w:vAlign w:val="center"/>
          </w:tcPr>
          <w:p w14:paraId="6A2F5049">
            <w:pPr>
              <w:spacing w:line="360" w:lineRule="exact"/>
              <w:jc w:val="center"/>
              <w:rPr>
                <w:rFonts w:ascii="宋体" w:hAnsi="宋体"/>
                <w:b/>
                <w:szCs w:val="21"/>
              </w:rPr>
            </w:pPr>
          </w:p>
        </w:tc>
      </w:tr>
      <w:tr w14:paraId="2B95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280AFCEC">
            <w:pPr>
              <w:spacing w:line="360" w:lineRule="exact"/>
              <w:jc w:val="center"/>
              <w:rPr>
                <w:rFonts w:ascii="宋体" w:hAnsi="宋体"/>
                <w:szCs w:val="21"/>
              </w:rPr>
            </w:pPr>
          </w:p>
        </w:tc>
        <w:tc>
          <w:tcPr>
            <w:tcW w:w="4854" w:type="dxa"/>
          </w:tcPr>
          <w:p w14:paraId="55A9C72A">
            <w:pPr>
              <w:spacing w:line="360" w:lineRule="exact"/>
              <w:jc w:val="center"/>
              <w:rPr>
                <w:rFonts w:ascii="宋体" w:hAnsi="宋体"/>
                <w:szCs w:val="21"/>
              </w:rPr>
            </w:pPr>
            <w:r>
              <w:rPr>
                <w:rFonts w:hint="eastAsia" w:ascii="宋体" w:hAnsi="宋体"/>
                <w:szCs w:val="21"/>
              </w:rPr>
              <w:t>……</w:t>
            </w:r>
          </w:p>
        </w:tc>
        <w:tc>
          <w:tcPr>
            <w:tcW w:w="2169" w:type="dxa"/>
            <w:vAlign w:val="center"/>
          </w:tcPr>
          <w:p w14:paraId="646A796D">
            <w:pPr>
              <w:spacing w:line="360" w:lineRule="exact"/>
              <w:jc w:val="center"/>
              <w:rPr>
                <w:rFonts w:ascii="宋体" w:hAnsi="宋体"/>
                <w:b/>
                <w:szCs w:val="21"/>
              </w:rPr>
            </w:pPr>
          </w:p>
        </w:tc>
        <w:tc>
          <w:tcPr>
            <w:tcW w:w="1472" w:type="dxa"/>
            <w:vAlign w:val="center"/>
          </w:tcPr>
          <w:p w14:paraId="1F4C76CE">
            <w:pPr>
              <w:spacing w:line="360" w:lineRule="exact"/>
              <w:jc w:val="center"/>
              <w:rPr>
                <w:rFonts w:ascii="宋体" w:hAnsi="宋体"/>
                <w:b/>
                <w:szCs w:val="21"/>
              </w:rPr>
            </w:pPr>
          </w:p>
        </w:tc>
      </w:tr>
      <w:tr w14:paraId="06DC1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00FFD7FD">
            <w:pPr>
              <w:spacing w:line="360" w:lineRule="exact"/>
              <w:jc w:val="center"/>
              <w:rPr>
                <w:rFonts w:ascii="宋体" w:hAnsi="宋体"/>
                <w:szCs w:val="21"/>
              </w:rPr>
            </w:pPr>
            <w:r>
              <w:rPr>
                <w:rFonts w:hint="eastAsia" w:ascii="宋体" w:hAnsi="宋体"/>
                <w:szCs w:val="21"/>
              </w:rPr>
              <w:t>商务部分</w:t>
            </w:r>
          </w:p>
        </w:tc>
        <w:tc>
          <w:tcPr>
            <w:tcW w:w="4854" w:type="dxa"/>
          </w:tcPr>
          <w:p w14:paraId="59982198">
            <w:pPr>
              <w:spacing w:line="360" w:lineRule="exact"/>
              <w:jc w:val="center"/>
              <w:rPr>
                <w:rFonts w:ascii="宋体" w:hAnsi="宋体"/>
                <w:szCs w:val="21"/>
              </w:rPr>
            </w:pPr>
            <w:r>
              <w:rPr>
                <w:rFonts w:hint="eastAsia" w:ascii="宋体" w:hAnsi="宋体"/>
                <w:szCs w:val="21"/>
              </w:rPr>
              <w:t>1.……</w:t>
            </w:r>
          </w:p>
        </w:tc>
        <w:tc>
          <w:tcPr>
            <w:tcW w:w="2169" w:type="dxa"/>
            <w:vAlign w:val="center"/>
          </w:tcPr>
          <w:p w14:paraId="3DE148F2">
            <w:pPr>
              <w:spacing w:line="360" w:lineRule="exact"/>
              <w:jc w:val="center"/>
              <w:rPr>
                <w:rFonts w:ascii="宋体" w:hAnsi="宋体"/>
                <w:b/>
                <w:szCs w:val="21"/>
              </w:rPr>
            </w:pPr>
          </w:p>
        </w:tc>
        <w:tc>
          <w:tcPr>
            <w:tcW w:w="1472" w:type="dxa"/>
            <w:vAlign w:val="center"/>
          </w:tcPr>
          <w:p w14:paraId="2C5E97F6">
            <w:pPr>
              <w:spacing w:line="360" w:lineRule="exact"/>
              <w:jc w:val="center"/>
              <w:rPr>
                <w:rFonts w:ascii="宋体" w:hAnsi="宋体"/>
                <w:b/>
                <w:szCs w:val="21"/>
              </w:rPr>
            </w:pPr>
          </w:p>
        </w:tc>
      </w:tr>
      <w:tr w14:paraId="17D6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5A8A9A80">
            <w:pPr>
              <w:spacing w:line="360" w:lineRule="exact"/>
              <w:jc w:val="center"/>
              <w:rPr>
                <w:rFonts w:ascii="宋体" w:hAnsi="宋体"/>
                <w:szCs w:val="21"/>
              </w:rPr>
            </w:pPr>
          </w:p>
        </w:tc>
        <w:tc>
          <w:tcPr>
            <w:tcW w:w="4854" w:type="dxa"/>
          </w:tcPr>
          <w:p w14:paraId="5EDC36A9">
            <w:pPr>
              <w:spacing w:line="360" w:lineRule="exact"/>
              <w:jc w:val="center"/>
              <w:rPr>
                <w:rFonts w:ascii="宋体" w:hAnsi="宋体"/>
                <w:szCs w:val="21"/>
              </w:rPr>
            </w:pPr>
            <w:r>
              <w:rPr>
                <w:rFonts w:hint="eastAsia" w:ascii="宋体" w:hAnsi="宋体"/>
                <w:szCs w:val="21"/>
              </w:rPr>
              <w:t>2.……</w:t>
            </w:r>
          </w:p>
        </w:tc>
        <w:tc>
          <w:tcPr>
            <w:tcW w:w="2169" w:type="dxa"/>
            <w:vAlign w:val="center"/>
          </w:tcPr>
          <w:p w14:paraId="7452E5C4">
            <w:pPr>
              <w:spacing w:line="360" w:lineRule="exact"/>
              <w:jc w:val="center"/>
              <w:rPr>
                <w:rFonts w:ascii="宋体" w:hAnsi="宋体"/>
                <w:b/>
                <w:szCs w:val="21"/>
              </w:rPr>
            </w:pPr>
          </w:p>
        </w:tc>
        <w:tc>
          <w:tcPr>
            <w:tcW w:w="1472" w:type="dxa"/>
            <w:vAlign w:val="center"/>
          </w:tcPr>
          <w:p w14:paraId="1290E93A">
            <w:pPr>
              <w:spacing w:line="360" w:lineRule="exact"/>
              <w:jc w:val="center"/>
              <w:rPr>
                <w:rFonts w:ascii="宋体" w:hAnsi="宋体"/>
                <w:b/>
                <w:szCs w:val="21"/>
              </w:rPr>
            </w:pPr>
          </w:p>
        </w:tc>
      </w:tr>
      <w:tr w14:paraId="033A9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0F25C6E8">
            <w:pPr>
              <w:spacing w:line="360" w:lineRule="exact"/>
              <w:jc w:val="center"/>
              <w:rPr>
                <w:rFonts w:ascii="宋体" w:hAnsi="宋体"/>
                <w:szCs w:val="21"/>
              </w:rPr>
            </w:pPr>
          </w:p>
        </w:tc>
        <w:tc>
          <w:tcPr>
            <w:tcW w:w="4854" w:type="dxa"/>
          </w:tcPr>
          <w:p w14:paraId="2C744089">
            <w:pPr>
              <w:spacing w:line="360" w:lineRule="exact"/>
              <w:jc w:val="center"/>
              <w:rPr>
                <w:rFonts w:ascii="宋体" w:hAnsi="宋体"/>
                <w:szCs w:val="21"/>
              </w:rPr>
            </w:pPr>
            <w:r>
              <w:rPr>
                <w:rFonts w:hint="eastAsia" w:ascii="宋体" w:hAnsi="宋体"/>
                <w:szCs w:val="21"/>
              </w:rPr>
              <w:t>……</w:t>
            </w:r>
          </w:p>
        </w:tc>
        <w:tc>
          <w:tcPr>
            <w:tcW w:w="2169" w:type="dxa"/>
            <w:vAlign w:val="center"/>
          </w:tcPr>
          <w:p w14:paraId="708A0D6E">
            <w:pPr>
              <w:spacing w:line="360" w:lineRule="exact"/>
              <w:jc w:val="center"/>
              <w:rPr>
                <w:rFonts w:ascii="宋体" w:hAnsi="宋体"/>
                <w:b/>
                <w:szCs w:val="21"/>
              </w:rPr>
            </w:pPr>
          </w:p>
        </w:tc>
        <w:tc>
          <w:tcPr>
            <w:tcW w:w="1472" w:type="dxa"/>
            <w:vAlign w:val="center"/>
          </w:tcPr>
          <w:p w14:paraId="5671B7CD">
            <w:pPr>
              <w:spacing w:line="360" w:lineRule="exact"/>
              <w:jc w:val="center"/>
              <w:rPr>
                <w:rFonts w:ascii="宋体" w:hAnsi="宋体"/>
                <w:b/>
                <w:szCs w:val="21"/>
              </w:rPr>
            </w:pPr>
          </w:p>
        </w:tc>
      </w:tr>
    </w:tbl>
    <w:p w14:paraId="3668D5F9">
      <w:pPr>
        <w:pStyle w:val="26"/>
        <w:spacing w:line="360" w:lineRule="auto"/>
        <w:ind w:firstLine="424" w:firstLineChars="201"/>
        <w:rPr>
          <w:rFonts w:hAnsi="宋体"/>
          <w:b/>
          <w:szCs w:val="21"/>
        </w:rPr>
      </w:pPr>
    </w:p>
    <w:p w14:paraId="4B56E6FA">
      <w:pPr>
        <w:pStyle w:val="26"/>
        <w:spacing w:line="360" w:lineRule="auto"/>
        <w:ind w:firstLine="424" w:firstLineChars="201"/>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232D82D6"/>
    <w:p w14:paraId="77FF70E7"/>
    <w:p w14:paraId="4FC04F69"/>
    <w:p w14:paraId="7AB73AB9"/>
    <w:p w14:paraId="6EF1A3C4"/>
    <w:p w14:paraId="7FE8E142">
      <w:pPr>
        <w:pStyle w:val="5"/>
        <w:spacing w:line="400" w:lineRule="exact"/>
        <w:rPr>
          <w:rFonts w:hint="eastAsia" w:ascii="仿宋" w:hAnsi="仿宋" w:eastAsia="仿宋"/>
        </w:rPr>
      </w:pPr>
      <w:r>
        <w:br w:type="page"/>
      </w:r>
    </w:p>
    <w:p w14:paraId="29376AC2">
      <w:pPr>
        <w:pStyle w:val="5"/>
        <w:spacing w:line="400" w:lineRule="exact"/>
        <w:rPr>
          <w:rFonts w:hint="eastAsia" w:ascii="仿宋" w:hAnsi="仿宋" w:eastAsia="仿宋"/>
          <w:lang w:eastAsia="zh-CN"/>
        </w:rPr>
      </w:pPr>
    </w:p>
    <w:p w14:paraId="57B5F46A">
      <w:pPr>
        <w:pStyle w:val="5"/>
        <w:spacing w:line="400" w:lineRule="exact"/>
        <w:rPr>
          <w:rFonts w:hint="eastAsia" w:ascii="仿宋" w:hAnsi="仿宋" w:eastAsia="仿宋"/>
        </w:rPr>
      </w:pPr>
      <w:r>
        <w:rPr>
          <w:rFonts w:hint="eastAsia" w:ascii="仿宋" w:hAnsi="仿宋" w:eastAsia="仿宋"/>
          <w:lang w:eastAsia="zh-CN"/>
        </w:rPr>
        <w:t>供应商自查</w:t>
      </w:r>
      <w:r>
        <w:rPr>
          <w:rFonts w:hint="eastAsia" w:ascii="仿宋" w:hAnsi="仿宋" w:eastAsia="仿宋"/>
        </w:rPr>
        <w:t>表</w:t>
      </w:r>
    </w:p>
    <w:p w14:paraId="006A2816">
      <w:pPr>
        <w:spacing w:before="157" w:line="198" w:lineRule="auto"/>
        <w:ind w:left="126" w:right="-21" w:rightChars="-10"/>
        <w:jc w:val="cente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3CC0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noWrap w:val="0"/>
            <w:vAlign w:val="center"/>
          </w:tcPr>
          <w:p w14:paraId="6782DDC1">
            <w:pPr>
              <w:spacing w:line="360" w:lineRule="exact"/>
              <w:jc w:val="center"/>
              <w:rPr>
                <w:rFonts w:hint="eastAsia" w:ascii="宋体" w:hAnsi="宋体" w:eastAsia="宋体"/>
                <w:szCs w:val="21"/>
                <w:lang w:eastAsia="zh-CN"/>
              </w:rPr>
            </w:pPr>
            <w:r>
              <w:rPr>
                <w:rFonts w:hint="eastAsia" w:ascii="宋体" w:hAnsi="宋体"/>
                <w:szCs w:val="21"/>
                <w:lang w:eastAsia="zh-CN"/>
              </w:rPr>
              <w:t>序号</w:t>
            </w:r>
          </w:p>
        </w:tc>
        <w:tc>
          <w:tcPr>
            <w:tcW w:w="6023" w:type="dxa"/>
            <w:noWrap w:val="0"/>
            <w:vAlign w:val="center"/>
          </w:tcPr>
          <w:p w14:paraId="006ADF9D">
            <w:pPr>
              <w:spacing w:line="360" w:lineRule="exact"/>
              <w:jc w:val="center"/>
              <w:rPr>
                <w:rFonts w:hint="eastAsia" w:ascii="宋体" w:hAnsi="宋体" w:eastAsia="宋体"/>
                <w:szCs w:val="21"/>
                <w:lang w:eastAsia="zh-CN"/>
              </w:rPr>
            </w:pPr>
            <w:r>
              <w:rPr>
                <w:rFonts w:hint="eastAsia" w:ascii="宋体" w:hAnsi="宋体" w:eastAsia="宋体"/>
                <w:szCs w:val="21"/>
                <w:lang w:eastAsia="zh-CN"/>
              </w:rPr>
              <w:t>是否存在以下投标违规行为</w:t>
            </w:r>
          </w:p>
        </w:tc>
        <w:tc>
          <w:tcPr>
            <w:tcW w:w="2921" w:type="dxa"/>
            <w:noWrap w:val="0"/>
            <w:vAlign w:val="center"/>
          </w:tcPr>
          <w:p w14:paraId="360B9F15">
            <w:pPr>
              <w:spacing w:line="360" w:lineRule="exact"/>
              <w:jc w:val="center"/>
              <w:rPr>
                <w:rFonts w:hint="eastAsia" w:ascii="宋体" w:hAnsi="宋体"/>
                <w:szCs w:val="21"/>
                <w:lang w:eastAsia="zh-CN"/>
              </w:rPr>
            </w:pPr>
            <w:r>
              <w:rPr>
                <w:rFonts w:hint="eastAsia" w:ascii="宋体" w:hAnsi="宋体"/>
                <w:szCs w:val="21"/>
                <w:lang w:eastAsia="zh-CN"/>
              </w:rPr>
              <w:t>自查情况</w:t>
            </w:r>
          </w:p>
          <w:p w14:paraId="5DD8AD5C">
            <w:pPr>
              <w:spacing w:line="360" w:lineRule="exact"/>
              <w:jc w:val="center"/>
              <w:rPr>
                <w:rFonts w:hint="eastAsia" w:ascii="宋体" w:hAnsi="宋体" w:eastAsia="宋体"/>
                <w:szCs w:val="21"/>
                <w:lang w:eastAsia="zh-CN"/>
              </w:rPr>
            </w:pPr>
            <w:r>
              <w:rPr>
                <w:rFonts w:hint="eastAsia" w:ascii="宋体" w:hAnsi="宋体"/>
                <w:szCs w:val="21"/>
                <w:lang w:eastAsia="zh-CN"/>
              </w:rPr>
              <w:t>（填写“不存在”或“存在”）</w:t>
            </w:r>
          </w:p>
        </w:tc>
        <w:tc>
          <w:tcPr>
            <w:tcW w:w="924" w:type="dxa"/>
            <w:noWrap w:val="0"/>
            <w:vAlign w:val="center"/>
          </w:tcPr>
          <w:p w14:paraId="1FD89436">
            <w:pPr>
              <w:spacing w:line="360" w:lineRule="exact"/>
              <w:jc w:val="center"/>
              <w:rPr>
                <w:rFonts w:ascii="宋体" w:hAnsi="宋体"/>
                <w:szCs w:val="21"/>
              </w:rPr>
            </w:pPr>
            <w:r>
              <w:rPr>
                <w:rFonts w:hint="eastAsia" w:ascii="宋体" w:hAnsi="宋体"/>
                <w:szCs w:val="21"/>
              </w:rPr>
              <w:t>备注</w:t>
            </w:r>
          </w:p>
        </w:tc>
      </w:tr>
      <w:tr w14:paraId="5CF65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noWrap w:val="0"/>
            <w:vAlign w:val="center"/>
          </w:tcPr>
          <w:p w14:paraId="730315CC">
            <w:pPr>
              <w:spacing w:line="360" w:lineRule="exact"/>
              <w:jc w:val="center"/>
              <w:rPr>
                <w:rFonts w:hint="eastAsia" w:ascii="宋体" w:hAnsi="宋体" w:eastAsia="宋体"/>
                <w:szCs w:val="21"/>
                <w:lang w:eastAsia="zh-CN"/>
              </w:rPr>
            </w:pPr>
            <w:r>
              <w:rPr>
                <w:rFonts w:hint="eastAsia" w:ascii="宋体" w:hAnsi="宋体"/>
                <w:szCs w:val="21"/>
                <w:lang w:val="en-US" w:eastAsia="zh-CN"/>
              </w:rPr>
              <w:t>1</w:t>
            </w:r>
          </w:p>
        </w:tc>
        <w:tc>
          <w:tcPr>
            <w:tcW w:w="6023" w:type="dxa"/>
            <w:noWrap w:val="0"/>
            <w:vAlign w:val="center"/>
          </w:tcPr>
          <w:p w14:paraId="3994755D">
            <w:pPr>
              <w:jc w:val="left"/>
              <w:rPr>
                <w:rFonts w:hint="eastAsia" w:ascii="宋体" w:hAnsi="宋体" w:eastAsia="宋体" w:cs="宋体"/>
                <w:color w:val="auto"/>
              </w:rPr>
            </w:pPr>
            <w:r>
              <w:rPr>
                <w:rFonts w:hint="eastAsia" w:ascii="宋体" w:hAnsi="宋体" w:eastAsia="宋体" w:cs="宋体"/>
                <w:bCs/>
                <w:color w:val="auto"/>
                <w:szCs w:val="21"/>
              </w:rPr>
              <w:t>投标供应商之间相互约定给予未中标的供应商利益补偿。</w:t>
            </w:r>
          </w:p>
        </w:tc>
        <w:tc>
          <w:tcPr>
            <w:tcW w:w="2921" w:type="dxa"/>
            <w:noWrap w:val="0"/>
            <w:vAlign w:val="center"/>
          </w:tcPr>
          <w:p w14:paraId="7D29E078">
            <w:pPr>
              <w:spacing w:line="360" w:lineRule="exact"/>
              <w:jc w:val="center"/>
              <w:rPr>
                <w:rFonts w:ascii="宋体" w:hAnsi="宋体"/>
                <w:b/>
                <w:szCs w:val="21"/>
              </w:rPr>
            </w:pPr>
          </w:p>
        </w:tc>
        <w:tc>
          <w:tcPr>
            <w:tcW w:w="924" w:type="dxa"/>
            <w:noWrap w:val="0"/>
            <w:vAlign w:val="center"/>
          </w:tcPr>
          <w:p w14:paraId="392E7497">
            <w:pPr>
              <w:spacing w:line="360" w:lineRule="exact"/>
              <w:jc w:val="center"/>
              <w:rPr>
                <w:rFonts w:ascii="宋体" w:hAnsi="宋体"/>
                <w:b/>
                <w:szCs w:val="21"/>
              </w:rPr>
            </w:pPr>
          </w:p>
        </w:tc>
      </w:tr>
      <w:tr w14:paraId="5C85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797291E0">
            <w:pPr>
              <w:spacing w:line="360" w:lineRule="exact"/>
              <w:jc w:val="center"/>
              <w:rPr>
                <w:rFonts w:hint="default" w:ascii="宋体" w:hAnsi="宋体"/>
                <w:szCs w:val="21"/>
                <w:lang w:val="en-US" w:eastAsia="zh-CN"/>
              </w:rPr>
            </w:pPr>
            <w:r>
              <w:rPr>
                <w:rFonts w:hint="eastAsia" w:ascii="宋体" w:hAnsi="宋体"/>
                <w:szCs w:val="21"/>
                <w:lang w:val="en-US" w:eastAsia="zh-CN"/>
              </w:rPr>
              <w:t>2</w:t>
            </w:r>
          </w:p>
        </w:tc>
        <w:tc>
          <w:tcPr>
            <w:tcW w:w="6023" w:type="dxa"/>
            <w:noWrap w:val="0"/>
            <w:vAlign w:val="center"/>
          </w:tcPr>
          <w:p w14:paraId="2261C012">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不同投标供应商的法定代表人、主要经营负责人、项目投标授权代表人、项目负责人、主要技术人员为同一人、属同一单位或者在同一单位缴纳社会保险。</w:t>
            </w:r>
          </w:p>
        </w:tc>
        <w:tc>
          <w:tcPr>
            <w:tcW w:w="2921" w:type="dxa"/>
            <w:noWrap w:val="0"/>
            <w:vAlign w:val="center"/>
          </w:tcPr>
          <w:p w14:paraId="129BF2ED">
            <w:pPr>
              <w:spacing w:line="360" w:lineRule="exact"/>
              <w:jc w:val="center"/>
              <w:rPr>
                <w:rFonts w:ascii="宋体" w:hAnsi="宋体"/>
                <w:b/>
                <w:szCs w:val="21"/>
              </w:rPr>
            </w:pPr>
          </w:p>
        </w:tc>
        <w:tc>
          <w:tcPr>
            <w:tcW w:w="924" w:type="dxa"/>
            <w:noWrap w:val="0"/>
            <w:vAlign w:val="center"/>
          </w:tcPr>
          <w:p w14:paraId="6E7ABBDB">
            <w:pPr>
              <w:spacing w:line="360" w:lineRule="exact"/>
              <w:jc w:val="center"/>
              <w:rPr>
                <w:rFonts w:ascii="宋体" w:hAnsi="宋体"/>
                <w:b/>
                <w:szCs w:val="21"/>
              </w:rPr>
            </w:pPr>
          </w:p>
        </w:tc>
      </w:tr>
      <w:tr w14:paraId="071DE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noWrap w:val="0"/>
            <w:vAlign w:val="center"/>
          </w:tcPr>
          <w:p w14:paraId="3DEDC21A">
            <w:pPr>
              <w:spacing w:line="360" w:lineRule="exact"/>
              <w:jc w:val="center"/>
              <w:rPr>
                <w:rFonts w:hint="default" w:ascii="宋体" w:hAnsi="宋体"/>
                <w:szCs w:val="21"/>
                <w:lang w:val="en-US" w:eastAsia="zh-CN"/>
              </w:rPr>
            </w:pPr>
            <w:r>
              <w:rPr>
                <w:rFonts w:hint="eastAsia" w:ascii="宋体" w:hAnsi="宋体"/>
                <w:szCs w:val="21"/>
                <w:lang w:val="en-US" w:eastAsia="zh-CN"/>
              </w:rPr>
              <w:t>3</w:t>
            </w:r>
          </w:p>
        </w:tc>
        <w:tc>
          <w:tcPr>
            <w:tcW w:w="6023" w:type="dxa"/>
            <w:noWrap w:val="0"/>
            <w:vAlign w:val="center"/>
          </w:tcPr>
          <w:p w14:paraId="59BB865B">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不同投标供应商的投标文件由同一单位或者同一人编制，或者由同一人分阶段参与编制的。</w:t>
            </w:r>
          </w:p>
        </w:tc>
        <w:tc>
          <w:tcPr>
            <w:tcW w:w="2921" w:type="dxa"/>
            <w:noWrap w:val="0"/>
            <w:vAlign w:val="center"/>
          </w:tcPr>
          <w:p w14:paraId="350C8F7A">
            <w:pPr>
              <w:spacing w:line="360" w:lineRule="exact"/>
              <w:jc w:val="center"/>
              <w:rPr>
                <w:rFonts w:ascii="宋体" w:hAnsi="宋体"/>
                <w:b/>
                <w:szCs w:val="21"/>
              </w:rPr>
            </w:pPr>
          </w:p>
        </w:tc>
        <w:tc>
          <w:tcPr>
            <w:tcW w:w="924" w:type="dxa"/>
            <w:noWrap w:val="0"/>
            <w:vAlign w:val="center"/>
          </w:tcPr>
          <w:p w14:paraId="5BA643AE">
            <w:pPr>
              <w:spacing w:line="360" w:lineRule="exact"/>
              <w:jc w:val="center"/>
              <w:rPr>
                <w:rFonts w:ascii="宋体" w:hAnsi="宋体"/>
                <w:b/>
                <w:szCs w:val="21"/>
              </w:rPr>
            </w:pPr>
          </w:p>
        </w:tc>
      </w:tr>
      <w:tr w14:paraId="2A4F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noWrap w:val="0"/>
            <w:vAlign w:val="center"/>
          </w:tcPr>
          <w:p w14:paraId="040D152A">
            <w:pPr>
              <w:spacing w:line="360" w:lineRule="exact"/>
              <w:jc w:val="center"/>
              <w:rPr>
                <w:rFonts w:hint="default" w:ascii="宋体" w:hAnsi="宋体"/>
                <w:szCs w:val="21"/>
                <w:lang w:val="en-US" w:eastAsia="zh-CN"/>
              </w:rPr>
            </w:pPr>
            <w:r>
              <w:rPr>
                <w:rFonts w:hint="eastAsia" w:ascii="宋体" w:hAnsi="宋体"/>
                <w:szCs w:val="21"/>
                <w:lang w:val="en-US" w:eastAsia="zh-CN"/>
              </w:rPr>
              <w:t>4</w:t>
            </w:r>
          </w:p>
        </w:tc>
        <w:tc>
          <w:tcPr>
            <w:tcW w:w="6023" w:type="dxa"/>
            <w:noWrap w:val="0"/>
            <w:vAlign w:val="center"/>
          </w:tcPr>
          <w:p w14:paraId="5451F950">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不同投标供应商的投标文件或部分投标文件相互混装。</w:t>
            </w:r>
          </w:p>
        </w:tc>
        <w:tc>
          <w:tcPr>
            <w:tcW w:w="2921" w:type="dxa"/>
            <w:noWrap w:val="0"/>
            <w:vAlign w:val="center"/>
          </w:tcPr>
          <w:p w14:paraId="13AF2A59">
            <w:pPr>
              <w:spacing w:line="360" w:lineRule="exact"/>
              <w:jc w:val="center"/>
              <w:rPr>
                <w:rFonts w:ascii="宋体" w:hAnsi="宋体"/>
                <w:b/>
                <w:szCs w:val="21"/>
              </w:rPr>
            </w:pPr>
          </w:p>
        </w:tc>
        <w:tc>
          <w:tcPr>
            <w:tcW w:w="924" w:type="dxa"/>
            <w:noWrap w:val="0"/>
            <w:vAlign w:val="center"/>
          </w:tcPr>
          <w:p w14:paraId="7A78CE27">
            <w:pPr>
              <w:spacing w:line="360" w:lineRule="exact"/>
              <w:jc w:val="center"/>
              <w:rPr>
                <w:rFonts w:ascii="宋体" w:hAnsi="宋体"/>
                <w:b/>
                <w:szCs w:val="21"/>
              </w:rPr>
            </w:pPr>
          </w:p>
        </w:tc>
      </w:tr>
      <w:tr w14:paraId="450D5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4162D17E">
            <w:pPr>
              <w:spacing w:line="360" w:lineRule="exact"/>
              <w:jc w:val="center"/>
              <w:rPr>
                <w:rFonts w:hint="default" w:ascii="宋体" w:hAnsi="宋体"/>
                <w:szCs w:val="21"/>
                <w:lang w:val="en-US" w:eastAsia="zh-CN"/>
              </w:rPr>
            </w:pPr>
            <w:r>
              <w:rPr>
                <w:rFonts w:hint="eastAsia" w:ascii="宋体" w:hAnsi="宋体"/>
                <w:szCs w:val="21"/>
                <w:lang w:val="en-US" w:eastAsia="zh-CN"/>
              </w:rPr>
              <w:t>5</w:t>
            </w:r>
          </w:p>
        </w:tc>
        <w:tc>
          <w:tcPr>
            <w:tcW w:w="6023" w:type="dxa"/>
            <w:noWrap w:val="0"/>
            <w:vAlign w:val="center"/>
          </w:tcPr>
          <w:p w14:paraId="508A22E6">
            <w:pPr>
              <w:jc w:val="left"/>
              <w:rPr>
                <w:rFonts w:hint="eastAsia" w:ascii="宋体" w:hAnsi="宋体" w:eastAsia="宋体" w:cs="宋体"/>
                <w:snapToGrid w:val="0"/>
                <w:color w:val="auto"/>
                <w:kern w:val="0"/>
                <w:szCs w:val="21"/>
              </w:rPr>
            </w:pPr>
            <w:r>
              <w:rPr>
                <w:color w:val="auto"/>
                <w:sz w:val="21"/>
                <w:szCs w:val="21"/>
              </w:rPr>
              <w:t>不同投标供应商的投标文件内容存在非正常一致。</w:t>
            </w:r>
          </w:p>
        </w:tc>
        <w:tc>
          <w:tcPr>
            <w:tcW w:w="2921" w:type="dxa"/>
            <w:noWrap w:val="0"/>
            <w:vAlign w:val="center"/>
          </w:tcPr>
          <w:p w14:paraId="2D9A1F5D">
            <w:pPr>
              <w:spacing w:line="360" w:lineRule="exact"/>
              <w:jc w:val="center"/>
              <w:rPr>
                <w:rFonts w:ascii="宋体" w:hAnsi="宋体"/>
                <w:b/>
                <w:szCs w:val="21"/>
              </w:rPr>
            </w:pPr>
          </w:p>
        </w:tc>
        <w:tc>
          <w:tcPr>
            <w:tcW w:w="924" w:type="dxa"/>
            <w:noWrap w:val="0"/>
            <w:vAlign w:val="center"/>
          </w:tcPr>
          <w:p w14:paraId="69E8AE2B">
            <w:pPr>
              <w:spacing w:line="360" w:lineRule="exact"/>
              <w:jc w:val="center"/>
              <w:rPr>
                <w:rFonts w:ascii="宋体" w:hAnsi="宋体"/>
                <w:b/>
                <w:szCs w:val="21"/>
              </w:rPr>
            </w:pPr>
          </w:p>
        </w:tc>
      </w:tr>
      <w:tr w14:paraId="27517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67CB32DD">
            <w:pPr>
              <w:spacing w:line="360" w:lineRule="exact"/>
              <w:jc w:val="center"/>
              <w:rPr>
                <w:rFonts w:hint="default" w:ascii="宋体" w:hAnsi="宋体"/>
                <w:szCs w:val="21"/>
                <w:lang w:val="en-US" w:eastAsia="zh-CN"/>
              </w:rPr>
            </w:pPr>
            <w:r>
              <w:rPr>
                <w:rFonts w:hint="eastAsia" w:ascii="宋体" w:hAnsi="宋体"/>
                <w:szCs w:val="21"/>
                <w:lang w:val="en-US" w:eastAsia="zh-CN"/>
              </w:rPr>
              <w:t>6</w:t>
            </w:r>
          </w:p>
        </w:tc>
        <w:tc>
          <w:tcPr>
            <w:tcW w:w="6023" w:type="dxa"/>
            <w:noWrap w:val="0"/>
            <w:vAlign w:val="center"/>
          </w:tcPr>
          <w:p w14:paraId="64C6BBDC">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由同一单位工作人员为两家以上（含两家）供应商进行同一项投标活动。</w:t>
            </w:r>
          </w:p>
        </w:tc>
        <w:tc>
          <w:tcPr>
            <w:tcW w:w="2921" w:type="dxa"/>
            <w:noWrap w:val="0"/>
            <w:vAlign w:val="center"/>
          </w:tcPr>
          <w:p w14:paraId="26B884E9">
            <w:pPr>
              <w:spacing w:line="360" w:lineRule="exact"/>
              <w:jc w:val="center"/>
              <w:rPr>
                <w:rFonts w:ascii="宋体" w:hAnsi="宋体"/>
                <w:b/>
                <w:szCs w:val="21"/>
              </w:rPr>
            </w:pPr>
          </w:p>
        </w:tc>
        <w:tc>
          <w:tcPr>
            <w:tcW w:w="924" w:type="dxa"/>
            <w:noWrap w:val="0"/>
            <w:vAlign w:val="center"/>
          </w:tcPr>
          <w:p w14:paraId="0B1D616B">
            <w:pPr>
              <w:spacing w:line="360" w:lineRule="exact"/>
              <w:jc w:val="center"/>
              <w:rPr>
                <w:rFonts w:ascii="宋体" w:hAnsi="宋体"/>
                <w:b/>
                <w:szCs w:val="21"/>
              </w:rPr>
            </w:pPr>
          </w:p>
        </w:tc>
      </w:tr>
      <w:tr w14:paraId="0761A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noWrap w:val="0"/>
            <w:vAlign w:val="center"/>
          </w:tcPr>
          <w:p w14:paraId="5C2C56F4">
            <w:pPr>
              <w:spacing w:line="360" w:lineRule="exact"/>
              <w:jc w:val="center"/>
              <w:rPr>
                <w:rFonts w:hint="default" w:ascii="宋体" w:hAnsi="宋体"/>
                <w:szCs w:val="21"/>
                <w:lang w:val="en-US" w:eastAsia="zh-CN"/>
              </w:rPr>
            </w:pPr>
            <w:r>
              <w:rPr>
                <w:rFonts w:hint="eastAsia" w:ascii="宋体" w:hAnsi="宋体"/>
                <w:szCs w:val="21"/>
                <w:lang w:val="en-US" w:eastAsia="zh-CN"/>
              </w:rPr>
              <w:t>7</w:t>
            </w:r>
          </w:p>
        </w:tc>
        <w:tc>
          <w:tcPr>
            <w:tcW w:w="6023" w:type="dxa"/>
            <w:noWrap w:val="0"/>
            <w:vAlign w:val="center"/>
          </w:tcPr>
          <w:p w14:paraId="38E79CD4">
            <w:pPr>
              <w:jc w:val="left"/>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rPr>
              <w:t>不同投标人的投标文件载明的项目管理成员或者联系人员为同一人</w:t>
            </w:r>
            <w:r>
              <w:rPr>
                <w:rFonts w:hint="eastAsia" w:ascii="宋体" w:hAnsi="宋体" w:eastAsia="宋体" w:cs="宋体"/>
                <w:snapToGrid w:val="0"/>
                <w:color w:val="auto"/>
                <w:kern w:val="0"/>
                <w:szCs w:val="21"/>
                <w:lang w:eastAsia="zh-CN"/>
              </w:rPr>
              <w:t>。</w:t>
            </w:r>
          </w:p>
        </w:tc>
        <w:tc>
          <w:tcPr>
            <w:tcW w:w="2921" w:type="dxa"/>
            <w:noWrap w:val="0"/>
            <w:vAlign w:val="center"/>
          </w:tcPr>
          <w:p w14:paraId="0DC64DE7">
            <w:pPr>
              <w:spacing w:line="360" w:lineRule="exact"/>
              <w:jc w:val="center"/>
              <w:rPr>
                <w:rFonts w:ascii="宋体" w:hAnsi="宋体"/>
                <w:b/>
                <w:szCs w:val="21"/>
              </w:rPr>
            </w:pPr>
          </w:p>
        </w:tc>
        <w:tc>
          <w:tcPr>
            <w:tcW w:w="924" w:type="dxa"/>
            <w:noWrap w:val="0"/>
            <w:vAlign w:val="center"/>
          </w:tcPr>
          <w:p w14:paraId="4873A3B7">
            <w:pPr>
              <w:spacing w:line="360" w:lineRule="exact"/>
              <w:jc w:val="center"/>
              <w:rPr>
                <w:rFonts w:ascii="宋体" w:hAnsi="宋体"/>
                <w:b/>
                <w:szCs w:val="21"/>
              </w:rPr>
            </w:pPr>
          </w:p>
        </w:tc>
      </w:tr>
      <w:tr w14:paraId="0712C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noWrap w:val="0"/>
            <w:vAlign w:val="center"/>
          </w:tcPr>
          <w:p w14:paraId="5C8CD001">
            <w:pPr>
              <w:spacing w:line="360" w:lineRule="exact"/>
              <w:jc w:val="center"/>
              <w:rPr>
                <w:rFonts w:hint="default" w:ascii="宋体" w:hAnsi="宋体"/>
                <w:szCs w:val="21"/>
                <w:lang w:val="en-US" w:eastAsia="zh-CN"/>
              </w:rPr>
            </w:pPr>
            <w:r>
              <w:rPr>
                <w:rFonts w:hint="eastAsia" w:ascii="宋体" w:hAnsi="宋体"/>
                <w:szCs w:val="21"/>
                <w:lang w:val="en-US" w:eastAsia="zh-CN"/>
              </w:rPr>
              <w:t>8</w:t>
            </w:r>
          </w:p>
        </w:tc>
        <w:tc>
          <w:tcPr>
            <w:tcW w:w="6023" w:type="dxa"/>
            <w:noWrap w:val="0"/>
            <w:vAlign w:val="center"/>
          </w:tcPr>
          <w:p w14:paraId="0661AC9B">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不同投标人的投标报价呈规律性差异</w:t>
            </w:r>
            <w:r>
              <w:rPr>
                <w:rFonts w:hint="eastAsia" w:ascii="宋体" w:hAnsi="宋体" w:eastAsia="宋体" w:cs="宋体"/>
                <w:color w:val="auto"/>
                <w:lang w:eastAsia="zh-CN"/>
              </w:rPr>
              <w:t>。</w:t>
            </w:r>
          </w:p>
        </w:tc>
        <w:tc>
          <w:tcPr>
            <w:tcW w:w="2921" w:type="dxa"/>
            <w:noWrap w:val="0"/>
            <w:vAlign w:val="center"/>
          </w:tcPr>
          <w:p w14:paraId="103B8933">
            <w:pPr>
              <w:spacing w:line="360" w:lineRule="exact"/>
              <w:jc w:val="center"/>
              <w:rPr>
                <w:rFonts w:ascii="宋体" w:hAnsi="宋体"/>
                <w:b/>
                <w:szCs w:val="21"/>
              </w:rPr>
            </w:pPr>
          </w:p>
        </w:tc>
        <w:tc>
          <w:tcPr>
            <w:tcW w:w="924" w:type="dxa"/>
            <w:noWrap w:val="0"/>
            <w:vAlign w:val="center"/>
          </w:tcPr>
          <w:p w14:paraId="3E5F552F">
            <w:pPr>
              <w:spacing w:line="360" w:lineRule="exact"/>
              <w:jc w:val="center"/>
              <w:rPr>
                <w:rFonts w:ascii="宋体" w:hAnsi="宋体"/>
                <w:b/>
                <w:szCs w:val="21"/>
              </w:rPr>
            </w:pPr>
          </w:p>
        </w:tc>
      </w:tr>
      <w:tr w14:paraId="7CE1A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noWrap w:val="0"/>
            <w:vAlign w:val="center"/>
          </w:tcPr>
          <w:p w14:paraId="503A8CE5">
            <w:pPr>
              <w:spacing w:line="360" w:lineRule="exact"/>
              <w:jc w:val="center"/>
              <w:rPr>
                <w:rFonts w:hint="default" w:ascii="宋体" w:hAnsi="宋体"/>
                <w:szCs w:val="21"/>
                <w:lang w:val="en-US" w:eastAsia="zh-CN"/>
              </w:rPr>
            </w:pPr>
            <w:r>
              <w:rPr>
                <w:rFonts w:hint="eastAsia" w:ascii="宋体" w:hAnsi="宋体"/>
                <w:szCs w:val="21"/>
                <w:lang w:val="en-US" w:eastAsia="zh-CN"/>
              </w:rPr>
              <w:t>9</w:t>
            </w:r>
          </w:p>
        </w:tc>
        <w:tc>
          <w:tcPr>
            <w:tcW w:w="6023" w:type="dxa"/>
            <w:noWrap w:val="0"/>
            <w:vAlign w:val="center"/>
          </w:tcPr>
          <w:p w14:paraId="2344EE58">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不同投标人的投标保证金从同一单位或者个人的账户转出</w:t>
            </w:r>
            <w:r>
              <w:rPr>
                <w:rFonts w:hint="eastAsia" w:ascii="宋体" w:hAnsi="宋体" w:eastAsia="宋体" w:cs="宋体"/>
                <w:color w:val="auto"/>
                <w:lang w:eastAsia="zh-CN"/>
              </w:rPr>
              <w:t>。</w:t>
            </w:r>
          </w:p>
        </w:tc>
        <w:tc>
          <w:tcPr>
            <w:tcW w:w="2921" w:type="dxa"/>
            <w:noWrap w:val="0"/>
            <w:vAlign w:val="center"/>
          </w:tcPr>
          <w:p w14:paraId="12EDDF09">
            <w:pPr>
              <w:spacing w:line="360" w:lineRule="exact"/>
              <w:jc w:val="center"/>
              <w:rPr>
                <w:rFonts w:ascii="宋体" w:hAnsi="宋体"/>
                <w:b/>
                <w:szCs w:val="21"/>
              </w:rPr>
            </w:pPr>
          </w:p>
        </w:tc>
        <w:tc>
          <w:tcPr>
            <w:tcW w:w="924" w:type="dxa"/>
            <w:noWrap w:val="0"/>
            <w:vAlign w:val="center"/>
          </w:tcPr>
          <w:p w14:paraId="42499D85">
            <w:pPr>
              <w:spacing w:line="360" w:lineRule="exact"/>
              <w:jc w:val="center"/>
              <w:rPr>
                <w:rFonts w:ascii="宋体" w:hAnsi="宋体"/>
                <w:b/>
                <w:szCs w:val="21"/>
              </w:rPr>
            </w:pPr>
          </w:p>
        </w:tc>
      </w:tr>
      <w:tr w14:paraId="1B98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76EF2696">
            <w:pPr>
              <w:spacing w:line="360" w:lineRule="exact"/>
              <w:jc w:val="center"/>
              <w:rPr>
                <w:rFonts w:hint="default" w:ascii="宋体" w:hAnsi="宋体"/>
                <w:szCs w:val="21"/>
                <w:lang w:val="en-US" w:eastAsia="zh-CN"/>
              </w:rPr>
            </w:pPr>
            <w:r>
              <w:rPr>
                <w:rFonts w:hint="eastAsia" w:ascii="宋体" w:hAnsi="宋体"/>
                <w:szCs w:val="21"/>
                <w:lang w:val="en-US" w:eastAsia="zh-CN"/>
              </w:rPr>
              <w:t>10</w:t>
            </w:r>
          </w:p>
        </w:tc>
        <w:tc>
          <w:tcPr>
            <w:tcW w:w="6023" w:type="dxa"/>
            <w:noWrap w:val="0"/>
            <w:vAlign w:val="center"/>
          </w:tcPr>
          <w:p w14:paraId="757CF699">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投标人之间协商投标报价等投标文件的实质性内容</w:t>
            </w:r>
            <w:r>
              <w:rPr>
                <w:rFonts w:hint="eastAsia" w:ascii="宋体" w:hAnsi="宋体" w:eastAsia="宋体"/>
                <w:sz w:val="21"/>
                <w:szCs w:val="21"/>
                <w:lang w:eastAsia="zh-CN"/>
              </w:rPr>
              <w:t>。</w:t>
            </w:r>
          </w:p>
        </w:tc>
        <w:tc>
          <w:tcPr>
            <w:tcW w:w="2921" w:type="dxa"/>
            <w:noWrap w:val="0"/>
            <w:vAlign w:val="center"/>
          </w:tcPr>
          <w:p w14:paraId="541ABBF2">
            <w:pPr>
              <w:spacing w:line="360" w:lineRule="exact"/>
              <w:jc w:val="center"/>
              <w:rPr>
                <w:rFonts w:ascii="宋体" w:hAnsi="宋体"/>
                <w:b/>
                <w:szCs w:val="21"/>
              </w:rPr>
            </w:pPr>
          </w:p>
        </w:tc>
        <w:tc>
          <w:tcPr>
            <w:tcW w:w="924" w:type="dxa"/>
            <w:noWrap w:val="0"/>
            <w:vAlign w:val="center"/>
          </w:tcPr>
          <w:p w14:paraId="22FFAB5B">
            <w:pPr>
              <w:spacing w:line="360" w:lineRule="exact"/>
              <w:jc w:val="center"/>
              <w:rPr>
                <w:rFonts w:ascii="宋体" w:hAnsi="宋体"/>
                <w:b/>
                <w:szCs w:val="21"/>
              </w:rPr>
            </w:pPr>
          </w:p>
        </w:tc>
      </w:tr>
      <w:tr w14:paraId="4203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3198086">
            <w:pPr>
              <w:spacing w:line="360" w:lineRule="exact"/>
              <w:jc w:val="center"/>
              <w:rPr>
                <w:rFonts w:hint="default" w:ascii="宋体" w:hAnsi="宋体"/>
                <w:szCs w:val="21"/>
                <w:lang w:val="en-US" w:eastAsia="zh-CN"/>
              </w:rPr>
            </w:pPr>
            <w:r>
              <w:rPr>
                <w:rFonts w:hint="eastAsia" w:ascii="宋体" w:hAnsi="宋体"/>
                <w:szCs w:val="21"/>
                <w:lang w:val="en-US" w:eastAsia="zh-CN"/>
              </w:rPr>
              <w:t>11</w:t>
            </w:r>
          </w:p>
        </w:tc>
        <w:tc>
          <w:tcPr>
            <w:tcW w:w="6023" w:type="dxa"/>
            <w:noWrap w:val="0"/>
            <w:vAlign w:val="center"/>
          </w:tcPr>
          <w:p w14:paraId="5BDEA06C">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投标人之间约定中标人</w:t>
            </w:r>
            <w:r>
              <w:rPr>
                <w:rFonts w:hint="eastAsia" w:ascii="宋体" w:hAnsi="宋体" w:eastAsia="宋体"/>
                <w:sz w:val="21"/>
                <w:szCs w:val="21"/>
                <w:lang w:eastAsia="zh-CN"/>
              </w:rPr>
              <w:t>。</w:t>
            </w:r>
          </w:p>
        </w:tc>
        <w:tc>
          <w:tcPr>
            <w:tcW w:w="2921" w:type="dxa"/>
            <w:noWrap w:val="0"/>
            <w:vAlign w:val="center"/>
          </w:tcPr>
          <w:p w14:paraId="2F116332">
            <w:pPr>
              <w:spacing w:line="360" w:lineRule="exact"/>
              <w:jc w:val="center"/>
              <w:rPr>
                <w:rFonts w:ascii="宋体" w:hAnsi="宋体"/>
                <w:b/>
                <w:szCs w:val="21"/>
              </w:rPr>
            </w:pPr>
          </w:p>
        </w:tc>
        <w:tc>
          <w:tcPr>
            <w:tcW w:w="924" w:type="dxa"/>
            <w:noWrap w:val="0"/>
            <w:vAlign w:val="center"/>
          </w:tcPr>
          <w:p w14:paraId="6EAD25F7">
            <w:pPr>
              <w:spacing w:line="360" w:lineRule="exact"/>
              <w:jc w:val="center"/>
              <w:rPr>
                <w:rFonts w:ascii="宋体" w:hAnsi="宋体"/>
                <w:b/>
                <w:szCs w:val="21"/>
              </w:rPr>
            </w:pPr>
          </w:p>
        </w:tc>
      </w:tr>
      <w:tr w14:paraId="5B07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33FB1049">
            <w:pPr>
              <w:spacing w:line="360" w:lineRule="exact"/>
              <w:jc w:val="center"/>
              <w:rPr>
                <w:rFonts w:hint="default" w:ascii="宋体" w:hAnsi="宋体"/>
                <w:szCs w:val="21"/>
                <w:lang w:val="en-US" w:eastAsia="zh-CN"/>
              </w:rPr>
            </w:pPr>
            <w:r>
              <w:rPr>
                <w:rFonts w:hint="eastAsia" w:ascii="宋体" w:hAnsi="宋体"/>
                <w:szCs w:val="21"/>
                <w:lang w:val="en-US" w:eastAsia="zh-CN"/>
              </w:rPr>
              <w:t>12</w:t>
            </w:r>
          </w:p>
        </w:tc>
        <w:tc>
          <w:tcPr>
            <w:tcW w:w="6023" w:type="dxa"/>
            <w:noWrap w:val="0"/>
            <w:vAlign w:val="center"/>
          </w:tcPr>
          <w:p w14:paraId="250011ED">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投标人之间约定部分投标人放弃投标或者中标</w:t>
            </w:r>
            <w:r>
              <w:rPr>
                <w:rFonts w:hint="eastAsia" w:ascii="宋体" w:hAnsi="宋体" w:eastAsia="宋体"/>
                <w:sz w:val="21"/>
                <w:szCs w:val="21"/>
                <w:lang w:eastAsia="zh-CN"/>
              </w:rPr>
              <w:t>。</w:t>
            </w:r>
          </w:p>
        </w:tc>
        <w:tc>
          <w:tcPr>
            <w:tcW w:w="2921" w:type="dxa"/>
            <w:noWrap w:val="0"/>
            <w:vAlign w:val="center"/>
          </w:tcPr>
          <w:p w14:paraId="09F4F04E">
            <w:pPr>
              <w:spacing w:line="360" w:lineRule="exact"/>
              <w:jc w:val="center"/>
              <w:rPr>
                <w:rFonts w:ascii="宋体" w:hAnsi="宋体"/>
                <w:b/>
                <w:szCs w:val="21"/>
              </w:rPr>
            </w:pPr>
          </w:p>
        </w:tc>
        <w:tc>
          <w:tcPr>
            <w:tcW w:w="924" w:type="dxa"/>
            <w:noWrap w:val="0"/>
            <w:vAlign w:val="center"/>
          </w:tcPr>
          <w:p w14:paraId="578558FC">
            <w:pPr>
              <w:spacing w:line="360" w:lineRule="exact"/>
              <w:jc w:val="center"/>
              <w:rPr>
                <w:rFonts w:ascii="宋体" w:hAnsi="宋体"/>
                <w:b/>
                <w:szCs w:val="21"/>
              </w:rPr>
            </w:pPr>
          </w:p>
        </w:tc>
      </w:tr>
      <w:tr w14:paraId="55C8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67C9B48">
            <w:pPr>
              <w:spacing w:line="360" w:lineRule="exact"/>
              <w:jc w:val="center"/>
              <w:rPr>
                <w:rFonts w:hint="default" w:ascii="宋体" w:hAnsi="宋体"/>
                <w:szCs w:val="21"/>
                <w:lang w:val="en-US" w:eastAsia="zh-CN"/>
              </w:rPr>
            </w:pPr>
            <w:r>
              <w:rPr>
                <w:rFonts w:hint="eastAsia" w:ascii="宋体" w:hAnsi="宋体"/>
                <w:szCs w:val="21"/>
                <w:lang w:val="en-US" w:eastAsia="zh-CN"/>
              </w:rPr>
              <w:t>13</w:t>
            </w:r>
          </w:p>
        </w:tc>
        <w:tc>
          <w:tcPr>
            <w:tcW w:w="6023" w:type="dxa"/>
            <w:noWrap w:val="0"/>
            <w:vAlign w:val="center"/>
          </w:tcPr>
          <w:p w14:paraId="0C3CFA5F">
            <w:pPr>
              <w:jc w:val="left"/>
              <w:rPr>
                <w:rFonts w:hint="eastAsia" w:ascii="宋体" w:hAnsi="宋体" w:eastAsia="宋体" w:cs="宋体"/>
                <w:color w:val="auto"/>
                <w:sz w:val="21"/>
                <w:szCs w:val="21"/>
                <w:lang w:eastAsia="zh-CN"/>
              </w:rPr>
            </w:pPr>
            <w:r>
              <w:rPr>
                <w:rFonts w:hint="eastAsia" w:ascii="宋体" w:hAnsi="宋体" w:eastAsia="宋体"/>
                <w:sz w:val="21"/>
                <w:szCs w:val="21"/>
              </w:rPr>
              <w:t>属于同一集团、协会、商会等组织成员的投标人按照该组织要求协同投标</w:t>
            </w:r>
            <w:r>
              <w:rPr>
                <w:rFonts w:hint="eastAsia" w:ascii="宋体" w:hAnsi="宋体" w:eastAsia="宋体"/>
                <w:sz w:val="21"/>
                <w:szCs w:val="21"/>
                <w:lang w:eastAsia="zh-CN"/>
              </w:rPr>
              <w:t>。</w:t>
            </w:r>
          </w:p>
        </w:tc>
        <w:tc>
          <w:tcPr>
            <w:tcW w:w="2921" w:type="dxa"/>
            <w:noWrap w:val="0"/>
            <w:vAlign w:val="center"/>
          </w:tcPr>
          <w:p w14:paraId="4F83937D">
            <w:pPr>
              <w:spacing w:line="360" w:lineRule="exact"/>
              <w:jc w:val="center"/>
              <w:rPr>
                <w:rFonts w:ascii="宋体" w:hAnsi="宋体"/>
                <w:b/>
                <w:szCs w:val="21"/>
              </w:rPr>
            </w:pPr>
          </w:p>
        </w:tc>
        <w:tc>
          <w:tcPr>
            <w:tcW w:w="924" w:type="dxa"/>
            <w:noWrap w:val="0"/>
            <w:vAlign w:val="center"/>
          </w:tcPr>
          <w:p w14:paraId="42E51B46">
            <w:pPr>
              <w:spacing w:line="360" w:lineRule="exact"/>
              <w:jc w:val="center"/>
              <w:rPr>
                <w:rFonts w:ascii="宋体" w:hAnsi="宋体"/>
                <w:b/>
                <w:szCs w:val="21"/>
              </w:rPr>
            </w:pPr>
          </w:p>
        </w:tc>
      </w:tr>
      <w:tr w14:paraId="20EC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445721FC">
            <w:pPr>
              <w:spacing w:line="360" w:lineRule="exact"/>
              <w:jc w:val="center"/>
              <w:rPr>
                <w:rFonts w:hint="default" w:ascii="宋体" w:hAnsi="宋体"/>
                <w:szCs w:val="21"/>
                <w:lang w:val="en-US" w:eastAsia="zh-CN"/>
              </w:rPr>
            </w:pPr>
            <w:r>
              <w:rPr>
                <w:rFonts w:hint="eastAsia" w:ascii="宋体" w:hAnsi="宋体"/>
                <w:szCs w:val="21"/>
                <w:lang w:val="en-US" w:eastAsia="zh-CN"/>
              </w:rPr>
              <w:t>14</w:t>
            </w:r>
          </w:p>
        </w:tc>
        <w:tc>
          <w:tcPr>
            <w:tcW w:w="6023" w:type="dxa"/>
            <w:noWrap w:val="0"/>
            <w:vAlign w:val="center"/>
          </w:tcPr>
          <w:p w14:paraId="7DF7A591">
            <w:pPr>
              <w:jc w:val="left"/>
              <w:rPr>
                <w:rFonts w:hint="eastAsia" w:ascii="宋体" w:hAnsi="宋体" w:eastAsia="宋体" w:cs="宋体"/>
                <w:color w:val="auto"/>
                <w:sz w:val="21"/>
                <w:szCs w:val="21"/>
              </w:rPr>
            </w:pPr>
            <w:r>
              <w:rPr>
                <w:rFonts w:hint="eastAsia" w:ascii="宋体" w:hAnsi="宋体" w:eastAsia="宋体"/>
                <w:sz w:val="21"/>
                <w:szCs w:val="21"/>
              </w:rPr>
              <w:t>投标人之间为谋取中标或者排斥特定投标人而采取的其他联合行动。</w:t>
            </w:r>
          </w:p>
        </w:tc>
        <w:tc>
          <w:tcPr>
            <w:tcW w:w="2921" w:type="dxa"/>
            <w:noWrap w:val="0"/>
            <w:vAlign w:val="center"/>
          </w:tcPr>
          <w:p w14:paraId="3BA61FBD">
            <w:pPr>
              <w:spacing w:line="360" w:lineRule="exact"/>
              <w:jc w:val="center"/>
              <w:rPr>
                <w:rFonts w:ascii="宋体" w:hAnsi="宋体"/>
                <w:b/>
                <w:szCs w:val="21"/>
              </w:rPr>
            </w:pPr>
          </w:p>
        </w:tc>
        <w:tc>
          <w:tcPr>
            <w:tcW w:w="924" w:type="dxa"/>
            <w:noWrap w:val="0"/>
            <w:vAlign w:val="center"/>
          </w:tcPr>
          <w:p w14:paraId="6A3AEB8A">
            <w:pPr>
              <w:spacing w:line="360" w:lineRule="exact"/>
              <w:jc w:val="center"/>
              <w:rPr>
                <w:rFonts w:ascii="宋体" w:hAnsi="宋体"/>
                <w:b/>
                <w:szCs w:val="21"/>
              </w:rPr>
            </w:pPr>
          </w:p>
        </w:tc>
      </w:tr>
      <w:tr w14:paraId="4EC5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32E1483">
            <w:pPr>
              <w:spacing w:line="360" w:lineRule="exact"/>
              <w:jc w:val="center"/>
              <w:rPr>
                <w:rFonts w:hint="default" w:ascii="宋体" w:hAnsi="宋体"/>
                <w:szCs w:val="21"/>
                <w:lang w:val="en-US" w:eastAsia="zh-CN"/>
              </w:rPr>
            </w:pPr>
            <w:r>
              <w:rPr>
                <w:rFonts w:hint="eastAsia" w:ascii="宋体" w:hAnsi="宋体"/>
                <w:szCs w:val="21"/>
                <w:lang w:val="en-US" w:eastAsia="zh-CN"/>
              </w:rPr>
              <w:t>15</w:t>
            </w:r>
          </w:p>
        </w:tc>
        <w:tc>
          <w:tcPr>
            <w:tcW w:w="6023" w:type="dxa"/>
            <w:noWrap w:val="0"/>
            <w:vAlign w:val="center"/>
          </w:tcPr>
          <w:p w14:paraId="388A6138">
            <w:pPr>
              <w:jc w:val="left"/>
              <w:rPr>
                <w:rFonts w:hint="eastAsia" w:ascii="宋体" w:hAnsi="宋体" w:eastAsia="宋体" w:cs="宋体"/>
                <w:color w:val="auto"/>
                <w:sz w:val="21"/>
                <w:szCs w:val="21"/>
                <w:lang w:eastAsia="zh-CN"/>
              </w:rPr>
            </w:pPr>
            <w:r>
              <w:rPr>
                <w:rFonts w:hint="eastAsia" w:ascii="宋体" w:hAnsi="宋体" w:eastAsia="宋体"/>
                <w:snapToGrid w:val="0"/>
                <w:color w:val="auto"/>
                <w:sz w:val="21"/>
                <w:lang w:eastAsia="zh-CN"/>
              </w:rPr>
              <w:t>其他</w:t>
            </w:r>
            <w:r>
              <w:rPr>
                <w:rFonts w:hint="eastAsia" w:ascii="宋体" w:hAnsi="宋体" w:eastAsia="宋体"/>
                <w:snapToGrid w:val="0"/>
                <w:color w:val="auto"/>
                <w:sz w:val="21"/>
              </w:rPr>
              <w:t>与</w:t>
            </w:r>
            <w:r>
              <w:rPr>
                <w:rFonts w:hint="eastAsia" w:ascii="宋体" w:hAnsi="宋体" w:eastAsia="宋体"/>
                <w:snapToGrid w:val="0"/>
                <w:color w:val="auto"/>
                <w:sz w:val="21"/>
                <w:lang w:eastAsia="zh-CN"/>
              </w:rPr>
              <w:t>政府</w:t>
            </w:r>
            <w:r>
              <w:rPr>
                <w:rFonts w:hint="eastAsia" w:ascii="宋体" w:hAnsi="宋体" w:eastAsia="宋体"/>
                <w:snapToGrid w:val="0"/>
                <w:color w:val="auto"/>
                <w:sz w:val="21"/>
              </w:rPr>
              <w:t>采购</w:t>
            </w:r>
            <w:r>
              <w:rPr>
                <w:rFonts w:hint="eastAsia" w:ascii="宋体" w:hAnsi="宋体" w:eastAsia="宋体"/>
                <w:snapToGrid w:val="0"/>
                <w:color w:val="auto"/>
                <w:sz w:val="21"/>
                <w:lang w:eastAsia="zh-CN"/>
              </w:rPr>
              <w:t>活动</w:t>
            </w:r>
            <w:r>
              <w:rPr>
                <w:rFonts w:hint="eastAsia" w:ascii="宋体" w:hAnsi="宋体" w:eastAsia="宋体"/>
                <w:snapToGrid w:val="0"/>
                <w:color w:val="auto"/>
                <w:sz w:val="21"/>
              </w:rPr>
              <w:t>参加人串通投标</w:t>
            </w:r>
            <w:r>
              <w:rPr>
                <w:rFonts w:hint="eastAsia" w:ascii="宋体" w:hAnsi="宋体" w:eastAsia="宋体"/>
                <w:snapToGrid w:val="0"/>
                <w:color w:val="auto"/>
                <w:sz w:val="21"/>
                <w:lang w:eastAsia="zh-CN"/>
              </w:rPr>
              <w:t>的</w:t>
            </w:r>
            <w:r>
              <w:rPr>
                <w:rFonts w:hint="eastAsia" w:ascii="宋体" w:hAnsi="宋体" w:eastAsia="宋体" w:cs="宋体"/>
                <w:color w:val="auto"/>
                <w:sz w:val="21"/>
                <w:szCs w:val="21"/>
                <w:lang w:eastAsia="zh-CN"/>
              </w:rPr>
              <w:t>行为。</w:t>
            </w:r>
          </w:p>
        </w:tc>
        <w:tc>
          <w:tcPr>
            <w:tcW w:w="2921" w:type="dxa"/>
            <w:noWrap w:val="0"/>
            <w:vAlign w:val="center"/>
          </w:tcPr>
          <w:p w14:paraId="373065D2">
            <w:pPr>
              <w:spacing w:line="360" w:lineRule="exact"/>
              <w:jc w:val="center"/>
              <w:rPr>
                <w:rFonts w:ascii="宋体" w:hAnsi="宋体"/>
                <w:b/>
                <w:szCs w:val="21"/>
              </w:rPr>
            </w:pPr>
          </w:p>
        </w:tc>
        <w:tc>
          <w:tcPr>
            <w:tcW w:w="924" w:type="dxa"/>
            <w:noWrap w:val="0"/>
            <w:vAlign w:val="center"/>
          </w:tcPr>
          <w:p w14:paraId="7D4EB06E">
            <w:pPr>
              <w:spacing w:line="360" w:lineRule="exact"/>
              <w:jc w:val="center"/>
              <w:rPr>
                <w:rFonts w:ascii="宋体" w:hAnsi="宋体"/>
                <w:b/>
                <w:szCs w:val="21"/>
              </w:rPr>
            </w:pPr>
          </w:p>
        </w:tc>
      </w:tr>
      <w:tr w14:paraId="1D22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024F992F">
            <w:pPr>
              <w:spacing w:line="360" w:lineRule="exact"/>
              <w:jc w:val="center"/>
              <w:rPr>
                <w:rFonts w:hint="default" w:ascii="宋体" w:hAnsi="宋体"/>
                <w:szCs w:val="21"/>
                <w:lang w:val="en-US" w:eastAsia="zh-CN"/>
              </w:rPr>
            </w:pPr>
            <w:r>
              <w:rPr>
                <w:rFonts w:hint="eastAsia" w:ascii="宋体" w:hAnsi="宋体"/>
                <w:szCs w:val="21"/>
                <w:lang w:val="en-US" w:eastAsia="zh-CN"/>
              </w:rPr>
              <w:t>16</w:t>
            </w:r>
          </w:p>
        </w:tc>
        <w:tc>
          <w:tcPr>
            <w:tcW w:w="6023" w:type="dxa"/>
            <w:noWrap w:val="0"/>
            <w:vAlign w:val="center"/>
          </w:tcPr>
          <w:p w14:paraId="77D798C9">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通过转让或者租借等方式从其他单位获取资格或者资质证书投标</w:t>
            </w:r>
            <w:r>
              <w:rPr>
                <w:rFonts w:hint="eastAsia" w:ascii="宋体" w:hAnsi="宋体" w:eastAsia="宋体" w:cs="宋体"/>
                <w:color w:val="auto"/>
                <w:sz w:val="21"/>
                <w:szCs w:val="21"/>
                <w:lang w:eastAsia="zh-CN"/>
              </w:rPr>
              <w:t>。</w:t>
            </w:r>
          </w:p>
        </w:tc>
        <w:tc>
          <w:tcPr>
            <w:tcW w:w="2921" w:type="dxa"/>
            <w:noWrap w:val="0"/>
            <w:vAlign w:val="center"/>
          </w:tcPr>
          <w:p w14:paraId="50147C05">
            <w:pPr>
              <w:spacing w:line="360" w:lineRule="exact"/>
              <w:jc w:val="center"/>
              <w:rPr>
                <w:rFonts w:ascii="宋体" w:hAnsi="宋体"/>
                <w:b/>
                <w:szCs w:val="21"/>
              </w:rPr>
            </w:pPr>
          </w:p>
        </w:tc>
        <w:tc>
          <w:tcPr>
            <w:tcW w:w="924" w:type="dxa"/>
            <w:noWrap w:val="0"/>
            <w:vAlign w:val="center"/>
          </w:tcPr>
          <w:p w14:paraId="3362C7C8">
            <w:pPr>
              <w:spacing w:line="360" w:lineRule="exact"/>
              <w:jc w:val="center"/>
              <w:rPr>
                <w:rFonts w:ascii="宋体" w:hAnsi="宋体"/>
                <w:b/>
                <w:szCs w:val="21"/>
              </w:rPr>
            </w:pPr>
          </w:p>
        </w:tc>
      </w:tr>
      <w:tr w14:paraId="5969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noWrap w:val="0"/>
            <w:vAlign w:val="center"/>
          </w:tcPr>
          <w:p w14:paraId="157EA9C5">
            <w:pPr>
              <w:spacing w:line="360" w:lineRule="exact"/>
              <w:jc w:val="center"/>
              <w:rPr>
                <w:rFonts w:hint="default" w:ascii="宋体" w:hAnsi="宋体"/>
                <w:szCs w:val="21"/>
                <w:lang w:val="en-US" w:eastAsia="zh-CN"/>
              </w:rPr>
            </w:pPr>
            <w:r>
              <w:rPr>
                <w:rFonts w:hint="eastAsia" w:ascii="宋体" w:hAnsi="宋体"/>
                <w:szCs w:val="21"/>
                <w:lang w:val="en-US" w:eastAsia="zh-CN"/>
              </w:rPr>
              <w:t>17</w:t>
            </w:r>
          </w:p>
        </w:tc>
        <w:tc>
          <w:tcPr>
            <w:tcW w:w="6023" w:type="dxa"/>
            <w:noWrap w:val="0"/>
            <w:vAlign w:val="center"/>
          </w:tcPr>
          <w:p w14:paraId="263A2541">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由其他单位或者其他单位负责人在投标供应商编制的投标文件上加盖印章或者签字</w:t>
            </w:r>
            <w:r>
              <w:rPr>
                <w:rFonts w:hint="eastAsia" w:ascii="宋体" w:hAnsi="宋体" w:eastAsia="宋体" w:cs="宋体"/>
                <w:color w:val="auto"/>
                <w:sz w:val="21"/>
                <w:szCs w:val="21"/>
                <w:lang w:eastAsia="zh-CN"/>
              </w:rPr>
              <w:t>。</w:t>
            </w:r>
          </w:p>
        </w:tc>
        <w:tc>
          <w:tcPr>
            <w:tcW w:w="2921" w:type="dxa"/>
            <w:noWrap w:val="0"/>
            <w:vAlign w:val="center"/>
          </w:tcPr>
          <w:p w14:paraId="287119BD">
            <w:pPr>
              <w:spacing w:line="360" w:lineRule="exact"/>
              <w:jc w:val="center"/>
              <w:rPr>
                <w:rFonts w:ascii="宋体" w:hAnsi="宋体"/>
                <w:b/>
                <w:szCs w:val="21"/>
              </w:rPr>
            </w:pPr>
          </w:p>
        </w:tc>
        <w:tc>
          <w:tcPr>
            <w:tcW w:w="924" w:type="dxa"/>
            <w:noWrap w:val="0"/>
            <w:vAlign w:val="center"/>
          </w:tcPr>
          <w:p w14:paraId="1BECFDBD">
            <w:pPr>
              <w:spacing w:line="360" w:lineRule="exact"/>
              <w:jc w:val="center"/>
              <w:rPr>
                <w:rFonts w:ascii="宋体" w:hAnsi="宋体"/>
                <w:b/>
                <w:szCs w:val="21"/>
              </w:rPr>
            </w:pPr>
          </w:p>
        </w:tc>
      </w:tr>
      <w:tr w14:paraId="03275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2ECAECF3">
            <w:pPr>
              <w:spacing w:line="360" w:lineRule="exact"/>
              <w:jc w:val="center"/>
              <w:rPr>
                <w:rFonts w:hint="default" w:ascii="宋体" w:hAnsi="宋体"/>
                <w:szCs w:val="21"/>
                <w:lang w:val="en-US" w:eastAsia="zh-CN"/>
              </w:rPr>
            </w:pPr>
            <w:r>
              <w:rPr>
                <w:rFonts w:hint="eastAsia" w:ascii="宋体" w:hAnsi="宋体"/>
                <w:szCs w:val="21"/>
                <w:lang w:val="en-US" w:eastAsia="zh-CN"/>
              </w:rPr>
              <w:t>18</w:t>
            </w:r>
          </w:p>
        </w:tc>
        <w:tc>
          <w:tcPr>
            <w:tcW w:w="6023" w:type="dxa"/>
            <w:noWrap w:val="0"/>
            <w:vAlign w:val="center"/>
          </w:tcPr>
          <w:p w14:paraId="50BFDEB9">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项目负责人或者主要技术人员不是本单位人员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不能提供项目负责人或者主要技术人员的劳动合同、社会保险等劳动关系证明材料</w:t>
            </w:r>
            <w:r>
              <w:rPr>
                <w:rFonts w:hint="eastAsia" w:ascii="宋体" w:hAnsi="宋体" w:eastAsia="宋体" w:cs="宋体"/>
                <w:color w:val="auto"/>
                <w:sz w:val="21"/>
                <w:szCs w:val="21"/>
                <w:lang w:eastAsia="zh-CN"/>
              </w:rPr>
              <w:t>。</w:t>
            </w:r>
          </w:p>
        </w:tc>
        <w:tc>
          <w:tcPr>
            <w:tcW w:w="2921" w:type="dxa"/>
            <w:noWrap w:val="0"/>
            <w:vAlign w:val="center"/>
          </w:tcPr>
          <w:p w14:paraId="5288C345">
            <w:pPr>
              <w:spacing w:line="360" w:lineRule="exact"/>
              <w:jc w:val="center"/>
              <w:rPr>
                <w:rFonts w:ascii="宋体" w:hAnsi="宋体"/>
                <w:b/>
                <w:szCs w:val="21"/>
              </w:rPr>
            </w:pPr>
          </w:p>
        </w:tc>
        <w:tc>
          <w:tcPr>
            <w:tcW w:w="924" w:type="dxa"/>
            <w:noWrap w:val="0"/>
            <w:vAlign w:val="center"/>
          </w:tcPr>
          <w:p w14:paraId="65E55577">
            <w:pPr>
              <w:spacing w:line="360" w:lineRule="exact"/>
              <w:jc w:val="center"/>
              <w:rPr>
                <w:rFonts w:ascii="宋体" w:hAnsi="宋体"/>
                <w:b/>
                <w:szCs w:val="21"/>
              </w:rPr>
            </w:pPr>
          </w:p>
        </w:tc>
      </w:tr>
      <w:tr w14:paraId="0278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noWrap w:val="0"/>
            <w:vAlign w:val="center"/>
          </w:tcPr>
          <w:p w14:paraId="20B853BA">
            <w:pPr>
              <w:spacing w:line="360" w:lineRule="exact"/>
              <w:jc w:val="center"/>
              <w:rPr>
                <w:rFonts w:hint="default" w:ascii="宋体" w:hAnsi="宋体"/>
                <w:szCs w:val="21"/>
                <w:lang w:val="en-US" w:eastAsia="zh-CN"/>
              </w:rPr>
            </w:pPr>
            <w:r>
              <w:rPr>
                <w:rFonts w:hint="eastAsia" w:ascii="宋体" w:hAnsi="宋体"/>
                <w:szCs w:val="21"/>
                <w:lang w:val="en-US" w:eastAsia="zh-CN"/>
              </w:rPr>
              <w:t>19</w:t>
            </w:r>
          </w:p>
        </w:tc>
        <w:tc>
          <w:tcPr>
            <w:tcW w:w="6023" w:type="dxa"/>
            <w:noWrap w:val="0"/>
            <w:vAlign w:val="center"/>
          </w:tcPr>
          <w:p w14:paraId="06D5D29B">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投标保证金不是从投标供应商基本账户转出</w:t>
            </w:r>
            <w:r>
              <w:rPr>
                <w:rFonts w:hint="eastAsia" w:ascii="宋体" w:hAnsi="宋体" w:eastAsia="宋体" w:cs="宋体"/>
                <w:color w:val="auto"/>
                <w:sz w:val="21"/>
                <w:szCs w:val="21"/>
                <w:lang w:eastAsia="zh-CN"/>
              </w:rPr>
              <w:t>。</w:t>
            </w:r>
          </w:p>
        </w:tc>
        <w:tc>
          <w:tcPr>
            <w:tcW w:w="2921" w:type="dxa"/>
            <w:noWrap w:val="0"/>
            <w:vAlign w:val="center"/>
          </w:tcPr>
          <w:p w14:paraId="0909EE18">
            <w:pPr>
              <w:spacing w:line="360" w:lineRule="exact"/>
              <w:jc w:val="center"/>
              <w:rPr>
                <w:rFonts w:ascii="宋体" w:hAnsi="宋体"/>
                <w:b/>
                <w:szCs w:val="21"/>
              </w:rPr>
            </w:pPr>
          </w:p>
        </w:tc>
        <w:tc>
          <w:tcPr>
            <w:tcW w:w="924" w:type="dxa"/>
            <w:noWrap w:val="0"/>
            <w:vAlign w:val="center"/>
          </w:tcPr>
          <w:p w14:paraId="45437D79">
            <w:pPr>
              <w:spacing w:line="360" w:lineRule="exact"/>
              <w:jc w:val="center"/>
              <w:rPr>
                <w:rFonts w:ascii="宋体" w:hAnsi="宋体"/>
                <w:b/>
                <w:szCs w:val="21"/>
              </w:rPr>
            </w:pPr>
          </w:p>
        </w:tc>
      </w:tr>
      <w:tr w14:paraId="3D0D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noWrap w:val="0"/>
            <w:vAlign w:val="center"/>
          </w:tcPr>
          <w:p w14:paraId="22F67E9E">
            <w:pPr>
              <w:spacing w:line="360" w:lineRule="exact"/>
              <w:jc w:val="center"/>
              <w:rPr>
                <w:rFonts w:hint="default" w:ascii="宋体" w:hAnsi="宋体"/>
                <w:szCs w:val="21"/>
                <w:lang w:val="en-US" w:eastAsia="zh-CN"/>
              </w:rPr>
            </w:pPr>
            <w:r>
              <w:rPr>
                <w:rFonts w:hint="eastAsia" w:ascii="宋体" w:hAnsi="宋体"/>
                <w:szCs w:val="21"/>
                <w:lang w:val="en-US" w:eastAsia="zh-CN"/>
              </w:rPr>
              <w:t>20</w:t>
            </w:r>
          </w:p>
        </w:tc>
        <w:tc>
          <w:tcPr>
            <w:tcW w:w="6023" w:type="dxa"/>
            <w:noWrap w:val="0"/>
            <w:vAlign w:val="center"/>
          </w:tcPr>
          <w:p w14:paraId="681C93CB">
            <w:pPr>
              <w:jc w:val="left"/>
              <w:rPr>
                <w:rFonts w:hint="eastAsia" w:ascii="宋体" w:hAnsi="宋体" w:eastAsia="宋体" w:cs="宋体"/>
                <w:snapToGrid w:val="0"/>
                <w:color w:val="auto"/>
                <w:kern w:val="0"/>
                <w:szCs w:val="21"/>
                <w:lang w:eastAsia="zh-CN"/>
              </w:rPr>
            </w:pPr>
            <w:r>
              <w:rPr>
                <w:color w:val="auto"/>
                <w:sz w:val="21"/>
                <w:szCs w:val="21"/>
              </w:rPr>
              <w:t>其他隐瞒真实情况、提供虚假资料的行为。</w:t>
            </w:r>
          </w:p>
        </w:tc>
        <w:tc>
          <w:tcPr>
            <w:tcW w:w="2921" w:type="dxa"/>
            <w:noWrap w:val="0"/>
            <w:vAlign w:val="center"/>
          </w:tcPr>
          <w:p w14:paraId="543D17D7">
            <w:pPr>
              <w:spacing w:line="360" w:lineRule="exact"/>
              <w:jc w:val="center"/>
              <w:rPr>
                <w:rFonts w:ascii="宋体" w:hAnsi="宋体"/>
                <w:b/>
                <w:szCs w:val="21"/>
              </w:rPr>
            </w:pPr>
          </w:p>
        </w:tc>
        <w:tc>
          <w:tcPr>
            <w:tcW w:w="924" w:type="dxa"/>
            <w:noWrap w:val="0"/>
            <w:vAlign w:val="center"/>
          </w:tcPr>
          <w:p w14:paraId="1BCB264B">
            <w:pPr>
              <w:spacing w:line="360" w:lineRule="exact"/>
              <w:jc w:val="center"/>
              <w:rPr>
                <w:rFonts w:ascii="宋体" w:hAnsi="宋体"/>
                <w:b/>
                <w:szCs w:val="21"/>
              </w:rPr>
            </w:pPr>
          </w:p>
        </w:tc>
      </w:tr>
    </w:tbl>
    <w:p w14:paraId="3E2E2A2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注：投标</w:t>
      </w:r>
      <w:r>
        <w:rPr>
          <w:rFonts w:hint="eastAsia" w:ascii="宋体" w:hAnsi="宋体" w:cs="宋体"/>
          <w:color w:val="auto"/>
          <w:sz w:val="21"/>
          <w:szCs w:val="21"/>
          <w:lang w:eastAsia="zh-CN"/>
        </w:rPr>
        <w:t>（响应）</w:t>
      </w:r>
      <w:r>
        <w:rPr>
          <w:rFonts w:hint="eastAsia" w:ascii="宋体" w:hAnsi="宋体" w:eastAsia="宋体" w:cs="宋体"/>
          <w:color w:val="auto"/>
          <w:sz w:val="21"/>
          <w:szCs w:val="21"/>
          <w:lang w:eastAsia="zh-CN"/>
        </w:rPr>
        <w:t>供应商出现上述与其他采购参加人串通投标、隐瞒真实情况或提供虚假资料行为的，将依法承担法律责任。</w:t>
      </w:r>
    </w:p>
    <w:p w14:paraId="6C1A735B">
      <w:pPr>
        <w:pStyle w:val="5"/>
        <w:spacing w:line="400" w:lineRule="exact"/>
        <w:jc w:val="center"/>
        <w:rPr>
          <w:rFonts w:hint="eastAsia" w:ascii="仿宋" w:hAnsi="仿宋" w:eastAsia="仿宋"/>
          <w:lang w:eastAsia="zh-CN"/>
        </w:rPr>
      </w:pPr>
    </w:p>
    <w:p w14:paraId="0D28329C">
      <w:pPr>
        <w:rPr>
          <w:rFonts w:hint="eastAsia" w:ascii="仿宋" w:hAnsi="仿宋" w:eastAsia="仿宋"/>
          <w:lang w:eastAsia="zh-CN"/>
        </w:rPr>
      </w:pPr>
      <w:r>
        <w:rPr>
          <w:rFonts w:hint="eastAsia" w:ascii="仿宋" w:hAnsi="仿宋" w:eastAsia="仿宋"/>
          <w:lang w:eastAsia="zh-CN"/>
        </w:rPr>
        <w:br w:type="page"/>
      </w:r>
    </w:p>
    <w:p w14:paraId="5E41100D">
      <w:pPr>
        <w:pStyle w:val="5"/>
        <w:spacing w:line="400" w:lineRule="exact"/>
        <w:jc w:val="center"/>
        <w:rPr>
          <w:rFonts w:hint="eastAsia" w:ascii="仿宋" w:hAnsi="仿宋" w:eastAsia="仿宋"/>
          <w:lang w:eastAsia="zh-CN"/>
        </w:rPr>
      </w:pPr>
    </w:p>
    <w:p w14:paraId="3AB694E8">
      <w:pPr>
        <w:pStyle w:val="5"/>
        <w:spacing w:line="400" w:lineRule="exact"/>
        <w:jc w:val="center"/>
        <w:rPr>
          <w:rFonts w:hint="eastAsia" w:ascii="仿宋" w:hAnsi="仿宋" w:eastAsia="仿宋"/>
          <w:lang w:eastAsia="zh-CN"/>
        </w:rPr>
      </w:pPr>
      <w:r>
        <w:rPr>
          <w:rFonts w:hint="eastAsia" w:ascii="仿宋" w:hAnsi="仿宋" w:eastAsia="仿宋"/>
          <w:lang w:eastAsia="zh-CN"/>
        </w:rPr>
        <w:t>供应商基本情况表</w:t>
      </w:r>
    </w:p>
    <w:p w14:paraId="6C6CA85F">
      <w:pPr>
        <w:widowControl/>
        <w:jc w:val="left"/>
      </w:pPr>
    </w:p>
    <w:p w14:paraId="467BCB15">
      <w:pPr>
        <w:keepNext/>
        <w:keepLines/>
        <w:spacing w:before="260" w:after="260"/>
        <w:jc w:val="left"/>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eastAsia="zh-CN"/>
        </w:rPr>
        <w:t>《供应商基本情况表》相关信息包含（一）供应商基本情况表、（二）个人社保缴纳明细截图、（三）股权或管理关系证明材料。</w:t>
      </w:r>
    </w:p>
    <w:p w14:paraId="36568A33">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（一）</w:t>
      </w:r>
      <w:r>
        <w:rPr>
          <w:rFonts w:hint="eastAsia" w:ascii="黑体" w:hAnsi="宋体" w:eastAsia="黑体" w:cs="Times New Roman"/>
          <w:bCs/>
          <w:kern w:val="0"/>
          <w:sz w:val="24"/>
          <w:szCs w:val="32"/>
          <w:lang w:eastAsia="zh-CN"/>
        </w:rPr>
        <w:t>供应商基本情况表</w:t>
      </w:r>
    </w:p>
    <w:p w14:paraId="0F84A786">
      <w:pPr>
        <w:spacing w:before="157" w:line="198" w:lineRule="auto"/>
        <w:ind w:left="126" w:right="-21"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2A0CE4CA">
      <w:pPr>
        <w:spacing w:line="75" w:lineRule="exact"/>
        <w:rPr>
          <w:rFonts w:hint="eastAsia" w:ascii="宋体" w:hAnsi="宋体" w:eastAsia="宋体" w:cs="宋体"/>
          <w:sz w:val="21"/>
          <w:szCs w:val="21"/>
        </w:rPr>
      </w:pPr>
    </w:p>
    <w:tbl>
      <w:tblPr>
        <w:tblStyle w:val="508"/>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51A32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vAlign w:val="top"/>
          </w:tcPr>
          <w:p w14:paraId="21DEDD1C">
            <w:pPr>
              <w:pStyle w:val="507"/>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6B48DC8D">
            <w:pPr>
              <w:jc w:val="center"/>
              <w:rPr>
                <w:rFonts w:hint="eastAsia" w:ascii="宋体" w:hAnsi="宋体" w:eastAsia="宋体" w:cs="宋体"/>
                <w:sz w:val="21"/>
                <w:szCs w:val="21"/>
              </w:rPr>
            </w:pPr>
          </w:p>
        </w:tc>
        <w:tc>
          <w:tcPr>
            <w:tcW w:w="1990" w:type="dxa"/>
            <w:gridSpan w:val="2"/>
            <w:vAlign w:val="top"/>
          </w:tcPr>
          <w:p w14:paraId="6C45A039">
            <w:pPr>
              <w:pStyle w:val="507"/>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1D345CEC">
            <w:pPr>
              <w:jc w:val="center"/>
              <w:rPr>
                <w:rFonts w:hint="eastAsia" w:ascii="宋体" w:hAnsi="宋体" w:eastAsia="宋体" w:cs="宋体"/>
                <w:sz w:val="21"/>
                <w:szCs w:val="21"/>
              </w:rPr>
            </w:pPr>
          </w:p>
        </w:tc>
      </w:tr>
      <w:tr w14:paraId="3FFAA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vAlign w:val="top"/>
          </w:tcPr>
          <w:p w14:paraId="0DBA9826">
            <w:pPr>
              <w:pStyle w:val="507"/>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2ECD6B6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c>
          <w:tcPr>
            <w:tcW w:w="1990" w:type="dxa"/>
            <w:gridSpan w:val="2"/>
            <w:vAlign w:val="top"/>
          </w:tcPr>
          <w:p w14:paraId="4B21F89D">
            <w:pPr>
              <w:pStyle w:val="507"/>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14:paraId="39E9EDF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r>
      <w:tr w14:paraId="14DBA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18B1DEF9">
            <w:pPr>
              <w:pStyle w:val="507"/>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2D9E7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15AC5D1F">
            <w:pPr>
              <w:pStyle w:val="507"/>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23D342F6">
            <w:pPr>
              <w:pStyle w:val="507"/>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14:paraId="1D7BB992">
            <w:pPr>
              <w:pStyle w:val="507"/>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14:paraId="6230195C">
            <w:pPr>
              <w:pStyle w:val="507"/>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14:paraId="5EB2029A">
            <w:pPr>
              <w:pStyle w:val="507"/>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vAlign w:val="top"/>
          </w:tcPr>
          <w:p w14:paraId="6A2966E9">
            <w:pPr>
              <w:pStyle w:val="507"/>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05E2E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vAlign w:val="top"/>
          </w:tcPr>
          <w:p w14:paraId="74561AC2">
            <w:pPr>
              <w:spacing w:line="252" w:lineRule="auto"/>
              <w:rPr>
                <w:rFonts w:hint="eastAsia" w:ascii="宋体" w:hAnsi="宋体" w:eastAsia="宋体" w:cs="宋体"/>
                <w:sz w:val="21"/>
                <w:szCs w:val="21"/>
              </w:rPr>
            </w:pPr>
          </w:p>
          <w:p w14:paraId="5F65A523">
            <w:pPr>
              <w:pStyle w:val="507"/>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4660BE63">
            <w:pPr>
              <w:pStyle w:val="507"/>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center"/>
          </w:tcPr>
          <w:p w14:paraId="5F3E8FA2">
            <w:pPr>
              <w:jc w:val="center"/>
              <w:rPr>
                <w:rFonts w:hint="eastAsia" w:ascii="宋体" w:hAnsi="宋体" w:eastAsia="宋体" w:cs="宋体"/>
                <w:sz w:val="21"/>
                <w:szCs w:val="21"/>
              </w:rPr>
            </w:pPr>
          </w:p>
        </w:tc>
        <w:tc>
          <w:tcPr>
            <w:tcW w:w="1990" w:type="dxa"/>
            <w:gridSpan w:val="2"/>
            <w:vAlign w:val="center"/>
          </w:tcPr>
          <w:p w14:paraId="63B40D93">
            <w:pPr>
              <w:jc w:val="center"/>
              <w:rPr>
                <w:rFonts w:hint="eastAsia" w:ascii="宋体" w:hAnsi="宋体" w:eastAsia="宋体" w:cs="宋体"/>
                <w:sz w:val="21"/>
                <w:szCs w:val="21"/>
              </w:rPr>
            </w:pPr>
          </w:p>
        </w:tc>
        <w:tc>
          <w:tcPr>
            <w:tcW w:w="1499" w:type="dxa"/>
            <w:vAlign w:val="center"/>
          </w:tcPr>
          <w:p w14:paraId="282888E8">
            <w:pPr>
              <w:jc w:val="center"/>
              <w:rPr>
                <w:rFonts w:hint="eastAsia" w:ascii="宋体" w:hAnsi="宋体" w:eastAsia="宋体" w:cs="宋体"/>
                <w:sz w:val="21"/>
                <w:szCs w:val="21"/>
              </w:rPr>
            </w:pPr>
          </w:p>
        </w:tc>
        <w:tc>
          <w:tcPr>
            <w:tcW w:w="1489" w:type="dxa"/>
            <w:vAlign w:val="center"/>
          </w:tcPr>
          <w:p w14:paraId="0DCA2D6C">
            <w:pPr>
              <w:jc w:val="center"/>
              <w:rPr>
                <w:rFonts w:hint="eastAsia" w:ascii="宋体" w:hAnsi="宋体" w:eastAsia="宋体" w:cs="宋体"/>
                <w:sz w:val="21"/>
                <w:szCs w:val="21"/>
              </w:rPr>
            </w:pPr>
          </w:p>
        </w:tc>
      </w:tr>
      <w:tr w14:paraId="3DB42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5DD29441">
            <w:pPr>
              <w:pStyle w:val="507"/>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1A575F1C">
            <w:pPr>
              <w:pStyle w:val="507"/>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7AF68B8D">
            <w:pPr>
              <w:jc w:val="center"/>
              <w:rPr>
                <w:rFonts w:hint="eastAsia" w:ascii="宋体" w:hAnsi="宋体" w:eastAsia="宋体" w:cs="宋体"/>
                <w:sz w:val="21"/>
                <w:szCs w:val="21"/>
              </w:rPr>
            </w:pPr>
          </w:p>
        </w:tc>
        <w:tc>
          <w:tcPr>
            <w:tcW w:w="1990" w:type="dxa"/>
            <w:gridSpan w:val="2"/>
            <w:vAlign w:val="center"/>
          </w:tcPr>
          <w:p w14:paraId="537DDEF4">
            <w:pPr>
              <w:jc w:val="center"/>
              <w:rPr>
                <w:rFonts w:hint="eastAsia" w:ascii="宋体" w:hAnsi="宋体" w:eastAsia="宋体" w:cs="宋体"/>
                <w:sz w:val="21"/>
                <w:szCs w:val="21"/>
              </w:rPr>
            </w:pPr>
          </w:p>
        </w:tc>
        <w:tc>
          <w:tcPr>
            <w:tcW w:w="1499" w:type="dxa"/>
            <w:vAlign w:val="center"/>
          </w:tcPr>
          <w:p w14:paraId="25F7C295">
            <w:pPr>
              <w:jc w:val="center"/>
              <w:rPr>
                <w:rFonts w:hint="eastAsia" w:ascii="宋体" w:hAnsi="宋体" w:eastAsia="宋体" w:cs="宋体"/>
                <w:sz w:val="21"/>
                <w:szCs w:val="21"/>
              </w:rPr>
            </w:pPr>
          </w:p>
        </w:tc>
        <w:tc>
          <w:tcPr>
            <w:tcW w:w="1489" w:type="dxa"/>
            <w:vAlign w:val="center"/>
          </w:tcPr>
          <w:p w14:paraId="42BCFD28">
            <w:pPr>
              <w:jc w:val="center"/>
              <w:rPr>
                <w:rFonts w:hint="eastAsia" w:ascii="宋体" w:hAnsi="宋体" w:eastAsia="宋体" w:cs="宋体"/>
                <w:sz w:val="21"/>
                <w:szCs w:val="21"/>
              </w:rPr>
            </w:pPr>
          </w:p>
        </w:tc>
      </w:tr>
      <w:tr w14:paraId="71AFE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BAE2CE1">
            <w:pPr>
              <w:pStyle w:val="507"/>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7AA95152">
            <w:pPr>
              <w:pStyle w:val="507"/>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17E722D9">
            <w:pPr>
              <w:jc w:val="center"/>
              <w:rPr>
                <w:rFonts w:hint="eastAsia" w:ascii="宋体" w:hAnsi="宋体" w:eastAsia="宋体" w:cs="宋体"/>
                <w:sz w:val="21"/>
                <w:szCs w:val="21"/>
              </w:rPr>
            </w:pPr>
          </w:p>
        </w:tc>
        <w:tc>
          <w:tcPr>
            <w:tcW w:w="1990" w:type="dxa"/>
            <w:gridSpan w:val="2"/>
            <w:vAlign w:val="center"/>
          </w:tcPr>
          <w:p w14:paraId="46E114C7">
            <w:pPr>
              <w:jc w:val="center"/>
              <w:rPr>
                <w:rFonts w:hint="eastAsia" w:ascii="宋体" w:hAnsi="宋体" w:eastAsia="宋体" w:cs="宋体"/>
                <w:sz w:val="21"/>
                <w:szCs w:val="21"/>
              </w:rPr>
            </w:pPr>
          </w:p>
        </w:tc>
        <w:tc>
          <w:tcPr>
            <w:tcW w:w="1499" w:type="dxa"/>
            <w:vAlign w:val="center"/>
          </w:tcPr>
          <w:p w14:paraId="64DCC5A7">
            <w:pPr>
              <w:jc w:val="center"/>
              <w:rPr>
                <w:rFonts w:hint="eastAsia" w:ascii="宋体" w:hAnsi="宋体" w:eastAsia="宋体" w:cs="宋体"/>
                <w:sz w:val="21"/>
                <w:szCs w:val="21"/>
              </w:rPr>
            </w:pPr>
          </w:p>
        </w:tc>
        <w:tc>
          <w:tcPr>
            <w:tcW w:w="1489" w:type="dxa"/>
            <w:vAlign w:val="center"/>
          </w:tcPr>
          <w:p w14:paraId="0E14483E">
            <w:pPr>
              <w:jc w:val="center"/>
              <w:rPr>
                <w:rFonts w:hint="eastAsia" w:ascii="宋体" w:hAnsi="宋体" w:eastAsia="宋体" w:cs="宋体"/>
                <w:sz w:val="21"/>
                <w:szCs w:val="21"/>
              </w:rPr>
            </w:pPr>
          </w:p>
        </w:tc>
      </w:tr>
      <w:tr w14:paraId="43D38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516758FE">
            <w:pPr>
              <w:pStyle w:val="507"/>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193D9B82">
            <w:pPr>
              <w:pStyle w:val="507"/>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7B80F831">
            <w:pPr>
              <w:jc w:val="center"/>
              <w:rPr>
                <w:rFonts w:hint="eastAsia" w:ascii="宋体" w:hAnsi="宋体" w:eastAsia="宋体" w:cs="宋体"/>
                <w:sz w:val="21"/>
                <w:szCs w:val="21"/>
              </w:rPr>
            </w:pPr>
          </w:p>
        </w:tc>
        <w:tc>
          <w:tcPr>
            <w:tcW w:w="1990" w:type="dxa"/>
            <w:gridSpan w:val="2"/>
            <w:vAlign w:val="center"/>
          </w:tcPr>
          <w:p w14:paraId="35622232">
            <w:pPr>
              <w:jc w:val="center"/>
              <w:rPr>
                <w:rFonts w:hint="eastAsia" w:ascii="宋体" w:hAnsi="宋体" w:eastAsia="宋体" w:cs="宋体"/>
                <w:sz w:val="21"/>
                <w:szCs w:val="21"/>
              </w:rPr>
            </w:pPr>
          </w:p>
        </w:tc>
        <w:tc>
          <w:tcPr>
            <w:tcW w:w="1499" w:type="dxa"/>
            <w:vAlign w:val="center"/>
          </w:tcPr>
          <w:p w14:paraId="32C33112">
            <w:pPr>
              <w:jc w:val="center"/>
              <w:rPr>
                <w:rFonts w:hint="eastAsia" w:ascii="宋体" w:hAnsi="宋体" w:eastAsia="宋体" w:cs="宋体"/>
                <w:sz w:val="21"/>
                <w:szCs w:val="21"/>
              </w:rPr>
            </w:pPr>
          </w:p>
        </w:tc>
        <w:tc>
          <w:tcPr>
            <w:tcW w:w="1489" w:type="dxa"/>
            <w:vAlign w:val="center"/>
          </w:tcPr>
          <w:p w14:paraId="26171606">
            <w:pPr>
              <w:jc w:val="center"/>
              <w:rPr>
                <w:rFonts w:hint="eastAsia" w:ascii="宋体" w:hAnsi="宋体" w:eastAsia="宋体" w:cs="宋体"/>
                <w:sz w:val="21"/>
                <w:szCs w:val="21"/>
              </w:rPr>
            </w:pPr>
          </w:p>
        </w:tc>
      </w:tr>
      <w:tr w14:paraId="063D0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077EB3D0">
            <w:pPr>
              <w:pStyle w:val="507"/>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5CC9FEDB">
            <w:pPr>
              <w:pStyle w:val="507"/>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016736D6">
            <w:pPr>
              <w:jc w:val="center"/>
              <w:rPr>
                <w:rFonts w:hint="eastAsia" w:ascii="宋体" w:hAnsi="宋体" w:eastAsia="宋体" w:cs="宋体"/>
                <w:sz w:val="21"/>
                <w:szCs w:val="21"/>
              </w:rPr>
            </w:pPr>
          </w:p>
        </w:tc>
        <w:tc>
          <w:tcPr>
            <w:tcW w:w="1990" w:type="dxa"/>
            <w:gridSpan w:val="2"/>
            <w:vAlign w:val="center"/>
          </w:tcPr>
          <w:p w14:paraId="6C4FA8C9">
            <w:pPr>
              <w:jc w:val="center"/>
              <w:rPr>
                <w:rFonts w:hint="eastAsia" w:ascii="宋体" w:hAnsi="宋体" w:eastAsia="宋体" w:cs="宋体"/>
                <w:sz w:val="21"/>
                <w:szCs w:val="21"/>
              </w:rPr>
            </w:pPr>
          </w:p>
        </w:tc>
        <w:tc>
          <w:tcPr>
            <w:tcW w:w="1499" w:type="dxa"/>
            <w:vAlign w:val="center"/>
          </w:tcPr>
          <w:p w14:paraId="5C31C61D">
            <w:pPr>
              <w:jc w:val="center"/>
              <w:rPr>
                <w:rFonts w:hint="eastAsia" w:ascii="宋体" w:hAnsi="宋体" w:eastAsia="宋体" w:cs="宋体"/>
                <w:sz w:val="21"/>
                <w:szCs w:val="21"/>
              </w:rPr>
            </w:pPr>
          </w:p>
        </w:tc>
        <w:tc>
          <w:tcPr>
            <w:tcW w:w="1489" w:type="dxa"/>
            <w:vAlign w:val="center"/>
          </w:tcPr>
          <w:p w14:paraId="135FBBAF">
            <w:pPr>
              <w:jc w:val="center"/>
              <w:rPr>
                <w:rFonts w:hint="eastAsia" w:ascii="宋体" w:hAnsi="宋体" w:eastAsia="宋体" w:cs="宋体"/>
                <w:sz w:val="21"/>
                <w:szCs w:val="21"/>
              </w:rPr>
            </w:pPr>
          </w:p>
        </w:tc>
      </w:tr>
      <w:tr w14:paraId="30166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42207EB0">
            <w:pPr>
              <w:pStyle w:val="507"/>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17B8B4C1">
            <w:pPr>
              <w:pStyle w:val="507"/>
              <w:numPr>
                <w:ilvl w:val="0"/>
                <w:numId w:val="19"/>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同一人员可以担任多个职务。上述项目负责人、主要技术人员必须为供应商本单位人员，主要技术人员不等同于项目团队成员。</w:t>
            </w:r>
          </w:p>
          <w:p w14:paraId="51E3244A">
            <w:pPr>
              <w:pStyle w:val="507"/>
              <w:numPr>
                <w:ilvl w:val="0"/>
                <w:numId w:val="19"/>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6F314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9E8DBBD">
            <w:pPr>
              <w:pStyle w:val="507"/>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650CC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7193F65E">
            <w:pPr>
              <w:pStyle w:val="507"/>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254FBC67">
            <w:pPr>
              <w:pStyle w:val="507"/>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5037CB3F">
            <w:pPr>
              <w:pStyle w:val="507"/>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38586D6F">
            <w:pPr>
              <w:pStyle w:val="507"/>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75B66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vAlign w:val="top"/>
          </w:tcPr>
          <w:p w14:paraId="51B6212B">
            <w:pPr>
              <w:spacing w:line="290" w:lineRule="auto"/>
              <w:rPr>
                <w:rFonts w:hint="eastAsia" w:ascii="宋体" w:hAnsi="宋体" w:eastAsia="宋体" w:cs="宋体"/>
                <w:sz w:val="21"/>
                <w:szCs w:val="21"/>
              </w:rPr>
            </w:pPr>
          </w:p>
          <w:p w14:paraId="464CBEB2">
            <w:pPr>
              <w:spacing w:line="290" w:lineRule="auto"/>
              <w:rPr>
                <w:rFonts w:hint="eastAsia" w:ascii="宋体" w:hAnsi="宋体" w:eastAsia="宋体" w:cs="宋体"/>
                <w:sz w:val="21"/>
                <w:szCs w:val="21"/>
              </w:rPr>
            </w:pPr>
          </w:p>
          <w:p w14:paraId="5AFD77F1">
            <w:pPr>
              <w:pStyle w:val="507"/>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689E7827">
            <w:pPr>
              <w:spacing w:line="274" w:lineRule="auto"/>
              <w:rPr>
                <w:rFonts w:hint="eastAsia" w:ascii="宋体" w:hAnsi="宋体" w:eastAsia="宋体" w:cs="宋体"/>
                <w:sz w:val="21"/>
                <w:szCs w:val="21"/>
              </w:rPr>
            </w:pPr>
          </w:p>
          <w:p w14:paraId="08C5500E">
            <w:pPr>
              <w:spacing w:line="274" w:lineRule="auto"/>
              <w:rPr>
                <w:rFonts w:hint="eastAsia" w:ascii="宋体" w:hAnsi="宋体" w:eastAsia="宋体" w:cs="宋体"/>
                <w:sz w:val="21"/>
                <w:szCs w:val="21"/>
              </w:rPr>
            </w:pPr>
          </w:p>
          <w:p w14:paraId="56941061">
            <w:pPr>
              <w:pStyle w:val="507"/>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0F22254B">
            <w:pPr>
              <w:jc w:val="center"/>
              <w:rPr>
                <w:rFonts w:hint="eastAsia" w:ascii="宋体" w:hAnsi="宋体" w:eastAsia="宋体" w:cs="宋体"/>
                <w:sz w:val="21"/>
                <w:szCs w:val="21"/>
              </w:rPr>
            </w:pPr>
          </w:p>
        </w:tc>
        <w:tc>
          <w:tcPr>
            <w:tcW w:w="4187" w:type="dxa"/>
            <w:gridSpan w:val="3"/>
            <w:vAlign w:val="center"/>
          </w:tcPr>
          <w:p w14:paraId="33AE5CC4">
            <w:pPr>
              <w:pStyle w:val="507"/>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77574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1AD74783">
            <w:pPr>
              <w:pStyle w:val="507"/>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5AC4F33C">
            <w:pPr>
              <w:pStyle w:val="507"/>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05BA7CB2">
            <w:pPr>
              <w:jc w:val="center"/>
              <w:rPr>
                <w:rFonts w:hint="eastAsia" w:ascii="宋体" w:hAnsi="宋体" w:eastAsia="宋体" w:cs="宋体"/>
                <w:sz w:val="21"/>
                <w:szCs w:val="21"/>
              </w:rPr>
            </w:pPr>
          </w:p>
        </w:tc>
        <w:tc>
          <w:tcPr>
            <w:tcW w:w="4187" w:type="dxa"/>
            <w:gridSpan w:val="3"/>
            <w:vAlign w:val="top"/>
          </w:tcPr>
          <w:p w14:paraId="4EADAAAA">
            <w:pPr>
              <w:pStyle w:val="507"/>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1B5E1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vAlign w:val="top"/>
          </w:tcPr>
          <w:p w14:paraId="5C0A2FE6">
            <w:pPr>
              <w:pStyle w:val="507"/>
              <w:spacing w:before="42" w:line="180" w:lineRule="auto"/>
              <w:ind w:left="12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rPr>
              <w:t>说明：同一关联关系类型有多个主体的，应分行填写。</w:t>
            </w:r>
          </w:p>
        </w:tc>
      </w:tr>
    </w:tbl>
    <w:p w14:paraId="1EA64C3B">
      <w:pPr>
        <w:spacing w:line="360" w:lineRule="auto"/>
        <w:rPr>
          <w:rFonts w:ascii="宋体" w:hAnsi="宋体" w:cs="宋体"/>
          <w:b/>
          <w:bCs/>
        </w:rPr>
      </w:pPr>
      <w:r>
        <w:rPr>
          <w:rFonts w:hint="eastAsia" w:ascii="宋体" w:hAnsi="宋体" w:cs="宋体"/>
          <w:b/>
          <w:bCs/>
        </w:rPr>
        <w:t>填报要求：</w:t>
      </w:r>
    </w:p>
    <w:p w14:paraId="7EB7A402">
      <w:pPr>
        <w:spacing w:line="360" w:lineRule="auto"/>
        <w:rPr>
          <w:rFonts w:ascii="宋体" w:hAnsi="宋体" w:cs="宋体"/>
          <w:b/>
          <w:bCs/>
          <w:highlight w:val="none"/>
        </w:rPr>
      </w:pPr>
      <w:r>
        <w:rPr>
          <w:rFonts w:hint="eastAsia" w:ascii="宋体" w:hAnsi="宋体" w:cs="宋体"/>
          <w:b/>
          <w:bCs/>
          <w:highlight w:val="none"/>
        </w:rPr>
        <w:t>1、投标（响应）供应商须如实填报《供应商基本情况表》并加盖投标（响应）供应商公章。</w:t>
      </w:r>
    </w:p>
    <w:p w14:paraId="67803BF1">
      <w:pPr>
        <w:spacing w:line="360" w:lineRule="auto"/>
        <w:rPr>
          <w:rFonts w:ascii="宋体" w:hAnsi="宋体" w:cs="宋体"/>
          <w:b/>
          <w:bCs/>
          <w:highlight w:val="none"/>
        </w:rPr>
      </w:pPr>
      <w:r>
        <w:rPr>
          <w:rFonts w:hint="eastAsia" w:ascii="宋体" w:hAnsi="宋体" w:cs="宋体"/>
          <w:b/>
          <w:bCs/>
          <w:highlight w:val="none"/>
        </w:rPr>
        <w:t>2、投标（响应）供应商需提供法定代表人、主要经营负责人、项目投标授权代表人、项目负责人、主要技术人员、投标文件编制人员</w:t>
      </w:r>
      <w:r>
        <w:rPr>
          <w:rFonts w:hint="eastAsia" w:ascii="宋体" w:hAnsi="宋体" w:cs="宋体"/>
          <w:b/>
          <w:bCs/>
          <w:highlight w:val="none"/>
          <w:lang w:eastAsia="zh-CN"/>
        </w:rPr>
        <w:t>在</w:t>
      </w:r>
      <w:r>
        <w:rPr>
          <w:rFonts w:hint="eastAsia" w:ascii="宋体" w:hAnsi="宋体" w:cs="宋体"/>
          <w:b/>
          <w:bCs/>
          <w:color w:val="FF0000"/>
          <w:highlight w:val="none"/>
          <w:lang w:eastAsia="zh-CN"/>
        </w:rPr>
        <w:t>投标（响应）截止日前最近</w:t>
      </w:r>
      <w:r>
        <w:rPr>
          <w:rFonts w:hint="eastAsia" w:ascii="宋体" w:hAnsi="宋体" w:cs="宋体"/>
          <w:b/>
          <w:bCs/>
          <w:color w:val="FF0000"/>
          <w:highlight w:val="none"/>
        </w:rPr>
        <w:t>一个月</w:t>
      </w:r>
      <w:r>
        <w:rPr>
          <w:rFonts w:hint="eastAsia" w:ascii="宋体" w:hAnsi="宋体" w:cs="宋体"/>
          <w:b/>
          <w:bCs/>
          <w:highlight w:val="none"/>
          <w:lang w:eastAsia="zh-CN"/>
        </w:rPr>
        <w:t>载有社保部门或税务部门公章</w:t>
      </w:r>
      <w:r>
        <w:rPr>
          <w:rFonts w:hint="eastAsia" w:ascii="宋体" w:hAnsi="宋体" w:cs="宋体"/>
          <w:b/>
          <w:bCs/>
          <w:highlight w:val="none"/>
        </w:rPr>
        <w:t>的社会保险证明材料（</w:t>
      </w:r>
      <w:r>
        <w:rPr>
          <w:rFonts w:hint="eastAsia" w:ascii="宋体" w:hAnsi="宋体" w:cs="宋体"/>
          <w:b/>
          <w:bCs/>
          <w:highlight w:val="none"/>
          <w:lang w:eastAsia="zh-CN"/>
        </w:rPr>
        <w:t>如因主管部门原因最近一个月的社保证明无法提供，可往前顺延一至二个月</w:t>
      </w:r>
      <w:r>
        <w:rPr>
          <w:rFonts w:hint="eastAsia" w:ascii="宋体" w:hAnsi="宋体" w:cs="宋体"/>
          <w:b/>
          <w:bCs/>
          <w:highlight w:val="none"/>
        </w:rPr>
        <w:t>）。</w:t>
      </w:r>
    </w:p>
    <w:p w14:paraId="4663185E">
      <w:pPr>
        <w:spacing w:line="360" w:lineRule="auto"/>
        <w:rPr>
          <w:rFonts w:ascii="宋体" w:hAnsi="宋体" w:cs="宋体"/>
          <w:b/>
          <w:bCs/>
          <w:color w:val="FF0000"/>
          <w:highlight w:val="none"/>
        </w:rPr>
      </w:pPr>
      <w:r>
        <w:rPr>
          <w:rFonts w:hint="eastAsia" w:ascii="宋体" w:hAnsi="宋体" w:cs="宋体"/>
          <w:b/>
          <w:bCs/>
          <w:highlight w:val="none"/>
        </w:rPr>
        <w:t>注：1)投标（响应）供应商应如实提供上述人员的社会保险证明</w:t>
      </w:r>
      <w:r>
        <w:rPr>
          <w:rFonts w:hint="eastAsia" w:ascii="宋体" w:hAnsi="宋体" w:cs="宋体"/>
          <w:b/>
          <w:bCs/>
          <w:highlight w:val="none"/>
          <w:lang w:eastAsia="zh-CN"/>
        </w:rPr>
        <w:t>。</w:t>
      </w:r>
      <w:r>
        <w:rPr>
          <w:rFonts w:hint="eastAsia" w:ascii="宋体" w:hAnsi="宋体" w:cs="宋体"/>
          <w:b/>
          <w:bCs/>
          <w:color w:val="FF0000"/>
          <w:highlight w:val="none"/>
        </w:rPr>
        <w:t>如社会保险未由投标（响应）供应商缴纳，亦须提供相应单位为其缴纳的社会保险证明。</w:t>
      </w:r>
    </w:p>
    <w:p w14:paraId="5832A003">
      <w:pPr>
        <w:spacing w:line="360" w:lineRule="auto"/>
        <w:rPr>
          <w:rFonts w:ascii="宋体" w:hAnsi="宋体" w:cs="宋体"/>
          <w:b/>
          <w:bCs/>
          <w:highlight w:val="none"/>
        </w:rPr>
      </w:pPr>
      <w:r>
        <w:rPr>
          <w:rFonts w:hint="eastAsia" w:ascii="宋体" w:hAnsi="宋体" w:cs="宋体"/>
          <w:b/>
          <w:bCs/>
          <w:highlight w:val="none"/>
        </w:rPr>
        <w:t>2)如因为主管部门原因无法提供社保证明的，需提供主管部门官方通知证明（或官网公告截图）。</w:t>
      </w:r>
    </w:p>
    <w:p w14:paraId="6210F44D">
      <w:pPr>
        <w:spacing w:line="360" w:lineRule="auto"/>
        <w:rPr>
          <w:rFonts w:ascii="宋体" w:hAnsi="宋体" w:cs="宋体"/>
          <w:b/>
          <w:bCs/>
          <w:highlight w:val="none"/>
        </w:rPr>
      </w:pPr>
      <w:r>
        <w:rPr>
          <w:rFonts w:hint="eastAsia" w:ascii="宋体" w:hAnsi="宋体" w:cs="宋体"/>
          <w:b/>
          <w:bCs/>
          <w:highlight w:val="none"/>
        </w:rPr>
        <w:t>3)如投标（响应）供应商为新成立单位且成立时间不足一个月或相关人员任职不足一个月，无法提供社保证明的，应提供加盖投标（响应）供应商公章的情况说明或者证明材料。</w:t>
      </w:r>
    </w:p>
    <w:p w14:paraId="3032A992">
      <w:pPr>
        <w:spacing w:line="360" w:lineRule="auto"/>
        <w:rPr>
          <w:rFonts w:ascii="宋体" w:hAnsi="宋体" w:cs="宋体"/>
          <w:b/>
          <w:bCs/>
          <w:highlight w:val="none"/>
        </w:rPr>
      </w:pPr>
      <w:r>
        <w:rPr>
          <w:rFonts w:hint="eastAsia" w:ascii="宋体" w:hAnsi="宋体" w:cs="宋体"/>
          <w:b/>
          <w:bCs/>
          <w:highlight w:val="none"/>
        </w:rPr>
        <w:t>4)如为退休人员，无法提供社保证明的，应提供加盖投标（响应）供应商公章的情况说明或者证明材料。</w:t>
      </w:r>
    </w:p>
    <w:p w14:paraId="0966C596">
      <w:pPr>
        <w:spacing w:line="360" w:lineRule="auto"/>
        <w:rPr>
          <w:rFonts w:ascii="宋体" w:hAnsi="宋体" w:cs="宋体"/>
          <w:b/>
          <w:bCs/>
          <w:highlight w:val="none"/>
        </w:rPr>
      </w:pPr>
      <w:r>
        <w:rPr>
          <w:rFonts w:hint="eastAsia" w:ascii="宋体" w:hAnsi="宋体" w:cs="宋体"/>
          <w:b/>
          <w:bCs/>
          <w:highlight w:val="none"/>
        </w:rPr>
        <w:t>5)如为依法不需要缴纳社会保险</w:t>
      </w:r>
      <w:r>
        <w:rPr>
          <w:rFonts w:hint="eastAsia" w:ascii="宋体" w:hAnsi="宋体" w:cs="宋体"/>
          <w:b/>
          <w:bCs/>
          <w:highlight w:val="none"/>
          <w:lang w:eastAsia="zh-CN"/>
        </w:rPr>
        <w:t>或因为单位特殊性质、人员特殊情况等原因无法提供社保证明</w:t>
      </w:r>
      <w:r>
        <w:rPr>
          <w:rFonts w:hint="eastAsia" w:ascii="宋体" w:hAnsi="宋体" w:cs="宋体"/>
          <w:b/>
          <w:bCs/>
          <w:highlight w:val="none"/>
        </w:rPr>
        <w:t>的，应提供加盖投标（响应）供应商公章的情况说明或者证明材料。</w:t>
      </w:r>
    </w:p>
    <w:p w14:paraId="591C340C">
      <w:pPr>
        <w:spacing w:line="360" w:lineRule="auto"/>
        <w:rPr>
          <w:rFonts w:ascii="宋体" w:hAnsi="宋体" w:cs="宋体"/>
          <w:b/>
          <w:bCs/>
          <w:highlight w:val="none"/>
        </w:rPr>
      </w:pPr>
      <w:r>
        <w:rPr>
          <w:rFonts w:hint="eastAsia" w:ascii="宋体" w:hAnsi="宋体" w:cs="宋体"/>
          <w:b/>
          <w:bCs/>
          <w:highlight w:val="none"/>
        </w:rPr>
        <w:t>6)如本项目未安排项目投标授权代表人、项目负责人、主要技术人员的，相关人员信息可填写“无”，无需提供未安排人员的社保证明。</w:t>
      </w:r>
    </w:p>
    <w:p w14:paraId="6D0059C3">
      <w:pPr>
        <w:spacing w:line="360" w:lineRule="auto"/>
        <w:rPr>
          <w:rFonts w:ascii="宋体" w:hAnsi="宋体" w:cs="宋体"/>
          <w:b/>
          <w:bCs/>
          <w:highlight w:val="none"/>
        </w:rPr>
      </w:pPr>
      <w:r>
        <w:rPr>
          <w:rFonts w:hint="eastAsia" w:ascii="宋体" w:hAnsi="宋体" w:cs="宋体"/>
          <w:b/>
          <w:bCs/>
          <w:highlight w:val="none"/>
        </w:rPr>
        <w:t>7）本表中填报的人员姓名、身份证号码、缴纳社会保险单位应与社保证明材料中显示的信息相同。</w:t>
      </w:r>
    </w:p>
    <w:p w14:paraId="2ECCC0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p w14:paraId="060CADC5">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（二）</w:t>
      </w:r>
      <w:r>
        <w:rPr>
          <w:rFonts w:hint="eastAsia" w:ascii="黑体" w:hAnsi="宋体" w:eastAsia="黑体" w:cs="Times New Roman"/>
          <w:bCs/>
          <w:kern w:val="0"/>
          <w:sz w:val="24"/>
          <w:szCs w:val="32"/>
          <w:lang w:eastAsia="zh-CN"/>
        </w:rPr>
        <w:t>个人社保缴纳明细截图</w:t>
      </w:r>
    </w:p>
    <w:p w14:paraId="3C88EB3D">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57F1E12B">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8033943">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1D1F2F6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4E9B9ECF">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1035E5A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78314C5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2499AAC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3BDDDE1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B7E3AF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10C0617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11715A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1F869385">
      <w:pPr>
        <w:keepNext w:val="0"/>
        <w:keepLines w:val="0"/>
        <w:pageBreakBefore w:val="0"/>
        <w:numPr>
          <w:ilvl w:val="0"/>
          <w:numId w:val="2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06D7217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p>
    <w:p w14:paraId="3E2D78FB">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4F52B88A">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3348C2E7">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5DAE30DE">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2DBABC5E">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4701839E">
      <w:pPr>
        <w:pStyle w:val="2"/>
        <w:rPr>
          <w:rFonts w:hint="eastAsia" w:ascii="宋体" w:hAnsi="宋体" w:cs="宋体"/>
          <w:b/>
          <w:bCs/>
          <w:color w:val="FF0000"/>
          <w:sz w:val="21"/>
          <w:szCs w:val="21"/>
          <w:lang w:eastAsia="zh-CN"/>
        </w:rPr>
      </w:pPr>
    </w:p>
    <w:p w14:paraId="043E714B">
      <w:pPr>
        <w:pStyle w:val="2"/>
        <w:rPr>
          <w:rFonts w:hint="eastAsia" w:ascii="宋体" w:hAnsi="宋体" w:eastAsia="宋体" w:cs="宋体"/>
          <w:color w:val="auto"/>
          <w:sz w:val="21"/>
          <w:szCs w:val="21"/>
          <w:lang w:val="en-US" w:eastAsia="zh-CN"/>
        </w:rPr>
      </w:pPr>
      <w:r>
        <w:rPr>
          <w:rFonts w:hint="eastAsia" w:ascii="宋体" w:hAnsi="宋体" w:cs="宋体"/>
          <w:b/>
          <w:bCs/>
          <w:color w:val="FF0000"/>
          <w:sz w:val="21"/>
          <w:szCs w:val="21"/>
          <w:lang w:eastAsia="zh-CN"/>
        </w:rPr>
        <w:t>上述</w:t>
      </w:r>
      <w:r>
        <w:rPr>
          <w:rFonts w:hint="eastAsia" w:ascii="宋体" w:hAnsi="宋体" w:eastAsia="宋体" w:cs="宋体"/>
          <w:b/>
          <w:bCs/>
          <w:color w:val="FF0000"/>
          <w:sz w:val="21"/>
          <w:szCs w:val="21"/>
        </w:rPr>
        <w:t>社保证明材料对应的人员</w:t>
      </w:r>
      <w:r>
        <w:rPr>
          <w:rFonts w:hint="eastAsia" w:ascii="宋体" w:hAnsi="宋体" w:cs="宋体"/>
          <w:b/>
          <w:bCs/>
          <w:color w:val="FF0000"/>
          <w:sz w:val="21"/>
          <w:szCs w:val="21"/>
          <w:lang w:eastAsia="zh-CN"/>
        </w:rPr>
        <w:t>信息</w:t>
      </w:r>
      <w:r>
        <w:rPr>
          <w:rFonts w:hint="eastAsia" w:ascii="宋体" w:hAnsi="宋体" w:eastAsia="宋体" w:cs="宋体"/>
          <w:b/>
          <w:bCs/>
          <w:color w:val="FF0000"/>
          <w:sz w:val="21"/>
          <w:szCs w:val="21"/>
        </w:rPr>
        <w:t>须与《供应商基本情况表》</w:t>
      </w:r>
      <w:r>
        <w:rPr>
          <w:rFonts w:hint="eastAsia" w:ascii="宋体" w:hAnsi="宋体" w:cs="宋体"/>
          <w:b/>
          <w:bCs/>
          <w:color w:val="FF0000"/>
          <w:sz w:val="21"/>
          <w:szCs w:val="21"/>
          <w:lang w:eastAsia="zh-CN"/>
        </w:rPr>
        <w:t>相同。</w:t>
      </w:r>
    </w:p>
    <w:p w14:paraId="60452C84">
      <w:pPr>
        <w:pStyle w:val="43"/>
        <w:rPr>
          <w:rFonts w:hint="eastAsia"/>
          <w:lang w:val="en-US" w:eastAsia="zh-CN"/>
        </w:rPr>
      </w:pPr>
    </w:p>
    <w:p w14:paraId="74EA069C">
      <w:pPr>
        <w:spacing w:line="560" w:lineRule="exact"/>
        <w:jc w:val="center"/>
        <w:rPr>
          <w:rFonts w:hint="eastAsia" w:ascii="宋体" w:hAnsi="宋体" w:eastAsia="宋体" w:cs="宋体"/>
          <w:b/>
          <w:bCs/>
          <w:sz w:val="21"/>
          <w:szCs w:val="21"/>
        </w:rPr>
      </w:pPr>
      <w:r>
        <w:rPr>
          <w:rFonts w:hint="eastAsia" w:ascii="黑体" w:hAnsi="宋体" w:eastAsia="黑体" w:cs="Times New Roman"/>
          <w:bCs/>
          <w:kern w:val="0"/>
          <w:sz w:val="24"/>
          <w:szCs w:val="32"/>
          <w:lang w:val="en-US" w:eastAsia="zh-CN"/>
        </w:rPr>
        <w:t>（三）</w:t>
      </w:r>
      <w:r>
        <w:rPr>
          <w:rFonts w:hint="eastAsia" w:ascii="宋体" w:hAnsi="宋体" w:eastAsia="宋体" w:cs="宋体"/>
          <w:b/>
          <w:bCs/>
          <w:sz w:val="21"/>
          <w:szCs w:val="21"/>
        </w:rPr>
        <w:t>股权或管理关系证明材料</w:t>
      </w:r>
    </w:p>
    <w:p w14:paraId="2A480E39">
      <w:pPr>
        <w:adjustRightInd w:val="0"/>
        <w:snapToGrid w:val="0"/>
        <w:spacing w:after="160" w:line="560" w:lineRule="exact"/>
        <w:ind w:firstLine="422" w:firstLineChars="200"/>
        <w:rPr>
          <w:rFonts w:hint="eastAsia" w:ascii="宋体" w:hAnsi="宋体" w:cs="宋体"/>
          <w:b/>
          <w:bCs/>
          <w:sz w:val="21"/>
          <w:szCs w:val="21"/>
          <w:lang w:val="en-US" w:eastAsia="zh-CN"/>
        </w:rPr>
      </w:pPr>
    </w:p>
    <w:p w14:paraId="63ED8215">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33DD32E2">
      <w:pPr>
        <w:adjustRightInd w:val="0"/>
        <w:snapToGrid w:val="0"/>
        <w:spacing w:after="160"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（通过国家企业信用信息公示系统(https://www.gsxt.gov.cn/index.html）、或机关赋码和事业单位登记管理网（http://gjsy.gov.cn/sydwfrxxcx/)、或全国社会组织信用信息公示平台（https://xxgs.chinanpo.mca.gov.cn/gsxt/newList 等网站查询的股权或管理关系截图）</w:t>
      </w:r>
    </w:p>
    <w:p w14:paraId="5F3EBD39">
      <w:pPr>
        <w:adjustRightInd w:val="0"/>
        <w:snapToGrid w:val="0"/>
        <w:spacing w:after="160" w:line="560" w:lineRule="exact"/>
        <w:ind w:firstLine="422" w:firstLineChars="200"/>
        <w:jc w:val="left"/>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注：上述股权或管理关系证明截图对应的信息须与《供应商基本情况表》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1ACBCCA0">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0349E5CB">
      <w:pPr>
        <w:adjustRightInd w:val="0"/>
        <w:snapToGrid w:val="0"/>
        <w:spacing w:after="160" w:line="560" w:lineRule="exact"/>
        <w:jc w:val="left"/>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270958B0">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项目（此处填写项目名称） ，项目编号为</w:t>
      </w:r>
      <w:r>
        <w:rPr>
          <w:rFonts w:hint="eastAsia" w:ascii="宋体" w:hAnsi="宋体" w:eastAsia="宋体" w:cs="宋体"/>
          <w:spacing w:val="-3"/>
          <w:sz w:val="21"/>
          <w:szCs w:val="21"/>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（此处填写项目编号）的项目投标，并作出如下承诺：</w:t>
      </w:r>
    </w:p>
    <w:p w14:paraId="0EF20CC2">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063A68A2">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5139819B">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64A4919F">
      <w:pPr>
        <w:adjustRightInd w:val="0"/>
        <w:snapToGrid w:val="0"/>
        <w:spacing w:after="160" w:line="560" w:lineRule="exact"/>
        <w:jc w:val="center"/>
        <w:rPr>
          <w:rFonts w:hint="eastAsia" w:ascii="宋体" w:hAnsi="宋体" w:eastAsia="宋体" w:cs="宋体"/>
          <w:spacing w:val="-3"/>
          <w:sz w:val="21"/>
          <w:szCs w:val="21"/>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p>
    <w:p w14:paraId="3BCC1F5D">
      <w:pPr>
        <w:adjustRightInd w:val="0"/>
        <w:snapToGrid w:val="0"/>
        <w:spacing w:after="160" w:line="560" w:lineRule="exact"/>
        <w:jc w:val="right"/>
      </w:pPr>
      <w:r>
        <w:rPr>
          <w:rFonts w:hint="eastAsia" w:ascii="宋体" w:hAnsi="宋体" w:eastAsia="宋体" w:cs="宋体"/>
          <w:spacing w:val="-3"/>
          <w:sz w:val="21"/>
          <w:szCs w:val="21"/>
        </w:rPr>
        <w:t>日  期：       年    月   日</w:t>
      </w:r>
    </w:p>
    <w:p w14:paraId="0019C47D">
      <w:pPr>
        <w:widowControl/>
        <w:jc w:val="left"/>
      </w:pPr>
    </w:p>
    <w:p w14:paraId="3D0AFA15"/>
    <w:p w14:paraId="1A89F198">
      <w:pPr>
        <w:rPr>
          <w:rFonts w:hint="eastAsia" w:asciiTheme="minorEastAsia" w:hAnsiTheme="minorEastAsia" w:eastAsiaTheme="minorEastAsia"/>
        </w:rPr>
      </w:pPr>
      <w:bookmarkStart w:id="52" w:name="_Toc135293343"/>
      <w:bookmarkStart w:id="53" w:name="_Toc44690705"/>
      <w:bookmarkStart w:id="54" w:name="_Toc44691396"/>
      <w:bookmarkStart w:id="55" w:name="_Toc44690432"/>
      <w:bookmarkStart w:id="56" w:name="_Toc44691164"/>
      <w:r>
        <w:rPr>
          <w:rFonts w:hint="eastAsia" w:asciiTheme="minorEastAsia" w:hAnsiTheme="minorEastAsia" w:eastAsiaTheme="minorEastAsia"/>
        </w:rPr>
        <w:br w:type="page"/>
      </w:r>
    </w:p>
    <w:p w14:paraId="5C1887E4">
      <w:pPr>
        <w:pStyle w:val="4"/>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52"/>
      <w:bookmarkEnd w:id="53"/>
      <w:bookmarkEnd w:id="54"/>
      <w:bookmarkEnd w:id="55"/>
      <w:bookmarkEnd w:id="56"/>
    </w:p>
    <w:p w14:paraId="51CDBDF1">
      <w:pPr>
        <w:adjustRightInd w:val="0"/>
        <w:snapToGrid w:val="0"/>
        <w:spacing w:line="360" w:lineRule="auto"/>
        <w:rPr>
          <w:rFonts w:ascii="宋体" w:hAnsi="宋体"/>
          <w:bCs/>
          <w:snapToGrid w:val="0"/>
          <w:kern w:val="0"/>
          <w:szCs w:val="21"/>
        </w:rPr>
      </w:pPr>
    </w:p>
    <w:p w14:paraId="7AF097AB">
      <w:pPr>
        <w:adjustRightInd w:val="0"/>
        <w:snapToGrid w:val="0"/>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营业执照或法人证书等证明材料</w:t>
      </w:r>
    </w:p>
    <w:p w14:paraId="1D7086CB">
      <w:pPr>
        <w:spacing w:line="400" w:lineRule="exact"/>
        <w:ind w:firstLine="420" w:firstLineChars="200"/>
        <w:rPr>
          <w:rFonts w:hint="eastAsia" w:asciiTheme="minorEastAsia" w:hAnsiTheme="minorEastAsia" w:eastAsiaTheme="minorEastAsia"/>
          <w:snapToGrid w:val="0"/>
          <w:color w:val="auto"/>
          <w:sz w:val="21"/>
        </w:rPr>
      </w:pPr>
      <w:r>
        <w:rPr>
          <w:rFonts w:hint="eastAsia" w:ascii="宋体" w:hAnsi="宋体" w:cs="Courier New"/>
          <w:snapToGrid w:val="0"/>
          <w:szCs w:val="18"/>
          <w:lang w:eastAsia="zh-CN"/>
        </w:rPr>
        <w:t>注：</w:t>
      </w:r>
      <w:r>
        <w:rPr>
          <w:rFonts w:hint="eastAsia" w:asciiTheme="minorEastAsia" w:hAnsiTheme="minorEastAsia" w:eastAsiaTheme="minorEastAsia"/>
          <w:snapToGrid w:val="0"/>
          <w:color w:val="auto"/>
          <w:sz w:val="21"/>
        </w:rPr>
        <w:t>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60568AED">
      <w:pPr>
        <w:spacing w:line="400" w:lineRule="exact"/>
        <w:ind w:firstLine="420" w:firstLineChars="200"/>
        <w:rPr>
          <w:rFonts w:hint="eastAsia" w:ascii="宋体" w:hAnsi="宋体" w:eastAsia="宋体" w:cs="Courier New"/>
          <w:snapToGrid w:val="0"/>
          <w:szCs w:val="18"/>
        </w:rPr>
      </w:pPr>
    </w:p>
    <w:p w14:paraId="40506A54">
      <w:pPr>
        <w:spacing w:line="400" w:lineRule="exact"/>
        <w:ind w:firstLine="420" w:firstLineChars="200"/>
        <w:rPr>
          <w:rFonts w:hint="eastAsia" w:ascii="宋体" w:hAnsi="宋体" w:eastAsia="宋体" w:cs="Courier New"/>
          <w:snapToGrid w:val="0"/>
          <w:szCs w:val="18"/>
        </w:rPr>
      </w:pPr>
      <w:r>
        <w:rPr>
          <w:rFonts w:hint="eastAsia" w:ascii="宋体" w:hAnsi="宋体" w:eastAsia="宋体" w:cs="Courier New"/>
          <w:snapToGrid w:val="0"/>
          <w:szCs w:val="18"/>
        </w:rPr>
        <w:t>（</w:t>
      </w:r>
      <w:r>
        <w:rPr>
          <w:rFonts w:hint="eastAsia" w:ascii="宋体" w:hAnsi="宋体" w:eastAsia="宋体" w:cs="Courier New"/>
          <w:snapToGrid w:val="0"/>
          <w:szCs w:val="18"/>
          <w:lang w:eastAsia="zh-CN"/>
        </w:rPr>
        <w:t>提供</w:t>
      </w:r>
      <w:r>
        <w:rPr>
          <w:rFonts w:hint="eastAsia" w:ascii="宋体" w:hAnsi="宋体" w:eastAsia="宋体" w:cs="Courier New"/>
          <w:snapToGrid w:val="0"/>
          <w:szCs w:val="18"/>
        </w:rPr>
        <w:t>复印件或扫描件</w:t>
      </w:r>
      <w:r>
        <w:rPr>
          <w:rFonts w:hint="eastAsia" w:ascii="宋体" w:hAnsi="宋体" w:eastAsia="宋体" w:cs="Courier New"/>
          <w:snapToGrid w:val="0"/>
          <w:szCs w:val="18"/>
          <w:lang w:eastAsia="zh-CN"/>
        </w:rPr>
        <w:t>加盖投标人公章</w:t>
      </w:r>
      <w:r>
        <w:rPr>
          <w:rFonts w:hint="eastAsia" w:ascii="宋体" w:hAnsi="宋体" w:eastAsia="宋体" w:cs="Courier New"/>
          <w:snapToGrid w:val="0"/>
          <w:szCs w:val="18"/>
        </w:rPr>
        <w:t>）</w:t>
      </w:r>
    </w:p>
    <w:p w14:paraId="08831E81"/>
    <w:p w14:paraId="18C122E3">
      <w:pPr>
        <w:adjustRightInd w:val="0"/>
        <w:snapToGrid w:val="0"/>
        <w:spacing w:line="360" w:lineRule="auto"/>
        <w:ind w:firstLine="424" w:firstLineChars="202"/>
        <w:rPr>
          <w:rFonts w:hint="eastAsia" w:ascii="宋体" w:hAnsi="宋体"/>
          <w:bCs/>
          <w:snapToGrid w:val="0"/>
          <w:kern w:val="0"/>
          <w:szCs w:val="21"/>
        </w:rPr>
      </w:pPr>
    </w:p>
    <w:p w14:paraId="3ACA1EF5">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30581776"/>
    <w:p w14:paraId="7B1BEF4F">
      <w:pPr>
        <w:adjustRightInd w:val="0"/>
        <w:spacing w:line="300" w:lineRule="auto"/>
        <w:ind w:hanging="2"/>
        <w:jc w:val="center"/>
      </w:pPr>
      <w:r>
        <w:rPr>
          <w:rFonts w:hint="eastAsia"/>
          <w:b/>
          <w:snapToGrid w:val="0"/>
          <w:kern w:val="0"/>
          <w:sz w:val="28"/>
        </w:rPr>
        <w:t>政府采购投标及履约承诺函</w:t>
      </w:r>
    </w:p>
    <w:p w14:paraId="532A365F">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4E7DB91C">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07C13C59">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20551B5B">
      <w:pPr>
        <w:spacing w:line="400" w:lineRule="exact"/>
        <w:ind w:firstLine="420" w:firstLineChars="200"/>
        <w:rPr>
          <w:rFonts w:ascii="宋体" w:hAnsi="宋体"/>
          <w:szCs w:val="21"/>
        </w:rPr>
      </w:pPr>
      <w:r>
        <w:rPr>
          <w:rFonts w:hint="eastAsia" w:ascii="宋体" w:hAnsi="宋体"/>
          <w:szCs w:val="21"/>
        </w:rPr>
        <w:t>（一）具有独立承担民事责任的能力；</w:t>
      </w:r>
    </w:p>
    <w:p w14:paraId="376BCF28">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3ACF424B">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3459E37D">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185F2129">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43B8303B">
      <w:pPr>
        <w:spacing w:line="400" w:lineRule="exact"/>
        <w:ind w:firstLine="420" w:firstLineChars="200"/>
        <w:rPr>
          <w:rFonts w:ascii="宋体" w:hAnsi="宋体"/>
          <w:szCs w:val="21"/>
        </w:rPr>
      </w:pPr>
      <w:r>
        <w:rPr>
          <w:rFonts w:hint="eastAsia" w:ascii="宋体" w:hAnsi="宋体"/>
          <w:szCs w:val="21"/>
        </w:rPr>
        <w:t>（六）法律、行政法规规定的其他条件。</w:t>
      </w:r>
    </w:p>
    <w:p w14:paraId="0197A240">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因违法经营受到刑事处罚或者责令停产停业、吊销许可证或者执照、较大数额罚款等行政处罚</w:t>
      </w:r>
      <w:r>
        <w:rPr>
          <w:rFonts w:hint="eastAsia" w:ascii="宋体" w:hAnsi="宋体"/>
          <w:szCs w:val="21"/>
        </w:rPr>
        <w:t>。</w:t>
      </w:r>
    </w:p>
    <w:p w14:paraId="362BA7F0">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1E2BE39B">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1FC4D5E4">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5B507C2C">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eastAsia="宋体" w:cs="宋体"/>
          <w:color w:val="auto"/>
          <w:sz w:val="21"/>
          <w:szCs w:val="21"/>
        </w:rPr>
        <w:t>与其他采购参加人不存在</w:t>
      </w:r>
      <w:r>
        <w:rPr>
          <w:rFonts w:hint="eastAsia" w:ascii="宋体" w:hAnsi="宋体" w:eastAsia="宋体" w:cs="宋体"/>
          <w:color w:val="auto"/>
          <w:sz w:val="21"/>
          <w:szCs w:val="21"/>
          <w:lang w:eastAsia="zh-CN"/>
        </w:rPr>
        <w:t>包括但不限于以下</w:t>
      </w:r>
      <w:r>
        <w:rPr>
          <w:rFonts w:hint="eastAsia" w:ascii="宋体" w:hAnsi="宋体" w:eastAsia="宋体" w:cs="宋体"/>
          <w:color w:val="auto"/>
          <w:sz w:val="21"/>
          <w:szCs w:val="21"/>
        </w:rPr>
        <w:t>串通投标情形</w:t>
      </w:r>
      <w:r>
        <w:rPr>
          <w:rFonts w:hint="eastAsia" w:ascii="宋体" w:hAnsi="宋体"/>
          <w:szCs w:val="21"/>
        </w:rPr>
        <w:t>：</w:t>
      </w:r>
    </w:p>
    <w:p w14:paraId="489E1235">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71590D57">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53A8672D">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57962DCB">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56B08A2A">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7066C2E5">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6A3E06D8">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0822F3E0">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0545DB24">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ABF27B7">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3254E2C">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11C3075E">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39258587">
      <w:pPr>
        <w:spacing w:line="360" w:lineRule="auto"/>
        <w:ind w:firstLine="600"/>
        <w:rPr>
          <w:rFonts w:cs="Courier New"/>
          <w:snapToGrid w:val="0"/>
          <w:szCs w:val="18"/>
        </w:rPr>
      </w:pPr>
    </w:p>
    <w:p w14:paraId="011DB7B3">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312181F2">
      <w:pPr>
        <w:adjustRightInd w:val="0"/>
        <w:snapToGrid w:val="0"/>
        <w:spacing w:line="300" w:lineRule="auto"/>
        <w:rPr>
          <w:snapToGrid w:val="0"/>
          <w:kern w:val="0"/>
        </w:rPr>
      </w:pPr>
    </w:p>
    <w:p w14:paraId="6AD9013D">
      <w:pPr>
        <w:adjustRightInd w:val="0"/>
        <w:snapToGrid w:val="0"/>
        <w:spacing w:line="300" w:lineRule="auto"/>
        <w:ind w:right="420"/>
        <w:rPr>
          <w:snapToGrid w:val="0"/>
          <w:kern w:val="0"/>
        </w:rPr>
      </w:pPr>
    </w:p>
    <w:p w14:paraId="27A1CC3D">
      <w:pPr>
        <w:adjustRightInd w:val="0"/>
        <w:snapToGrid w:val="0"/>
        <w:spacing w:line="360" w:lineRule="auto"/>
        <w:ind w:firstLine="600"/>
        <w:jc w:val="right"/>
      </w:pPr>
      <w:r>
        <w:rPr>
          <w:rFonts w:hint="eastAsia"/>
        </w:rPr>
        <w:t>年     月    日</w:t>
      </w:r>
    </w:p>
    <w:p w14:paraId="684F3F05">
      <w:pPr>
        <w:adjustRightInd w:val="0"/>
        <w:snapToGrid w:val="0"/>
        <w:spacing w:line="360" w:lineRule="auto"/>
        <w:ind w:firstLine="600"/>
        <w:jc w:val="right"/>
      </w:pPr>
    </w:p>
    <w:p w14:paraId="7B60D748">
      <w:pPr>
        <w:adjustRightInd w:val="0"/>
        <w:snapToGrid w:val="0"/>
        <w:spacing w:line="360" w:lineRule="auto"/>
        <w:ind w:firstLine="600"/>
        <w:jc w:val="right"/>
      </w:pPr>
    </w:p>
    <w:p w14:paraId="487E6762">
      <w:pPr>
        <w:adjustRightInd w:val="0"/>
        <w:snapToGrid w:val="0"/>
        <w:spacing w:line="360" w:lineRule="auto"/>
        <w:ind w:firstLine="600"/>
        <w:jc w:val="right"/>
      </w:pPr>
    </w:p>
    <w:p w14:paraId="0C08FD45">
      <w:pPr>
        <w:adjustRightInd w:val="0"/>
        <w:snapToGrid w:val="0"/>
        <w:spacing w:line="360" w:lineRule="auto"/>
        <w:ind w:firstLine="424" w:firstLineChars="202"/>
        <w:rPr>
          <w:rFonts w:ascii="宋体" w:hAnsi="宋体"/>
        </w:rPr>
      </w:pPr>
      <w:r>
        <w:rPr>
          <w:rFonts w:hint="eastAsia" w:ascii="宋体" w:hAnsi="宋体"/>
        </w:rPr>
        <w:t>3、其它资格证明材料</w:t>
      </w:r>
    </w:p>
    <w:p w14:paraId="40B28DBE">
      <w:pPr>
        <w:spacing w:line="400" w:lineRule="exact"/>
        <w:ind w:firstLine="420" w:firstLineChars="200"/>
        <w:rPr>
          <w:rFonts w:hint="eastAsia"/>
        </w:rPr>
      </w:pPr>
      <w:r>
        <w:rPr>
          <w:rFonts w:hint="eastAsia" w:ascii="宋体" w:hAnsi="宋体" w:eastAsia="宋体" w:cs="Times New Roman"/>
          <w:szCs w:val="21"/>
        </w:rPr>
        <w:t>（如有，按第一章投标邀请“申请人的资格要求”提供）</w:t>
      </w:r>
    </w:p>
    <w:p w14:paraId="3CD1BC82">
      <w:pPr>
        <w:adjustRightInd w:val="0"/>
        <w:snapToGrid w:val="0"/>
        <w:spacing w:line="360" w:lineRule="auto"/>
        <w:ind w:firstLine="600"/>
        <w:jc w:val="right"/>
      </w:pPr>
    </w:p>
    <w:p w14:paraId="783B4BEE">
      <w:pPr>
        <w:adjustRightInd w:val="0"/>
        <w:snapToGrid w:val="0"/>
        <w:spacing w:line="360" w:lineRule="auto"/>
        <w:ind w:firstLine="487" w:firstLineChars="202"/>
        <w:rPr>
          <w:rFonts w:ascii="楷体_GB2312" w:eastAsia="楷体_GB2312"/>
          <w:b/>
          <w:bCs/>
          <w:snapToGrid w:val="0"/>
          <w:kern w:val="0"/>
          <w:sz w:val="24"/>
          <w:szCs w:val="24"/>
        </w:rPr>
      </w:pPr>
      <w:r>
        <w:rPr>
          <w:rFonts w:hint="eastAsia" w:ascii="楷体_GB2312" w:eastAsia="楷体_GB2312"/>
          <w:b/>
          <w:bCs/>
          <w:snapToGrid w:val="0"/>
          <w:kern w:val="0"/>
          <w:sz w:val="24"/>
          <w:szCs w:val="24"/>
        </w:rPr>
        <w:t>注：投标人提供的以上资料若为复印件或扫描件需加盖公章</w:t>
      </w:r>
    </w:p>
    <w:p w14:paraId="7938BB7B">
      <w:pPr>
        <w:adjustRightInd w:val="0"/>
        <w:snapToGrid w:val="0"/>
        <w:spacing w:line="360" w:lineRule="auto"/>
        <w:ind w:firstLine="600"/>
        <w:jc w:val="right"/>
      </w:pPr>
    </w:p>
    <w:p w14:paraId="51C952A5">
      <w:pPr>
        <w:adjustRightInd w:val="0"/>
        <w:snapToGrid w:val="0"/>
        <w:spacing w:line="360" w:lineRule="auto"/>
        <w:ind w:firstLine="600"/>
        <w:jc w:val="right"/>
      </w:pPr>
    </w:p>
    <w:p w14:paraId="7E43ABA9">
      <w:pPr>
        <w:pStyle w:val="4"/>
        <w:tabs>
          <w:tab w:val="left" w:pos="371"/>
        </w:tabs>
        <w:spacing w:before="120" w:after="120"/>
        <w:ind w:left="-1" w:leftChars="-1" w:hanging="1"/>
        <w:jc w:val="center"/>
        <w:rPr>
          <w:rFonts w:asciiTheme="minorEastAsia" w:hAnsiTheme="minorEastAsia" w:eastAsiaTheme="minorEastAsia"/>
          <w:snapToGrid w:val="0"/>
          <w:kern w:val="0"/>
        </w:rPr>
      </w:pPr>
      <w:bookmarkStart w:id="57" w:name="_Toc135293344"/>
      <w:r>
        <w:rPr>
          <w:rFonts w:hint="eastAsia" w:asciiTheme="minorEastAsia" w:hAnsiTheme="minorEastAsia" w:eastAsiaTheme="minorEastAsia"/>
        </w:rPr>
        <w:t>格式2  法定代表人（负责人）证明书及授权委托书</w:t>
      </w:r>
      <w:bookmarkEnd w:id="57"/>
    </w:p>
    <w:p w14:paraId="69723737">
      <w:pPr>
        <w:spacing w:line="360" w:lineRule="auto"/>
        <w:ind w:left="0" w:leftChars="0" w:firstLine="422" w:firstLineChars="175"/>
        <w:rPr>
          <w:rFonts w:hint="eastAsia" w:ascii="Times New Roman" w:hAnsi="Times New Roman"/>
          <w:b/>
          <w:sz w:val="24"/>
          <w:szCs w:val="24"/>
          <w:lang w:val="en-US" w:eastAsia="zh-CN"/>
        </w:rPr>
      </w:pPr>
    </w:p>
    <w:p w14:paraId="4399649F">
      <w:pPr>
        <w:spacing w:line="360" w:lineRule="auto"/>
        <w:ind w:left="0" w:leftChars="0" w:firstLine="422" w:firstLineChars="175"/>
        <w:rPr>
          <w:rFonts w:hint="eastAsia" w:ascii="Times New Roman" w:hAnsi="Times New Roman"/>
          <w:b/>
          <w:sz w:val="24"/>
          <w:szCs w:val="24"/>
          <w:lang w:val="en-US" w:eastAsia="zh-CN"/>
        </w:rPr>
      </w:pPr>
      <w:r>
        <w:rPr>
          <w:rFonts w:hint="eastAsia" w:ascii="Times New Roman" w:hAnsi="Times New Roman"/>
          <w:b/>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013FA89">
      <w:pPr>
        <w:tabs>
          <w:tab w:val="left" w:pos="450"/>
        </w:tabs>
        <w:jc w:val="center"/>
        <w:rPr>
          <w:rFonts w:ascii="宋体" w:hAnsi="宋体"/>
          <w:b/>
          <w:sz w:val="28"/>
          <w:szCs w:val="28"/>
        </w:rPr>
      </w:pPr>
    </w:p>
    <w:p w14:paraId="6BE18CE9">
      <w:pPr>
        <w:rPr>
          <w:rFonts w:hint="eastAsia" w:ascii="宋体" w:hAnsi="宋体"/>
          <w:b/>
          <w:sz w:val="28"/>
          <w:szCs w:val="28"/>
        </w:rPr>
      </w:pPr>
      <w:r>
        <w:rPr>
          <w:rFonts w:hint="eastAsia" w:ascii="宋体" w:hAnsi="宋体"/>
          <w:b/>
          <w:sz w:val="28"/>
          <w:szCs w:val="28"/>
        </w:rPr>
        <w:br w:type="page"/>
      </w:r>
    </w:p>
    <w:p w14:paraId="2679F35B">
      <w:pPr>
        <w:tabs>
          <w:tab w:val="left" w:pos="450"/>
        </w:tabs>
        <w:jc w:val="center"/>
        <w:rPr>
          <w:rFonts w:hint="eastAsia" w:ascii="宋体" w:hAnsi="宋体"/>
          <w:b/>
          <w:sz w:val="28"/>
          <w:szCs w:val="28"/>
        </w:rPr>
      </w:pPr>
    </w:p>
    <w:p w14:paraId="6579E000">
      <w:pPr>
        <w:tabs>
          <w:tab w:val="left" w:pos="450"/>
        </w:tabs>
        <w:jc w:val="center"/>
        <w:rPr>
          <w:rFonts w:ascii="宋体" w:hAnsi="宋体"/>
          <w:b/>
          <w:sz w:val="28"/>
          <w:szCs w:val="28"/>
        </w:rPr>
      </w:pPr>
      <w:r>
        <w:rPr>
          <w:rFonts w:hint="eastAsia" w:ascii="宋体" w:hAnsi="宋体"/>
          <w:b/>
          <w:sz w:val="28"/>
          <w:szCs w:val="28"/>
        </w:rPr>
        <w:t>法定代表人（负责人）证明书（参考）</w:t>
      </w:r>
    </w:p>
    <w:p w14:paraId="4B64BC30">
      <w:pPr>
        <w:spacing w:line="400" w:lineRule="exact"/>
        <w:rPr>
          <w:rFonts w:ascii="宋体" w:hAnsi="宋体"/>
          <w:bCs/>
          <w:sz w:val="28"/>
        </w:rPr>
      </w:pPr>
    </w:p>
    <w:p w14:paraId="7265AC70">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6080EC5C">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0F6091BE">
      <w:pPr>
        <w:spacing w:line="480" w:lineRule="auto"/>
        <w:ind w:firstLine="420" w:firstLineChars="200"/>
        <w:rPr>
          <w:rFonts w:ascii="宋体" w:hAnsi="宋体"/>
        </w:rPr>
      </w:pPr>
      <w:r>
        <w:rPr>
          <w:rFonts w:hint="eastAsia" w:ascii="宋体" w:hAnsi="宋体"/>
        </w:rPr>
        <w:t>附：</w:t>
      </w:r>
    </w:p>
    <w:p w14:paraId="1C3B3DBD">
      <w:pPr>
        <w:spacing w:line="480" w:lineRule="auto"/>
        <w:ind w:firstLine="840" w:firstLineChars="400"/>
        <w:rPr>
          <w:rFonts w:ascii="宋体" w:hAnsi="宋体"/>
        </w:rPr>
      </w:pPr>
      <w:r>
        <w:rPr>
          <w:rFonts w:hint="eastAsia" w:ascii="宋体" w:hAnsi="宋体"/>
        </w:rPr>
        <w:t xml:space="preserve">营业执照（注册号）：                       </w:t>
      </w:r>
    </w:p>
    <w:p w14:paraId="1E0D650C">
      <w:pPr>
        <w:spacing w:line="480" w:lineRule="auto"/>
        <w:ind w:firstLine="840" w:firstLineChars="400"/>
        <w:rPr>
          <w:rFonts w:ascii="宋体" w:hAnsi="宋体"/>
        </w:rPr>
      </w:pPr>
      <w:r>
        <w:rPr>
          <w:rFonts w:hint="eastAsia" w:ascii="宋体" w:hAnsi="宋体"/>
        </w:rPr>
        <w:t>经济性质：</w:t>
      </w:r>
    </w:p>
    <w:p w14:paraId="05A56A4C">
      <w:pPr>
        <w:spacing w:line="480" w:lineRule="auto"/>
        <w:ind w:firstLine="840" w:firstLineChars="400"/>
        <w:rPr>
          <w:rFonts w:ascii="宋体" w:hAnsi="宋体"/>
        </w:rPr>
      </w:pPr>
      <w:r>
        <w:rPr>
          <w:rFonts w:hint="eastAsia" w:ascii="宋体" w:hAnsi="宋体"/>
        </w:rPr>
        <w:t>主营（产）：</w:t>
      </w:r>
    </w:p>
    <w:p w14:paraId="6F077A53">
      <w:pPr>
        <w:spacing w:line="480" w:lineRule="auto"/>
        <w:ind w:firstLine="840" w:firstLineChars="400"/>
        <w:rPr>
          <w:rFonts w:ascii="宋体" w:hAnsi="宋体"/>
        </w:rPr>
      </w:pPr>
      <w:r>
        <w:rPr>
          <w:rFonts w:hint="eastAsia" w:ascii="宋体" w:hAnsi="宋体"/>
        </w:rPr>
        <w:t>兼营（产）：</w:t>
      </w:r>
    </w:p>
    <w:p w14:paraId="7C628078">
      <w:pPr>
        <w:spacing w:line="480" w:lineRule="auto"/>
        <w:ind w:firstLine="960" w:firstLineChars="400"/>
        <w:rPr>
          <w:rFonts w:ascii="宋体" w:hAnsi="宋体"/>
          <w:sz w:val="24"/>
        </w:rPr>
      </w:pPr>
    </w:p>
    <w:p w14:paraId="44FF4990">
      <w:pPr>
        <w:spacing w:line="500" w:lineRule="exact"/>
        <w:rPr>
          <w:rFonts w:ascii="宋体"/>
          <w:b/>
          <w:bCs/>
        </w:rPr>
      </w:pPr>
      <w:r>
        <w:rPr>
          <w:rFonts w:ascii="宋体"/>
          <w:b/>
          <w:bCs/>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7F197B6">
                            <w:pPr>
                              <w:ind w:firstLine="1260" w:firstLineChars="600"/>
                            </w:pPr>
                            <w:r>
                              <w:rPr>
                                <w:rFonts w:hint="eastAsia"/>
                              </w:rPr>
                              <w:t>法定代表人（负责人）</w:t>
                            </w:r>
                          </w:p>
                          <w:p w14:paraId="7F07DEB2">
                            <w:pPr>
                              <w:ind w:firstLine="1050" w:firstLineChars="500"/>
                            </w:pPr>
                            <w:r>
                              <w:rPr>
                                <w:rFonts w:hint="eastAsia"/>
                              </w:rPr>
                              <w:t xml:space="preserve"> 居民身份证复印件粘贴处</w:t>
                            </w:r>
                          </w:p>
                          <w:p w14:paraId="0ECE29D4">
                            <w:pPr>
                              <w:ind w:firstLine="1050" w:firstLineChars="500"/>
                            </w:pPr>
                          </w:p>
                          <w:p w14:paraId="4869DEA9">
                            <w:pPr>
                              <w:ind w:firstLine="1785" w:firstLineChars="850"/>
                            </w:pPr>
                            <w:r>
                              <w:rPr>
                                <w:rFonts w:hint="eastAsia"/>
                              </w:rPr>
                              <w:t>（反面）</w:t>
                            </w:r>
                          </w:p>
                          <w:p w14:paraId="49156E55">
                            <w:pPr>
                              <w:ind w:firstLine="1050" w:firstLineChars="500"/>
                            </w:pPr>
                          </w:p>
                          <w:p w14:paraId="731BE355"/>
                        </w:txbxContent>
                      </wps:txbx>
                      <wps:bodyPr upright="1"/>
                    </wps:wsp>
                  </a:graphicData>
                </a:graphic>
              </wp:anchor>
            </w:drawing>
          </mc:Choice>
          <mc:Fallback>
            <w:pict>
              <v:rect id="Rectangle 5" o:spid="_x0000_s1026" o:spt="1" style="position:absolute;left:0pt;margin-left:250.65pt;margin-top:10.75pt;height:156pt;width:243pt;z-index:251663360;mso-width-relative:page;mso-height-relative:page;" fillcolor="#FFFFFF" filled="t" stroked="t" coordsize="21600,2160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stu2X2AAAAAoBAAAPAAAAAAAAAAEAIAAAACIAAABkcnMvZG93bnJldi54bWxQ&#10;SwECFAAUAAAACACHTuJAKRjZh/cBAAAtBAAADgAAAAAAAAABACAAAAAnAQAAZHJzL2Uyb0RvYy54&#10;bWxQSwUGAAAAAAYABgBZAQAAkAUAAAAA&#10;">
                <v:fill on="t" focussize="0,0"/>
                <v:stroke color="#000000" joinstyle="miter"/>
                <v:imagedata o:title=""/>
                <o:lock v:ext="edit" aspectratio="f"/>
                <v:textbox>
                  <w:txbxContent>
                    <w:p w14:paraId="67F197B6">
                      <w:pPr>
                        <w:ind w:firstLine="1260" w:firstLineChars="600"/>
                      </w:pPr>
                      <w:r>
                        <w:rPr>
                          <w:rFonts w:hint="eastAsia"/>
                        </w:rPr>
                        <w:t>法定代表人（负责人）</w:t>
                      </w:r>
                    </w:p>
                    <w:p w14:paraId="7F07DEB2">
                      <w:pPr>
                        <w:ind w:firstLine="1050" w:firstLineChars="500"/>
                      </w:pPr>
                      <w:r>
                        <w:rPr>
                          <w:rFonts w:hint="eastAsia"/>
                        </w:rPr>
                        <w:t xml:space="preserve"> 居民身份证复印件粘贴处</w:t>
                      </w:r>
                    </w:p>
                    <w:p w14:paraId="0ECE29D4">
                      <w:pPr>
                        <w:ind w:firstLine="1050" w:firstLineChars="500"/>
                      </w:pPr>
                    </w:p>
                    <w:p w14:paraId="4869DEA9">
                      <w:pPr>
                        <w:ind w:firstLine="1785" w:firstLineChars="850"/>
                      </w:pPr>
                      <w:r>
                        <w:rPr>
                          <w:rFonts w:hint="eastAsia"/>
                        </w:rPr>
                        <w:t>（反面）</w:t>
                      </w:r>
                    </w:p>
                    <w:p w14:paraId="49156E55">
                      <w:pPr>
                        <w:ind w:firstLine="1050" w:firstLineChars="500"/>
                      </w:pPr>
                    </w:p>
                    <w:p w14:paraId="731BE355"/>
                  </w:txbxContent>
                </v:textbox>
              </v:rect>
            </w:pict>
          </mc:Fallback>
        </mc:AlternateContent>
      </w: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FCFAC5">
                            <w:pPr>
                              <w:ind w:firstLine="1260" w:firstLineChars="600"/>
                              <w:jc w:val="left"/>
                            </w:pPr>
                            <w:r>
                              <w:rPr>
                                <w:rFonts w:hint="eastAsia"/>
                              </w:rPr>
                              <w:t>法定代表人（负责人）</w:t>
                            </w:r>
                          </w:p>
                          <w:p w14:paraId="57F7027C">
                            <w:pPr>
                              <w:ind w:firstLine="1050" w:firstLineChars="500"/>
                              <w:jc w:val="left"/>
                            </w:pPr>
                            <w:r>
                              <w:rPr>
                                <w:rFonts w:hint="eastAsia"/>
                              </w:rPr>
                              <w:t xml:space="preserve"> 居民身份证复印件粘贴处</w:t>
                            </w:r>
                          </w:p>
                          <w:p w14:paraId="3A1C3303">
                            <w:pPr>
                              <w:ind w:firstLine="1050" w:firstLineChars="500"/>
                              <w:jc w:val="left"/>
                            </w:pPr>
                          </w:p>
                          <w:p w14:paraId="2D2B194C">
                            <w:pPr>
                              <w:ind w:firstLine="1785" w:firstLineChars="850"/>
                              <w:jc w:val="left"/>
                            </w:pPr>
                            <w:r>
                              <w:rPr>
                                <w:rFonts w:hint="eastAsia"/>
                              </w:rPr>
                              <w:t>（正面）</w:t>
                            </w:r>
                          </w:p>
                          <w:p w14:paraId="1493C484">
                            <w:pPr>
                              <w:ind w:firstLine="1050" w:firstLineChars="500"/>
                              <w:jc w:val="left"/>
                            </w:pPr>
                          </w:p>
                          <w:p w14:paraId="5BDE9FE9">
                            <w:pPr>
                              <w:jc w:val="left"/>
                            </w:pPr>
                          </w:p>
                        </w:txbxContent>
                      </wps:txbx>
                      <wps:bodyPr upright="1"/>
                    </wps:wsp>
                  </a:graphicData>
                </a:graphic>
              </wp:anchor>
            </w:drawing>
          </mc:Choice>
          <mc:Fallback>
            <w:pict>
              <v:rect id="Rectangle 4" o:spid="_x0000_s1026" o:spt="1" style="position:absolute;left:0pt;margin-left:-11.85pt;margin-top:10.75pt;height:156pt;width:243pt;z-index:251662336;mso-width-relative:page;mso-height-relative:page;" fillcolor="#FFFFFF" filled="t" stroked="t" coordsize="21600,21600"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X9fxdkAAAAKAQAADwAAAAAAAAABACAAAAAiAAAAZHJzL2Rvd25yZXYueG1s&#10;UEsBAhQAFAAAAAgAh07iQFm2GoD3AQAALQQAAA4AAAAAAAAAAQAgAAAAKAEAAGRycy9lMm9Eb2Mu&#10;eG1sUEsFBgAAAAAGAAYAWQEAAJEFAAAAAA==&#10;">
                <v:fill on="t" focussize="0,0"/>
                <v:stroke color="#000000" joinstyle="miter"/>
                <v:imagedata o:title=""/>
                <o:lock v:ext="edit" aspectratio="f"/>
                <v:textbox>
                  <w:txbxContent>
                    <w:p w14:paraId="04FCFAC5">
                      <w:pPr>
                        <w:ind w:firstLine="1260" w:firstLineChars="600"/>
                        <w:jc w:val="left"/>
                      </w:pPr>
                      <w:r>
                        <w:rPr>
                          <w:rFonts w:hint="eastAsia"/>
                        </w:rPr>
                        <w:t>法定代表人（负责人）</w:t>
                      </w:r>
                    </w:p>
                    <w:p w14:paraId="57F7027C">
                      <w:pPr>
                        <w:ind w:firstLine="1050" w:firstLineChars="500"/>
                        <w:jc w:val="left"/>
                      </w:pPr>
                      <w:r>
                        <w:rPr>
                          <w:rFonts w:hint="eastAsia"/>
                        </w:rPr>
                        <w:t xml:space="preserve"> 居民身份证复印件粘贴处</w:t>
                      </w:r>
                    </w:p>
                    <w:p w14:paraId="3A1C3303">
                      <w:pPr>
                        <w:ind w:firstLine="1050" w:firstLineChars="500"/>
                        <w:jc w:val="left"/>
                      </w:pPr>
                    </w:p>
                    <w:p w14:paraId="2D2B194C">
                      <w:pPr>
                        <w:ind w:firstLine="1785" w:firstLineChars="850"/>
                        <w:jc w:val="left"/>
                      </w:pPr>
                      <w:r>
                        <w:rPr>
                          <w:rFonts w:hint="eastAsia"/>
                        </w:rPr>
                        <w:t>（正面）</w:t>
                      </w:r>
                    </w:p>
                    <w:p w14:paraId="1493C484">
                      <w:pPr>
                        <w:ind w:firstLine="1050" w:firstLineChars="500"/>
                        <w:jc w:val="left"/>
                      </w:pPr>
                    </w:p>
                    <w:p w14:paraId="5BDE9FE9">
                      <w:pPr>
                        <w:jc w:val="left"/>
                      </w:pPr>
                    </w:p>
                  </w:txbxContent>
                </v:textbox>
              </v:rect>
            </w:pict>
          </mc:Fallback>
        </mc:AlternateContent>
      </w:r>
    </w:p>
    <w:p w14:paraId="5E80F993">
      <w:pPr>
        <w:spacing w:line="500" w:lineRule="exact"/>
        <w:rPr>
          <w:rFonts w:ascii="宋体"/>
          <w:b/>
          <w:bCs/>
        </w:rPr>
      </w:pPr>
    </w:p>
    <w:p w14:paraId="5D4C7A1D">
      <w:pPr>
        <w:spacing w:line="500" w:lineRule="exact"/>
        <w:rPr>
          <w:rFonts w:ascii="宋体"/>
          <w:b/>
          <w:bCs/>
        </w:rPr>
      </w:pPr>
    </w:p>
    <w:p w14:paraId="536D3808">
      <w:pPr>
        <w:spacing w:line="500" w:lineRule="exact"/>
        <w:rPr>
          <w:rFonts w:ascii="宋体"/>
          <w:b/>
          <w:bCs/>
        </w:rPr>
      </w:pPr>
    </w:p>
    <w:p w14:paraId="220F5A8F">
      <w:pPr>
        <w:spacing w:line="500" w:lineRule="exact"/>
        <w:rPr>
          <w:rFonts w:ascii="宋体"/>
          <w:b/>
          <w:bCs/>
        </w:rPr>
      </w:pPr>
    </w:p>
    <w:p w14:paraId="6761FA81">
      <w:pPr>
        <w:spacing w:line="500" w:lineRule="exact"/>
        <w:rPr>
          <w:rFonts w:ascii="宋体"/>
          <w:b/>
          <w:bCs/>
        </w:rPr>
      </w:pPr>
    </w:p>
    <w:p w14:paraId="33493C26">
      <w:pPr>
        <w:spacing w:line="500" w:lineRule="exact"/>
        <w:rPr>
          <w:rFonts w:ascii="宋体"/>
          <w:b/>
          <w:bCs/>
        </w:rPr>
      </w:pPr>
      <w:r>
        <w:rPr>
          <w:rFonts w:hint="eastAsia" w:ascii="宋体"/>
          <w:b/>
          <w:bCs/>
        </w:rPr>
        <w:t xml:space="preserve">                         </w:t>
      </w:r>
    </w:p>
    <w:p w14:paraId="1EC052C4">
      <w:pPr>
        <w:spacing w:line="360" w:lineRule="auto"/>
        <w:ind w:firstLine="539" w:firstLineChars="257"/>
        <w:rPr>
          <w:rFonts w:hint="eastAsia"/>
          <w:highlight w:val="yellow"/>
          <w:lang w:eastAsia="zh-CN"/>
        </w:rPr>
      </w:pPr>
      <w:r>
        <w:rPr>
          <w:rFonts w:hint="eastAsia"/>
          <w:highlight w:val="yellow"/>
          <w:lang w:eastAsia="zh-CN"/>
        </w:rPr>
        <w:t>注：必须提供有效的身份证件（有效期限未过期）。</w:t>
      </w:r>
    </w:p>
    <w:p w14:paraId="0CE26166">
      <w:pPr>
        <w:spacing w:line="360" w:lineRule="auto"/>
        <w:ind w:firstLine="539" w:firstLineChars="257"/>
      </w:pPr>
    </w:p>
    <w:p w14:paraId="224937BE">
      <w:pPr>
        <w:spacing w:line="360" w:lineRule="auto"/>
        <w:ind w:firstLine="539" w:firstLineChars="257"/>
      </w:pPr>
      <w:r>
        <w:rPr>
          <w:rFonts w:hint="eastAsia"/>
        </w:rPr>
        <w:t>单位名称：（公章）</w:t>
      </w:r>
      <w:r>
        <w:rPr>
          <w:rFonts w:hint="eastAsia"/>
          <w:u w:val="single"/>
        </w:rPr>
        <w:t xml:space="preserve">                                         </w:t>
      </w:r>
    </w:p>
    <w:p w14:paraId="16F40EA3">
      <w:pPr>
        <w:spacing w:line="360" w:lineRule="auto"/>
        <w:ind w:firstLine="539" w:firstLineChars="257"/>
      </w:pPr>
    </w:p>
    <w:p w14:paraId="08F672CB">
      <w:pPr>
        <w:spacing w:line="360" w:lineRule="auto"/>
        <w:ind w:firstLine="539" w:firstLineChars="257"/>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2717B95F">
      <w:pPr>
        <w:ind w:firstLine="2249" w:firstLineChars="800"/>
        <w:rPr>
          <w:b/>
          <w:bCs/>
          <w:sz w:val="28"/>
        </w:rPr>
      </w:pPr>
    </w:p>
    <w:p w14:paraId="7F286978">
      <w:pPr>
        <w:ind w:firstLine="2249" w:firstLineChars="800"/>
        <w:rPr>
          <w:b/>
          <w:bCs/>
          <w:sz w:val="28"/>
        </w:rPr>
      </w:pPr>
    </w:p>
    <w:p w14:paraId="56B62C05">
      <w:pPr>
        <w:jc w:val="center"/>
        <w:rPr>
          <w:rFonts w:hint="eastAsia"/>
          <w:b/>
          <w:bCs/>
          <w:sz w:val="28"/>
        </w:rPr>
      </w:pPr>
    </w:p>
    <w:p w14:paraId="79992518">
      <w:pPr>
        <w:jc w:val="center"/>
        <w:rPr>
          <w:b/>
          <w:bCs/>
          <w:sz w:val="28"/>
        </w:rPr>
      </w:pPr>
      <w:r>
        <w:rPr>
          <w:rFonts w:hint="eastAsia"/>
          <w:b/>
          <w:bCs/>
          <w:sz w:val="28"/>
        </w:rPr>
        <w:t>法定代表人（负责人）授权委托书（参考）</w:t>
      </w:r>
    </w:p>
    <w:p w14:paraId="1ADEA4B7"/>
    <w:p w14:paraId="77D9A544">
      <w:pPr>
        <w:rPr>
          <w:b/>
          <w:bCs/>
        </w:rPr>
      </w:pPr>
      <w:r>
        <w:rPr>
          <w:rFonts w:hint="eastAsia"/>
        </w:rPr>
        <w:t>深圳市中正招标有限公司</w:t>
      </w:r>
      <w:r>
        <w:rPr>
          <w:rFonts w:hint="eastAsia"/>
          <w:b/>
          <w:bCs/>
        </w:rPr>
        <w:t>：</w:t>
      </w:r>
    </w:p>
    <w:p w14:paraId="23AE8A76">
      <w:pPr>
        <w:ind w:firstLine="630"/>
      </w:pPr>
    </w:p>
    <w:p w14:paraId="2099674A">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795E6088">
      <w:pPr>
        <w:adjustRightInd w:val="0"/>
        <w:snapToGrid w:val="0"/>
        <w:spacing w:line="360" w:lineRule="auto"/>
        <w:ind w:firstLine="629"/>
      </w:pPr>
    </w:p>
    <w:p w14:paraId="0B4CEF54">
      <w:pPr>
        <w:adjustRightInd w:val="0"/>
        <w:snapToGrid w:val="0"/>
        <w:spacing w:line="360" w:lineRule="auto"/>
        <w:ind w:firstLine="629"/>
        <w:rPr>
          <w:b/>
          <w:bCs/>
        </w:rPr>
      </w:pPr>
      <w:r>
        <w:rPr>
          <w:rFonts w:hint="eastAsia"/>
          <w:b/>
          <w:bCs/>
        </w:rPr>
        <w:t>附授权代表情况：</w:t>
      </w:r>
    </w:p>
    <w:p w14:paraId="685AE9AE">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3AEBB860">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6CB81C60">
      <w:pPr>
        <w:adjustRightInd w:val="0"/>
        <w:snapToGrid w:val="0"/>
        <w:spacing w:line="360" w:lineRule="auto"/>
        <w:ind w:firstLine="629"/>
      </w:pPr>
      <w:r>
        <w:rPr>
          <w:rFonts w:hint="eastAsia"/>
        </w:rPr>
        <w:t>职务：</w:t>
      </w:r>
    </w:p>
    <w:p w14:paraId="21F8FA00">
      <w:pPr>
        <w:adjustRightInd w:val="0"/>
        <w:snapToGrid w:val="0"/>
        <w:spacing w:line="360" w:lineRule="auto"/>
        <w:ind w:firstLine="629"/>
      </w:pPr>
      <w:r>
        <w:rPr>
          <w:rFonts w:hint="eastAsia"/>
        </w:rPr>
        <w:t>身份证号码：</w:t>
      </w:r>
    </w:p>
    <w:p w14:paraId="3AE9D590">
      <w:pPr>
        <w:adjustRightInd w:val="0"/>
        <w:snapToGrid w:val="0"/>
        <w:spacing w:line="360" w:lineRule="auto"/>
        <w:ind w:firstLine="629"/>
        <w:rPr>
          <w:b/>
          <w:bCs/>
        </w:rPr>
      </w:pPr>
      <w:r>
        <w:rPr>
          <w:rFonts w:hint="eastAsia"/>
        </w:rPr>
        <w:t>邮编：</w:t>
      </w:r>
      <w:r>
        <w:rPr>
          <w:rFonts w:hint="eastAsia"/>
          <w:b/>
          <w:bCs/>
        </w:rPr>
        <w:t xml:space="preserve"> </w:t>
      </w:r>
    </w:p>
    <w:p w14:paraId="5E16A155">
      <w:pPr>
        <w:adjustRightInd w:val="0"/>
        <w:snapToGrid w:val="0"/>
        <w:spacing w:line="360" w:lineRule="auto"/>
        <w:ind w:firstLine="629"/>
      </w:pPr>
      <w:r>
        <w:rPr>
          <w:rFonts w:hint="eastAsia"/>
        </w:rPr>
        <w:t>通讯地址：</w:t>
      </w:r>
      <w:r>
        <w:rPr>
          <w:rFonts w:hint="eastAsia"/>
          <w:b/>
          <w:bCs/>
        </w:rPr>
        <w:t xml:space="preserve"> </w:t>
      </w:r>
    </w:p>
    <w:p w14:paraId="6781D10C">
      <w:pPr>
        <w:adjustRightInd w:val="0"/>
        <w:snapToGrid w:val="0"/>
        <w:spacing w:line="360" w:lineRule="auto"/>
        <w:ind w:firstLine="629"/>
      </w:pPr>
      <w:r>
        <w:rPr>
          <w:rFonts w:hint="eastAsia"/>
        </w:rPr>
        <w:t>电话：</w:t>
      </w:r>
    </w:p>
    <w:p w14:paraId="692E0217">
      <w:pPr>
        <w:adjustRightInd w:val="0"/>
        <w:snapToGrid w:val="0"/>
        <w:spacing w:line="360" w:lineRule="auto"/>
        <w:ind w:firstLine="629"/>
      </w:pPr>
      <w:r>
        <w:rPr>
          <w:rFonts w:hint="eastAsia"/>
        </w:rPr>
        <w:t xml:space="preserve"> </w:t>
      </w:r>
    </w:p>
    <w:p w14:paraId="4E444376">
      <w:pPr>
        <w:ind w:firstLine="630"/>
      </w:pPr>
      <w:r>
        <w:rPr>
          <w:rFonts w:hint="eastAsia"/>
        </w:rPr>
        <w:t>单位名称：（公章）</w:t>
      </w:r>
    </w:p>
    <w:p w14:paraId="329FFB2C">
      <w:pPr>
        <w:ind w:firstLine="630"/>
      </w:pPr>
    </w:p>
    <w:p w14:paraId="274AC475">
      <w:pPr>
        <w:ind w:firstLine="630"/>
      </w:pPr>
      <w:r>
        <w:rPr>
          <w:rFonts w:hint="eastAsia"/>
        </w:rPr>
        <w:t>法定代表人（负责人）：（签字）</w:t>
      </w:r>
    </w:p>
    <w:p w14:paraId="4565BB1C">
      <w:pPr>
        <w:ind w:firstLine="630"/>
      </w:pPr>
    </w:p>
    <w:p w14:paraId="73303030">
      <w:pPr>
        <w:ind w:firstLine="630"/>
      </w:pPr>
      <w:r>
        <w:rPr>
          <w:rFonts w:hint="eastAsia"/>
        </w:rPr>
        <w:t>授权代表：（</w:t>
      </w:r>
      <w:r>
        <w:rPr>
          <w:snapToGrid w:val="0"/>
          <w:kern w:val="0"/>
        </w:rPr>
        <w:t>签字</w:t>
      </w:r>
      <w:r>
        <w:rPr>
          <w:rFonts w:hint="eastAsia"/>
        </w:rPr>
        <w:t>）</w:t>
      </w:r>
    </w:p>
    <w:p w14:paraId="444E77CD">
      <w:pPr>
        <w:ind w:firstLine="630"/>
      </w:pPr>
    </w:p>
    <w:p w14:paraId="75AF5527">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3FA3AF8D">
      <w:pPr>
        <w:spacing w:line="440" w:lineRule="exact"/>
        <w:rPr>
          <w:rFonts w:ascii="黑体" w:eastAsia="黑体"/>
        </w:rPr>
      </w:pPr>
      <w:bookmarkStart w:id="58" w:name="_Toc226217114"/>
      <w:r>
        <w:rPr>
          <w:rFonts w:ascii="宋体"/>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A3C341">
                            <w:pPr>
                              <w:ind w:firstLine="1260" w:firstLineChars="600"/>
                            </w:pPr>
                            <w:r>
                              <w:rPr>
                                <w:rFonts w:hint="eastAsia"/>
                              </w:rPr>
                              <w:t>被授权人（授权代表）</w:t>
                            </w:r>
                          </w:p>
                          <w:p w14:paraId="1249E8F6">
                            <w:pPr>
                              <w:ind w:firstLine="1050" w:firstLineChars="500"/>
                            </w:pPr>
                            <w:r>
                              <w:rPr>
                                <w:rFonts w:hint="eastAsia"/>
                              </w:rPr>
                              <w:t>居民身份证复印件粘贴处</w:t>
                            </w:r>
                          </w:p>
                          <w:p w14:paraId="64BDCBAC">
                            <w:pPr>
                              <w:ind w:firstLine="1050" w:firstLineChars="500"/>
                            </w:pPr>
                          </w:p>
                          <w:p w14:paraId="6EAB0D0F">
                            <w:pPr>
                              <w:jc w:val="center"/>
                            </w:pPr>
                            <w:r>
                              <w:rPr>
                                <w:rFonts w:hint="eastAsia"/>
                              </w:rPr>
                              <w:t>（正面）</w:t>
                            </w:r>
                          </w:p>
                        </w:txbxContent>
                      </wps:txbx>
                      <wps:bodyPr upright="1"/>
                    </wps:wsp>
                  </a:graphicData>
                </a:graphic>
              </wp:anchor>
            </w:drawing>
          </mc:Choice>
          <mc:Fallback>
            <w:pict>
              <v:rect id="Rectangle 2" o:spid="_x0000_s1026" o:spt="1" style="position:absolute;left:0pt;margin-left:-10.35pt;margin-top:5.6pt;height:156pt;width:243pt;z-index:251660288;mso-width-relative:page;mso-height-relative:page;" fillcolor="#FFFFFF" filled="t" stroked="t" coordsize="21600,21600"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wpy6F2AAAAAoBAAAPAAAAAAAAAAEAIAAAACIAAABkcnMvZG93bnJldi54bWxQ&#10;SwECFAAUAAAACACHTuJAPYIKWfcBAAAtBAAADgAAAAAAAAABACAAAAAnAQAAZHJzL2Uyb0RvYy54&#10;bWxQSwUGAAAAAAYABgBZAQAAkAUAAAAA&#10;">
                <v:fill on="t" focussize="0,0"/>
                <v:stroke color="#000000" joinstyle="miter"/>
                <v:imagedata o:title=""/>
                <o:lock v:ext="edit" aspectratio="f"/>
                <v:textbox>
                  <w:txbxContent>
                    <w:p w14:paraId="78A3C341">
                      <w:pPr>
                        <w:ind w:firstLine="1260" w:firstLineChars="600"/>
                      </w:pPr>
                      <w:r>
                        <w:rPr>
                          <w:rFonts w:hint="eastAsia"/>
                        </w:rPr>
                        <w:t>被授权人（授权代表）</w:t>
                      </w:r>
                    </w:p>
                    <w:p w14:paraId="1249E8F6">
                      <w:pPr>
                        <w:ind w:firstLine="1050" w:firstLineChars="500"/>
                      </w:pPr>
                      <w:r>
                        <w:rPr>
                          <w:rFonts w:hint="eastAsia"/>
                        </w:rPr>
                        <w:t>居民身份证复印件粘贴处</w:t>
                      </w:r>
                    </w:p>
                    <w:p w14:paraId="64BDCBAC">
                      <w:pPr>
                        <w:ind w:firstLine="1050" w:firstLineChars="500"/>
                      </w:pPr>
                    </w:p>
                    <w:p w14:paraId="6EAB0D0F">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31F7E7E">
                            <w:pPr>
                              <w:ind w:firstLine="1260" w:firstLineChars="600"/>
                            </w:pPr>
                            <w:r>
                              <w:rPr>
                                <w:rFonts w:hint="eastAsia"/>
                              </w:rPr>
                              <w:t>被授权人（授权代表）</w:t>
                            </w:r>
                          </w:p>
                          <w:p w14:paraId="1B735E08">
                            <w:pPr>
                              <w:ind w:firstLine="1050" w:firstLineChars="500"/>
                            </w:pPr>
                            <w:r>
                              <w:rPr>
                                <w:rFonts w:hint="eastAsia"/>
                              </w:rPr>
                              <w:t>居民身份证复印件粘贴处</w:t>
                            </w:r>
                          </w:p>
                          <w:p w14:paraId="6E877ABC">
                            <w:pPr>
                              <w:ind w:firstLine="1050" w:firstLineChars="500"/>
                            </w:pPr>
                          </w:p>
                          <w:p w14:paraId="75AD42CC">
                            <w:pPr>
                              <w:ind w:firstLine="1785" w:firstLineChars="850"/>
                            </w:pPr>
                            <w:r>
                              <w:rPr>
                                <w:rFonts w:hint="eastAsia"/>
                              </w:rPr>
                              <w:t>（反面）</w:t>
                            </w:r>
                          </w:p>
                          <w:p w14:paraId="4E86C061"/>
                        </w:txbxContent>
                      </wps:txbx>
                      <wps:bodyPr upright="1"/>
                    </wps:wsp>
                  </a:graphicData>
                </a:graphic>
              </wp:anchor>
            </w:drawing>
          </mc:Choice>
          <mc:Fallback>
            <w:pict>
              <v:rect id="Rectangle 3" o:spid="_x0000_s1026" o:spt="1" style="position:absolute;left:0pt;margin-left:249.9pt;margin-top:5.6pt;height:156pt;width:243pt;z-index:251661312;mso-width-relative:page;mso-height-relative:page;" fillcolor="#FFFFFF" filled="t" stroked="t" coordsize="21600,21600"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HZv67YAAAACgEAAA8AAAAAAAAAAQAgAAAAIgAAAGRycy9kb3ducmV2LnhtbFBL&#10;AQIUABQAAAAIAIdO4kBNLMle9gEAAC0EAAAOAAAAAAAAAAEAIAAAACcBAABkcnMvZTJvRG9jLnht&#10;bFBLBQYAAAAABgAGAFkBAACPBQAAAAA=&#10;">
                <v:fill on="t" focussize="0,0"/>
                <v:stroke color="#000000" joinstyle="miter"/>
                <v:imagedata o:title=""/>
                <o:lock v:ext="edit" aspectratio="f"/>
                <v:textbox>
                  <w:txbxContent>
                    <w:p w14:paraId="431F7E7E">
                      <w:pPr>
                        <w:ind w:firstLine="1260" w:firstLineChars="600"/>
                      </w:pPr>
                      <w:r>
                        <w:rPr>
                          <w:rFonts w:hint="eastAsia"/>
                        </w:rPr>
                        <w:t>被授权人（授权代表）</w:t>
                      </w:r>
                    </w:p>
                    <w:p w14:paraId="1B735E08">
                      <w:pPr>
                        <w:ind w:firstLine="1050" w:firstLineChars="500"/>
                      </w:pPr>
                      <w:r>
                        <w:rPr>
                          <w:rFonts w:hint="eastAsia"/>
                        </w:rPr>
                        <w:t>居民身份证复印件粘贴处</w:t>
                      </w:r>
                    </w:p>
                    <w:p w14:paraId="6E877ABC">
                      <w:pPr>
                        <w:ind w:firstLine="1050" w:firstLineChars="500"/>
                      </w:pPr>
                    </w:p>
                    <w:p w14:paraId="75AD42CC">
                      <w:pPr>
                        <w:ind w:firstLine="1785" w:firstLineChars="850"/>
                      </w:pPr>
                      <w:r>
                        <w:rPr>
                          <w:rFonts w:hint="eastAsia"/>
                        </w:rPr>
                        <w:t>（反面）</w:t>
                      </w:r>
                    </w:p>
                    <w:p w14:paraId="4E86C061"/>
                  </w:txbxContent>
                </v:textbox>
              </v:rect>
            </w:pict>
          </mc:Fallback>
        </mc:AlternateContent>
      </w:r>
      <w:bookmarkEnd w:id="58"/>
    </w:p>
    <w:p w14:paraId="184F24EC">
      <w:pPr>
        <w:spacing w:line="440" w:lineRule="exact"/>
        <w:rPr>
          <w:rFonts w:ascii="黑体" w:eastAsia="黑体"/>
        </w:rPr>
      </w:pPr>
    </w:p>
    <w:p w14:paraId="10EA1C86">
      <w:pPr>
        <w:spacing w:line="440" w:lineRule="exact"/>
        <w:rPr>
          <w:rFonts w:ascii="黑体" w:eastAsia="黑体"/>
        </w:rPr>
      </w:pPr>
    </w:p>
    <w:p w14:paraId="13FE497E">
      <w:pPr>
        <w:spacing w:line="440" w:lineRule="exact"/>
        <w:rPr>
          <w:rFonts w:ascii="黑体" w:eastAsia="黑体"/>
        </w:rPr>
      </w:pPr>
    </w:p>
    <w:p w14:paraId="4867DDD7">
      <w:pPr>
        <w:spacing w:line="440" w:lineRule="exact"/>
        <w:rPr>
          <w:rFonts w:ascii="黑体" w:eastAsia="黑体"/>
        </w:rPr>
      </w:pPr>
    </w:p>
    <w:p w14:paraId="1AC88FF4">
      <w:pPr>
        <w:tabs>
          <w:tab w:val="left" w:pos="5115"/>
        </w:tabs>
        <w:spacing w:line="440" w:lineRule="exact"/>
        <w:rPr>
          <w:rFonts w:ascii="黑体" w:eastAsia="黑体"/>
        </w:rPr>
      </w:pPr>
      <w:r>
        <w:rPr>
          <w:rFonts w:ascii="黑体" w:eastAsia="黑体"/>
        </w:rPr>
        <w:tab/>
      </w:r>
    </w:p>
    <w:p w14:paraId="46F510A1">
      <w:pPr>
        <w:spacing w:line="440" w:lineRule="exact"/>
        <w:rPr>
          <w:rFonts w:ascii="黑体" w:eastAsia="黑体"/>
        </w:rPr>
      </w:pPr>
    </w:p>
    <w:p w14:paraId="5C81BDD5">
      <w:pPr>
        <w:adjustRightInd w:val="0"/>
        <w:snapToGrid w:val="0"/>
        <w:spacing w:line="300" w:lineRule="auto"/>
        <w:ind w:firstLine="5008" w:firstLineChars="2385"/>
      </w:pPr>
    </w:p>
    <w:p w14:paraId="7454842B">
      <w:pPr>
        <w:spacing w:line="360" w:lineRule="auto"/>
        <w:ind w:firstLine="539" w:firstLineChars="257"/>
      </w:pPr>
      <w:r>
        <w:rPr>
          <w:rFonts w:hint="eastAsia"/>
          <w:highlight w:val="yellow"/>
          <w:lang w:eastAsia="zh-CN"/>
        </w:rPr>
        <w:t>注：必须提供有效的身份证件（有效期限未过期）。</w:t>
      </w:r>
    </w:p>
    <w:p w14:paraId="00C4EA5D">
      <w:pPr>
        <w:adjustRightInd w:val="0"/>
        <w:snapToGrid w:val="0"/>
        <w:spacing w:line="300" w:lineRule="auto"/>
      </w:pPr>
    </w:p>
    <w:p w14:paraId="26FD218B">
      <w:pPr>
        <w:adjustRightInd w:val="0"/>
        <w:snapToGrid w:val="0"/>
        <w:spacing w:line="300" w:lineRule="auto"/>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5683A5DE">
      <w:pPr>
        <w:widowControl/>
        <w:snapToGrid w:val="0"/>
        <w:spacing w:line="360" w:lineRule="auto"/>
        <w:jc w:val="left"/>
      </w:pPr>
    </w:p>
    <w:p w14:paraId="0AC43099">
      <w:pPr>
        <w:pStyle w:val="4"/>
        <w:tabs>
          <w:tab w:val="left" w:pos="371"/>
        </w:tabs>
        <w:spacing w:before="120" w:after="120"/>
        <w:ind w:left="-1" w:leftChars="-1" w:hanging="1"/>
        <w:jc w:val="center"/>
        <w:rPr>
          <w:rFonts w:asciiTheme="minorEastAsia" w:hAnsiTheme="minorEastAsia" w:eastAsiaTheme="minorEastAsia"/>
        </w:rPr>
      </w:pPr>
      <w:bookmarkStart w:id="59" w:name="_Toc135293345"/>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59"/>
    </w:p>
    <w:p w14:paraId="61C54566">
      <w:pPr>
        <w:adjustRightInd w:val="0"/>
        <w:snapToGrid w:val="0"/>
        <w:spacing w:line="312" w:lineRule="auto"/>
      </w:pPr>
    </w:p>
    <w:p w14:paraId="5CDF6252">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6FF01246">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6E925D7F">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69D0C659">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2F7C17B9">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012A9A39">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4296F806">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3ECA3F9B">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6．我单位愿按《中华人民共和国民法典》履行自己的全部责任。</w:t>
      </w:r>
    </w:p>
    <w:p w14:paraId="6FDA1C6E">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1AA14471">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451D5489">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7CA4D505">
      <w:pPr>
        <w:adjustRightInd w:val="0"/>
        <w:snapToGrid w:val="0"/>
        <w:spacing w:line="360" w:lineRule="auto"/>
        <w:ind w:firstLine="600"/>
      </w:pPr>
    </w:p>
    <w:p w14:paraId="25E7A76A">
      <w:pPr>
        <w:adjustRightInd w:val="0"/>
        <w:snapToGrid w:val="0"/>
        <w:spacing w:line="360" w:lineRule="auto"/>
        <w:ind w:firstLine="426"/>
      </w:pPr>
      <w:r>
        <w:t>单    位： （</w:t>
      </w:r>
      <w:r>
        <w:rPr>
          <w:rFonts w:hint="eastAsia"/>
          <w:snapToGrid w:val="0"/>
          <w:kern w:val="0"/>
          <w:lang w:eastAsia="zh-CN"/>
        </w:rPr>
        <w:t>加盖公章</w:t>
      </w:r>
      <w:r>
        <w:t>）</w:t>
      </w:r>
    </w:p>
    <w:p w14:paraId="6131BB6F">
      <w:pPr>
        <w:adjustRightInd w:val="0"/>
        <w:snapToGrid w:val="0"/>
        <w:spacing w:line="360" w:lineRule="auto"/>
        <w:ind w:firstLine="426"/>
      </w:pPr>
      <w:r>
        <w:t xml:space="preserve">地    址： </w:t>
      </w:r>
    </w:p>
    <w:p w14:paraId="7679148A">
      <w:pPr>
        <w:adjustRightInd w:val="0"/>
        <w:snapToGrid w:val="0"/>
        <w:spacing w:line="360" w:lineRule="auto"/>
        <w:ind w:firstLine="426"/>
      </w:pPr>
      <w:r>
        <w:t xml:space="preserve">电    话：     </w:t>
      </w:r>
    </w:p>
    <w:p w14:paraId="5B154135">
      <w:pPr>
        <w:adjustRightInd w:val="0"/>
        <w:snapToGrid w:val="0"/>
        <w:spacing w:line="360" w:lineRule="auto"/>
        <w:ind w:firstLine="426"/>
      </w:pPr>
      <w:r>
        <w:t>传    真：</w:t>
      </w:r>
    </w:p>
    <w:p w14:paraId="1069D6DD">
      <w:pPr>
        <w:adjustRightInd w:val="0"/>
        <w:snapToGrid w:val="0"/>
        <w:spacing w:line="360" w:lineRule="auto"/>
        <w:ind w:firstLine="426"/>
      </w:pPr>
      <w:r>
        <w:t>邮    编：</w:t>
      </w:r>
    </w:p>
    <w:p w14:paraId="1E6F1D24">
      <w:pPr>
        <w:adjustRightInd w:val="0"/>
        <w:snapToGrid w:val="0"/>
        <w:spacing w:line="360" w:lineRule="auto"/>
        <w:ind w:firstLine="426"/>
      </w:pPr>
      <w:r>
        <w:t xml:space="preserve">联 系 人： </w:t>
      </w:r>
    </w:p>
    <w:p w14:paraId="1D5AAED0">
      <w:pPr>
        <w:adjustRightInd w:val="0"/>
        <w:snapToGrid w:val="0"/>
        <w:spacing w:line="360" w:lineRule="auto"/>
        <w:ind w:firstLine="600"/>
      </w:pPr>
    </w:p>
    <w:p w14:paraId="140796C7">
      <w:pPr>
        <w:adjustRightInd w:val="0"/>
        <w:snapToGrid w:val="0"/>
        <w:spacing w:line="360" w:lineRule="auto"/>
        <w:ind w:firstLine="600"/>
        <w:jc w:val="right"/>
      </w:pPr>
      <w:r>
        <w:rPr>
          <w:rFonts w:hint="eastAsia"/>
        </w:rPr>
        <w:t>年     月    日</w:t>
      </w:r>
    </w:p>
    <w:p w14:paraId="6E5B34DA">
      <w:pPr>
        <w:adjustRightInd w:val="0"/>
        <w:snapToGrid w:val="0"/>
        <w:spacing w:line="360" w:lineRule="auto"/>
        <w:ind w:firstLine="600"/>
        <w:jc w:val="right"/>
      </w:pPr>
    </w:p>
    <w:p w14:paraId="6249E91D">
      <w:pPr>
        <w:tabs>
          <w:tab w:val="left" w:pos="371"/>
        </w:tabs>
        <w:spacing w:before="120" w:after="120"/>
        <w:ind w:left="-1" w:leftChars="-1" w:hanging="1"/>
        <w:jc w:val="center"/>
        <w:rPr>
          <w:b/>
          <w:snapToGrid w:val="0"/>
          <w:kern w:val="0"/>
          <w:sz w:val="28"/>
        </w:rPr>
      </w:pPr>
    </w:p>
    <w:p w14:paraId="60A8A2CC">
      <w:pPr>
        <w:tabs>
          <w:tab w:val="left" w:pos="371"/>
        </w:tabs>
        <w:spacing w:before="120" w:after="120"/>
        <w:ind w:left="-1" w:leftChars="-1" w:hanging="1"/>
        <w:jc w:val="center"/>
        <w:rPr>
          <w:rFonts w:asciiTheme="minorEastAsia" w:hAnsiTheme="minorEastAsia" w:eastAsiaTheme="minorEastAsia"/>
          <w:sz w:val="24"/>
        </w:rPr>
      </w:pPr>
    </w:p>
    <w:p w14:paraId="1A4B735A">
      <w:pPr>
        <w:pStyle w:val="4"/>
        <w:tabs>
          <w:tab w:val="left" w:pos="371"/>
        </w:tabs>
        <w:spacing w:before="120" w:after="120"/>
        <w:ind w:left="-1" w:leftChars="-1" w:hanging="1"/>
        <w:jc w:val="center"/>
        <w:rPr>
          <w:rFonts w:asciiTheme="minorEastAsia" w:hAnsiTheme="minorEastAsia" w:eastAsiaTheme="minorEastAsia"/>
        </w:rPr>
      </w:pPr>
      <w:bookmarkStart w:id="60" w:name="_Toc135293346"/>
      <w:r>
        <w:rPr>
          <w:rFonts w:hint="eastAsia" w:asciiTheme="minorEastAsia" w:hAnsiTheme="minorEastAsia" w:eastAsiaTheme="minorEastAsia"/>
        </w:rPr>
        <w:t>格式4  评分中涉及的承诺及声明函</w:t>
      </w:r>
      <w:bookmarkEnd w:id="60"/>
    </w:p>
    <w:p w14:paraId="7992B1F1">
      <w:pPr>
        <w:widowControl/>
        <w:snapToGrid w:val="0"/>
        <w:spacing w:line="360" w:lineRule="auto"/>
        <w:jc w:val="left"/>
        <w:rPr>
          <w:rFonts w:ascii="仿宋" w:hAnsi="仿宋" w:eastAsia="仿宋"/>
          <w:b/>
          <w:bCs/>
          <w:kern w:val="0"/>
          <w:sz w:val="25"/>
          <w:szCs w:val="25"/>
        </w:rPr>
      </w:pPr>
    </w:p>
    <w:p w14:paraId="7DA0AA4D">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48BCE848">
      <w:pPr>
        <w:widowControl/>
        <w:snapToGrid w:val="0"/>
        <w:spacing w:line="360" w:lineRule="auto"/>
        <w:ind w:firstLine="424" w:firstLineChars="202"/>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67D3AD02">
      <w:pPr>
        <w:widowControl/>
        <w:snapToGrid w:val="0"/>
        <w:spacing w:line="360" w:lineRule="auto"/>
        <w:ind w:firstLine="426"/>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62336C16">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2B31105D">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1" w:name="_Hlk71925120"/>
      <w:r>
        <w:rPr>
          <w:rFonts w:hint="eastAsia" w:asciiTheme="minorEastAsia" w:hAnsiTheme="minorEastAsia" w:eastAsiaTheme="minorEastAsia"/>
          <w:kern w:val="0"/>
          <w:szCs w:val="21"/>
        </w:rPr>
        <w:t>《关于印发中小企业划型标准规定的通知》（工信部联企业〔2011〕300 号</w:t>
      </w:r>
      <w:bookmarkEnd w:id="61"/>
      <w:r>
        <w:rPr>
          <w:rFonts w:hint="eastAsia" w:asciiTheme="minorEastAsia" w:hAnsiTheme="minorEastAsia" w:eastAsiaTheme="minorEastAsia"/>
          <w:kern w:val="0"/>
          <w:szCs w:val="21"/>
        </w:rPr>
        <w:t>）</w:t>
      </w:r>
    </w:p>
    <w:p w14:paraId="6F07C32B">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375D5862">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5E5C1124">
      <w:pPr>
        <w:widowControl/>
        <w:snapToGrid w:val="0"/>
        <w:spacing w:line="360" w:lineRule="auto"/>
        <w:ind w:firstLine="555"/>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07F80E2E">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3、请依照招标文件提供的格式和内容填写声明函，不要随意变更格式；满足多项优惠政策的投标人，不重复享受多项价格扣除政策。不符合要求的供应商可以不填写。</w:t>
      </w:r>
    </w:p>
    <w:p w14:paraId="23389F46">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4、《中小企业声明函》填写要求：</w:t>
      </w:r>
    </w:p>
    <w:p w14:paraId="24ABE8ED">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22D5C501">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7AD0C634">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07F7A411">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02658387">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w:t>
      </w:r>
      <w:r>
        <w:rPr>
          <w:rFonts w:hint="eastAsia" w:asciiTheme="minorEastAsia" w:hAnsiTheme="minorEastAsia" w:eastAsiaTheme="minorEastAsia"/>
          <w:kern w:val="0"/>
          <w:szCs w:val="21"/>
          <w:lang w:eastAsia="zh-CN"/>
        </w:rPr>
        <w:t>数据</w:t>
      </w:r>
      <w:r>
        <w:rPr>
          <w:rFonts w:hint="eastAsia" w:asciiTheme="minorEastAsia" w:hAnsiTheme="minorEastAsia" w:eastAsiaTheme="minorEastAsia"/>
          <w:kern w:val="0"/>
          <w:szCs w:val="21"/>
        </w:rPr>
        <w:t>，从业人员、资产总额指标以上年度末数据为依据</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营业收入指标以上年度累计数据为依据。无上年度数据的新成立企业可不填报。</w:t>
      </w:r>
      <w:r>
        <w:rPr>
          <w:rFonts w:hint="eastAsia" w:asciiTheme="minorEastAsia" w:hAnsiTheme="minorEastAsia" w:eastAsiaTheme="minorEastAsia"/>
          <w:kern w:val="0"/>
          <w:szCs w:val="21"/>
          <w:lang w:eastAsia="zh-CN"/>
        </w:rPr>
        <w:t>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r>
        <w:rPr>
          <w:rFonts w:hint="eastAsia" w:asciiTheme="minorEastAsia" w:hAnsiTheme="minorEastAsia" w:eastAsiaTheme="minorEastAsia"/>
          <w:kern w:val="0"/>
          <w:szCs w:val="21"/>
        </w:rPr>
        <w:t>；</w:t>
      </w:r>
    </w:p>
    <w:p w14:paraId="7E6B39A7">
      <w:pPr>
        <w:widowControl/>
        <w:snapToGrid w:val="0"/>
        <w:spacing w:line="360" w:lineRule="auto"/>
        <w:ind w:left="0" w:leftChars="0"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Theme="minorEastAsia" w:hAnsiTheme="minorEastAsia" w:eastAsiaTheme="minorEastAsia"/>
          <w:kern w:val="0"/>
          <w:szCs w:val="21"/>
        </w:rPr>
        <w:t>型</w:t>
      </w:r>
      <w:r>
        <w:rPr>
          <w:rFonts w:hint="eastAsia" w:ascii="宋体" w:hAnsi="宋体" w:eastAsiaTheme="minorEastAsia" w:cstheme="minorBidi"/>
          <w:kern w:val="0"/>
          <w:szCs w:val="21"/>
        </w:rPr>
        <w:t>；</w:t>
      </w:r>
    </w:p>
    <w:p w14:paraId="32B343E6">
      <w:pPr>
        <w:widowControl/>
        <w:snapToGrid w:val="0"/>
        <w:spacing w:line="360" w:lineRule="auto"/>
        <w:ind w:left="0" w:leftChars="0"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w:t>
      </w:r>
      <w:r>
        <w:rPr>
          <w:rFonts w:hint="eastAsia" w:asciiTheme="minorEastAsia" w:hAnsiTheme="minorEastAsia" w:eastAsiaTheme="minorEastAsia"/>
          <w:b/>
          <w:color w:val="FF0000"/>
          <w:kern w:val="0"/>
          <w:szCs w:val="21"/>
          <w:lang w:eastAsia="zh-CN"/>
        </w:rPr>
        <w:t>响应</w:t>
      </w:r>
      <w:r>
        <w:rPr>
          <w:rFonts w:hint="eastAsia" w:asciiTheme="minorEastAsia" w:hAnsiTheme="minorEastAsia" w:eastAsiaTheme="minorEastAsia"/>
          <w:b/>
          <w:color w:val="FF0000"/>
          <w:kern w:val="0"/>
          <w:szCs w:val="21"/>
        </w:rPr>
        <w:t>或以分包形式</w:t>
      </w:r>
      <w:r>
        <w:rPr>
          <w:rFonts w:hint="eastAsia" w:asciiTheme="minorEastAsia" w:hAnsiTheme="minorEastAsia" w:eastAsiaTheme="minorEastAsia"/>
          <w:b/>
          <w:color w:val="FF0000"/>
          <w:kern w:val="0"/>
          <w:szCs w:val="21"/>
          <w:lang w:eastAsia="zh-CN"/>
        </w:rPr>
        <w:t>响应</w:t>
      </w:r>
      <w:r>
        <w:rPr>
          <w:rFonts w:hint="eastAsia" w:asciiTheme="minorEastAsia" w:hAnsiTheme="minorEastAsia" w:eastAsiaTheme="minorEastAsia"/>
          <w:b/>
          <w:color w:val="FF0000"/>
          <w:kern w:val="0"/>
          <w:szCs w:val="21"/>
        </w:rPr>
        <w:t>的，需分别填写每家中小企业的企业名称、从业人员、营业收入、资产总额、企业类别（中型企业、小型企业、微型企业）等信息；</w:t>
      </w:r>
    </w:p>
    <w:p w14:paraId="031AB71E">
      <w:pPr>
        <w:widowControl/>
        <w:snapToGrid w:val="0"/>
        <w:spacing w:line="360" w:lineRule="auto"/>
        <w:ind w:left="0" w:leftChars="0" w:firstLine="422" w:firstLineChars="200"/>
        <w:jc w:val="left"/>
        <w:rPr>
          <w:rFonts w:hint="eastAsia" w:asciiTheme="minorHAnsi" w:hAnsiTheme="minorHAnsi" w:eastAsiaTheme="minorEastAsia" w:cstheme="minorBidi"/>
          <w:szCs w:val="22"/>
          <w:lang w:eastAsia="zh-CN"/>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w:t>
      </w:r>
      <w:r>
        <w:rPr>
          <w:rFonts w:hint="eastAsia" w:asciiTheme="minorHAnsi" w:hAnsiTheme="minorHAnsi" w:eastAsiaTheme="minorEastAsia" w:cstheme="minorBidi"/>
          <w:b/>
          <w:color w:val="FF0000"/>
          <w:szCs w:val="22"/>
          <w:lang w:eastAsia="zh-CN"/>
        </w:rPr>
        <w:t>采购</w:t>
      </w:r>
      <w:r>
        <w:rPr>
          <w:rFonts w:hint="eastAsia" w:asciiTheme="minorHAnsi" w:hAnsiTheme="minorHAnsi" w:eastAsiaTheme="minorEastAsia" w:cstheme="minorBidi"/>
          <w:b/>
          <w:color w:val="FF0000"/>
          <w:szCs w:val="22"/>
        </w:rPr>
        <w:t>文件要求的行业相一致</w:t>
      </w:r>
      <w:r>
        <w:rPr>
          <w:rFonts w:hint="eastAsia" w:asciiTheme="minorHAnsi" w:hAnsiTheme="minorHAnsi" w:eastAsiaTheme="minorEastAsia" w:cstheme="minorBidi"/>
          <w:color w:val="FF0000"/>
          <w:szCs w:val="22"/>
          <w:lang w:eastAsia="zh-CN"/>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r>
        <w:rPr>
          <w:rFonts w:hint="eastAsia" w:asciiTheme="minorHAnsi" w:hAnsiTheme="minorHAnsi" w:eastAsiaTheme="minorEastAsia" w:cstheme="minorBidi"/>
          <w:szCs w:val="22"/>
          <w:lang w:eastAsia="zh-CN"/>
        </w:rPr>
        <w:t>；</w:t>
      </w:r>
    </w:p>
    <w:p w14:paraId="239A4485">
      <w:pPr>
        <w:widowControl/>
        <w:snapToGrid w:val="0"/>
        <w:spacing w:line="360" w:lineRule="auto"/>
        <w:ind w:left="0" w:leftChars="0" w:firstLine="422" w:firstLineChars="200"/>
        <w:jc w:val="left"/>
        <w:rPr>
          <w:rFonts w:hint="eastAsia" w:ascii="宋体" w:hAnsi="宋体" w:eastAsiaTheme="minorEastAsia" w:cstheme="minorBidi"/>
          <w:kern w:val="0"/>
          <w:szCs w:val="21"/>
          <w:lang w:eastAsia="zh-CN"/>
        </w:rPr>
      </w:pPr>
      <w:r>
        <w:rPr>
          <w:rFonts w:hint="eastAsia" w:ascii="宋体" w:hAnsi="宋体" w:eastAsiaTheme="minorEastAsia" w:cstheme="minorBidi"/>
          <w:b/>
          <w:bCs/>
          <w:color w:val="FF0000"/>
          <w:kern w:val="0"/>
          <w:szCs w:val="21"/>
          <w:lang w:eastAsia="zh-CN"/>
        </w:rPr>
        <w:t>（</w:t>
      </w:r>
      <w:r>
        <w:rPr>
          <w:rFonts w:hint="eastAsia" w:ascii="宋体" w:hAnsi="宋体" w:eastAsiaTheme="minorEastAsia" w:cstheme="minorBidi"/>
          <w:b/>
          <w:bCs/>
          <w:color w:val="FF0000"/>
          <w:kern w:val="0"/>
          <w:szCs w:val="21"/>
          <w:lang w:val="en-US" w:eastAsia="zh-CN"/>
        </w:rPr>
        <w:t>9</w:t>
      </w:r>
      <w:r>
        <w:rPr>
          <w:rFonts w:hint="eastAsia" w:ascii="宋体" w:hAnsi="宋体" w:eastAsiaTheme="minorEastAsia" w:cstheme="minorBidi"/>
          <w:b/>
          <w:bCs/>
          <w:color w:val="FF0000"/>
          <w:kern w:val="0"/>
          <w:szCs w:val="21"/>
          <w:lang w:eastAsia="zh-CN"/>
        </w:rPr>
        <w:t>）声明函正文中“企业名称”应填写投标（响应）的货物制造商/服务承接商/工程承建商（根据项目属性确定）。</w:t>
      </w:r>
      <w:r>
        <w:rPr>
          <w:rFonts w:hint="eastAsia" w:ascii="宋体" w:hAnsi="宋体" w:eastAsiaTheme="minorEastAsia" w:cstheme="minorBidi"/>
          <w:kern w:val="0"/>
          <w:szCs w:val="21"/>
          <w:lang w:eastAsia="zh-CN"/>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lang w:eastAsia="zh-CN"/>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lang w:eastAsia="zh-CN"/>
        </w:rPr>
        <w:t>”只需填写投标（响应）供应商名称并加盖投标（响应）供应商公章】</w:t>
      </w:r>
      <w:r>
        <w:rPr>
          <w:rFonts w:hint="eastAsia" w:ascii="宋体" w:hAnsi="宋体" w:eastAsiaTheme="minorEastAsia" w:cstheme="minorBidi"/>
          <w:kern w:val="0"/>
          <w:szCs w:val="21"/>
          <w:lang w:eastAsia="zh-CN"/>
        </w:rPr>
        <w:t>；</w:t>
      </w:r>
    </w:p>
    <w:p w14:paraId="1C5FEC33">
      <w:pPr>
        <w:widowControl/>
        <w:snapToGrid w:val="0"/>
        <w:spacing w:line="360" w:lineRule="auto"/>
        <w:ind w:firstLine="424" w:firstLineChars="202"/>
        <w:jc w:val="left"/>
        <w:rPr>
          <w:rFonts w:asciiTheme="minorEastAsia" w:hAnsiTheme="minorEastAsia" w:eastAsiaTheme="minorEastAsia"/>
          <w:b/>
          <w:color w:val="FF0000"/>
          <w:kern w:val="0"/>
          <w:szCs w:val="21"/>
        </w:rPr>
      </w:pPr>
      <w:r>
        <w:rPr>
          <w:rFonts w:hint="eastAsia" w:ascii="宋体" w:hAnsi="宋体" w:eastAsiaTheme="minorEastAsia" w:cstheme="minorBidi"/>
          <w:kern w:val="0"/>
          <w:szCs w:val="21"/>
          <w:lang w:eastAsia="zh-CN"/>
        </w:rPr>
        <w:t>（</w:t>
      </w:r>
      <w:r>
        <w:rPr>
          <w:rFonts w:hint="eastAsia" w:ascii="宋体" w:hAnsi="宋体" w:eastAsiaTheme="minorEastAsia" w:cstheme="minorBidi"/>
          <w:kern w:val="0"/>
          <w:szCs w:val="21"/>
          <w:lang w:val="en-US" w:eastAsia="zh-CN"/>
        </w:rPr>
        <w:t>10</w:t>
      </w:r>
      <w:r>
        <w:rPr>
          <w:rFonts w:hint="eastAsia" w:ascii="宋体" w:hAnsi="宋体" w:eastAsiaTheme="minorEastAsia" w:cstheme="minorBidi"/>
          <w:kern w:val="0"/>
          <w:szCs w:val="21"/>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41B6A249">
      <w:pPr>
        <w:pStyle w:val="6"/>
        <w:tabs>
          <w:tab w:val="left" w:pos="0"/>
        </w:tabs>
        <w:jc w:val="center"/>
        <w:rPr>
          <w:rFonts w:ascii="宋体" w:hAnsi="宋体" w:eastAsia="宋体"/>
        </w:rPr>
      </w:pPr>
      <w:r>
        <w:rPr>
          <w:rFonts w:hint="eastAsia" w:ascii="宋体" w:hAnsi="宋体" w:eastAsia="宋体"/>
        </w:rPr>
        <w:t>中小企业声明函</w:t>
      </w:r>
    </w:p>
    <w:p w14:paraId="27187F81">
      <w:pPr>
        <w:pStyle w:val="2"/>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提供的货物全部由符合政策要求的中小企业制造</w:t>
      </w:r>
      <w:r>
        <w:rPr>
          <w:rFonts w:asciiTheme="minorEastAsia" w:hAnsiTheme="minorEastAsia" w:eastAsiaTheme="minorEastAsia"/>
          <w:szCs w:val="21"/>
        </w:rPr>
        <w:t>。相关企业（含联合体中的中小企业、签订分包意向协议的中小企业）的具体情况如下：</w:t>
      </w:r>
    </w:p>
    <w:p w14:paraId="4AA978BD">
      <w:pPr>
        <w:pStyle w:val="2"/>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2E4783F9">
      <w:pPr>
        <w:pStyle w:val="2"/>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0CF2DAE8">
      <w:pPr>
        <w:pStyle w:val="2"/>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31248C38">
      <w:pPr>
        <w:pStyle w:val="2"/>
        <w:spacing w:before="108" w:line="304" w:lineRule="auto"/>
        <w:ind w:right="-1" w:firstLine="408"/>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6A7E78FB">
      <w:pPr>
        <w:spacing w:line="360" w:lineRule="auto"/>
        <w:ind w:right="-1" w:firstLine="420" w:firstLineChars="200"/>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40EBED77">
      <w:pPr>
        <w:spacing w:line="360" w:lineRule="auto"/>
        <w:ind w:right="-1" w:firstLine="420" w:firstLineChars="200"/>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191814B8">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24C87D4B">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310CAC19">
      <w:pPr>
        <w:spacing w:line="360" w:lineRule="auto"/>
        <w:ind w:firstLine="420" w:firstLineChars="200"/>
        <w:rPr>
          <w:rFonts w:ascii="宋体" w:hAnsi="宋体"/>
          <w:szCs w:val="21"/>
        </w:rPr>
      </w:pPr>
      <w:r>
        <w:rPr>
          <w:rFonts w:hint="eastAsia" w:ascii="宋体" w:hAnsi="宋体"/>
          <w:szCs w:val="21"/>
        </w:rPr>
        <w:t>备注：</w:t>
      </w:r>
    </w:p>
    <w:p w14:paraId="76B8F90A">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7C957455">
      <w:pPr>
        <w:spacing w:line="360" w:lineRule="auto"/>
        <w:ind w:firstLine="420" w:firstLineChars="200"/>
        <w:rPr>
          <w:rFonts w:ascii="宋体" w:hAnsi="宋体"/>
          <w:szCs w:val="21"/>
        </w:rPr>
      </w:pPr>
      <w:r>
        <w:rPr>
          <w:rFonts w:hint="eastAsia" w:ascii="宋体" w:hAnsi="宋体"/>
          <w:szCs w:val="21"/>
        </w:rPr>
        <w:t>2、从业人员、营业收入、资产总额填报上一年度数据，无上一年度数据的新成立企业可不填报。</w:t>
      </w:r>
    </w:p>
    <w:p w14:paraId="49C9D510">
      <w:pPr>
        <w:spacing w:line="360" w:lineRule="auto"/>
        <w:ind w:firstLine="424" w:firstLineChars="202"/>
        <w:rPr>
          <w:rFonts w:ascii="宋体" w:hAnsi="宋体"/>
          <w:szCs w:val="21"/>
        </w:rPr>
      </w:pPr>
      <w:r>
        <w:rPr>
          <w:rFonts w:hint="eastAsia" w:ascii="宋体" w:hAnsi="宋体"/>
          <w:szCs w:val="21"/>
        </w:rPr>
        <w:t>3、供应商提供的货物既有中小企业制造货物，也有大型企业制造货物的，不享受中小企业扶持政策。</w:t>
      </w:r>
    </w:p>
    <w:p w14:paraId="23ED79D5">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68F3EC6F">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5、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50836CB8">
      <w:pPr>
        <w:pStyle w:val="6"/>
        <w:tabs>
          <w:tab w:val="left" w:pos="0"/>
        </w:tabs>
        <w:jc w:val="center"/>
        <w:rPr>
          <w:rFonts w:ascii="宋体" w:hAnsi="宋体" w:eastAsia="宋体"/>
        </w:rPr>
      </w:pPr>
      <w:r>
        <w:rPr>
          <w:rFonts w:hint="eastAsia" w:ascii="宋体" w:hAnsi="宋体" w:eastAsia="宋体"/>
        </w:rPr>
        <w:t>监狱企业声明函</w:t>
      </w:r>
    </w:p>
    <w:p w14:paraId="336643DD">
      <w:pPr>
        <w:spacing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5BE82015">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480017A0">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2AA74348">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5AFBD954">
      <w:pPr>
        <w:spacing w:line="360" w:lineRule="auto"/>
        <w:ind w:firstLine="420" w:firstLineChars="200"/>
        <w:jc w:val="right"/>
        <w:rPr>
          <w:rFonts w:ascii="宋体" w:hAnsi="宋体"/>
          <w:szCs w:val="21"/>
        </w:rPr>
      </w:pPr>
    </w:p>
    <w:p w14:paraId="3FE375F9">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125AC8B4">
      <w:pPr>
        <w:spacing w:line="360" w:lineRule="auto"/>
        <w:ind w:left="723" w:hanging="723" w:hangingChars="300"/>
        <w:rPr>
          <w:b/>
          <w:sz w:val="24"/>
        </w:rPr>
      </w:pPr>
    </w:p>
    <w:p w14:paraId="45EE0B7A">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5C306B58">
      <w:pPr>
        <w:pStyle w:val="6"/>
        <w:tabs>
          <w:tab w:val="left" w:pos="0"/>
        </w:tabs>
        <w:jc w:val="center"/>
        <w:rPr>
          <w:rFonts w:ascii="宋体" w:hAnsi="宋体" w:eastAsia="宋体"/>
        </w:rPr>
      </w:pPr>
      <w:r>
        <w:rPr>
          <w:rFonts w:hint="eastAsia" w:ascii="宋体" w:hAnsi="宋体" w:eastAsia="宋体"/>
        </w:rPr>
        <w:t>残疾人福利性单位声明函</w:t>
      </w:r>
    </w:p>
    <w:p w14:paraId="2FFE5BE2">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项目采购活动提供本单位制造的货物，或者提供其他残疾人福利性单位制造的货物（不包括使用非残疾人福利性单位注册商标的货物）。</w:t>
      </w:r>
    </w:p>
    <w:p w14:paraId="51301D84">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72B4CE32">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51DF6C5C">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1A16E982">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76E6197E">
      <w:pPr>
        <w:spacing w:line="360" w:lineRule="auto"/>
        <w:jc w:val="left"/>
        <w:rPr>
          <w:rFonts w:ascii="宋体" w:hAnsi="宋体"/>
          <w:szCs w:val="21"/>
        </w:rPr>
      </w:pPr>
      <w:r>
        <w:rPr>
          <w:rFonts w:hint="eastAsia" w:ascii="宋体" w:hAnsi="宋体"/>
          <w:szCs w:val="21"/>
        </w:rPr>
        <w:t xml:space="preserve">    备注：填写前请认真阅读《财政部、民政部、中国残疾人联合会关于促进残疾人就业政府采购政策的通知》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591E1BB4">
      <w:pPr>
        <w:pStyle w:val="6"/>
        <w:tabs>
          <w:tab w:val="left" w:pos="0"/>
        </w:tabs>
        <w:jc w:val="center"/>
        <w:rPr>
          <w:rFonts w:ascii="宋体" w:hAnsi="宋体" w:eastAsia="宋体"/>
        </w:rPr>
      </w:pPr>
      <w:r>
        <w:rPr>
          <w:rFonts w:hint="eastAsia" w:ascii="宋体" w:hAnsi="宋体" w:eastAsia="宋体"/>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5D30C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3BE39E41">
            <w:pPr>
              <w:jc w:val="center"/>
              <w:rPr>
                <w:b/>
                <w:szCs w:val="21"/>
              </w:rPr>
            </w:pPr>
            <w:r>
              <w:rPr>
                <w:rFonts w:hint="eastAsia"/>
                <w:b/>
                <w:szCs w:val="21"/>
              </w:rPr>
              <w:t>序号</w:t>
            </w:r>
          </w:p>
        </w:tc>
        <w:tc>
          <w:tcPr>
            <w:tcW w:w="1213" w:type="dxa"/>
            <w:vMerge w:val="restart"/>
            <w:vAlign w:val="center"/>
          </w:tcPr>
          <w:p w14:paraId="0C220CF6">
            <w:pPr>
              <w:jc w:val="center"/>
              <w:rPr>
                <w:b/>
                <w:szCs w:val="21"/>
              </w:rPr>
            </w:pPr>
            <w:r>
              <w:rPr>
                <w:rFonts w:hint="eastAsia"/>
                <w:b/>
                <w:szCs w:val="21"/>
              </w:rPr>
              <w:t>投标产品名称</w:t>
            </w:r>
          </w:p>
        </w:tc>
        <w:tc>
          <w:tcPr>
            <w:tcW w:w="1840" w:type="dxa"/>
            <w:vMerge w:val="restart"/>
            <w:vAlign w:val="center"/>
          </w:tcPr>
          <w:p w14:paraId="3F6E42B2">
            <w:pPr>
              <w:jc w:val="center"/>
              <w:rPr>
                <w:b/>
                <w:szCs w:val="21"/>
              </w:rPr>
            </w:pPr>
            <w:r>
              <w:rPr>
                <w:rFonts w:hint="eastAsia"/>
                <w:b/>
                <w:szCs w:val="21"/>
              </w:rPr>
              <w:t>规格及型号</w:t>
            </w:r>
          </w:p>
        </w:tc>
        <w:tc>
          <w:tcPr>
            <w:tcW w:w="4351" w:type="dxa"/>
            <w:gridSpan w:val="3"/>
            <w:vAlign w:val="center"/>
          </w:tcPr>
          <w:p w14:paraId="346674CE">
            <w:pPr>
              <w:jc w:val="center"/>
              <w:rPr>
                <w:b/>
                <w:szCs w:val="21"/>
              </w:rPr>
            </w:pPr>
            <w:r>
              <w:rPr>
                <w:rFonts w:hint="eastAsia"/>
                <w:b/>
                <w:szCs w:val="21"/>
              </w:rPr>
              <w:t>投标产品报价</w:t>
            </w:r>
          </w:p>
        </w:tc>
        <w:tc>
          <w:tcPr>
            <w:tcW w:w="1503" w:type="dxa"/>
            <w:vMerge w:val="restart"/>
            <w:vAlign w:val="center"/>
          </w:tcPr>
          <w:p w14:paraId="0EDC1AD3">
            <w:pPr>
              <w:jc w:val="center"/>
              <w:rPr>
                <w:b/>
                <w:szCs w:val="21"/>
              </w:rPr>
            </w:pPr>
            <w:r>
              <w:rPr>
                <w:rFonts w:hint="eastAsia"/>
                <w:b/>
                <w:szCs w:val="21"/>
              </w:rPr>
              <w:t>属于优先采购清单的类别</w:t>
            </w:r>
          </w:p>
        </w:tc>
        <w:tc>
          <w:tcPr>
            <w:tcW w:w="720" w:type="dxa"/>
            <w:vMerge w:val="restart"/>
            <w:vAlign w:val="center"/>
          </w:tcPr>
          <w:p w14:paraId="40383428">
            <w:pPr>
              <w:jc w:val="center"/>
              <w:rPr>
                <w:b/>
                <w:szCs w:val="21"/>
              </w:rPr>
            </w:pPr>
            <w:r>
              <w:rPr>
                <w:rFonts w:hint="eastAsia"/>
                <w:b/>
                <w:szCs w:val="21"/>
              </w:rPr>
              <w:t>备注</w:t>
            </w:r>
          </w:p>
        </w:tc>
      </w:tr>
      <w:tr w14:paraId="7BCC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10AD730E">
            <w:pPr>
              <w:rPr>
                <w:szCs w:val="21"/>
              </w:rPr>
            </w:pPr>
          </w:p>
        </w:tc>
        <w:tc>
          <w:tcPr>
            <w:tcW w:w="1213" w:type="dxa"/>
            <w:vMerge w:val="continue"/>
            <w:vAlign w:val="center"/>
          </w:tcPr>
          <w:p w14:paraId="0DDC3D38">
            <w:pPr>
              <w:rPr>
                <w:szCs w:val="21"/>
              </w:rPr>
            </w:pPr>
          </w:p>
        </w:tc>
        <w:tc>
          <w:tcPr>
            <w:tcW w:w="1840" w:type="dxa"/>
            <w:vMerge w:val="continue"/>
            <w:vAlign w:val="center"/>
          </w:tcPr>
          <w:p w14:paraId="6C6CA736">
            <w:pPr>
              <w:rPr>
                <w:szCs w:val="21"/>
              </w:rPr>
            </w:pPr>
          </w:p>
        </w:tc>
        <w:tc>
          <w:tcPr>
            <w:tcW w:w="818" w:type="dxa"/>
            <w:vAlign w:val="center"/>
          </w:tcPr>
          <w:p w14:paraId="641AC84C">
            <w:pPr>
              <w:rPr>
                <w:szCs w:val="21"/>
              </w:rPr>
            </w:pPr>
            <w:r>
              <w:rPr>
                <w:rFonts w:hint="eastAsia"/>
                <w:szCs w:val="21"/>
              </w:rPr>
              <w:t>数量</w:t>
            </w:r>
          </w:p>
        </w:tc>
        <w:tc>
          <w:tcPr>
            <w:tcW w:w="1241" w:type="dxa"/>
            <w:vAlign w:val="center"/>
          </w:tcPr>
          <w:p w14:paraId="5425ACF6">
            <w:pPr>
              <w:jc w:val="center"/>
              <w:rPr>
                <w:szCs w:val="21"/>
              </w:rPr>
            </w:pPr>
            <w:r>
              <w:rPr>
                <w:rFonts w:hint="eastAsia"/>
                <w:szCs w:val="21"/>
              </w:rPr>
              <w:t>投标单价（元）</w:t>
            </w:r>
          </w:p>
        </w:tc>
        <w:tc>
          <w:tcPr>
            <w:tcW w:w="2292" w:type="dxa"/>
            <w:vAlign w:val="center"/>
          </w:tcPr>
          <w:p w14:paraId="16E7CF8D">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5F97E475">
            <w:pPr>
              <w:rPr>
                <w:szCs w:val="21"/>
              </w:rPr>
            </w:pPr>
          </w:p>
        </w:tc>
        <w:tc>
          <w:tcPr>
            <w:tcW w:w="720" w:type="dxa"/>
            <w:vMerge w:val="continue"/>
            <w:vAlign w:val="center"/>
          </w:tcPr>
          <w:p w14:paraId="5729E09F">
            <w:pPr>
              <w:rPr>
                <w:szCs w:val="21"/>
              </w:rPr>
            </w:pPr>
          </w:p>
        </w:tc>
      </w:tr>
      <w:tr w14:paraId="770B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75789686">
            <w:pPr>
              <w:jc w:val="center"/>
              <w:rPr>
                <w:rFonts w:ascii="宋体" w:hAnsi="宋体"/>
                <w:szCs w:val="21"/>
              </w:rPr>
            </w:pPr>
            <w:r>
              <w:rPr>
                <w:rFonts w:hint="eastAsia" w:ascii="宋体" w:hAnsi="宋体"/>
                <w:szCs w:val="21"/>
              </w:rPr>
              <w:t>1</w:t>
            </w:r>
          </w:p>
        </w:tc>
        <w:tc>
          <w:tcPr>
            <w:tcW w:w="1213" w:type="dxa"/>
            <w:vAlign w:val="center"/>
          </w:tcPr>
          <w:p w14:paraId="7C74FE09">
            <w:pPr>
              <w:jc w:val="center"/>
              <w:rPr>
                <w:szCs w:val="21"/>
              </w:rPr>
            </w:pPr>
          </w:p>
        </w:tc>
        <w:tc>
          <w:tcPr>
            <w:tcW w:w="1840" w:type="dxa"/>
            <w:vAlign w:val="center"/>
          </w:tcPr>
          <w:p w14:paraId="4BCDE979">
            <w:pPr>
              <w:jc w:val="center"/>
              <w:rPr>
                <w:szCs w:val="21"/>
              </w:rPr>
            </w:pPr>
          </w:p>
        </w:tc>
        <w:tc>
          <w:tcPr>
            <w:tcW w:w="818" w:type="dxa"/>
            <w:vAlign w:val="center"/>
          </w:tcPr>
          <w:p w14:paraId="1EB0169D">
            <w:pPr>
              <w:jc w:val="center"/>
              <w:rPr>
                <w:szCs w:val="21"/>
              </w:rPr>
            </w:pPr>
          </w:p>
        </w:tc>
        <w:tc>
          <w:tcPr>
            <w:tcW w:w="1241" w:type="dxa"/>
            <w:vAlign w:val="center"/>
          </w:tcPr>
          <w:p w14:paraId="343BBAAC">
            <w:pPr>
              <w:jc w:val="center"/>
              <w:rPr>
                <w:szCs w:val="21"/>
              </w:rPr>
            </w:pPr>
          </w:p>
        </w:tc>
        <w:tc>
          <w:tcPr>
            <w:tcW w:w="2292" w:type="dxa"/>
            <w:vAlign w:val="center"/>
          </w:tcPr>
          <w:p w14:paraId="12BA6C20">
            <w:pPr>
              <w:jc w:val="center"/>
              <w:rPr>
                <w:szCs w:val="21"/>
              </w:rPr>
            </w:pPr>
          </w:p>
        </w:tc>
        <w:tc>
          <w:tcPr>
            <w:tcW w:w="1503" w:type="dxa"/>
            <w:vAlign w:val="center"/>
          </w:tcPr>
          <w:p w14:paraId="43269B2D">
            <w:pPr>
              <w:jc w:val="center"/>
              <w:rPr>
                <w:szCs w:val="21"/>
              </w:rPr>
            </w:pPr>
          </w:p>
        </w:tc>
        <w:tc>
          <w:tcPr>
            <w:tcW w:w="720" w:type="dxa"/>
            <w:vAlign w:val="center"/>
          </w:tcPr>
          <w:p w14:paraId="2A842BDD">
            <w:pPr>
              <w:jc w:val="center"/>
              <w:rPr>
                <w:szCs w:val="21"/>
              </w:rPr>
            </w:pPr>
          </w:p>
        </w:tc>
      </w:tr>
      <w:tr w14:paraId="13B0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737313F6">
            <w:pPr>
              <w:jc w:val="center"/>
              <w:rPr>
                <w:rFonts w:ascii="宋体" w:hAnsi="宋体"/>
                <w:szCs w:val="21"/>
              </w:rPr>
            </w:pPr>
            <w:r>
              <w:rPr>
                <w:rFonts w:hint="eastAsia" w:ascii="宋体" w:hAnsi="宋体"/>
                <w:szCs w:val="21"/>
              </w:rPr>
              <w:t>2</w:t>
            </w:r>
          </w:p>
        </w:tc>
        <w:tc>
          <w:tcPr>
            <w:tcW w:w="1213" w:type="dxa"/>
            <w:vAlign w:val="center"/>
          </w:tcPr>
          <w:p w14:paraId="7344D63D">
            <w:pPr>
              <w:jc w:val="center"/>
              <w:rPr>
                <w:szCs w:val="21"/>
              </w:rPr>
            </w:pPr>
          </w:p>
        </w:tc>
        <w:tc>
          <w:tcPr>
            <w:tcW w:w="1840" w:type="dxa"/>
            <w:vAlign w:val="center"/>
          </w:tcPr>
          <w:p w14:paraId="1491ED0D">
            <w:pPr>
              <w:jc w:val="center"/>
              <w:rPr>
                <w:szCs w:val="21"/>
              </w:rPr>
            </w:pPr>
          </w:p>
        </w:tc>
        <w:tc>
          <w:tcPr>
            <w:tcW w:w="818" w:type="dxa"/>
            <w:vAlign w:val="center"/>
          </w:tcPr>
          <w:p w14:paraId="5A8EF01C">
            <w:pPr>
              <w:jc w:val="center"/>
              <w:rPr>
                <w:szCs w:val="21"/>
              </w:rPr>
            </w:pPr>
          </w:p>
        </w:tc>
        <w:tc>
          <w:tcPr>
            <w:tcW w:w="1241" w:type="dxa"/>
            <w:vAlign w:val="center"/>
          </w:tcPr>
          <w:p w14:paraId="6308E070">
            <w:pPr>
              <w:jc w:val="center"/>
              <w:rPr>
                <w:szCs w:val="21"/>
              </w:rPr>
            </w:pPr>
          </w:p>
        </w:tc>
        <w:tc>
          <w:tcPr>
            <w:tcW w:w="2292" w:type="dxa"/>
            <w:vAlign w:val="center"/>
          </w:tcPr>
          <w:p w14:paraId="3CFE6E66">
            <w:pPr>
              <w:jc w:val="center"/>
              <w:rPr>
                <w:szCs w:val="21"/>
              </w:rPr>
            </w:pPr>
          </w:p>
        </w:tc>
        <w:tc>
          <w:tcPr>
            <w:tcW w:w="1503" w:type="dxa"/>
            <w:vAlign w:val="center"/>
          </w:tcPr>
          <w:p w14:paraId="13876CF6">
            <w:pPr>
              <w:jc w:val="center"/>
              <w:rPr>
                <w:szCs w:val="21"/>
              </w:rPr>
            </w:pPr>
          </w:p>
        </w:tc>
        <w:tc>
          <w:tcPr>
            <w:tcW w:w="720" w:type="dxa"/>
            <w:vAlign w:val="center"/>
          </w:tcPr>
          <w:p w14:paraId="09F8A228">
            <w:pPr>
              <w:jc w:val="center"/>
              <w:rPr>
                <w:szCs w:val="21"/>
              </w:rPr>
            </w:pPr>
          </w:p>
        </w:tc>
      </w:tr>
    </w:tbl>
    <w:p w14:paraId="6C72243F">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468E03A6">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“投标产品报价”栏中须准确填报该投标产品的投标单价、数量及投标合计报价；投标产品名称、规格型号、价格应与“分项价格表”一致，如不一致，以“分项价格表”为准。</w:t>
      </w:r>
    </w:p>
    <w:p w14:paraId="68B25C1D">
      <w:pPr>
        <w:spacing w:line="360" w:lineRule="auto"/>
      </w:pPr>
      <w:r>
        <w:rPr>
          <w:rFonts w:hint="eastAsia" w:ascii="宋体" w:hAnsi="宋体"/>
          <w:szCs w:val="21"/>
        </w:rPr>
        <w:t>3. “属于优先采购清单的类别”栏中填写“节能产品政府采购品目清单”或“环境标志产品政府采购品目清单”。</w:t>
      </w:r>
    </w:p>
    <w:p w14:paraId="557A5211">
      <w:pPr>
        <w:adjustRightInd w:val="0"/>
        <w:snapToGrid w:val="0"/>
        <w:spacing w:line="360" w:lineRule="auto"/>
        <w:ind w:firstLine="600"/>
        <w:jc w:val="left"/>
      </w:pPr>
    </w:p>
    <w:p w14:paraId="02908D09">
      <w:pPr>
        <w:rPr>
          <w:rFonts w:hint="eastAsia" w:asciiTheme="minorEastAsia" w:hAnsiTheme="minorEastAsia" w:eastAsiaTheme="minorEastAsia"/>
        </w:rPr>
      </w:pPr>
      <w:bookmarkStart w:id="62" w:name="_Toc44690706"/>
      <w:bookmarkStart w:id="63" w:name="_Toc135293347"/>
      <w:bookmarkStart w:id="64" w:name="_Toc44691165"/>
      <w:bookmarkStart w:id="65" w:name="_Toc44691397"/>
      <w:bookmarkStart w:id="66" w:name="_Toc44690433"/>
      <w:r>
        <w:rPr>
          <w:rFonts w:hint="eastAsia" w:asciiTheme="minorEastAsia" w:hAnsiTheme="minorEastAsia" w:eastAsiaTheme="minorEastAsia"/>
        </w:rPr>
        <w:br w:type="page"/>
      </w:r>
    </w:p>
    <w:p w14:paraId="629E19C6">
      <w:pPr>
        <w:pStyle w:val="4"/>
        <w:tabs>
          <w:tab w:val="left" w:pos="371"/>
        </w:tabs>
        <w:spacing w:before="120" w:after="120"/>
        <w:ind w:left="-1" w:leftChars="-1" w:hanging="1"/>
        <w:jc w:val="center"/>
        <w:rPr>
          <w:rFonts w:hint="eastAsia" w:asciiTheme="minorEastAsia" w:hAnsiTheme="minorEastAsia" w:eastAsiaTheme="minorEastAsia"/>
        </w:rPr>
      </w:pPr>
    </w:p>
    <w:p w14:paraId="398FC827">
      <w:pPr>
        <w:pStyle w:val="4"/>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2"/>
      <w:bookmarkEnd w:id="63"/>
      <w:bookmarkEnd w:id="64"/>
      <w:bookmarkEnd w:id="65"/>
      <w:bookmarkEnd w:id="66"/>
    </w:p>
    <w:p w14:paraId="26353C9E">
      <w:pPr>
        <w:adjustRightInd w:val="0"/>
        <w:snapToGrid w:val="0"/>
        <w:spacing w:line="360" w:lineRule="auto"/>
        <w:rPr>
          <w:bCs/>
          <w:snapToGrid w:val="0"/>
          <w:kern w:val="0"/>
        </w:rPr>
      </w:pPr>
    </w:p>
    <w:p w14:paraId="6D493696">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1F5AA9AF">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0"/>
        <w:gridCol w:w="3972"/>
        <w:gridCol w:w="2261"/>
      </w:tblGrid>
      <w:tr w14:paraId="2B7458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400" w:type="dxa"/>
            <w:tcBorders>
              <w:top w:val="double" w:color="auto" w:sz="4" w:space="0"/>
              <w:bottom w:val="single" w:color="auto" w:sz="4" w:space="0"/>
            </w:tcBorders>
            <w:vAlign w:val="center"/>
          </w:tcPr>
          <w:p w14:paraId="3EC9E333">
            <w:pPr>
              <w:adjustRightInd w:val="0"/>
              <w:snapToGrid w:val="0"/>
              <w:spacing w:line="360" w:lineRule="auto"/>
              <w:jc w:val="center"/>
              <w:rPr>
                <w:snapToGrid w:val="0"/>
                <w:kern w:val="0"/>
              </w:rPr>
            </w:pPr>
            <w:r>
              <w:rPr>
                <w:snapToGrid w:val="0"/>
                <w:kern w:val="0"/>
              </w:rPr>
              <w:t>项目名称</w:t>
            </w:r>
          </w:p>
        </w:tc>
        <w:tc>
          <w:tcPr>
            <w:tcW w:w="3972" w:type="dxa"/>
            <w:tcBorders>
              <w:top w:val="double" w:color="auto" w:sz="4" w:space="0"/>
              <w:bottom w:val="single" w:color="auto" w:sz="4" w:space="0"/>
            </w:tcBorders>
            <w:vAlign w:val="center"/>
          </w:tcPr>
          <w:p w14:paraId="4B305780">
            <w:pPr>
              <w:adjustRightInd w:val="0"/>
              <w:snapToGrid w:val="0"/>
              <w:spacing w:line="360" w:lineRule="auto"/>
              <w:jc w:val="center"/>
              <w:rPr>
                <w:snapToGrid w:val="0"/>
                <w:kern w:val="0"/>
              </w:rPr>
            </w:pPr>
            <w:r>
              <w:rPr>
                <w:snapToGrid w:val="0"/>
                <w:kern w:val="0"/>
              </w:rPr>
              <w:t>投标</w:t>
            </w:r>
            <w:r>
              <w:rPr>
                <w:rFonts w:hint="eastAsia"/>
                <w:snapToGrid w:val="0"/>
                <w:kern w:val="0"/>
                <w:lang w:eastAsia="zh-CN"/>
              </w:rPr>
              <w:t>报</w:t>
            </w:r>
            <w:r>
              <w:rPr>
                <w:snapToGrid w:val="0"/>
                <w:kern w:val="0"/>
              </w:rPr>
              <w:t>价</w:t>
            </w:r>
          </w:p>
          <w:p w14:paraId="67EB0B77">
            <w:pPr>
              <w:adjustRightInd w:val="0"/>
              <w:snapToGrid w:val="0"/>
              <w:spacing w:line="360" w:lineRule="auto"/>
              <w:jc w:val="center"/>
              <w:rPr>
                <w:snapToGrid w:val="0"/>
                <w:kern w:val="0"/>
              </w:rPr>
            </w:pPr>
            <w:r>
              <w:rPr>
                <w:snapToGrid w:val="0"/>
                <w:kern w:val="0"/>
              </w:rPr>
              <w:t>（人民币元）</w:t>
            </w:r>
          </w:p>
        </w:tc>
        <w:tc>
          <w:tcPr>
            <w:tcW w:w="2261" w:type="dxa"/>
            <w:tcBorders>
              <w:top w:val="double" w:color="auto" w:sz="4" w:space="0"/>
              <w:bottom w:val="single" w:color="auto" w:sz="4" w:space="0"/>
            </w:tcBorders>
            <w:vAlign w:val="center"/>
          </w:tcPr>
          <w:p w14:paraId="110273FF">
            <w:pPr>
              <w:adjustRightInd w:val="0"/>
              <w:snapToGrid w:val="0"/>
              <w:spacing w:line="360" w:lineRule="auto"/>
              <w:jc w:val="center"/>
              <w:rPr>
                <w:snapToGrid w:val="0"/>
                <w:kern w:val="0"/>
              </w:rPr>
            </w:pPr>
            <w:r>
              <w:rPr>
                <w:rFonts w:hint="eastAsia"/>
                <w:snapToGrid w:val="0"/>
                <w:kern w:val="0"/>
              </w:rPr>
              <w:t>备注</w:t>
            </w:r>
          </w:p>
        </w:tc>
      </w:tr>
      <w:tr w14:paraId="133C5E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400" w:type="dxa"/>
            <w:tcBorders>
              <w:top w:val="single" w:color="auto" w:sz="4" w:space="0"/>
            </w:tcBorders>
            <w:vAlign w:val="center"/>
          </w:tcPr>
          <w:p w14:paraId="7E8E4E12">
            <w:pPr>
              <w:adjustRightInd w:val="0"/>
              <w:snapToGrid w:val="0"/>
              <w:spacing w:line="360" w:lineRule="auto"/>
              <w:jc w:val="center"/>
              <w:rPr>
                <w:rFonts w:hint="eastAsia" w:eastAsia="宋体"/>
                <w:lang w:eastAsia="zh-CN"/>
              </w:rPr>
            </w:pPr>
            <w:r>
              <w:rPr>
                <w:rFonts w:hint="eastAsia"/>
                <w:lang w:eastAsia="zh-CN"/>
              </w:rPr>
              <w:t>声音心理疗愈系统</w:t>
            </w:r>
          </w:p>
        </w:tc>
        <w:tc>
          <w:tcPr>
            <w:tcW w:w="3972" w:type="dxa"/>
            <w:tcBorders>
              <w:top w:val="single" w:color="auto" w:sz="4" w:space="0"/>
            </w:tcBorders>
            <w:vAlign w:val="center"/>
          </w:tcPr>
          <w:p w14:paraId="7E6AC28D">
            <w:pPr>
              <w:adjustRightInd w:val="0"/>
              <w:snapToGrid w:val="0"/>
              <w:spacing w:line="360" w:lineRule="auto"/>
              <w:jc w:val="center"/>
              <w:rPr>
                <w:snapToGrid w:val="0"/>
                <w:kern w:val="0"/>
                <w:u w:val="single"/>
              </w:rPr>
            </w:pPr>
          </w:p>
        </w:tc>
        <w:tc>
          <w:tcPr>
            <w:tcW w:w="2261" w:type="dxa"/>
            <w:tcBorders>
              <w:top w:val="single" w:color="auto" w:sz="4" w:space="0"/>
            </w:tcBorders>
            <w:vAlign w:val="center"/>
          </w:tcPr>
          <w:p w14:paraId="25EF2705">
            <w:pPr>
              <w:adjustRightInd w:val="0"/>
              <w:snapToGrid w:val="0"/>
              <w:spacing w:line="360" w:lineRule="auto"/>
              <w:jc w:val="center"/>
              <w:rPr>
                <w:snapToGrid w:val="0"/>
                <w:kern w:val="0"/>
              </w:rPr>
            </w:pPr>
          </w:p>
        </w:tc>
      </w:tr>
    </w:tbl>
    <w:p w14:paraId="7BC53ACE">
      <w:pPr>
        <w:adjustRightInd w:val="0"/>
        <w:snapToGrid w:val="0"/>
        <w:spacing w:line="360" w:lineRule="auto"/>
        <w:rPr>
          <w:snapToGrid w:val="0"/>
          <w:kern w:val="0"/>
        </w:rPr>
      </w:pPr>
    </w:p>
    <w:p w14:paraId="47C4D4C7">
      <w:pPr>
        <w:adjustRightInd w:val="0"/>
        <w:snapToGrid w:val="0"/>
        <w:spacing w:line="360" w:lineRule="auto"/>
        <w:rPr>
          <w:snapToGrid w:val="0"/>
          <w:kern w:val="0"/>
        </w:rPr>
      </w:pPr>
    </w:p>
    <w:p w14:paraId="4E4F04A7">
      <w:pPr>
        <w:adjustRightInd w:val="0"/>
        <w:snapToGrid w:val="0"/>
        <w:spacing w:line="360" w:lineRule="auto"/>
        <w:rPr>
          <w:snapToGrid w:val="0"/>
          <w:kern w:val="0"/>
        </w:rPr>
      </w:pPr>
      <w:r>
        <w:rPr>
          <w:snapToGrid w:val="0"/>
          <w:kern w:val="0"/>
        </w:rPr>
        <w:t>投标单位：（</w:t>
      </w:r>
      <w:r>
        <w:rPr>
          <w:rFonts w:hint="eastAsia"/>
          <w:snapToGrid w:val="0"/>
          <w:kern w:val="0"/>
          <w:lang w:eastAsia="zh-CN"/>
        </w:rPr>
        <w:t>加盖公章</w:t>
      </w:r>
      <w:r>
        <w:rPr>
          <w:snapToGrid w:val="0"/>
          <w:kern w:val="0"/>
        </w:rPr>
        <w:t>）</w:t>
      </w:r>
    </w:p>
    <w:p w14:paraId="3DA58A41">
      <w:pPr>
        <w:adjustRightInd w:val="0"/>
        <w:snapToGrid w:val="0"/>
        <w:spacing w:line="360" w:lineRule="auto"/>
        <w:rPr>
          <w:snapToGrid w:val="0"/>
          <w:kern w:val="0"/>
        </w:rPr>
      </w:pPr>
    </w:p>
    <w:p w14:paraId="0DB0FB28">
      <w:pPr>
        <w:adjustRightInd w:val="0"/>
        <w:snapToGrid w:val="0"/>
        <w:spacing w:line="360" w:lineRule="auto"/>
        <w:rPr>
          <w:snapToGrid w:val="0"/>
          <w:kern w:val="0"/>
        </w:rPr>
      </w:pPr>
    </w:p>
    <w:p w14:paraId="2D1782AC">
      <w:pPr>
        <w:adjustRightInd w:val="0"/>
        <w:snapToGrid w:val="0"/>
        <w:spacing w:line="360" w:lineRule="auto"/>
        <w:ind w:firstLine="6825" w:firstLineChars="3250"/>
        <w:rPr>
          <w:snapToGrid w:val="0"/>
          <w:kern w:val="0"/>
        </w:rPr>
      </w:pPr>
      <w:r>
        <w:rPr>
          <w:snapToGrid w:val="0"/>
          <w:kern w:val="0"/>
        </w:rPr>
        <w:t>年    月    日</w:t>
      </w:r>
    </w:p>
    <w:p w14:paraId="329A276D">
      <w:pPr>
        <w:adjustRightInd w:val="0"/>
        <w:snapToGrid w:val="0"/>
        <w:spacing w:line="360" w:lineRule="auto"/>
        <w:ind w:firstLine="1050" w:firstLineChars="500"/>
        <w:rPr>
          <w:snapToGrid w:val="0"/>
          <w:kern w:val="0"/>
        </w:rPr>
      </w:pPr>
    </w:p>
    <w:p w14:paraId="66BB4439">
      <w:pPr>
        <w:adjustRightInd w:val="0"/>
        <w:spacing w:line="312" w:lineRule="auto"/>
        <w:rPr>
          <w:rFonts w:ascii="宋体" w:hAnsi="宋体"/>
          <w:bCs/>
        </w:rPr>
      </w:pPr>
      <w:r>
        <w:rPr>
          <w:rFonts w:ascii="宋体" w:hAnsi="宋体"/>
          <w:snapToGrid w:val="0"/>
          <w:kern w:val="0"/>
        </w:rPr>
        <w:t>注：1、价格应按“招标文件”中规定</w:t>
      </w:r>
      <w:r>
        <w:rPr>
          <w:rFonts w:ascii="宋体" w:hAnsi="宋体"/>
          <w:bCs/>
        </w:rPr>
        <w:t>的货币单位填写</w:t>
      </w:r>
      <w:r>
        <w:rPr>
          <w:rFonts w:hint="eastAsia" w:ascii="宋体" w:hAnsi="宋体"/>
          <w:bCs/>
        </w:rPr>
        <w:t>，允许仅填报小写金额</w:t>
      </w:r>
      <w:r>
        <w:rPr>
          <w:rFonts w:ascii="宋体" w:hAnsi="宋体"/>
          <w:bCs/>
        </w:rPr>
        <w:t>。</w:t>
      </w:r>
    </w:p>
    <w:p w14:paraId="39DE1F67">
      <w:pPr>
        <w:adjustRightInd w:val="0"/>
        <w:spacing w:line="312" w:lineRule="auto"/>
        <w:ind w:left="2" w:firstLine="424" w:firstLineChars="202"/>
        <w:rPr>
          <w:rFonts w:ascii="宋体" w:hAnsi="宋体"/>
          <w:bCs/>
        </w:rPr>
      </w:pPr>
      <w:r>
        <w:rPr>
          <w:rFonts w:ascii="宋体" w:hAnsi="宋体"/>
          <w:bCs/>
        </w:rPr>
        <w:t>2、</w:t>
      </w:r>
      <w:r>
        <w:rPr>
          <w:rFonts w:hint="eastAsia" w:ascii="宋体" w:hAnsi="宋体"/>
          <w:bCs/>
        </w:rPr>
        <w:t>投标</w:t>
      </w:r>
      <w:r>
        <w:rPr>
          <w:rFonts w:hint="eastAsia"/>
          <w:snapToGrid w:val="0"/>
          <w:kern w:val="0"/>
          <w:lang w:eastAsia="zh-CN"/>
        </w:rPr>
        <w:t>报</w:t>
      </w:r>
      <w:r>
        <w:rPr>
          <w:rFonts w:hint="eastAsia" w:ascii="宋体" w:hAnsi="宋体"/>
          <w:bCs/>
        </w:rPr>
        <w:t>价必须是完成该项目的一切费用总和，包含设备费、运输费、装卸费、安装费、调试费、保险费、技术培训费、售后服务费、国家规定的各项税费等全部费用。</w:t>
      </w:r>
    </w:p>
    <w:p w14:paraId="13A7FCDA">
      <w:pPr>
        <w:adjustRightInd w:val="0"/>
        <w:spacing w:line="312" w:lineRule="auto"/>
        <w:ind w:left="2" w:firstLine="424" w:firstLineChars="202"/>
        <w:rPr>
          <w:rFonts w:ascii="宋体" w:hAnsi="宋体"/>
          <w:bCs/>
        </w:rPr>
      </w:pPr>
      <w:r>
        <w:rPr>
          <w:rFonts w:hint="eastAsia" w:ascii="宋体" w:hAnsi="宋体"/>
          <w:szCs w:val="21"/>
        </w:rPr>
        <w:t>3、根据《中华人民共和国财政部令第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75604C6">
      <w:pPr>
        <w:adjustRightInd w:val="0"/>
        <w:spacing w:line="312" w:lineRule="auto"/>
        <w:ind w:firstLine="437"/>
      </w:pPr>
      <w:r>
        <w:rPr>
          <w:rFonts w:hint="eastAsia" w:ascii="宋体" w:hAnsi="宋体"/>
          <w:szCs w:val="21"/>
        </w:rPr>
        <w:t>4、</w:t>
      </w:r>
      <w:r>
        <w:rPr>
          <w:rFonts w:ascii="宋体" w:hAnsi="宋体"/>
          <w:b/>
          <w:snapToGrid w:val="0"/>
          <w:kern w:val="0"/>
          <w:sz w:val="24"/>
        </w:rPr>
        <w:t>此表</w:t>
      </w:r>
      <w:r>
        <w:rPr>
          <w:rFonts w:hint="eastAsia" w:ascii="宋体" w:hAnsi="宋体"/>
          <w:b/>
          <w:snapToGrid w:val="0"/>
          <w:kern w:val="0"/>
          <w:sz w:val="24"/>
        </w:rPr>
        <w:t>无</w:t>
      </w:r>
      <w:r>
        <w:rPr>
          <w:rFonts w:ascii="宋体" w:hAnsi="宋体"/>
          <w:b/>
          <w:snapToGrid w:val="0"/>
          <w:kern w:val="0"/>
          <w:sz w:val="24"/>
        </w:rPr>
        <w:t>需装订于正副本内，应按“投标人须知”18.</w:t>
      </w:r>
      <w:r>
        <w:rPr>
          <w:rFonts w:hint="eastAsia" w:ascii="宋体" w:hAnsi="宋体"/>
          <w:b/>
          <w:snapToGrid w:val="0"/>
          <w:kern w:val="0"/>
          <w:sz w:val="24"/>
        </w:rPr>
        <w:t>4</w:t>
      </w:r>
      <w:r>
        <w:rPr>
          <w:rFonts w:ascii="宋体" w:hAnsi="宋体"/>
          <w:b/>
          <w:snapToGrid w:val="0"/>
          <w:kern w:val="0"/>
          <w:sz w:val="24"/>
        </w:rPr>
        <w:t>项要求单独密封。</w:t>
      </w:r>
    </w:p>
    <w:p w14:paraId="3EAA2ABF">
      <w:pPr>
        <w:pStyle w:val="28"/>
        <w:adjustRightInd w:val="0"/>
        <w:snapToGrid w:val="0"/>
        <w:spacing w:line="312" w:lineRule="auto"/>
        <w:jc w:val="center"/>
        <w:rPr>
          <w:rFonts w:ascii="Times New Roman" w:hAnsi="Times New Roman"/>
          <w:b/>
          <w:sz w:val="28"/>
        </w:rPr>
      </w:pPr>
    </w:p>
    <w:p w14:paraId="2A59E013"/>
    <w:p w14:paraId="411CEE87"/>
    <w:p w14:paraId="6408F1DF"/>
    <w:p w14:paraId="3B181172"/>
    <w:p w14:paraId="2D15A05A"/>
    <w:p w14:paraId="7BEA0EC0"/>
    <w:p w14:paraId="6AD9702D"/>
    <w:p w14:paraId="1C192081"/>
    <w:p w14:paraId="2AF34C28">
      <w:pPr>
        <w:pStyle w:val="4"/>
        <w:tabs>
          <w:tab w:val="left" w:pos="371"/>
        </w:tabs>
        <w:spacing w:before="120" w:after="120"/>
        <w:ind w:left="-1" w:leftChars="-1" w:hanging="1"/>
        <w:jc w:val="center"/>
        <w:rPr>
          <w:rFonts w:asciiTheme="minorEastAsia" w:hAnsiTheme="minorEastAsia" w:eastAsiaTheme="minorEastAsia"/>
        </w:rPr>
      </w:pPr>
      <w:bookmarkStart w:id="67" w:name="_Toc44691398"/>
      <w:bookmarkStart w:id="68" w:name="_Toc135293348"/>
      <w:bookmarkStart w:id="69" w:name="_Toc44690434"/>
      <w:bookmarkStart w:id="70" w:name="_Toc44691166"/>
      <w:bookmarkStart w:id="71" w:name="_Toc44690707"/>
      <w:r>
        <w:rPr>
          <w:rFonts w:hint="eastAsia" w:asciiTheme="minorEastAsia" w:hAnsiTheme="minorEastAsia" w:eastAsiaTheme="minorEastAsia"/>
        </w:rPr>
        <w:t>格式6  报价表</w:t>
      </w:r>
      <w:bookmarkEnd w:id="67"/>
      <w:bookmarkEnd w:id="68"/>
      <w:bookmarkEnd w:id="69"/>
      <w:bookmarkEnd w:id="70"/>
      <w:bookmarkEnd w:id="71"/>
    </w:p>
    <w:p w14:paraId="76FE78A0">
      <w:pPr>
        <w:spacing w:line="300" w:lineRule="auto"/>
        <w:rPr>
          <w:rFonts w:ascii="楷体_GB2312" w:eastAsia="楷体_GB2312"/>
          <w:b/>
          <w:sz w:val="24"/>
        </w:rPr>
      </w:pPr>
      <w:r>
        <w:rPr>
          <w:rFonts w:hint="eastAsia" w:ascii="楷体_GB2312" w:eastAsia="楷体_GB2312"/>
          <w:b/>
          <w:sz w:val="24"/>
        </w:rPr>
        <w:t>1   报价要求</w:t>
      </w:r>
    </w:p>
    <w:p w14:paraId="2C989C57">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  所有价格应按“招标文件”中规定的货币单位填写。</w:t>
      </w:r>
    </w:p>
    <w:p w14:paraId="651D3BE7">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1.2  报价包</w:t>
      </w:r>
      <w:r>
        <w:rPr>
          <w:rFonts w:hint="eastAsia" w:ascii="宋体" w:hAnsi="宋体"/>
          <w:bCs/>
        </w:rPr>
        <w:t>含</w:t>
      </w:r>
      <w:r>
        <w:rPr>
          <w:rFonts w:hint="eastAsia" w:asciiTheme="minorEastAsia" w:hAnsiTheme="minorEastAsia" w:eastAsiaTheme="minorEastAsia"/>
          <w:bCs/>
        </w:rPr>
        <w:t>设备费、运输费、装卸费、安装费、调试费、保险费、技术培训费、售后服务费、国家规定的各项税费等全部费用</w:t>
      </w:r>
      <w:r>
        <w:rPr>
          <w:rFonts w:hint="eastAsia" w:asciiTheme="minorEastAsia" w:hAnsiTheme="minorEastAsia" w:eastAsiaTheme="minorEastAsia"/>
          <w:snapToGrid w:val="0"/>
          <w:kern w:val="0"/>
        </w:rPr>
        <w:t>。</w:t>
      </w:r>
    </w:p>
    <w:p w14:paraId="6D9D0518">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1.3 “分项价格表”应将所有设备报价，并分别列出“品牌、型号、产地及制造厂商”。</w:t>
      </w:r>
    </w:p>
    <w:p w14:paraId="2AC80EE4">
      <w:pPr>
        <w:adjustRightInd w:val="0"/>
        <w:snapToGrid w:val="0"/>
        <w:spacing w:line="300" w:lineRule="auto"/>
        <w:rPr>
          <w:snapToGrid w:val="0"/>
          <w:kern w:val="0"/>
        </w:rPr>
      </w:pPr>
    </w:p>
    <w:p w14:paraId="274B0B87">
      <w:pPr>
        <w:spacing w:line="300" w:lineRule="auto"/>
        <w:rPr>
          <w:rFonts w:eastAsia="楷体_GB2312"/>
          <w:b/>
          <w:sz w:val="24"/>
        </w:rPr>
      </w:pPr>
      <w:r>
        <w:rPr>
          <w:rFonts w:hint="eastAsia" w:eastAsia="楷体_GB2312"/>
          <w:b/>
          <w:sz w:val="24"/>
        </w:rPr>
        <w:t>2   报价表</w:t>
      </w:r>
    </w:p>
    <w:p w14:paraId="47B65EE8">
      <w:pPr>
        <w:adjustRightInd w:val="0"/>
        <w:snapToGrid w:val="0"/>
        <w:spacing w:line="300" w:lineRule="auto"/>
        <w:rPr>
          <w:snapToGrid w:val="0"/>
          <w:kern w:val="0"/>
        </w:rPr>
      </w:pPr>
    </w:p>
    <w:p w14:paraId="79D3CCD1">
      <w:pPr>
        <w:adjustRightInd w:val="0"/>
        <w:snapToGrid w:val="0"/>
        <w:spacing w:line="300" w:lineRule="auto"/>
        <w:jc w:val="center"/>
        <w:rPr>
          <w:rFonts w:asciiTheme="minorEastAsia" w:hAnsiTheme="minorEastAsia" w:eastAsiaTheme="minorEastAsia"/>
          <w:bCs/>
        </w:rPr>
      </w:pPr>
      <w:r>
        <w:rPr>
          <w:rFonts w:hint="eastAsia" w:asciiTheme="minorEastAsia" w:hAnsiTheme="minorEastAsia" w:eastAsiaTheme="minorEastAsia"/>
          <w:snapToGrid w:val="0"/>
          <w:kern w:val="0"/>
          <w:sz w:val="24"/>
        </w:rPr>
        <w:t>（一）</w:t>
      </w:r>
      <w:r>
        <w:rPr>
          <w:rFonts w:asciiTheme="minorEastAsia" w:hAnsiTheme="minorEastAsia" w:eastAsiaTheme="minorEastAsia"/>
          <w:snapToGrid w:val="0"/>
          <w:kern w:val="0"/>
          <w:sz w:val="24"/>
        </w:rPr>
        <w:t>分项价格表</w:t>
      </w:r>
    </w:p>
    <w:p w14:paraId="14A54183">
      <w:pPr>
        <w:adjustRightInd w:val="0"/>
        <w:snapToGrid w:val="0"/>
        <w:spacing w:line="300" w:lineRule="auto"/>
        <w:rPr>
          <w:rFonts w:asciiTheme="minorEastAsia" w:hAnsiTheme="minorEastAsia" w:eastAsiaTheme="minorEastAsia"/>
          <w:bCs/>
          <w:snapToGrid w:val="0"/>
          <w:kern w:val="0"/>
          <w:u w:val="single"/>
        </w:rPr>
      </w:pPr>
      <w:r>
        <w:rPr>
          <w:rFonts w:hint="eastAsia" w:asciiTheme="minorEastAsia" w:hAnsiTheme="minorEastAsia" w:eastAsiaTheme="minorEastAsia"/>
          <w:bCs/>
          <w:snapToGrid w:val="0"/>
          <w:kern w:val="0"/>
        </w:rPr>
        <w:t>项目名称：</w:t>
      </w:r>
      <w:r>
        <w:rPr>
          <w:rFonts w:hint="eastAsia" w:asciiTheme="minorEastAsia" w:hAnsiTheme="minorEastAsia" w:eastAsiaTheme="minorEastAsia"/>
          <w:bCs/>
          <w:snapToGrid w:val="0"/>
          <w:kern w:val="0"/>
          <w:u w:val="single"/>
        </w:rPr>
        <w:t xml:space="preserve">               </w:t>
      </w:r>
    </w:p>
    <w:p w14:paraId="0757F590">
      <w:pPr>
        <w:adjustRightInd w:val="0"/>
        <w:snapToGrid w:val="0"/>
        <w:spacing w:line="300" w:lineRule="auto"/>
        <w:rPr>
          <w:rFonts w:asciiTheme="minorEastAsia" w:hAnsiTheme="minorEastAsia" w:eastAsiaTheme="minorEastAsia"/>
          <w:snapToGrid w:val="0"/>
          <w:kern w:val="0"/>
          <w:sz w:val="24"/>
        </w:rPr>
      </w:pPr>
      <w:r>
        <w:rPr>
          <w:rFonts w:hint="eastAsia" w:asciiTheme="minorEastAsia" w:hAnsiTheme="minorEastAsia" w:eastAsiaTheme="minorEastAsia"/>
          <w:bCs/>
          <w:snapToGrid w:val="0"/>
          <w:kern w:val="0"/>
        </w:rPr>
        <w:t>项目编号：</w:t>
      </w:r>
      <w:r>
        <w:rPr>
          <w:rFonts w:hint="eastAsia" w:asciiTheme="minorEastAsia" w:hAnsiTheme="minorEastAsia" w:eastAsiaTheme="minorEastAsia"/>
          <w:bCs/>
          <w:snapToGrid w:val="0"/>
          <w:kern w:val="0"/>
          <w:u w:val="single"/>
        </w:rPr>
        <w:t xml:space="preserve">               </w:t>
      </w:r>
      <w:r>
        <w:rPr>
          <w:rFonts w:hint="eastAsia" w:asciiTheme="minorEastAsia" w:hAnsiTheme="minorEastAsia" w:eastAsiaTheme="minorEastAsia"/>
          <w:bCs/>
          <w:snapToGrid w:val="0"/>
          <w:kern w:val="0"/>
        </w:rPr>
        <w:t xml:space="preserve">  </w:t>
      </w:r>
      <w:r>
        <w:rPr>
          <w:rFonts w:asciiTheme="minorEastAsia" w:hAnsiTheme="minorEastAsia" w:eastAsiaTheme="minorEastAsia"/>
          <w:bCs/>
          <w:snapToGrid w:val="0"/>
          <w:kern w:val="0"/>
        </w:rPr>
        <w:t xml:space="preserve"> </w:t>
      </w:r>
    </w:p>
    <w:tbl>
      <w:tblPr>
        <w:tblStyle w:val="50"/>
        <w:tblW w:w="1095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821"/>
        <w:gridCol w:w="709"/>
        <w:gridCol w:w="851"/>
        <w:gridCol w:w="1417"/>
        <w:gridCol w:w="992"/>
        <w:gridCol w:w="651"/>
        <w:gridCol w:w="725"/>
        <w:gridCol w:w="709"/>
        <w:gridCol w:w="773"/>
        <w:gridCol w:w="980"/>
        <w:gridCol w:w="657"/>
      </w:tblGrid>
      <w:tr w14:paraId="62E69C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9" w:type="dxa"/>
            <w:vAlign w:val="center"/>
          </w:tcPr>
          <w:p w14:paraId="42BCBA70">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序号</w:t>
            </w:r>
          </w:p>
        </w:tc>
        <w:tc>
          <w:tcPr>
            <w:tcW w:w="1821" w:type="dxa"/>
            <w:vAlign w:val="center"/>
          </w:tcPr>
          <w:p w14:paraId="53FAC5E6">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货物</w:t>
            </w:r>
            <w:r>
              <w:rPr>
                <w:rFonts w:asciiTheme="minorEastAsia" w:hAnsiTheme="minorEastAsia" w:eastAsiaTheme="minorEastAsia"/>
                <w:snapToGrid w:val="0"/>
                <w:kern w:val="0"/>
              </w:rPr>
              <w:t>名称</w:t>
            </w:r>
          </w:p>
        </w:tc>
        <w:tc>
          <w:tcPr>
            <w:tcW w:w="709" w:type="dxa"/>
            <w:vAlign w:val="center"/>
          </w:tcPr>
          <w:p w14:paraId="5A3E3597">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品牌</w:t>
            </w:r>
          </w:p>
        </w:tc>
        <w:tc>
          <w:tcPr>
            <w:tcW w:w="851" w:type="dxa"/>
            <w:vAlign w:val="center"/>
          </w:tcPr>
          <w:p w14:paraId="4EF4A8FD">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zCs w:val="21"/>
              </w:rPr>
              <w:t>规格/型号</w:t>
            </w:r>
          </w:p>
        </w:tc>
        <w:tc>
          <w:tcPr>
            <w:tcW w:w="1417" w:type="dxa"/>
            <w:vAlign w:val="center"/>
          </w:tcPr>
          <w:p w14:paraId="6ACAD511">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制造厂商</w:t>
            </w:r>
          </w:p>
        </w:tc>
        <w:tc>
          <w:tcPr>
            <w:tcW w:w="992" w:type="dxa"/>
            <w:vAlign w:val="center"/>
          </w:tcPr>
          <w:p w14:paraId="004D2064">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原产地</w:t>
            </w:r>
          </w:p>
        </w:tc>
        <w:tc>
          <w:tcPr>
            <w:tcW w:w="651" w:type="dxa"/>
            <w:vAlign w:val="center"/>
          </w:tcPr>
          <w:p w14:paraId="193EF47B">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数量</w:t>
            </w:r>
          </w:p>
        </w:tc>
        <w:tc>
          <w:tcPr>
            <w:tcW w:w="725" w:type="dxa"/>
            <w:vAlign w:val="center"/>
          </w:tcPr>
          <w:p w14:paraId="31E8D847">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单位</w:t>
            </w:r>
          </w:p>
        </w:tc>
        <w:tc>
          <w:tcPr>
            <w:tcW w:w="709" w:type="dxa"/>
            <w:vAlign w:val="center"/>
          </w:tcPr>
          <w:p w14:paraId="129EC2E3">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单价</w:t>
            </w:r>
          </w:p>
        </w:tc>
        <w:tc>
          <w:tcPr>
            <w:tcW w:w="773" w:type="dxa"/>
            <w:vAlign w:val="center"/>
          </w:tcPr>
          <w:p w14:paraId="36A360E8">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合</w:t>
            </w:r>
            <w:r>
              <w:rPr>
                <w:rFonts w:asciiTheme="minorEastAsia" w:hAnsiTheme="minorEastAsia" w:eastAsiaTheme="minorEastAsia"/>
                <w:snapToGrid w:val="0"/>
                <w:kern w:val="0"/>
              </w:rPr>
              <w:t>价</w:t>
            </w:r>
          </w:p>
        </w:tc>
        <w:tc>
          <w:tcPr>
            <w:tcW w:w="980" w:type="dxa"/>
          </w:tcPr>
          <w:p w14:paraId="18D598F5">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预算金额或最高限价（如有）</w:t>
            </w:r>
          </w:p>
        </w:tc>
        <w:tc>
          <w:tcPr>
            <w:tcW w:w="657" w:type="dxa"/>
          </w:tcPr>
          <w:p w14:paraId="3DE5D5FE">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是否为进口产品</w:t>
            </w:r>
          </w:p>
        </w:tc>
      </w:tr>
      <w:tr w14:paraId="41130A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9" w:type="dxa"/>
            <w:vAlign w:val="center"/>
          </w:tcPr>
          <w:p w14:paraId="0BFC5A8A">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821" w:type="dxa"/>
            <w:vAlign w:val="center"/>
          </w:tcPr>
          <w:p w14:paraId="1752F3B4">
            <w:pPr>
              <w:widowControl/>
              <w:spacing w:line="360" w:lineRule="auto"/>
              <w:jc w:val="center"/>
              <w:rPr>
                <w:rFonts w:cs="宋体" w:asciiTheme="minorEastAsia" w:hAnsiTheme="minorEastAsia" w:eastAsiaTheme="minorEastAsia"/>
                <w:kern w:val="0"/>
                <w:szCs w:val="21"/>
              </w:rPr>
            </w:pPr>
          </w:p>
        </w:tc>
        <w:tc>
          <w:tcPr>
            <w:tcW w:w="709" w:type="dxa"/>
            <w:vAlign w:val="center"/>
          </w:tcPr>
          <w:p w14:paraId="77A2E871">
            <w:pPr>
              <w:adjustRightInd w:val="0"/>
              <w:snapToGrid w:val="0"/>
              <w:spacing w:line="300" w:lineRule="auto"/>
              <w:jc w:val="center"/>
              <w:rPr>
                <w:rFonts w:asciiTheme="minorEastAsia" w:hAnsiTheme="minorEastAsia" w:eastAsiaTheme="minorEastAsia"/>
                <w:snapToGrid w:val="0"/>
                <w:kern w:val="0"/>
              </w:rPr>
            </w:pPr>
          </w:p>
        </w:tc>
        <w:tc>
          <w:tcPr>
            <w:tcW w:w="851" w:type="dxa"/>
            <w:vAlign w:val="center"/>
          </w:tcPr>
          <w:p w14:paraId="1F79CB66">
            <w:pPr>
              <w:adjustRightInd w:val="0"/>
              <w:snapToGrid w:val="0"/>
              <w:spacing w:line="300" w:lineRule="auto"/>
              <w:jc w:val="center"/>
              <w:rPr>
                <w:rFonts w:asciiTheme="minorEastAsia" w:hAnsiTheme="minorEastAsia" w:eastAsiaTheme="minorEastAsia"/>
                <w:snapToGrid w:val="0"/>
                <w:kern w:val="0"/>
              </w:rPr>
            </w:pPr>
          </w:p>
        </w:tc>
        <w:tc>
          <w:tcPr>
            <w:tcW w:w="1417" w:type="dxa"/>
            <w:vAlign w:val="center"/>
          </w:tcPr>
          <w:p w14:paraId="3168E198">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55AA0BAC">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02309025">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5AA0A86B">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15668BEB">
            <w:pPr>
              <w:adjustRightInd w:val="0"/>
              <w:snapToGrid w:val="0"/>
              <w:spacing w:line="300" w:lineRule="auto"/>
              <w:jc w:val="center"/>
              <w:rPr>
                <w:rFonts w:asciiTheme="minorEastAsia" w:hAnsiTheme="minorEastAsia" w:eastAsiaTheme="minorEastAsia"/>
                <w:snapToGrid w:val="0"/>
                <w:kern w:val="0"/>
              </w:rPr>
            </w:pPr>
          </w:p>
        </w:tc>
        <w:tc>
          <w:tcPr>
            <w:tcW w:w="773" w:type="dxa"/>
          </w:tcPr>
          <w:p w14:paraId="56BD858A">
            <w:pPr>
              <w:adjustRightInd w:val="0"/>
              <w:snapToGrid w:val="0"/>
              <w:spacing w:line="300" w:lineRule="auto"/>
              <w:jc w:val="center"/>
              <w:rPr>
                <w:rFonts w:asciiTheme="minorEastAsia" w:hAnsiTheme="minorEastAsia" w:eastAsiaTheme="minorEastAsia"/>
                <w:snapToGrid w:val="0"/>
                <w:kern w:val="0"/>
              </w:rPr>
            </w:pPr>
          </w:p>
        </w:tc>
        <w:tc>
          <w:tcPr>
            <w:tcW w:w="980" w:type="dxa"/>
          </w:tcPr>
          <w:p w14:paraId="0F42C4A0">
            <w:pPr>
              <w:adjustRightInd w:val="0"/>
              <w:snapToGrid w:val="0"/>
              <w:spacing w:line="300" w:lineRule="auto"/>
              <w:jc w:val="center"/>
              <w:rPr>
                <w:rFonts w:asciiTheme="minorEastAsia" w:hAnsiTheme="minorEastAsia" w:eastAsiaTheme="minorEastAsia"/>
                <w:snapToGrid w:val="0"/>
                <w:kern w:val="0"/>
              </w:rPr>
            </w:pPr>
          </w:p>
        </w:tc>
        <w:tc>
          <w:tcPr>
            <w:tcW w:w="657" w:type="dxa"/>
          </w:tcPr>
          <w:p w14:paraId="79185AC0">
            <w:pPr>
              <w:adjustRightInd w:val="0"/>
              <w:snapToGrid w:val="0"/>
              <w:spacing w:line="300" w:lineRule="auto"/>
              <w:jc w:val="center"/>
              <w:rPr>
                <w:rFonts w:asciiTheme="minorEastAsia" w:hAnsiTheme="minorEastAsia" w:eastAsiaTheme="minorEastAsia"/>
                <w:snapToGrid w:val="0"/>
                <w:kern w:val="0"/>
              </w:rPr>
            </w:pPr>
          </w:p>
        </w:tc>
      </w:tr>
      <w:tr w14:paraId="58105C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9" w:type="dxa"/>
            <w:vAlign w:val="center"/>
          </w:tcPr>
          <w:p w14:paraId="1EF5996C">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2</w:t>
            </w:r>
          </w:p>
        </w:tc>
        <w:tc>
          <w:tcPr>
            <w:tcW w:w="1821" w:type="dxa"/>
            <w:vAlign w:val="center"/>
          </w:tcPr>
          <w:p w14:paraId="5711CD7B">
            <w:pPr>
              <w:widowControl/>
              <w:spacing w:line="360" w:lineRule="auto"/>
              <w:jc w:val="center"/>
              <w:rPr>
                <w:rFonts w:cs="宋体" w:asciiTheme="minorEastAsia" w:hAnsiTheme="minorEastAsia" w:eastAsiaTheme="minorEastAsia"/>
                <w:kern w:val="0"/>
                <w:szCs w:val="21"/>
              </w:rPr>
            </w:pPr>
          </w:p>
        </w:tc>
        <w:tc>
          <w:tcPr>
            <w:tcW w:w="709" w:type="dxa"/>
            <w:vAlign w:val="center"/>
          </w:tcPr>
          <w:p w14:paraId="53520013">
            <w:pPr>
              <w:adjustRightInd w:val="0"/>
              <w:snapToGrid w:val="0"/>
              <w:spacing w:line="300" w:lineRule="auto"/>
              <w:jc w:val="center"/>
              <w:rPr>
                <w:rFonts w:asciiTheme="minorEastAsia" w:hAnsiTheme="minorEastAsia" w:eastAsiaTheme="minorEastAsia"/>
                <w:snapToGrid w:val="0"/>
                <w:kern w:val="0"/>
              </w:rPr>
            </w:pPr>
          </w:p>
        </w:tc>
        <w:tc>
          <w:tcPr>
            <w:tcW w:w="851" w:type="dxa"/>
            <w:vAlign w:val="center"/>
          </w:tcPr>
          <w:p w14:paraId="2EEBC91D">
            <w:pPr>
              <w:adjustRightInd w:val="0"/>
              <w:snapToGrid w:val="0"/>
              <w:spacing w:line="300" w:lineRule="auto"/>
              <w:jc w:val="center"/>
              <w:rPr>
                <w:rFonts w:asciiTheme="minorEastAsia" w:hAnsiTheme="minorEastAsia" w:eastAsiaTheme="minorEastAsia"/>
                <w:snapToGrid w:val="0"/>
                <w:kern w:val="0"/>
              </w:rPr>
            </w:pPr>
          </w:p>
        </w:tc>
        <w:tc>
          <w:tcPr>
            <w:tcW w:w="1417" w:type="dxa"/>
            <w:vAlign w:val="center"/>
          </w:tcPr>
          <w:p w14:paraId="307AC155">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7406F3F9">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074227F3">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74CA2564">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78132B64">
            <w:pPr>
              <w:adjustRightInd w:val="0"/>
              <w:snapToGrid w:val="0"/>
              <w:spacing w:line="300" w:lineRule="auto"/>
              <w:jc w:val="center"/>
              <w:rPr>
                <w:rFonts w:asciiTheme="minorEastAsia" w:hAnsiTheme="minorEastAsia" w:eastAsiaTheme="minorEastAsia"/>
                <w:snapToGrid w:val="0"/>
                <w:kern w:val="0"/>
              </w:rPr>
            </w:pPr>
          </w:p>
        </w:tc>
        <w:tc>
          <w:tcPr>
            <w:tcW w:w="773" w:type="dxa"/>
          </w:tcPr>
          <w:p w14:paraId="11B45A0E">
            <w:pPr>
              <w:adjustRightInd w:val="0"/>
              <w:snapToGrid w:val="0"/>
              <w:spacing w:line="300" w:lineRule="auto"/>
              <w:jc w:val="center"/>
              <w:rPr>
                <w:rFonts w:asciiTheme="minorEastAsia" w:hAnsiTheme="minorEastAsia" w:eastAsiaTheme="minorEastAsia"/>
                <w:snapToGrid w:val="0"/>
                <w:kern w:val="0"/>
              </w:rPr>
            </w:pPr>
          </w:p>
        </w:tc>
        <w:tc>
          <w:tcPr>
            <w:tcW w:w="980" w:type="dxa"/>
          </w:tcPr>
          <w:p w14:paraId="53686882">
            <w:pPr>
              <w:adjustRightInd w:val="0"/>
              <w:snapToGrid w:val="0"/>
              <w:spacing w:line="300" w:lineRule="auto"/>
              <w:jc w:val="center"/>
              <w:rPr>
                <w:rFonts w:asciiTheme="minorEastAsia" w:hAnsiTheme="minorEastAsia" w:eastAsiaTheme="minorEastAsia"/>
                <w:snapToGrid w:val="0"/>
                <w:kern w:val="0"/>
              </w:rPr>
            </w:pPr>
          </w:p>
        </w:tc>
        <w:tc>
          <w:tcPr>
            <w:tcW w:w="657" w:type="dxa"/>
          </w:tcPr>
          <w:p w14:paraId="0DCCC092">
            <w:pPr>
              <w:adjustRightInd w:val="0"/>
              <w:snapToGrid w:val="0"/>
              <w:spacing w:line="300" w:lineRule="auto"/>
              <w:jc w:val="center"/>
              <w:rPr>
                <w:rFonts w:asciiTheme="minorEastAsia" w:hAnsiTheme="minorEastAsia" w:eastAsiaTheme="minorEastAsia"/>
                <w:snapToGrid w:val="0"/>
                <w:kern w:val="0"/>
              </w:rPr>
            </w:pPr>
          </w:p>
        </w:tc>
      </w:tr>
      <w:tr w14:paraId="129143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9" w:type="dxa"/>
            <w:vAlign w:val="center"/>
          </w:tcPr>
          <w:p w14:paraId="4A6A0B98">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821" w:type="dxa"/>
            <w:vAlign w:val="center"/>
          </w:tcPr>
          <w:p w14:paraId="27F9A397">
            <w:pPr>
              <w:widowControl/>
              <w:spacing w:line="360" w:lineRule="auto"/>
              <w:jc w:val="center"/>
              <w:rPr>
                <w:rFonts w:cs="宋体" w:asciiTheme="minorEastAsia" w:hAnsiTheme="minorEastAsia" w:eastAsiaTheme="minorEastAsia"/>
                <w:kern w:val="0"/>
                <w:szCs w:val="21"/>
              </w:rPr>
            </w:pPr>
          </w:p>
        </w:tc>
        <w:tc>
          <w:tcPr>
            <w:tcW w:w="709" w:type="dxa"/>
            <w:vAlign w:val="center"/>
          </w:tcPr>
          <w:p w14:paraId="79EC6C1C">
            <w:pPr>
              <w:adjustRightInd w:val="0"/>
              <w:snapToGrid w:val="0"/>
              <w:spacing w:line="300" w:lineRule="auto"/>
              <w:jc w:val="center"/>
              <w:rPr>
                <w:rFonts w:asciiTheme="minorEastAsia" w:hAnsiTheme="minorEastAsia" w:eastAsiaTheme="minorEastAsia"/>
                <w:snapToGrid w:val="0"/>
                <w:kern w:val="0"/>
              </w:rPr>
            </w:pPr>
          </w:p>
        </w:tc>
        <w:tc>
          <w:tcPr>
            <w:tcW w:w="851" w:type="dxa"/>
            <w:vAlign w:val="center"/>
          </w:tcPr>
          <w:p w14:paraId="0711AB87">
            <w:pPr>
              <w:adjustRightInd w:val="0"/>
              <w:snapToGrid w:val="0"/>
              <w:spacing w:line="300" w:lineRule="auto"/>
              <w:jc w:val="center"/>
              <w:rPr>
                <w:rFonts w:asciiTheme="minorEastAsia" w:hAnsiTheme="minorEastAsia" w:eastAsiaTheme="minorEastAsia"/>
                <w:snapToGrid w:val="0"/>
                <w:kern w:val="0"/>
              </w:rPr>
            </w:pPr>
          </w:p>
        </w:tc>
        <w:tc>
          <w:tcPr>
            <w:tcW w:w="1417" w:type="dxa"/>
            <w:vAlign w:val="center"/>
          </w:tcPr>
          <w:p w14:paraId="2DE88521">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601A5CF3">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30C2CFD4">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5491D5A8">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2F3AFCD3">
            <w:pPr>
              <w:adjustRightInd w:val="0"/>
              <w:snapToGrid w:val="0"/>
              <w:spacing w:line="300" w:lineRule="auto"/>
              <w:jc w:val="center"/>
              <w:rPr>
                <w:rFonts w:asciiTheme="minorEastAsia" w:hAnsiTheme="minorEastAsia" w:eastAsiaTheme="minorEastAsia"/>
                <w:snapToGrid w:val="0"/>
                <w:kern w:val="0"/>
              </w:rPr>
            </w:pPr>
          </w:p>
        </w:tc>
        <w:tc>
          <w:tcPr>
            <w:tcW w:w="773" w:type="dxa"/>
          </w:tcPr>
          <w:p w14:paraId="703B9BAA">
            <w:pPr>
              <w:adjustRightInd w:val="0"/>
              <w:snapToGrid w:val="0"/>
              <w:spacing w:line="300" w:lineRule="auto"/>
              <w:jc w:val="center"/>
              <w:rPr>
                <w:rFonts w:asciiTheme="minorEastAsia" w:hAnsiTheme="minorEastAsia" w:eastAsiaTheme="minorEastAsia"/>
                <w:snapToGrid w:val="0"/>
                <w:kern w:val="0"/>
              </w:rPr>
            </w:pPr>
          </w:p>
        </w:tc>
        <w:tc>
          <w:tcPr>
            <w:tcW w:w="980" w:type="dxa"/>
          </w:tcPr>
          <w:p w14:paraId="1E307D04">
            <w:pPr>
              <w:adjustRightInd w:val="0"/>
              <w:snapToGrid w:val="0"/>
              <w:spacing w:line="300" w:lineRule="auto"/>
              <w:jc w:val="center"/>
              <w:rPr>
                <w:rFonts w:asciiTheme="minorEastAsia" w:hAnsiTheme="minorEastAsia" w:eastAsiaTheme="minorEastAsia"/>
                <w:snapToGrid w:val="0"/>
                <w:kern w:val="0"/>
              </w:rPr>
            </w:pPr>
          </w:p>
        </w:tc>
        <w:tc>
          <w:tcPr>
            <w:tcW w:w="657" w:type="dxa"/>
          </w:tcPr>
          <w:p w14:paraId="4CC2B80F">
            <w:pPr>
              <w:adjustRightInd w:val="0"/>
              <w:snapToGrid w:val="0"/>
              <w:spacing w:line="300" w:lineRule="auto"/>
              <w:jc w:val="center"/>
              <w:rPr>
                <w:rFonts w:asciiTheme="minorEastAsia" w:hAnsiTheme="minorEastAsia" w:eastAsiaTheme="minorEastAsia"/>
                <w:snapToGrid w:val="0"/>
                <w:kern w:val="0"/>
              </w:rPr>
            </w:pPr>
          </w:p>
        </w:tc>
      </w:tr>
      <w:tr w14:paraId="774E2D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9" w:type="dxa"/>
            <w:vAlign w:val="center"/>
          </w:tcPr>
          <w:p w14:paraId="75733BB1">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4</w:t>
            </w:r>
          </w:p>
        </w:tc>
        <w:tc>
          <w:tcPr>
            <w:tcW w:w="1821" w:type="dxa"/>
            <w:vAlign w:val="center"/>
          </w:tcPr>
          <w:p w14:paraId="38B247DB">
            <w:pPr>
              <w:widowControl/>
              <w:spacing w:line="360" w:lineRule="auto"/>
              <w:jc w:val="center"/>
              <w:rPr>
                <w:rFonts w:cs="宋体" w:asciiTheme="minorEastAsia" w:hAnsiTheme="minorEastAsia" w:eastAsiaTheme="minorEastAsia"/>
                <w:kern w:val="0"/>
                <w:szCs w:val="21"/>
              </w:rPr>
            </w:pPr>
          </w:p>
        </w:tc>
        <w:tc>
          <w:tcPr>
            <w:tcW w:w="709" w:type="dxa"/>
            <w:vAlign w:val="center"/>
          </w:tcPr>
          <w:p w14:paraId="1D13A0EA">
            <w:pPr>
              <w:adjustRightInd w:val="0"/>
              <w:snapToGrid w:val="0"/>
              <w:spacing w:line="300" w:lineRule="auto"/>
              <w:jc w:val="center"/>
              <w:rPr>
                <w:rFonts w:asciiTheme="minorEastAsia" w:hAnsiTheme="minorEastAsia" w:eastAsiaTheme="minorEastAsia"/>
                <w:snapToGrid w:val="0"/>
                <w:kern w:val="0"/>
              </w:rPr>
            </w:pPr>
          </w:p>
        </w:tc>
        <w:tc>
          <w:tcPr>
            <w:tcW w:w="851" w:type="dxa"/>
            <w:vAlign w:val="center"/>
          </w:tcPr>
          <w:p w14:paraId="4B99016A">
            <w:pPr>
              <w:adjustRightInd w:val="0"/>
              <w:snapToGrid w:val="0"/>
              <w:spacing w:line="300" w:lineRule="auto"/>
              <w:jc w:val="center"/>
              <w:rPr>
                <w:rFonts w:asciiTheme="minorEastAsia" w:hAnsiTheme="minorEastAsia" w:eastAsiaTheme="minorEastAsia"/>
                <w:snapToGrid w:val="0"/>
                <w:kern w:val="0"/>
              </w:rPr>
            </w:pPr>
          </w:p>
        </w:tc>
        <w:tc>
          <w:tcPr>
            <w:tcW w:w="1417" w:type="dxa"/>
            <w:vAlign w:val="center"/>
          </w:tcPr>
          <w:p w14:paraId="46EC8E43">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077D327F">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69A93C0D">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3B213A72">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221C9FEF">
            <w:pPr>
              <w:adjustRightInd w:val="0"/>
              <w:snapToGrid w:val="0"/>
              <w:spacing w:line="300" w:lineRule="auto"/>
              <w:jc w:val="center"/>
              <w:rPr>
                <w:rFonts w:asciiTheme="minorEastAsia" w:hAnsiTheme="minorEastAsia" w:eastAsiaTheme="minorEastAsia"/>
                <w:snapToGrid w:val="0"/>
                <w:kern w:val="0"/>
              </w:rPr>
            </w:pPr>
          </w:p>
        </w:tc>
        <w:tc>
          <w:tcPr>
            <w:tcW w:w="773" w:type="dxa"/>
          </w:tcPr>
          <w:p w14:paraId="7AC6703B">
            <w:pPr>
              <w:adjustRightInd w:val="0"/>
              <w:snapToGrid w:val="0"/>
              <w:spacing w:line="300" w:lineRule="auto"/>
              <w:jc w:val="center"/>
              <w:rPr>
                <w:rFonts w:asciiTheme="minorEastAsia" w:hAnsiTheme="minorEastAsia" w:eastAsiaTheme="minorEastAsia"/>
                <w:snapToGrid w:val="0"/>
                <w:kern w:val="0"/>
              </w:rPr>
            </w:pPr>
          </w:p>
        </w:tc>
        <w:tc>
          <w:tcPr>
            <w:tcW w:w="980" w:type="dxa"/>
          </w:tcPr>
          <w:p w14:paraId="0C0EB94D">
            <w:pPr>
              <w:adjustRightInd w:val="0"/>
              <w:snapToGrid w:val="0"/>
              <w:spacing w:line="300" w:lineRule="auto"/>
              <w:jc w:val="center"/>
              <w:rPr>
                <w:rFonts w:asciiTheme="minorEastAsia" w:hAnsiTheme="minorEastAsia" w:eastAsiaTheme="minorEastAsia"/>
                <w:snapToGrid w:val="0"/>
                <w:kern w:val="0"/>
              </w:rPr>
            </w:pPr>
          </w:p>
        </w:tc>
        <w:tc>
          <w:tcPr>
            <w:tcW w:w="657" w:type="dxa"/>
          </w:tcPr>
          <w:p w14:paraId="4A31FFFD">
            <w:pPr>
              <w:adjustRightInd w:val="0"/>
              <w:snapToGrid w:val="0"/>
              <w:spacing w:line="300" w:lineRule="auto"/>
              <w:jc w:val="center"/>
              <w:rPr>
                <w:rFonts w:asciiTheme="minorEastAsia" w:hAnsiTheme="minorEastAsia" w:eastAsiaTheme="minorEastAsia"/>
                <w:snapToGrid w:val="0"/>
                <w:kern w:val="0"/>
              </w:rPr>
            </w:pPr>
          </w:p>
        </w:tc>
      </w:tr>
      <w:tr w14:paraId="1A7E4F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9" w:type="dxa"/>
            <w:vAlign w:val="center"/>
          </w:tcPr>
          <w:p w14:paraId="6F2293F8">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1821" w:type="dxa"/>
            <w:vAlign w:val="center"/>
          </w:tcPr>
          <w:p w14:paraId="0DBA6A89">
            <w:pPr>
              <w:widowControl/>
              <w:spacing w:line="360" w:lineRule="auto"/>
              <w:jc w:val="center"/>
              <w:rPr>
                <w:rFonts w:cs="宋体" w:asciiTheme="minorEastAsia" w:hAnsiTheme="minorEastAsia" w:eastAsiaTheme="minorEastAsia"/>
                <w:kern w:val="0"/>
                <w:szCs w:val="21"/>
              </w:rPr>
            </w:pPr>
          </w:p>
        </w:tc>
        <w:tc>
          <w:tcPr>
            <w:tcW w:w="709" w:type="dxa"/>
            <w:vAlign w:val="center"/>
          </w:tcPr>
          <w:p w14:paraId="791FBEB0">
            <w:pPr>
              <w:adjustRightInd w:val="0"/>
              <w:snapToGrid w:val="0"/>
              <w:spacing w:line="300" w:lineRule="auto"/>
              <w:jc w:val="center"/>
              <w:rPr>
                <w:rFonts w:asciiTheme="minorEastAsia" w:hAnsiTheme="minorEastAsia" w:eastAsiaTheme="minorEastAsia"/>
                <w:snapToGrid w:val="0"/>
                <w:kern w:val="0"/>
              </w:rPr>
            </w:pPr>
          </w:p>
        </w:tc>
        <w:tc>
          <w:tcPr>
            <w:tcW w:w="851" w:type="dxa"/>
            <w:vAlign w:val="center"/>
          </w:tcPr>
          <w:p w14:paraId="0B7B8383">
            <w:pPr>
              <w:adjustRightInd w:val="0"/>
              <w:snapToGrid w:val="0"/>
              <w:spacing w:line="300" w:lineRule="auto"/>
              <w:jc w:val="center"/>
              <w:rPr>
                <w:rFonts w:asciiTheme="minorEastAsia" w:hAnsiTheme="minorEastAsia" w:eastAsiaTheme="minorEastAsia"/>
                <w:snapToGrid w:val="0"/>
                <w:kern w:val="0"/>
              </w:rPr>
            </w:pPr>
          </w:p>
        </w:tc>
        <w:tc>
          <w:tcPr>
            <w:tcW w:w="1417" w:type="dxa"/>
            <w:vAlign w:val="center"/>
          </w:tcPr>
          <w:p w14:paraId="5B140F0F">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47C58B91">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628859E3">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78069F3B">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277F145E">
            <w:pPr>
              <w:adjustRightInd w:val="0"/>
              <w:snapToGrid w:val="0"/>
              <w:spacing w:line="300" w:lineRule="auto"/>
              <w:jc w:val="center"/>
              <w:rPr>
                <w:rFonts w:asciiTheme="minorEastAsia" w:hAnsiTheme="minorEastAsia" w:eastAsiaTheme="minorEastAsia"/>
                <w:snapToGrid w:val="0"/>
                <w:kern w:val="0"/>
              </w:rPr>
            </w:pPr>
          </w:p>
        </w:tc>
        <w:tc>
          <w:tcPr>
            <w:tcW w:w="773" w:type="dxa"/>
          </w:tcPr>
          <w:p w14:paraId="5A02DD9E">
            <w:pPr>
              <w:adjustRightInd w:val="0"/>
              <w:snapToGrid w:val="0"/>
              <w:spacing w:line="300" w:lineRule="auto"/>
              <w:jc w:val="center"/>
              <w:rPr>
                <w:rFonts w:asciiTheme="minorEastAsia" w:hAnsiTheme="minorEastAsia" w:eastAsiaTheme="minorEastAsia"/>
                <w:snapToGrid w:val="0"/>
                <w:kern w:val="0"/>
              </w:rPr>
            </w:pPr>
          </w:p>
        </w:tc>
        <w:tc>
          <w:tcPr>
            <w:tcW w:w="980" w:type="dxa"/>
          </w:tcPr>
          <w:p w14:paraId="4DBE12A2">
            <w:pPr>
              <w:adjustRightInd w:val="0"/>
              <w:snapToGrid w:val="0"/>
              <w:spacing w:line="300" w:lineRule="auto"/>
              <w:jc w:val="center"/>
              <w:rPr>
                <w:rFonts w:asciiTheme="minorEastAsia" w:hAnsiTheme="minorEastAsia" w:eastAsiaTheme="minorEastAsia"/>
                <w:snapToGrid w:val="0"/>
                <w:kern w:val="0"/>
              </w:rPr>
            </w:pPr>
          </w:p>
        </w:tc>
        <w:tc>
          <w:tcPr>
            <w:tcW w:w="657" w:type="dxa"/>
          </w:tcPr>
          <w:p w14:paraId="0A9205CF">
            <w:pPr>
              <w:adjustRightInd w:val="0"/>
              <w:snapToGrid w:val="0"/>
              <w:spacing w:line="300" w:lineRule="auto"/>
              <w:jc w:val="center"/>
              <w:rPr>
                <w:rFonts w:asciiTheme="minorEastAsia" w:hAnsiTheme="minorEastAsia" w:eastAsiaTheme="minorEastAsia"/>
                <w:snapToGrid w:val="0"/>
                <w:kern w:val="0"/>
              </w:rPr>
            </w:pPr>
          </w:p>
        </w:tc>
      </w:tr>
      <w:tr w14:paraId="3B1A86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54" w:type="dxa"/>
            <w:gridSpan w:val="12"/>
            <w:vAlign w:val="center"/>
          </w:tcPr>
          <w:p w14:paraId="35A3B51B">
            <w:pPr>
              <w:adjustRightInd w:val="0"/>
              <w:snapToGrid w:val="0"/>
              <w:spacing w:line="300" w:lineRule="auto"/>
              <w:jc w:val="left"/>
              <w:rPr>
                <w:rFonts w:asciiTheme="minorEastAsia" w:hAnsiTheme="minorEastAsia" w:eastAsiaTheme="minorEastAsia"/>
                <w:snapToGrid w:val="0"/>
                <w:kern w:val="0"/>
              </w:rPr>
            </w:pPr>
            <w:r>
              <w:rPr>
                <w:rFonts w:hint="eastAsia" w:asciiTheme="minorEastAsia" w:hAnsiTheme="minorEastAsia" w:eastAsiaTheme="minorEastAsia"/>
                <w:sz w:val="24"/>
              </w:rPr>
              <w:t>总计（即投标总价；币种：人民币；单位：元）：</w:t>
            </w:r>
          </w:p>
        </w:tc>
      </w:tr>
    </w:tbl>
    <w:p w14:paraId="07E97DFE">
      <w:pPr>
        <w:rPr>
          <w:rFonts w:asciiTheme="minorEastAsia" w:hAnsiTheme="minorEastAsia" w:eastAsiaTheme="minorEastAsia"/>
        </w:rPr>
      </w:pPr>
      <w:r>
        <w:rPr>
          <w:rFonts w:hint="eastAsia" w:asciiTheme="minorEastAsia" w:hAnsiTheme="minorEastAsia" w:eastAsiaTheme="minorEastAsia"/>
          <w:snapToGrid w:val="0"/>
          <w:kern w:val="0"/>
        </w:rPr>
        <w:t>注：</w:t>
      </w:r>
      <w:r>
        <w:rPr>
          <w:rFonts w:hint="eastAsia" w:asciiTheme="minorEastAsia" w:hAnsiTheme="minorEastAsia" w:eastAsiaTheme="minorEastAsia"/>
        </w:rPr>
        <w:t>1. 本表</w:t>
      </w:r>
      <w:r>
        <w:rPr>
          <w:rFonts w:asciiTheme="minorEastAsia" w:hAnsiTheme="minorEastAsia" w:eastAsiaTheme="minorEastAsia"/>
        </w:rPr>
        <w:t>应</w:t>
      </w:r>
      <w:r>
        <w:rPr>
          <w:rFonts w:hint="eastAsia" w:asciiTheme="minorEastAsia" w:hAnsiTheme="minorEastAsia" w:eastAsiaTheme="minorEastAsia"/>
        </w:rPr>
        <w:t>根据</w:t>
      </w:r>
      <w:r>
        <w:rPr>
          <w:rFonts w:hint="eastAsia" w:ascii="宋体" w:hAnsi="宋体" w:cs="Arial"/>
          <w:bCs/>
          <w:szCs w:val="21"/>
        </w:rPr>
        <w:t>招标文件第二章《项目需求》中</w:t>
      </w:r>
      <w:r>
        <w:rPr>
          <w:rFonts w:hint="eastAsia" w:asciiTheme="minorEastAsia" w:hAnsiTheme="minorEastAsia" w:eastAsiaTheme="minorEastAsia"/>
        </w:rPr>
        <w:t>“一、采购范围”的</w:t>
      </w:r>
      <w:r>
        <w:rPr>
          <w:rFonts w:hint="eastAsia" w:asciiTheme="minorEastAsia" w:hAnsiTheme="minorEastAsia" w:eastAsiaTheme="minorEastAsia"/>
          <w:b/>
          <w:szCs w:val="21"/>
        </w:rPr>
        <w:t>“（二）货物清单明细”</w:t>
      </w:r>
      <w:r>
        <w:rPr>
          <w:rFonts w:hint="eastAsia" w:asciiTheme="minorEastAsia" w:hAnsiTheme="minorEastAsia" w:eastAsiaTheme="minorEastAsia"/>
        </w:rPr>
        <w:t>填写</w:t>
      </w:r>
      <w:r>
        <w:rPr>
          <w:rFonts w:asciiTheme="minorEastAsia" w:hAnsiTheme="minorEastAsia" w:eastAsiaTheme="minorEastAsia"/>
        </w:rPr>
        <w:t>，</w:t>
      </w:r>
      <w:r>
        <w:rPr>
          <w:rFonts w:hint="eastAsia" w:asciiTheme="minorEastAsia" w:hAnsiTheme="minorEastAsia" w:eastAsiaTheme="minorEastAsia"/>
          <w:b/>
        </w:rPr>
        <w:t>本表格式不得修改</w:t>
      </w:r>
      <w:r>
        <w:rPr>
          <w:rFonts w:hint="eastAsia" w:asciiTheme="minorEastAsia" w:hAnsiTheme="minorEastAsia" w:eastAsiaTheme="minorEastAsia"/>
        </w:rPr>
        <w:t>（续行除外）。</w:t>
      </w:r>
      <w:r>
        <w:rPr>
          <w:rFonts w:hint="eastAsia" w:asciiTheme="minorEastAsia" w:hAnsiTheme="minorEastAsia" w:eastAsiaTheme="minorEastAsia"/>
          <w:b/>
        </w:rPr>
        <w:t>对于定制类产品，可以不填写品牌、型号等信息，但必须注明“定制”，否则该产品技术参数按负偏离处理</w:t>
      </w:r>
      <w:r>
        <w:rPr>
          <w:rFonts w:asciiTheme="minorEastAsia" w:hAnsiTheme="minorEastAsia" w:eastAsiaTheme="minorEastAsia"/>
          <w:b/>
        </w:rPr>
        <w:t>。</w:t>
      </w:r>
      <w:r>
        <w:rPr>
          <w:rFonts w:hint="eastAsia" w:asciiTheme="minorEastAsia" w:hAnsiTheme="minorEastAsia" w:eastAsiaTheme="minorEastAsia"/>
          <w:b/>
          <w:color w:val="FF0000"/>
        </w:rPr>
        <w:t>[单一产品或者非单一产品采购项目中的核心产品，必须填写品牌信息。]</w:t>
      </w:r>
    </w:p>
    <w:p w14:paraId="6E00FBE0">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2、</w:t>
      </w:r>
      <w:r>
        <w:rPr>
          <w:rFonts w:hint="eastAsia" w:ascii="宋体" w:hAnsi="宋体"/>
          <w:szCs w:val="21"/>
        </w:rPr>
        <w:t>投标人必须对照进口产品的规定明确其投标产品是否为进口产品。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r>
        <w:rPr>
          <w:rFonts w:hint="eastAsia" w:asciiTheme="minorEastAsia" w:hAnsiTheme="minorEastAsia" w:eastAsiaTheme="minorEastAsia"/>
        </w:rPr>
        <w:t>。</w:t>
      </w:r>
    </w:p>
    <w:p w14:paraId="446D8A22">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3、投标总价应为以上各分项价格之和；投标总价和表中单个采购条目报价均不得超过对应的财政预算限额，否则将导致无效投标。</w:t>
      </w:r>
    </w:p>
    <w:p w14:paraId="19D50B9F">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4、开标一览表中的投标</w:t>
      </w:r>
      <w:r>
        <w:rPr>
          <w:rFonts w:hint="eastAsia" w:eastAsiaTheme="minorEastAsia"/>
          <w:snapToGrid w:val="0"/>
          <w:kern w:val="0"/>
          <w:lang w:eastAsia="zh-CN"/>
        </w:rPr>
        <w:t>报</w:t>
      </w:r>
      <w:r>
        <w:rPr>
          <w:rFonts w:hint="eastAsia" w:asciiTheme="minorEastAsia" w:hAnsiTheme="minorEastAsia" w:eastAsiaTheme="minorEastAsia"/>
        </w:rPr>
        <w:t>价应与本表中的</w:t>
      </w:r>
      <w:r>
        <w:rPr>
          <w:rFonts w:hint="eastAsia" w:asciiTheme="minorEastAsia" w:hAnsiTheme="minorEastAsia" w:eastAsiaTheme="minorEastAsia"/>
          <w:lang w:eastAsia="zh-CN"/>
        </w:rPr>
        <w:t>报价总计</w:t>
      </w:r>
      <w:r>
        <w:rPr>
          <w:rFonts w:hint="eastAsia" w:asciiTheme="minorEastAsia" w:hAnsiTheme="minorEastAsia" w:eastAsiaTheme="minorEastAsia"/>
        </w:rPr>
        <w:t>金额一致。</w:t>
      </w:r>
    </w:p>
    <w:p w14:paraId="3EED2672">
      <w:pPr>
        <w:adjustRightInd w:val="0"/>
        <w:snapToGrid w:val="0"/>
        <w:spacing w:line="300" w:lineRule="auto"/>
        <w:rPr>
          <w:rFonts w:asciiTheme="minorEastAsia" w:hAnsiTheme="minorEastAsia" w:eastAsiaTheme="minorEastAsia"/>
          <w:snapToGrid w:val="0"/>
          <w:kern w:val="0"/>
        </w:rPr>
      </w:pPr>
      <w:r>
        <w:rPr>
          <w:rFonts w:hint="eastAsia" w:asciiTheme="minorEastAsia" w:hAnsiTheme="minorEastAsia" w:eastAsiaTheme="minorEastAsia"/>
        </w:rPr>
        <w:t>5、</w:t>
      </w:r>
      <w:r>
        <w:rPr>
          <w:rFonts w:hint="eastAsia"/>
        </w:rPr>
        <w:t>“原产地”是指货物的实际生产加工地，非品牌所在地；“制造商”是指产品品牌厂商，同一品牌国内外均有制造商的，应填写国内制造商；产品代工制造的，应填写接受委托生产制造的制造商等</w:t>
      </w:r>
      <w:r>
        <w:rPr>
          <w:rFonts w:hint="eastAsia" w:asciiTheme="minorEastAsia" w:hAnsiTheme="minorEastAsia" w:eastAsiaTheme="minorEastAsia"/>
        </w:rPr>
        <w:t>。</w:t>
      </w:r>
    </w:p>
    <w:p w14:paraId="132B1570">
      <w:pPr>
        <w:adjustRightInd w:val="0"/>
        <w:snapToGrid w:val="0"/>
        <w:spacing w:line="300" w:lineRule="auto"/>
        <w:jc w:val="center"/>
        <w:rPr>
          <w:rFonts w:asciiTheme="minorEastAsia" w:hAnsiTheme="minorEastAsia" w:eastAsiaTheme="minorEastAsia"/>
          <w:snapToGrid w:val="0"/>
          <w:kern w:val="0"/>
        </w:rPr>
      </w:pPr>
    </w:p>
    <w:p w14:paraId="3C37BC49">
      <w:pPr>
        <w:adjustRightInd w:val="0"/>
        <w:snapToGrid w:val="0"/>
        <w:spacing w:line="300" w:lineRule="auto"/>
        <w:jc w:val="center"/>
        <w:rPr>
          <w:rFonts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eastAsia="zh-CN"/>
        </w:rPr>
        <w:t>二</w:t>
      </w:r>
      <w:r>
        <w:rPr>
          <w:rFonts w:hint="eastAsia" w:ascii="宋体" w:hAnsi="宋体" w:cs="宋体"/>
          <w:color w:val="000000"/>
          <w:kern w:val="0"/>
          <w:sz w:val="24"/>
        </w:rPr>
        <w:t>）【可选】零配件、消耗品和延续保修合同报价明细清单</w:t>
      </w:r>
    </w:p>
    <w:p w14:paraId="5A56DBB3">
      <w:pPr>
        <w:adjustRightInd w:val="0"/>
        <w:snapToGrid w:val="0"/>
        <w:spacing w:line="300" w:lineRule="auto"/>
        <w:jc w:val="center"/>
        <w:rPr>
          <w:rFonts w:ascii="宋体" w:hAnsi="宋体" w:cs="宋体"/>
          <w:color w:val="000000"/>
          <w:kern w:val="0"/>
          <w:sz w:val="24"/>
        </w:rPr>
      </w:pPr>
      <w:r>
        <w:rPr>
          <w:rFonts w:hint="eastAsia" w:ascii="宋体" w:hAnsi="宋体" w:cs="宋体"/>
          <w:color w:val="000000"/>
          <w:kern w:val="0"/>
          <w:sz w:val="24"/>
        </w:rPr>
        <w:t>（该部分报价不包括在投标总价内）</w:t>
      </w:r>
    </w:p>
    <w:tbl>
      <w:tblPr>
        <w:tblStyle w:val="50"/>
        <w:tblW w:w="902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136"/>
        <w:gridCol w:w="1843"/>
        <w:gridCol w:w="1417"/>
        <w:gridCol w:w="1134"/>
        <w:gridCol w:w="2670"/>
      </w:tblGrid>
      <w:tr w14:paraId="0B0C2B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78DE4873">
            <w:pPr>
              <w:adjustRightInd w:val="0"/>
              <w:snapToGrid w:val="0"/>
              <w:spacing w:line="300" w:lineRule="auto"/>
              <w:jc w:val="center"/>
              <w:rPr>
                <w:snapToGrid w:val="0"/>
                <w:color w:val="000000"/>
                <w:kern w:val="0"/>
              </w:rPr>
            </w:pPr>
            <w:r>
              <w:rPr>
                <w:snapToGrid w:val="0"/>
                <w:color w:val="000000"/>
                <w:kern w:val="0"/>
              </w:rPr>
              <w:t>序号</w:t>
            </w:r>
          </w:p>
        </w:tc>
        <w:tc>
          <w:tcPr>
            <w:tcW w:w="1136" w:type="dxa"/>
            <w:vAlign w:val="center"/>
          </w:tcPr>
          <w:p w14:paraId="508A1775">
            <w:pPr>
              <w:adjustRightInd w:val="0"/>
              <w:snapToGrid w:val="0"/>
              <w:spacing w:line="300" w:lineRule="auto"/>
              <w:jc w:val="center"/>
              <w:rPr>
                <w:snapToGrid w:val="0"/>
                <w:kern w:val="0"/>
              </w:rPr>
            </w:pPr>
            <w:r>
              <w:rPr>
                <w:rFonts w:hint="eastAsia"/>
                <w:snapToGrid w:val="0"/>
                <w:kern w:val="0"/>
              </w:rPr>
              <w:t>货物</w:t>
            </w:r>
            <w:r>
              <w:rPr>
                <w:snapToGrid w:val="0"/>
                <w:kern w:val="0"/>
              </w:rPr>
              <w:t>名称</w:t>
            </w:r>
          </w:p>
        </w:tc>
        <w:tc>
          <w:tcPr>
            <w:tcW w:w="1843" w:type="dxa"/>
            <w:vAlign w:val="center"/>
          </w:tcPr>
          <w:p w14:paraId="58E24025">
            <w:pPr>
              <w:adjustRightInd w:val="0"/>
              <w:snapToGrid w:val="0"/>
              <w:spacing w:line="300" w:lineRule="auto"/>
              <w:jc w:val="center"/>
              <w:rPr>
                <w:snapToGrid w:val="0"/>
                <w:kern w:val="0"/>
              </w:rPr>
            </w:pPr>
            <w:r>
              <w:rPr>
                <w:rFonts w:hint="eastAsia"/>
                <w:szCs w:val="21"/>
              </w:rPr>
              <w:t>规格/型号</w:t>
            </w:r>
          </w:p>
        </w:tc>
        <w:tc>
          <w:tcPr>
            <w:tcW w:w="1417" w:type="dxa"/>
            <w:vAlign w:val="center"/>
          </w:tcPr>
          <w:p w14:paraId="5E825725">
            <w:pPr>
              <w:adjustRightInd w:val="0"/>
              <w:snapToGrid w:val="0"/>
              <w:spacing w:line="300" w:lineRule="auto"/>
              <w:jc w:val="center"/>
              <w:rPr>
                <w:snapToGrid w:val="0"/>
                <w:kern w:val="0"/>
              </w:rPr>
            </w:pPr>
            <w:r>
              <w:rPr>
                <w:snapToGrid w:val="0"/>
                <w:kern w:val="0"/>
              </w:rPr>
              <w:t>制造厂商</w:t>
            </w:r>
          </w:p>
        </w:tc>
        <w:tc>
          <w:tcPr>
            <w:tcW w:w="1134" w:type="dxa"/>
            <w:vAlign w:val="center"/>
          </w:tcPr>
          <w:p w14:paraId="40499898">
            <w:pPr>
              <w:adjustRightInd w:val="0"/>
              <w:snapToGrid w:val="0"/>
              <w:spacing w:line="300" w:lineRule="auto"/>
              <w:jc w:val="center"/>
              <w:rPr>
                <w:snapToGrid w:val="0"/>
                <w:kern w:val="0"/>
              </w:rPr>
            </w:pPr>
            <w:r>
              <w:rPr>
                <w:rFonts w:hint="eastAsia"/>
                <w:snapToGrid w:val="0"/>
                <w:kern w:val="0"/>
              </w:rPr>
              <w:t>原产地</w:t>
            </w:r>
          </w:p>
        </w:tc>
        <w:tc>
          <w:tcPr>
            <w:tcW w:w="2670" w:type="dxa"/>
            <w:vAlign w:val="center"/>
          </w:tcPr>
          <w:p w14:paraId="595B23F5">
            <w:pPr>
              <w:jc w:val="center"/>
              <w:rPr>
                <w:szCs w:val="21"/>
              </w:rPr>
            </w:pPr>
            <w:r>
              <w:rPr>
                <w:rFonts w:hint="eastAsia"/>
                <w:szCs w:val="21"/>
              </w:rPr>
              <w:t>单价(元)</w:t>
            </w:r>
          </w:p>
        </w:tc>
      </w:tr>
      <w:tr w14:paraId="3641A3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480D1973">
            <w:pPr>
              <w:adjustRightInd w:val="0"/>
              <w:snapToGrid w:val="0"/>
              <w:spacing w:line="300" w:lineRule="auto"/>
              <w:jc w:val="center"/>
              <w:rPr>
                <w:snapToGrid w:val="0"/>
                <w:color w:val="000000"/>
                <w:kern w:val="0"/>
              </w:rPr>
            </w:pPr>
            <w:r>
              <w:rPr>
                <w:rFonts w:hint="eastAsia"/>
                <w:snapToGrid w:val="0"/>
                <w:color w:val="000000"/>
                <w:kern w:val="0"/>
              </w:rPr>
              <w:t>1</w:t>
            </w:r>
          </w:p>
        </w:tc>
        <w:tc>
          <w:tcPr>
            <w:tcW w:w="1136" w:type="dxa"/>
            <w:vAlign w:val="center"/>
          </w:tcPr>
          <w:p w14:paraId="35139206">
            <w:pPr>
              <w:adjustRightInd w:val="0"/>
              <w:snapToGrid w:val="0"/>
              <w:spacing w:line="300" w:lineRule="auto"/>
              <w:jc w:val="center"/>
              <w:rPr>
                <w:snapToGrid w:val="0"/>
                <w:color w:val="000000"/>
                <w:kern w:val="0"/>
              </w:rPr>
            </w:pPr>
          </w:p>
        </w:tc>
        <w:tc>
          <w:tcPr>
            <w:tcW w:w="1843" w:type="dxa"/>
            <w:vAlign w:val="center"/>
          </w:tcPr>
          <w:p w14:paraId="61A07235">
            <w:pPr>
              <w:adjustRightInd w:val="0"/>
              <w:snapToGrid w:val="0"/>
              <w:spacing w:line="300" w:lineRule="auto"/>
              <w:jc w:val="center"/>
              <w:rPr>
                <w:snapToGrid w:val="0"/>
                <w:color w:val="000000"/>
                <w:kern w:val="0"/>
              </w:rPr>
            </w:pPr>
          </w:p>
        </w:tc>
        <w:tc>
          <w:tcPr>
            <w:tcW w:w="1417" w:type="dxa"/>
            <w:vAlign w:val="center"/>
          </w:tcPr>
          <w:p w14:paraId="2E15EC1E">
            <w:pPr>
              <w:adjustRightInd w:val="0"/>
              <w:snapToGrid w:val="0"/>
              <w:spacing w:line="300" w:lineRule="auto"/>
              <w:jc w:val="center"/>
              <w:rPr>
                <w:snapToGrid w:val="0"/>
                <w:color w:val="000000"/>
                <w:kern w:val="0"/>
              </w:rPr>
            </w:pPr>
          </w:p>
        </w:tc>
        <w:tc>
          <w:tcPr>
            <w:tcW w:w="1134" w:type="dxa"/>
            <w:vAlign w:val="center"/>
          </w:tcPr>
          <w:p w14:paraId="10CA16EF">
            <w:pPr>
              <w:adjustRightInd w:val="0"/>
              <w:snapToGrid w:val="0"/>
              <w:spacing w:line="300" w:lineRule="auto"/>
              <w:jc w:val="center"/>
              <w:rPr>
                <w:snapToGrid w:val="0"/>
                <w:color w:val="000000"/>
                <w:kern w:val="0"/>
              </w:rPr>
            </w:pPr>
          </w:p>
        </w:tc>
        <w:tc>
          <w:tcPr>
            <w:tcW w:w="2670" w:type="dxa"/>
          </w:tcPr>
          <w:p w14:paraId="59610573">
            <w:pPr>
              <w:adjustRightInd w:val="0"/>
              <w:snapToGrid w:val="0"/>
              <w:spacing w:line="300" w:lineRule="auto"/>
              <w:jc w:val="center"/>
              <w:rPr>
                <w:snapToGrid w:val="0"/>
                <w:color w:val="000000"/>
                <w:kern w:val="0"/>
              </w:rPr>
            </w:pPr>
          </w:p>
        </w:tc>
      </w:tr>
      <w:tr w14:paraId="3FA62A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61C6BFF1">
            <w:pPr>
              <w:adjustRightInd w:val="0"/>
              <w:snapToGrid w:val="0"/>
              <w:spacing w:line="300" w:lineRule="auto"/>
              <w:jc w:val="center"/>
              <w:rPr>
                <w:snapToGrid w:val="0"/>
                <w:color w:val="000000"/>
                <w:kern w:val="0"/>
              </w:rPr>
            </w:pPr>
            <w:r>
              <w:rPr>
                <w:rFonts w:hint="eastAsia"/>
                <w:snapToGrid w:val="0"/>
                <w:color w:val="000000"/>
                <w:kern w:val="0"/>
              </w:rPr>
              <w:t>...</w:t>
            </w:r>
          </w:p>
        </w:tc>
        <w:tc>
          <w:tcPr>
            <w:tcW w:w="1136" w:type="dxa"/>
            <w:vAlign w:val="center"/>
          </w:tcPr>
          <w:p w14:paraId="0A67F1AD">
            <w:pPr>
              <w:adjustRightInd w:val="0"/>
              <w:snapToGrid w:val="0"/>
              <w:spacing w:line="300" w:lineRule="auto"/>
              <w:jc w:val="center"/>
              <w:rPr>
                <w:snapToGrid w:val="0"/>
                <w:color w:val="000000"/>
                <w:kern w:val="0"/>
              </w:rPr>
            </w:pPr>
          </w:p>
        </w:tc>
        <w:tc>
          <w:tcPr>
            <w:tcW w:w="1843" w:type="dxa"/>
            <w:vAlign w:val="center"/>
          </w:tcPr>
          <w:p w14:paraId="2AF907A3">
            <w:pPr>
              <w:adjustRightInd w:val="0"/>
              <w:snapToGrid w:val="0"/>
              <w:spacing w:line="300" w:lineRule="auto"/>
              <w:jc w:val="center"/>
              <w:rPr>
                <w:snapToGrid w:val="0"/>
                <w:color w:val="000000"/>
                <w:kern w:val="0"/>
              </w:rPr>
            </w:pPr>
          </w:p>
        </w:tc>
        <w:tc>
          <w:tcPr>
            <w:tcW w:w="1417" w:type="dxa"/>
            <w:vAlign w:val="center"/>
          </w:tcPr>
          <w:p w14:paraId="4757A1F4">
            <w:pPr>
              <w:adjustRightInd w:val="0"/>
              <w:snapToGrid w:val="0"/>
              <w:spacing w:line="300" w:lineRule="auto"/>
              <w:jc w:val="center"/>
              <w:rPr>
                <w:snapToGrid w:val="0"/>
                <w:color w:val="000000"/>
                <w:kern w:val="0"/>
              </w:rPr>
            </w:pPr>
          </w:p>
        </w:tc>
        <w:tc>
          <w:tcPr>
            <w:tcW w:w="1134" w:type="dxa"/>
            <w:vAlign w:val="center"/>
          </w:tcPr>
          <w:p w14:paraId="7A356D1F">
            <w:pPr>
              <w:adjustRightInd w:val="0"/>
              <w:snapToGrid w:val="0"/>
              <w:spacing w:line="300" w:lineRule="auto"/>
              <w:jc w:val="center"/>
              <w:rPr>
                <w:snapToGrid w:val="0"/>
                <w:color w:val="000000"/>
                <w:kern w:val="0"/>
              </w:rPr>
            </w:pPr>
          </w:p>
        </w:tc>
        <w:tc>
          <w:tcPr>
            <w:tcW w:w="2670" w:type="dxa"/>
          </w:tcPr>
          <w:p w14:paraId="11FDE3E3">
            <w:pPr>
              <w:adjustRightInd w:val="0"/>
              <w:snapToGrid w:val="0"/>
              <w:spacing w:line="300" w:lineRule="auto"/>
              <w:jc w:val="center"/>
              <w:rPr>
                <w:snapToGrid w:val="0"/>
                <w:color w:val="000000"/>
                <w:kern w:val="0"/>
              </w:rPr>
            </w:pPr>
          </w:p>
        </w:tc>
      </w:tr>
      <w:tr w14:paraId="1F1D7E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5E81FC4D">
            <w:pPr>
              <w:adjustRightInd w:val="0"/>
              <w:snapToGrid w:val="0"/>
              <w:spacing w:line="300" w:lineRule="auto"/>
              <w:jc w:val="center"/>
              <w:rPr>
                <w:snapToGrid w:val="0"/>
                <w:color w:val="000000"/>
                <w:kern w:val="0"/>
              </w:rPr>
            </w:pPr>
          </w:p>
        </w:tc>
        <w:tc>
          <w:tcPr>
            <w:tcW w:w="1136" w:type="dxa"/>
            <w:vAlign w:val="center"/>
          </w:tcPr>
          <w:p w14:paraId="335E4459">
            <w:pPr>
              <w:adjustRightInd w:val="0"/>
              <w:snapToGrid w:val="0"/>
              <w:spacing w:line="300" w:lineRule="auto"/>
              <w:jc w:val="center"/>
              <w:rPr>
                <w:snapToGrid w:val="0"/>
                <w:color w:val="000000"/>
                <w:kern w:val="0"/>
              </w:rPr>
            </w:pPr>
          </w:p>
        </w:tc>
        <w:tc>
          <w:tcPr>
            <w:tcW w:w="1843" w:type="dxa"/>
            <w:vAlign w:val="center"/>
          </w:tcPr>
          <w:p w14:paraId="3911B0E6">
            <w:pPr>
              <w:adjustRightInd w:val="0"/>
              <w:snapToGrid w:val="0"/>
              <w:spacing w:line="300" w:lineRule="auto"/>
              <w:jc w:val="center"/>
              <w:rPr>
                <w:snapToGrid w:val="0"/>
                <w:color w:val="000000"/>
                <w:kern w:val="0"/>
              </w:rPr>
            </w:pPr>
          </w:p>
        </w:tc>
        <w:tc>
          <w:tcPr>
            <w:tcW w:w="1417" w:type="dxa"/>
            <w:vAlign w:val="center"/>
          </w:tcPr>
          <w:p w14:paraId="5EBFB805">
            <w:pPr>
              <w:adjustRightInd w:val="0"/>
              <w:snapToGrid w:val="0"/>
              <w:spacing w:line="300" w:lineRule="auto"/>
              <w:jc w:val="center"/>
              <w:rPr>
                <w:snapToGrid w:val="0"/>
                <w:color w:val="000000"/>
                <w:kern w:val="0"/>
              </w:rPr>
            </w:pPr>
          </w:p>
        </w:tc>
        <w:tc>
          <w:tcPr>
            <w:tcW w:w="1134" w:type="dxa"/>
            <w:vAlign w:val="center"/>
          </w:tcPr>
          <w:p w14:paraId="5ED6AA8C">
            <w:pPr>
              <w:adjustRightInd w:val="0"/>
              <w:snapToGrid w:val="0"/>
              <w:spacing w:line="300" w:lineRule="auto"/>
              <w:jc w:val="center"/>
              <w:rPr>
                <w:snapToGrid w:val="0"/>
                <w:color w:val="000000"/>
                <w:kern w:val="0"/>
              </w:rPr>
            </w:pPr>
          </w:p>
        </w:tc>
        <w:tc>
          <w:tcPr>
            <w:tcW w:w="2670" w:type="dxa"/>
          </w:tcPr>
          <w:p w14:paraId="39AF3E3A">
            <w:pPr>
              <w:adjustRightInd w:val="0"/>
              <w:snapToGrid w:val="0"/>
              <w:spacing w:line="300" w:lineRule="auto"/>
              <w:jc w:val="center"/>
              <w:rPr>
                <w:snapToGrid w:val="0"/>
                <w:color w:val="000000"/>
                <w:kern w:val="0"/>
              </w:rPr>
            </w:pPr>
          </w:p>
        </w:tc>
      </w:tr>
    </w:tbl>
    <w:p w14:paraId="48C6BB1D">
      <w:pPr>
        <w:adjustRightInd w:val="0"/>
        <w:snapToGrid w:val="0"/>
        <w:spacing w:line="300" w:lineRule="auto"/>
        <w:rPr>
          <w:snapToGrid w:val="0"/>
          <w:color w:val="000000"/>
          <w:kern w:val="0"/>
        </w:rPr>
      </w:pPr>
    </w:p>
    <w:tbl>
      <w:tblPr>
        <w:tblStyle w:val="50"/>
        <w:tblW w:w="907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2543"/>
        <w:gridCol w:w="2797"/>
        <w:gridCol w:w="2693"/>
      </w:tblGrid>
      <w:tr w14:paraId="2C23F3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0CA9DF63">
            <w:pPr>
              <w:jc w:val="center"/>
              <w:rPr>
                <w:szCs w:val="21"/>
              </w:rPr>
            </w:pPr>
            <w:r>
              <w:rPr>
                <w:rFonts w:hint="eastAsia"/>
                <w:szCs w:val="21"/>
              </w:rPr>
              <w:t>序号</w:t>
            </w:r>
          </w:p>
        </w:tc>
        <w:tc>
          <w:tcPr>
            <w:tcW w:w="2543" w:type="dxa"/>
          </w:tcPr>
          <w:p w14:paraId="0D2E9EF7">
            <w:pPr>
              <w:jc w:val="center"/>
              <w:rPr>
                <w:szCs w:val="21"/>
              </w:rPr>
            </w:pPr>
            <w:r>
              <w:rPr>
                <w:rFonts w:hint="eastAsia"/>
                <w:szCs w:val="21"/>
              </w:rPr>
              <w:t>服务名称</w:t>
            </w:r>
          </w:p>
        </w:tc>
        <w:tc>
          <w:tcPr>
            <w:tcW w:w="2797" w:type="dxa"/>
          </w:tcPr>
          <w:p w14:paraId="34391454">
            <w:pPr>
              <w:jc w:val="center"/>
              <w:rPr>
                <w:szCs w:val="21"/>
              </w:rPr>
            </w:pPr>
            <w:r>
              <w:rPr>
                <w:rFonts w:hint="eastAsia"/>
                <w:szCs w:val="21"/>
              </w:rPr>
              <w:t>服务内容</w:t>
            </w:r>
          </w:p>
        </w:tc>
        <w:tc>
          <w:tcPr>
            <w:tcW w:w="2693" w:type="dxa"/>
          </w:tcPr>
          <w:p w14:paraId="3E3D3526">
            <w:pPr>
              <w:jc w:val="center"/>
              <w:rPr>
                <w:szCs w:val="21"/>
              </w:rPr>
            </w:pPr>
            <w:r>
              <w:rPr>
                <w:rFonts w:hint="eastAsia"/>
                <w:szCs w:val="21"/>
              </w:rPr>
              <w:t>价格（元）</w:t>
            </w:r>
          </w:p>
        </w:tc>
      </w:tr>
      <w:tr w14:paraId="3B3597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6BE1AABA">
            <w:pPr>
              <w:ind w:right="-69" w:rightChars="-33"/>
              <w:jc w:val="center"/>
              <w:rPr>
                <w:szCs w:val="21"/>
              </w:rPr>
            </w:pPr>
            <w:r>
              <w:rPr>
                <w:rFonts w:hint="eastAsia"/>
                <w:szCs w:val="21"/>
              </w:rPr>
              <w:t>1</w:t>
            </w:r>
          </w:p>
        </w:tc>
        <w:tc>
          <w:tcPr>
            <w:tcW w:w="2543" w:type="dxa"/>
          </w:tcPr>
          <w:p w14:paraId="6DB19A3C">
            <w:pPr>
              <w:jc w:val="center"/>
              <w:rPr>
                <w:szCs w:val="21"/>
              </w:rPr>
            </w:pPr>
            <w:r>
              <w:rPr>
                <w:rFonts w:hint="eastAsia"/>
                <w:szCs w:val="21"/>
              </w:rPr>
              <w:t>延续保修合同</w:t>
            </w:r>
          </w:p>
        </w:tc>
        <w:tc>
          <w:tcPr>
            <w:tcW w:w="2797" w:type="dxa"/>
          </w:tcPr>
          <w:p w14:paraId="53DE3C95">
            <w:pPr>
              <w:jc w:val="center"/>
              <w:rPr>
                <w:rFonts w:hAnsi="宋体"/>
                <w:bCs/>
                <w:szCs w:val="21"/>
              </w:rPr>
            </w:pPr>
            <w:r>
              <w:rPr>
                <w:rFonts w:hint="eastAsia" w:hAnsi="宋体"/>
                <w:bCs/>
                <w:szCs w:val="21"/>
              </w:rPr>
              <w:t>年度保修</w:t>
            </w:r>
          </w:p>
        </w:tc>
        <w:tc>
          <w:tcPr>
            <w:tcW w:w="2693" w:type="dxa"/>
          </w:tcPr>
          <w:p w14:paraId="00C2B71C">
            <w:pPr>
              <w:jc w:val="center"/>
              <w:rPr>
                <w:rFonts w:hAnsi="宋体"/>
                <w:b/>
                <w:bCs/>
                <w:szCs w:val="21"/>
              </w:rPr>
            </w:pPr>
          </w:p>
        </w:tc>
      </w:tr>
      <w:tr w14:paraId="402A18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58DA7E48">
            <w:pPr>
              <w:ind w:right="-69" w:rightChars="-33"/>
              <w:jc w:val="center"/>
              <w:rPr>
                <w:szCs w:val="21"/>
              </w:rPr>
            </w:pPr>
            <w:r>
              <w:rPr>
                <w:szCs w:val="21"/>
              </w:rPr>
              <w:t>…</w:t>
            </w:r>
          </w:p>
        </w:tc>
        <w:tc>
          <w:tcPr>
            <w:tcW w:w="2543" w:type="dxa"/>
          </w:tcPr>
          <w:p w14:paraId="00714532">
            <w:pPr>
              <w:jc w:val="center"/>
              <w:rPr>
                <w:szCs w:val="21"/>
              </w:rPr>
            </w:pPr>
          </w:p>
        </w:tc>
        <w:tc>
          <w:tcPr>
            <w:tcW w:w="2797" w:type="dxa"/>
          </w:tcPr>
          <w:p w14:paraId="7D52E32C">
            <w:pPr>
              <w:jc w:val="center"/>
              <w:rPr>
                <w:rFonts w:hAnsi="宋体"/>
                <w:b/>
                <w:bCs/>
                <w:szCs w:val="21"/>
              </w:rPr>
            </w:pPr>
          </w:p>
        </w:tc>
        <w:tc>
          <w:tcPr>
            <w:tcW w:w="2693" w:type="dxa"/>
          </w:tcPr>
          <w:p w14:paraId="20EC5755">
            <w:pPr>
              <w:jc w:val="center"/>
              <w:rPr>
                <w:rFonts w:hAnsi="宋体"/>
                <w:b/>
                <w:bCs/>
                <w:szCs w:val="21"/>
              </w:rPr>
            </w:pPr>
          </w:p>
        </w:tc>
      </w:tr>
      <w:tr w14:paraId="0B4088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6B4A4760">
            <w:pPr>
              <w:ind w:right="-69" w:rightChars="-33"/>
              <w:jc w:val="center"/>
              <w:rPr>
                <w:szCs w:val="21"/>
              </w:rPr>
            </w:pPr>
          </w:p>
        </w:tc>
        <w:tc>
          <w:tcPr>
            <w:tcW w:w="2543" w:type="dxa"/>
          </w:tcPr>
          <w:p w14:paraId="0452FE15">
            <w:pPr>
              <w:jc w:val="center"/>
              <w:rPr>
                <w:szCs w:val="21"/>
              </w:rPr>
            </w:pPr>
          </w:p>
        </w:tc>
        <w:tc>
          <w:tcPr>
            <w:tcW w:w="2797" w:type="dxa"/>
          </w:tcPr>
          <w:p w14:paraId="5C8B9CEE">
            <w:pPr>
              <w:jc w:val="center"/>
              <w:rPr>
                <w:rFonts w:hAnsi="宋体"/>
                <w:b/>
                <w:bCs/>
                <w:szCs w:val="21"/>
              </w:rPr>
            </w:pPr>
          </w:p>
        </w:tc>
        <w:tc>
          <w:tcPr>
            <w:tcW w:w="2693" w:type="dxa"/>
          </w:tcPr>
          <w:p w14:paraId="7C6570B7">
            <w:pPr>
              <w:jc w:val="center"/>
              <w:rPr>
                <w:rFonts w:hAnsi="宋体"/>
                <w:b/>
                <w:bCs/>
                <w:szCs w:val="21"/>
              </w:rPr>
            </w:pPr>
          </w:p>
        </w:tc>
      </w:tr>
    </w:tbl>
    <w:p w14:paraId="5911E650">
      <w:pPr>
        <w:adjustRightInd w:val="0"/>
        <w:snapToGrid w:val="0"/>
        <w:spacing w:line="300" w:lineRule="auto"/>
        <w:ind w:firstLine="285" w:firstLineChars="135"/>
        <w:jc w:val="left"/>
        <w:rPr>
          <w:rFonts w:asciiTheme="minorEastAsia" w:hAnsiTheme="minorEastAsia" w:eastAsiaTheme="minorEastAsia"/>
          <w:b/>
          <w:snapToGrid w:val="0"/>
          <w:color w:val="000000"/>
          <w:kern w:val="0"/>
        </w:rPr>
      </w:pPr>
      <w:r>
        <w:rPr>
          <w:rFonts w:hint="eastAsia" w:asciiTheme="minorEastAsia" w:hAnsiTheme="minorEastAsia" w:eastAsiaTheme="minorEastAsia"/>
          <w:b/>
          <w:snapToGrid w:val="0"/>
          <w:color w:val="000000"/>
          <w:kern w:val="0"/>
        </w:rPr>
        <w:t>注：价格最高的前</w:t>
      </w:r>
      <w:r>
        <w:rPr>
          <w:rFonts w:asciiTheme="minorEastAsia" w:hAnsiTheme="minorEastAsia" w:eastAsiaTheme="minorEastAsia"/>
          <w:b/>
          <w:snapToGrid w:val="0"/>
          <w:color w:val="000000"/>
          <w:kern w:val="0"/>
        </w:rPr>
        <w:t>5</w:t>
      </w:r>
      <w:r>
        <w:rPr>
          <w:rFonts w:hint="eastAsia" w:asciiTheme="minorEastAsia" w:hAnsiTheme="minorEastAsia" w:eastAsiaTheme="minorEastAsia"/>
          <w:b/>
          <w:snapToGrid w:val="0"/>
          <w:color w:val="000000"/>
          <w:kern w:val="0"/>
        </w:rPr>
        <w:t>项零配件、消耗品和延续保修合同的报价明细需填写于此表。</w:t>
      </w:r>
    </w:p>
    <w:p w14:paraId="02E59678">
      <w:pPr>
        <w:adjustRightInd w:val="0"/>
        <w:snapToGrid w:val="0"/>
        <w:spacing w:line="300" w:lineRule="auto"/>
        <w:rPr>
          <w:rFonts w:asciiTheme="minorEastAsia" w:hAnsiTheme="minorEastAsia" w:eastAsiaTheme="minorEastAsia"/>
          <w:snapToGrid w:val="0"/>
          <w:kern w:val="0"/>
        </w:rPr>
      </w:pPr>
    </w:p>
    <w:p w14:paraId="2E2A6C74">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w:t>
      </w:r>
      <w:r>
        <w:rPr>
          <w:rFonts w:hint="eastAsia" w:asciiTheme="minorEastAsia" w:hAnsiTheme="minorEastAsia" w:eastAsiaTheme="minorEastAsia"/>
          <w:snapToGrid w:val="0"/>
          <w:kern w:val="0"/>
          <w:lang w:eastAsia="zh-CN"/>
        </w:rPr>
        <w:t>三</w:t>
      </w:r>
      <w:r>
        <w:rPr>
          <w:rFonts w:hint="eastAsia" w:asciiTheme="minorEastAsia" w:hAnsiTheme="minorEastAsia" w:eastAsiaTheme="minorEastAsia"/>
          <w:snapToGrid w:val="0"/>
          <w:kern w:val="0"/>
        </w:rPr>
        <w:t>）</w:t>
      </w:r>
      <w:r>
        <w:rPr>
          <w:rFonts w:hint="eastAsia" w:ascii="宋体" w:hAnsi="宋体" w:cs="宋体"/>
          <w:color w:val="000000"/>
          <w:kern w:val="0"/>
          <w:sz w:val="24"/>
        </w:rPr>
        <w:t>【可选】</w:t>
      </w:r>
      <w:r>
        <w:rPr>
          <w:rFonts w:hint="eastAsia" w:asciiTheme="minorEastAsia" w:hAnsiTheme="minorEastAsia" w:eastAsiaTheme="minorEastAsia"/>
          <w:bCs/>
          <w:sz w:val="24"/>
        </w:rPr>
        <w:t>供应商认为需要涉及的其他内容报价清单</w:t>
      </w:r>
    </w:p>
    <w:p w14:paraId="29A2FA56">
      <w:pPr>
        <w:adjustRightInd w:val="0"/>
        <w:snapToGrid w:val="0"/>
        <w:spacing w:line="300" w:lineRule="auto"/>
        <w:rPr>
          <w:snapToGrid w:val="0"/>
          <w:kern w:val="0"/>
        </w:rPr>
      </w:pPr>
    </w:p>
    <w:p w14:paraId="18F01460">
      <w:pPr>
        <w:adjustRightInd w:val="0"/>
        <w:snapToGrid w:val="0"/>
        <w:spacing w:line="300" w:lineRule="auto"/>
        <w:rPr>
          <w:snapToGrid w:val="0"/>
          <w:kern w:val="0"/>
        </w:rPr>
      </w:pPr>
    </w:p>
    <w:p w14:paraId="76DE002F">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2B529C4F">
      <w:pPr>
        <w:adjustRightInd w:val="0"/>
        <w:snapToGrid w:val="0"/>
        <w:spacing w:line="300" w:lineRule="auto"/>
        <w:rPr>
          <w:snapToGrid w:val="0"/>
          <w:kern w:val="0"/>
        </w:rPr>
      </w:pPr>
    </w:p>
    <w:p w14:paraId="6F23F85D">
      <w:pPr>
        <w:adjustRightInd w:val="0"/>
        <w:snapToGrid w:val="0"/>
        <w:spacing w:line="300" w:lineRule="auto"/>
        <w:rPr>
          <w:snapToGrid w:val="0"/>
          <w:kern w:val="0"/>
        </w:rPr>
      </w:pPr>
    </w:p>
    <w:p w14:paraId="53AD5120">
      <w:pPr>
        <w:adjustRightInd w:val="0"/>
        <w:snapToGrid w:val="0"/>
        <w:spacing w:line="300" w:lineRule="auto"/>
        <w:rPr>
          <w:snapToGrid w:val="0"/>
          <w:kern w:val="0"/>
        </w:rPr>
      </w:pPr>
    </w:p>
    <w:p w14:paraId="2CCF3A14">
      <w:pPr>
        <w:wordWrap w:val="0"/>
        <w:adjustRightInd w:val="0"/>
        <w:snapToGrid w:val="0"/>
        <w:spacing w:line="300" w:lineRule="auto"/>
        <w:jc w:val="right"/>
      </w:pPr>
      <w:r>
        <w:rPr>
          <w:rFonts w:hint="eastAsia"/>
          <w:snapToGrid w:val="0"/>
          <w:kern w:val="0"/>
        </w:rPr>
        <w:t>年    月   日</w:t>
      </w:r>
    </w:p>
    <w:p w14:paraId="012795F4"/>
    <w:p w14:paraId="238F96C1">
      <w:pPr>
        <w:rPr>
          <w:rFonts w:asciiTheme="minorEastAsia" w:hAnsiTheme="minorEastAsia" w:eastAsiaTheme="minorEastAsia"/>
          <w:sz w:val="24"/>
        </w:rPr>
      </w:pPr>
      <w:bookmarkStart w:id="72" w:name="_Toc44690708"/>
      <w:bookmarkStart w:id="73" w:name="_Toc44691399"/>
      <w:bookmarkStart w:id="74" w:name="_Toc44691167"/>
      <w:bookmarkStart w:id="75" w:name="_Toc44690435"/>
      <w:r>
        <w:rPr>
          <w:rFonts w:asciiTheme="minorEastAsia" w:hAnsiTheme="minorEastAsia" w:eastAsiaTheme="minorEastAsia"/>
          <w:sz w:val="24"/>
        </w:rPr>
        <w:br w:type="page"/>
      </w:r>
    </w:p>
    <w:p w14:paraId="2618A71C">
      <w:pPr>
        <w:tabs>
          <w:tab w:val="left" w:pos="371"/>
        </w:tabs>
        <w:spacing w:before="120" w:after="120"/>
        <w:ind w:left="-1" w:leftChars="-1" w:hanging="1"/>
        <w:jc w:val="center"/>
        <w:rPr>
          <w:rFonts w:asciiTheme="minorEastAsia" w:hAnsiTheme="minorEastAsia" w:eastAsiaTheme="minorEastAsia"/>
          <w:sz w:val="24"/>
        </w:rPr>
      </w:pPr>
    </w:p>
    <w:p w14:paraId="30F4E0C0">
      <w:pPr>
        <w:pStyle w:val="4"/>
        <w:tabs>
          <w:tab w:val="left" w:pos="371"/>
        </w:tabs>
        <w:spacing w:before="120" w:after="120"/>
        <w:ind w:left="-1" w:leftChars="-1" w:hanging="1"/>
        <w:jc w:val="center"/>
        <w:rPr>
          <w:rFonts w:asciiTheme="minorEastAsia" w:hAnsiTheme="minorEastAsia" w:eastAsiaTheme="minorEastAsia"/>
        </w:rPr>
      </w:pPr>
      <w:bookmarkStart w:id="76" w:name="_Toc135293349"/>
      <w:r>
        <w:rPr>
          <w:rFonts w:hint="eastAsia" w:asciiTheme="minorEastAsia" w:hAnsiTheme="minorEastAsia" w:eastAsiaTheme="minorEastAsia"/>
        </w:rPr>
        <w:t>格式7  技术规格</w:t>
      </w:r>
      <w:bookmarkEnd w:id="72"/>
      <w:bookmarkEnd w:id="73"/>
      <w:bookmarkEnd w:id="74"/>
      <w:bookmarkEnd w:id="75"/>
      <w:bookmarkEnd w:id="76"/>
    </w:p>
    <w:p w14:paraId="317CBDD0">
      <w:pPr>
        <w:pStyle w:val="8"/>
      </w:pPr>
    </w:p>
    <w:p w14:paraId="4B0A3DA6">
      <w:pPr>
        <w:spacing w:line="360" w:lineRule="auto"/>
        <w:ind w:left="420"/>
        <w:rPr>
          <w:rFonts w:ascii="宋体" w:hAnsi="宋体"/>
        </w:rPr>
      </w:pPr>
      <w:r>
        <w:rPr>
          <w:rFonts w:hint="eastAsia" w:ascii="宋体" w:hAnsi="宋体"/>
        </w:rPr>
        <w:t>1、对投标产品的整体描述（包括采用文字、表格等形式）</w:t>
      </w:r>
    </w:p>
    <w:p w14:paraId="7288D54D">
      <w:pPr>
        <w:spacing w:line="360" w:lineRule="auto"/>
        <w:ind w:left="420"/>
        <w:rPr>
          <w:rFonts w:ascii="宋体" w:hAnsi="宋体"/>
        </w:rPr>
      </w:pPr>
      <w:r>
        <w:rPr>
          <w:rFonts w:hint="eastAsia" w:ascii="宋体" w:hAnsi="宋体"/>
        </w:rPr>
        <w:t>2、投标产品采用的技术标准</w:t>
      </w:r>
    </w:p>
    <w:p w14:paraId="07AD9764">
      <w:pPr>
        <w:spacing w:line="360" w:lineRule="auto"/>
        <w:ind w:left="420"/>
        <w:rPr>
          <w:rFonts w:ascii="宋体" w:hAnsi="宋体"/>
        </w:rPr>
      </w:pPr>
      <w:r>
        <w:rPr>
          <w:rFonts w:hint="eastAsia" w:ascii="宋体" w:hAnsi="宋体"/>
        </w:rPr>
        <w:t>3、投标产品的性能特点（包括新技术、新工艺、新材料的应用等）</w:t>
      </w:r>
    </w:p>
    <w:p w14:paraId="19A2CC87">
      <w:pPr>
        <w:spacing w:line="360" w:lineRule="auto"/>
        <w:ind w:left="420"/>
        <w:rPr>
          <w:rFonts w:ascii="宋体" w:hAnsi="宋体"/>
        </w:rPr>
      </w:pPr>
      <w:r>
        <w:rPr>
          <w:rFonts w:hint="eastAsia" w:ascii="宋体" w:hAnsi="宋体"/>
        </w:rPr>
        <w:t>4、投标产品的外形尺寸图、成品的彩色图样等</w:t>
      </w:r>
    </w:p>
    <w:p w14:paraId="272FE2CB">
      <w:pPr>
        <w:spacing w:line="360" w:lineRule="auto"/>
        <w:ind w:left="420"/>
        <w:rPr>
          <w:rFonts w:ascii="宋体" w:hAnsi="宋体"/>
        </w:rPr>
      </w:pPr>
      <w:r>
        <w:rPr>
          <w:rFonts w:hint="eastAsia" w:ascii="宋体" w:hAnsi="宋体"/>
        </w:rPr>
        <w:t>5、投标产品的说明书等</w:t>
      </w:r>
    </w:p>
    <w:p w14:paraId="0805FE8F">
      <w:pPr>
        <w:spacing w:line="360" w:lineRule="auto"/>
        <w:ind w:left="420"/>
        <w:rPr>
          <w:rFonts w:ascii="宋体" w:hAnsi="宋体"/>
        </w:rPr>
      </w:pPr>
      <w:r>
        <w:rPr>
          <w:rFonts w:hint="eastAsia" w:ascii="宋体" w:hAnsi="宋体"/>
        </w:rPr>
        <w:t>6、其它</w:t>
      </w:r>
    </w:p>
    <w:p w14:paraId="0F33BAA8">
      <w:pPr>
        <w:adjustRightInd w:val="0"/>
        <w:snapToGrid w:val="0"/>
        <w:spacing w:line="300" w:lineRule="auto"/>
        <w:rPr>
          <w:snapToGrid w:val="0"/>
          <w:kern w:val="0"/>
        </w:rPr>
      </w:pPr>
    </w:p>
    <w:p w14:paraId="42FDA477">
      <w:pPr>
        <w:adjustRightInd w:val="0"/>
        <w:snapToGrid w:val="0"/>
        <w:spacing w:line="300" w:lineRule="auto"/>
        <w:rPr>
          <w:snapToGrid w:val="0"/>
          <w:kern w:val="0"/>
        </w:rPr>
      </w:pPr>
    </w:p>
    <w:p w14:paraId="34A38871">
      <w:pPr>
        <w:adjustRightInd w:val="0"/>
        <w:snapToGrid w:val="0"/>
        <w:spacing w:line="300" w:lineRule="auto"/>
        <w:rPr>
          <w:snapToGrid w:val="0"/>
          <w:kern w:val="0"/>
        </w:rPr>
      </w:pPr>
    </w:p>
    <w:p w14:paraId="7618BF54">
      <w:pPr>
        <w:adjustRightInd w:val="0"/>
        <w:snapToGrid w:val="0"/>
        <w:spacing w:line="300" w:lineRule="auto"/>
        <w:jc w:val="right"/>
        <w:rPr>
          <w:snapToGrid w:val="0"/>
          <w:kern w:val="0"/>
        </w:rPr>
      </w:pPr>
    </w:p>
    <w:p w14:paraId="2DA8FF80">
      <w:pPr>
        <w:adjustRightInd w:val="0"/>
        <w:snapToGrid w:val="0"/>
        <w:spacing w:line="300" w:lineRule="auto"/>
        <w:jc w:val="right"/>
        <w:rPr>
          <w:snapToGrid w:val="0"/>
          <w:kern w:val="0"/>
        </w:rPr>
      </w:pPr>
    </w:p>
    <w:p w14:paraId="46A0D1CF">
      <w:pPr>
        <w:adjustRightInd w:val="0"/>
        <w:snapToGrid w:val="0"/>
        <w:spacing w:line="300" w:lineRule="auto"/>
        <w:jc w:val="right"/>
        <w:rPr>
          <w:snapToGrid w:val="0"/>
          <w:kern w:val="0"/>
        </w:rPr>
      </w:pPr>
    </w:p>
    <w:p w14:paraId="471D5A2A">
      <w:pPr>
        <w:adjustRightInd w:val="0"/>
        <w:snapToGrid w:val="0"/>
        <w:spacing w:line="300" w:lineRule="auto"/>
        <w:jc w:val="right"/>
        <w:rPr>
          <w:snapToGrid w:val="0"/>
          <w:kern w:val="0"/>
        </w:rPr>
      </w:pPr>
    </w:p>
    <w:p w14:paraId="1FAAC1B3">
      <w:pPr>
        <w:adjustRightInd w:val="0"/>
        <w:snapToGrid w:val="0"/>
        <w:spacing w:line="300" w:lineRule="auto"/>
        <w:jc w:val="right"/>
        <w:rPr>
          <w:snapToGrid w:val="0"/>
          <w:kern w:val="0"/>
        </w:rPr>
      </w:pPr>
    </w:p>
    <w:p w14:paraId="5707334A">
      <w:pPr>
        <w:adjustRightInd w:val="0"/>
        <w:snapToGrid w:val="0"/>
        <w:spacing w:line="300" w:lineRule="auto"/>
        <w:jc w:val="right"/>
        <w:rPr>
          <w:snapToGrid w:val="0"/>
          <w:kern w:val="0"/>
        </w:rPr>
      </w:pPr>
    </w:p>
    <w:p w14:paraId="7C0AE124">
      <w:pPr>
        <w:adjustRightInd w:val="0"/>
        <w:snapToGrid w:val="0"/>
        <w:spacing w:line="300" w:lineRule="auto"/>
        <w:jc w:val="right"/>
        <w:rPr>
          <w:snapToGrid w:val="0"/>
          <w:kern w:val="0"/>
        </w:rPr>
      </w:pPr>
    </w:p>
    <w:p w14:paraId="65A3C2B0">
      <w:pPr>
        <w:adjustRightInd w:val="0"/>
        <w:snapToGrid w:val="0"/>
        <w:spacing w:line="300" w:lineRule="auto"/>
        <w:jc w:val="right"/>
        <w:rPr>
          <w:snapToGrid w:val="0"/>
          <w:kern w:val="0"/>
        </w:rPr>
      </w:pPr>
    </w:p>
    <w:p w14:paraId="5C86A8B7">
      <w:pPr>
        <w:adjustRightInd w:val="0"/>
        <w:snapToGrid w:val="0"/>
        <w:spacing w:line="300" w:lineRule="auto"/>
        <w:jc w:val="right"/>
        <w:rPr>
          <w:snapToGrid w:val="0"/>
          <w:kern w:val="0"/>
        </w:rPr>
      </w:pPr>
    </w:p>
    <w:p w14:paraId="1A270946">
      <w:pPr>
        <w:adjustRightInd w:val="0"/>
        <w:snapToGrid w:val="0"/>
        <w:spacing w:line="300" w:lineRule="auto"/>
        <w:jc w:val="right"/>
        <w:rPr>
          <w:snapToGrid w:val="0"/>
          <w:kern w:val="0"/>
        </w:rPr>
      </w:pPr>
    </w:p>
    <w:p w14:paraId="61928791">
      <w:pPr>
        <w:adjustRightInd w:val="0"/>
        <w:snapToGrid w:val="0"/>
        <w:spacing w:line="300" w:lineRule="auto"/>
        <w:jc w:val="right"/>
        <w:rPr>
          <w:snapToGrid w:val="0"/>
          <w:kern w:val="0"/>
        </w:rPr>
      </w:pPr>
    </w:p>
    <w:p w14:paraId="6E8A640A">
      <w:pPr>
        <w:adjustRightInd w:val="0"/>
        <w:snapToGrid w:val="0"/>
        <w:spacing w:line="300" w:lineRule="auto"/>
        <w:jc w:val="right"/>
        <w:rPr>
          <w:snapToGrid w:val="0"/>
          <w:kern w:val="0"/>
        </w:rPr>
      </w:pPr>
    </w:p>
    <w:p w14:paraId="52CBA184">
      <w:pPr>
        <w:adjustRightInd w:val="0"/>
        <w:snapToGrid w:val="0"/>
        <w:spacing w:line="300" w:lineRule="auto"/>
        <w:jc w:val="right"/>
        <w:rPr>
          <w:snapToGrid w:val="0"/>
          <w:kern w:val="0"/>
        </w:rPr>
      </w:pPr>
    </w:p>
    <w:p w14:paraId="64CABC2D">
      <w:pPr>
        <w:adjustRightInd w:val="0"/>
        <w:snapToGrid w:val="0"/>
        <w:spacing w:line="300" w:lineRule="auto"/>
        <w:jc w:val="right"/>
        <w:rPr>
          <w:snapToGrid w:val="0"/>
          <w:kern w:val="0"/>
        </w:rPr>
      </w:pPr>
    </w:p>
    <w:p w14:paraId="5C67EEB4">
      <w:pPr>
        <w:adjustRightInd w:val="0"/>
        <w:snapToGrid w:val="0"/>
        <w:spacing w:line="300" w:lineRule="auto"/>
        <w:jc w:val="right"/>
        <w:rPr>
          <w:snapToGrid w:val="0"/>
          <w:kern w:val="0"/>
        </w:rPr>
      </w:pPr>
    </w:p>
    <w:p w14:paraId="4B990005">
      <w:pPr>
        <w:adjustRightInd w:val="0"/>
        <w:snapToGrid w:val="0"/>
        <w:spacing w:line="300" w:lineRule="auto"/>
        <w:jc w:val="right"/>
        <w:rPr>
          <w:snapToGrid w:val="0"/>
          <w:kern w:val="0"/>
        </w:rPr>
      </w:pPr>
    </w:p>
    <w:p w14:paraId="28DA1D53">
      <w:pPr>
        <w:adjustRightInd w:val="0"/>
        <w:snapToGrid w:val="0"/>
        <w:spacing w:line="300" w:lineRule="auto"/>
        <w:jc w:val="right"/>
        <w:rPr>
          <w:snapToGrid w:val="0"/>
          <w:kern w:val="0"/>
        </w:rPr>
      </w:pPr>
    </w:p>
    <w:p w14:paraId="4A470EF1">
      <w:pPr>
        <w:adjustRightInd w:val="0"/>
        <w:snapToGrid w:val="0"/>
        <w:spacing w:line="300" w:lineRule="auto"/>
        <w:jc w:val="right"/>
        <w:rPr>
          <w:snapToGrid w:val="0"/>
          <w:kern w:val="0"/>
        </w:rPr>
      </w:pPr>
    </w:p>
    <w:p w14:paraId="24BC605C">
      <w:pPr>
        <w:adjustRightInd w:val="0"/>
        <w:snapToGrid w:val="0"/>
        <w:spacing w:line="300" w:lineRule="auto"/>
        <w:jc w:val="right"/>
        <w:rPr>
          <w:snapToGrid w:val="0"/>
          <w:kern w:val="0"/>
        </w:rPr>
      </w:pPr>
    </w:p>
    <w:p w14:paraId="00A05BE5">
      <w:pPr>
        <w:adjustRightInd w:val="0"/>
        <w:snapToGrid w:val="0"/>
        <w:spacing w:line="300" w:lineRule="auto"/>
        <w:jc w:val="right"/>
        <w:rPr>
          <w:snapToGrid w:val="0"/>
          <w:kern w:val="0"/>
        </w:rPr>
      </w:pPr>
    </w:p>
    <w:p w14:paraId="106EFCA8">
      <w:pPr>
        <w:adjustRightInd w:val="0"/>
        <w:snapToGrid w:val="0"/>
        <w:spacing w:line="300" w:lineRule="auto"/>
        <w:jc w:val="right"/>
        <w:rPr>
          <w:snapToGrid w:val="0"/>
          <w:kern w:val="0"/>
        </w:rPr>
      </w:pPr>
    </w:p>
    <w:p w14:paraId="1AC4BEEE">
      <w:pPr>
        <w:adjustRightInd w:val="0"/>
        <w:snapToGrid w:val="0"/>
        <w:spacing w:line="300" w:lineRule="auto"/>
        <w:jc w:val="right"/>
        <w:rPr>
          <w:snapToGrid w:val="0"/>
          <w:kern w:val="0"/>
        </w:rPr>
      </w:pPr>
    </w:p>
    <w:p w14:paraId="129BD795">
      <w:pPr>
        <w:adjustRightInd w:val="0"/>
        <w:snapToGrid w:val="0"/>
        <w:spacing w:line="300" w:lineRule="auto"/>
        <w:jc w:val="right"/>
        <w:rPr>
          <w:snapToGrid w:val="0"/>
          <w:kern w:val="0"/>
        </w:rPr>
      </w:pPr>
    </w:p>
    <w:p w14:paraId="727EE1C8">
      <w:pPr>
        <w:pStyle w:val="4"/>
        <w:tabs>
          <w:tab w:val="left" w:pos="371"/>
        </w:tabs>
        <w:spacing w:before="120" w:after="120"/>
        <w:ind w:left="-1" w:leftChars="-1" w:hanging="1"/>
        <w:jc w:val="center"/>
        <w:rPr>
          <w:rFonts w:asciiTheme="minorEastAsia" w:hAnsiTheme="minorEastAsia" w:eastAsiaTheme="minorEastAsia"/>
        </w:rPr>
      </w:pPr>
      <w:bookmarkStart w:id="77" w:name="_Toc135293350"/>
    </w:p>
    <w:p w14:paraId="0E92E12B"/>
    <w:p w14:paraId="1F3F286D">
      <w:pPr>
        <w:pStyle w:val="4"/>
        <w:tabs>
          <w:tab w:val="left" w:pos="371"/>
        </w:tabs>
        <w:spacing w:before="120" w:after="120"/>
        <w:ind w:left="-1" w:leftChars="-1" w:hanging="1"/>
        <w:jc w:val="center"/>
        <w:rPr>
          <w:rFonts w:asciiTheme="minorEastAsia" w:hAnsiTheme="minorEastAsia" w:eastAsiaTheme="minorEastAsia"/>
        </w:rPr>
      </w:pPr>
    </w:p>
    <w:p w14:paraId="73FCB16B">
      <w:pPr>
        <w:pStyle w:val="4"/>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交付进度</w:t>
      </w:r>
      <w:bookmarkEnd w:id="77"/>
    </w:p>
    <w:p w14:paraId="3B84CE43"/>
    <w:p w14:paraId="3BDBCD0C">
      <w:pPr>
        <w:jc w:val="center"/>
      </w:pPr>
      <w:r>
        <w:t>货物交付进度表</w:t>
      </w:r>
    </w:p>
    <w:p w14:paraId="24D2992A"/>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630"/>
        <w:gridCol w:w="2520"/>
        <w:gridCol w:w="735"/>
        <w:gridCol w:w="735"/>
        <w:gridCol w:w="1500"/>
        <w:gridCol w:w="1530"/>
        <w:gridCol w:w="1530"/>
      </w:tblGrid>
      <w:tr w14:paraId="3098CE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679DFAB3">
            <w:pPr>
              <w:autoSpaceDE w:val="0"/>
              <w:autoSpaceDN w:val="0"/>
              <w:adjustRightInd w:val="0"/>
              <w:spacing w:before="120" w:after="120" w:line="240" w:lineRule="atLeast"/>
              <w:ind w:left="28" w:right="28"/>
              <w:jc w:val="center"/>
              <w:rPr>
                <w:kern w:val="0"/>
                <w:sz w:val="18"/>
                <w:szCs w:val="22"/>
              </w:rPr>
            </w:pPr>
            <w:r>
              <w:rPr>
                <w:kern w:val="0"/>
                <w:sz w:val="18"/>
                <w:szCs w:val="22"/>
              </w:rPr>
              <w:t>序号</w:t>
            </w:r>
          </w:p>
        </w:tc>
        <w:tc>
          <w:tcPr>
            <w:tcW w:w="2520" w:type="dxa"/>
          </w:tcPr>
          <w:p w14:paraId="4027406B">
            <w:pPr>
              <w:autoSpaceDE w:val="0"/>
              <w:autoSpaceDN w:val="0"/>
              <w:adjustRightInd w:val="0"/>
              <w:spacing w:before="120" w:after="120" w:line="240" w:lineRule="atLeast"/>
              <w:ind w:left="15" w:right="28"/>
              <w:jc w:val="center"/>
              <w:rPr>
                <w:kern w:val="0"/>
                <w:sz w:val="18"/>
                <w:szCs w:val="22"/>
              </w:rPr>
            </w:pPr>
            <w:r>
              <w:rPr>
                <w:kern w:val="0"/>
                <w:sz w:val="18"/>
                <w:szCs w:val="22"/>
              </w:rPr>
              <w:t>名    称</w:t>
            </w:r>
          </w:p>
        </w:tc>
        <w:tc>
          <w:tcPr>
            <w:tcW w:w="735" w:type="dxa"/>
          </w:tcPr>
          <w:p w14:paraId="34384B28">
            <w:pPr>
              <w:autoSpaceDE w:val="0"/>
              <w:autoSpaceDN w:val="0"/>
              <w:adjustRightInd w:val="0"/>
              <w:spacing w:before="120" w:after="120" w:line="240" w:lineRule="atLeast"/>
              <w:ind w:left="15" w:right="28"/>
              <w:jc w:val="center"/>
              <w:rPr>
                <w:kern w:val="0"/>
                <w:sz w:val="18"/>
                <w:szCs w:val="22"/>
              </w:rPr>
            </w:pPr>
            <w:r>
              <w:rPr>
                <w:kern w:val="0"/>
                <w:sz w:val="18"/>
                <w:szCs w:val="22"/>
              </w:rPr>
              <w:t>单位</w:t>
            </w:r>
          </w:p>
        </w:tc>
        <w:tc>
          <w:tcPr>
            <w:tcW w:w="735" w:type="dxa"/>
          </w:tcPr>
          <w:p w14:paraId="1FF4766D">
            <w:pPr>
              <w:autoSpaceDE w:val="0"/>
              <w:autoSpaceDN w:val="0"/>
              <w:adjustRightInd w:val="0"/>
              <w:spacing w:before="120" w:after="120" w:line="240" w:lineRule="atLeast"/>
              <w:ind w:left="15" w:right="28"/>
              <w:jc w:val="center"/>
              <w:rPr>
                <w:kern w:val="0"/>
                <w:sz w:val="18"/>
                <w:szCs w:val="22"/>
              </w:rPr>
            </w:pPr>
            <w:r>
              <w:rPr>
                <w:kern w:val="0"/>
                <w:sz w:val="18"/>
                <w:szCs w:val="22"/>
              </w:rPr>
              <w:t>数量</w:t>
            </w:r>
          </w:p>
        </w:tc>
        <w:tc>
          <w:tcPr>
            <w:tcW w:w="1500" w:type="dxa"/>
          </w:tcPr>
          <w:p w14:paraId="026128AF">
            <w:pPr>
              <w:autoSpaceDE w:val="0"/>
              <w:autoSpaceDN w:val="0"/>
              <w:adjustRightInd w:val="0"/>
              <w:spacing w:before="120" w:after="120" w:line="240" w:lineRule="atLeast"/>
              <w:ind w:left="15" w:right="28"/>
              <w:jc w:val="center"/>
              <w:rPr>
                <w:kern w:val="0"/>
                <w:sz w:val="18"/>
                <w:szCs w:val="22"/>
              </w:rPr>
            </w:pPr>
            <w:r>
              <w:rPr>
                <w:kern w:val="0"/>
                <w:sz w:val="18"/>
                <w:szCs w:val="22"/>
              </w:rPr>
              <w:t>日期</w:t>
            </w:r>
          </w:p>
        </w:tc>
        <w:tc>
          <w:tcPr>
            <w:tcW w:w="1530" w:type="dxa"/>
          </w:tcPr>
          <w:p w14:paraId="7691FECB">
            <w:pPr>
              <w:autoSpaceDE w:val="0"/>
              <w:autoSpaceDN w:val="0"/>
              <w:adjustRightInd w:val="0"/>
              <w:spacing w:before="120" w:after="120" w:line="240" w:lineRule="atLeast"/>
              <w:ind w:left="15" w:right="28"/>
              <w:jc w:val="center"/>
              <w:rPr>
                <w:kern w:val="0"/>
                <w:sz w:val="18"/>
                <w:szCs w:val="22"/>
              </w:rPr>
            </w:pPr>
            <w:r>
              <w:rPr>
                <w:kern w:val="0"/>
                <w:sz w:val="18"/>
                <w:szCs w:val="22"/>
              </w:rPr>
              <w:t>交付地点</w:t>
            </w:r>
          </w:p>
        </w:tc>
        <w:tc>
          <w:tcPr>
            <w:tcW w:w="1530" w:type="dxa"/>
          </w:tcPr>
          <w:p w14:paraId="5957C80E">
            <w:pPr>
              <w:autoSpaceDE w:val="0"/>
              <w:autoSpaceDN w:val="0"/>
              <w:adjustRightInd w:val="0"/>
              <w:spacing w:before="120" w:after="120" w:line="240" w:lineRule="atLeast"/>
              <w:ind w:left="15" w:right="28"/>
              <w:jc w:val="center"/>
              <w:rPr>
                <w:kern w:val="0"/>
                <w:sz w:val="18"/>
                <w:szCs w:val="22"/>
              </w:rPr>
            </w:pPr>
            <w:r>
              <w:rPr>
                <w:kern w:val="0"/>
                <w:sz w:val="18"/>
                <w:szCs w:val="22"/>
              </w:rPr>
              <w:t>备  注</w:t>
            </w:r>
          </w:p>
        </w:tc>
      </w:tr>
      <w:tr w14:paraId="46D618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57D88C9B">
            <w:pPr>
              <w:autoSpaceDE w:val="0"/>
              <w:autoSpaceDN w:val="0"/>
              <w:adjustRightInd w:val="0"/>
              <w:spacing w:before="120" w:after="120" w:line="240" w:lineRule="atLeast"/>
              <w:ind w:left="28" w:right="28"/>
              <w:jc w:val="center"/>
              <w:rPr>
                <w:kern w:val="0"/>
                <w:sz w:val="18"/>
                <w:szCs w:val="22"/>
              </w:rPr>
            </w:pPr>
          </w:p>
        </w:tc>
        <w:tc>
          <w:tcPr>
            <w:tcW w:w="2520" w:type="dxa"/>
          </w:tcPr>
          <w:p w14:paraId="17267E85">
            <w:pPr>
              <w:autoSpaceDE w:val="0"/>
              <w:autoSpaceDN w:val="0"/>
              <w:adjustRightInd w:val="0"/>
              <w:spacing w:before="120" w:after="120" w:line="240" w:lineRule="atLeast"/>
              <w:ind w:left="15" w:right="28"/>
              <w:jc w:val="center"/>
              <w:rPr>
                <w:kern w:val="0"/>
                <w:sz w:val="18"/>
                <w:szCs w:val="22"/>
              </w:rPr>
            </w:pPr>
          </w:p>
        </w:tc>
        <w:tc>
          <w:tcPr>
            <w:tcW w:w="735" w:type="dxa"/>
          </w:tcPr>
          <w:p w14:paraId="0E788742">
            <w:pPr>
              <w:autoSpaceDE w:val="0"/>
              <w:autoSpaceDN w:val="0"/>
              <w:adjustRightInd w:val="0"/>
              <w:spacing w:before="120" w:after="120" w:line="240" w:lineRule="atLeast"/>
              <w:ind w:left="15" w:right="28"/>
              <w:jc w:val="center"/>
              <w:rPr>
                <w:kern w:val="0"/>
                <w:sz w:val="18"/>
                <w:szCs w:val="22"/>
              </w:rPr>
            </w:pPr>
          </w:p>
        </w:tc>
        <w:tc>
          <w:tcPr>
            <w:tcW w:w="735" w:type="dxa"/>
          </w:tcPr>
          <w:p w14:paraId="0CCCED0A">
            <w:pPr>
              <w:autoSpaceDE w:val="0"/>
              <w:autoSpaceDN w:val="0"/>
              <w:adjustRightInd w:val="0"/>
              <w:spacing w:before="120" w:after="120" w:line="240" w:lineRule="atLeast"/>
              <w:ind w:left="15" w:right="28"/>
              <w:jc w:val="center"/>
              <w:rPr>
                <w:kern w:val="0"/>
                <w:sz w:val="18"/>
                <w:szCs w:val="22"/>
              </w:rPr>
            </w:pPr>
          </w:p>
        </w:tc>
        <w:tc>
          <w:tcPr>
            <w:tcW w:w="1500" w:type="dxa"/>
          </w:tcPr>
          <w:p w14:paraId="099B8E3B">
            <w:pPr>
              <w:autoSpaceDE w:val="0"/>
              <w:autoSpaceDN w:val="0"/>
              <w:adjustRightInd w:val="0"/>
              <w:spacing w:before="120" w:after="120" w:line="240" w:lineRule="atLeast"/>
              <w:ind w:left="15" w:right="28"/>
              <w:jc w:val="center"/>
              <w:rPr>
                <w:kern w:val="0"/>
                <w:sz w:val="18"/>
                <w:szCs w:val="22"/>
              </w:rPr>
            </w:pPr>
          </w:p>
        </w:tc>
        <w:tc>
          <w:tcPr>
            <w:tcW w:w="1530" w:type="dxa"/>
          </w:tcPr>
          <w:p w14:paraId="516F7B42">
            <w:pPr>
              <w:autoSpaceDE w:val="0"/>
              <w:autoSpaceDN w:val="0"/>
              <w:adjustRightInd w:val="0"/>
              <w:spacing w:before="120" w:after="120" w:line="240" w:lineRule="atLeast"/>
              <w:ind w:left="15" w:right="28"/>
              <w:jc w:val="center"/>
              <w:rPr>
                <w:kern w:val="0"/>
                <w:sz w:val="18"/>
                <w:szCs w:val="22"/>
              </w:rPr>
            </w:pPr>
          </w:p>
        </w:tc>
        <w:tc>
          <w:tcPr>
            <w:tcW w:w="1530" w:type="dxa"/>
          </w:tcPr>
          <w:p w14:paraId="387F8825">
            <w:pPr>
              <w:autoSpaceDE w:val="0"/>
              <w:autoSpaceDN w:val="0"/>
              <w:adjustRightInd w:val="0"/>
              <w:spacing w:before="120" w:after="120" w:line="240" w:lineRule="atLeast"/>
              <w:ind w:left="15" w:right="28"/>
              <w:jc w:val="center"/>
              <w:rPr>
                <w:kern w:val="0"/>
                <w:sz w:val="18"/>
                <w:szCs w:val="22"/>
              </w:rPr>
            </w:pPr>
          </w:p>
        </w:tc>
      </w:tr>
      <w:tr w14:paraId="5CD686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39B142C1">
            <w:pPr>
              <w:autoSpaceDE w:val="0"/>
              <w:autoSpaceDN w:val="0"/>
              <w:adjustRightInd w:val="0"/>
              <w:spacing w:before="120" w:after="120" w:line="240" w:lineRule="atLeast"/>
              <w:ind w:left="28" w:right="28"/>
              <w:jc w:val="center"/>
              <w:rPr>
                <w:kern w:val="0"/>
                <w:sz w:val="18"/>
                <w:szCs w:val="22"/>
              </w:rPr>
            </w:pPr>
          </w:p>
        </w:tc>
        <w:tc>
          <w:tcPr>
            <w:tcW w:w="2520" w:type="dxa"/>
          </w:tcPr>
          <w:p w14:paraId="6AEA7EE8">
            <w:pPr>
              <w:autoSpaceDE w:val="0"/>
              <w:autoSpaceDN w:val="0"/>
              <w:adjustRightInd w:val="0"/>
              <w:spacing w:before="120" w:after="120" w:line="240" w:lineRule="atLeast"/>
              <w:ind w:left="15" w:right="28"/>
              <w:jc w:val="center"/>
              <w:rPr>
                <w:kern w:val="0"/>
                <w:sz w:val="18"/>
                <w:szCs w:val="22"/>
              </w:rPr>
            </w:pPr>
          </w:p>
        </w:tc>
        <w:tc>
          <w:tcPr>
            <w:tcW w:w="735" w:type="dxa"/>
          </w:tcPr>
          <w:p w14:paraId="47CABCC3">
            <w:pPr>
              <w:autoSpaceDE w:val="0"/>
              <w:autoSpaceDN w:val="0"/>
              <w:adjustRightInd w:val="0"/>
              <w:spacing w:before="120" w:after="120" w:line="240" w:lineRule="atLeast"/>
              <w:ind w:left="15" w:right="28"/>
              <w:jc w:val="center"/>
              <w:rPr>
                <w:kern w:val="0"/>
                <w:sz w:val="18"/>
                <w:szCs w:val="22"/>
              </w:rPr>
            </w:pPr>
          </w:p>
        </w:tc>
        <w:tc>
          <w:tcPr>
            <w:tcW w:w="735" w:type="dxa"/>
          </w:tcPr>
          <w:p w14:paraId="4C963345">
            <w:pPr>
              <w:autoSpaceDE w:val="0"/>
              <w:autoSpaceDN w:val="0"/>
              <w:adjustRightInd w:val="0"/>
              <w:spacing w:before="120" w:after="120" w:line="240" w:lineRule="atLeast"/>
              <w:ind w:left="15" w:right="28"/>
              <w:jc w:val="center"/>
              <w:rPr>
                <w:kern w:val="0"/>
                <w:sz w:val="18"/>
                <w:szCs w:val="22"/>
              </w:rPr>
            </w:pPr>
          </w:p>
        </w:tc>
        <w:tc>
          <w:tcPr>
            <w:tcW w:w="1500" w:type="dxa"/>
          </w:tcPr>
          <w:p w14:paraId="3A45CFB2">
            <w:pPr>
              <w:autoSpaceDE w:val="0"/>
              <w:autoSpaceDN w:val="0"/>
              <w:adjustRightInd w:val="0"/>
              <w:spacing w:before="120" w:after="120" w:line="240" w:lineRule="atLeast"/>
              <w:ind w:left="15" w:right="28"/>
              <w:jc w:val="center"/>
              <w:rPr>
                <w:kern w:val="0"/>
                <w:sz w:val="18"/>
                <w:szCs w:val="22"/>
              </w:rPr>
            </w:pPr>
          </w:p>
        </w:tc>
        <w:tc>
          <w:tcPr>
            <w:tcW w:w="1530" w:type="dxa"/>
          </w:tcPr>
          <w:p w14:paraId="4FC9A0EC">
            <w:pPr>
              <w:autoSpaceDE w:val="0"/>
              <w:autoSpaceDN w:val="0"/>
              <w:adjustRightInd w:val="0"/>
              <w:spacing w:before="120" w:after="120" w:line="240" w:lineRule="atLeast"/>
              <w:ind w:left="15" w:right="28"/>
              <w:jc w:val="center"/>
              <w:rPr>
                <w:kern w:val="0"/>
                <w:sz w:val="18"/>
                <w:szCs w:val="22"/>
              </w:rPr>
            </w:pPr>
          </w:p>
        </w:tc>
        <w:tc>
          <w:tcPr>
            <w:tcW w:w="1530" w:type="dxa"/>
          </w:tcPr>
          <w:p w14:paraId="19DE22E3">
            <w:pPr>
              <w:autoSpaceDE w:val="0"/>
              <w:autoSpaceDN w:val="0"/>
              <w:adjustRightInd w:val="0"/>
              <w:spacing w:before="120" w:after="120" w:line="240" w:lineRule="atLeast"/>
              <w:ind w:left="15" w:right="28"/>
              <w:jc w:val="center"/>
              <w:rPr>
                <w:kern w:val="0"/>
                <w:sz w:val="18"/>
                <w:szCs w:val="22"/>
              </w:rPr>
            </w:pPr>
          </w:p>
        </w:tc>
      </w:tr>
    </w:tbl>
    <w:p w14:paraId="52D89A9E"/>
    <w:p w14:paraId="10801C8A"/>
    <w:p w14:paraId="346F362D">
      <w:pPr>
        <w:jc w:val="center"/>
      </w:pPr>
      <w:r>
        <w:t>安装调试进度表</w:t>
      </w:r>
    </w:p>
    <w:p w14:paraId="0AEFF5EE">
      <w:pPr>
        <w:jc w:val="center"/>
      </w:pP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630"/>
        <w:gridCol w:w="2520"/>
        <w:gridCol w:w="735"/>
        <w:gridCol w:w="735"/>
        <w:gridCol w:w="1500"/>
        <w:gridCol w:w="1851"/>
        <w:gridCol w:w="1209"/>
      </w:tblGrid>
      <w:tr w14:paraId="73B7E6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4DC9A5CB">
            <w:pPr>
              <w:autoSpaceDE w:val="0"/>
              <w:autoSpaceDN w:val="0"/>
              <w:adjustRightInd w:val="0"/>
              <w:spacing w:before="120" w:after="120" w:line="240" w:lineRule="atLeast"/>
              <w:ind w:left="28" w:right="28"/>
              <w:jc w:val="center"/>
              <w:rPr>
                <w:kern w:val="0"/>
                <w:sz w:val="18"/>
                <w:szCs w:val="22"/>
              </w:rPr>
            </w:pPr>
            <w:r>
              <w:rPr>
                <w:kern w:val="0"/>
                <w:sz w:val="18"/>
                <w:szCs w:val="22"/>
              </w:rPr>
              <w:t>序号</w:t>
            </w:r>
          </w:p>
        </w:tc>
        <w:tc>
          <w:tcPr>
            <w:tcW w:w="2520" w:type="dxa"/>
          </w:tcPr>
          <w:p w14:paraId="63C77F12">
            <w:pPr>
              <w:autoSpaceDE w:val="0"/>
              <w:autoSpaceDN w:val="0"/>
              <w:adjustRightInd w:val="0"/>
              <w:spacing w:before="120" w:after="120" w:line="240" w:lineRule="atLeast"/>
              <w:ind w:left="15" w:right="28"/>
              <w:jc w:val="center"/>
              <w:rPr>
                <w:kern w:val="0"/>
                <w:sz w:val="18"/>
                <w:szCs w:val="22"/>
              </w:rPr>
            </w:pPr>
            <w:r>
              <w:rPr>
                <w:kern w:val="0"/>
                <w:sz w:val="18"/>
                <w:szCs w:val="22"/>
              </w:rPr>
              <w:t>名    称</w:t>
            </w:r>
          </w:p>
        </w:tc>
        <w:tc>
          <w:tcPr>
            <w:tcW w:w="735" w:type="dxa"/>
          </w:tcPr>
          <w:p w14:paraId="2792A6CC">
            <w:pPr>
              <w:autoSpaceDE w:val="0"/>
              <w:autoSpaceDN w:val="0"/>
              <w:adjustRightInd w:val="0"/>
              <w:spacing w:before="120" w:after="120" w:line="240" w:lineRule="atLeast"/>
              <w:ind w:left="15" w:right="28"/>
              <w:jc w:val="center"/>
              <w:rPr>
                <w:kern w:val="0"/>
                <w:sz w:val="18"/>
                <w:szCs w:val="22"/>
              </w:rPr>
            </w:pPr>
            <w:r>
              <w:rPr>
                <w:kern w:val="0"/>
                <w:sz w:val="18"/>
                <w:szCs w:val="22"/>
              </w:rPr>
              <w:t>单位</w:t>
            </w:r>
          </w:p>
        </w:tc>
        <w:tc>
          <w:tcPr>
            <w:tcW w:w="735" w:type="dxa"/>
          </w:tcPr>
          <w:p w14:paraId="27854EA2">
            <w:pPr>
              <w:autoSpaceDE w:val="0"/>
              <w:autoSpaceDN w:val="0"/>
              <w:adjustRightInd w:val="0"/>
              <w:spacing w:before="120" w:after="120" w:line="240" w:lineRule="atLeast"/>
              <w:ind w:left="15" w:right="28"/>
              <w:jc w:val="center"/>
              <w:rPr>
                <w:kern w:val="0"/>
                <w:sz w:val="18"/>
                <w:szCs w:val="22"/>
              </w:rPr>
            </w:pPr>
            <w:r>
              <w:rPr>
                <w:kern w:val="0"/>
                <w:sz w:val="18"/>
                <w:szCs w:val="22"/>
              </w:rPr>
              <w:t>数量</w:t>
            </w:r>
          </w:p>
        </w:tc>
        <w:tc>
          <w:tcPr>
            <w:tcW w:w="1500" w:type="dxa"/>
          </w:tcPr>
          <w:p w14:paraId="3E5B0BE3">
            <w:pPr>
              <w:autoSpaceDE w:val="0"/>
              <w:autoSpaceDN w:val="0"/>
              <w:adjustRightInd w:val="0"/>
              <w:spacing w:before="120" w:after="120" w:line="240" w:lineRule="atLeast"/>
              <w:ind w:left="15" w:right="28"/>
              <w:jc w:val="center"/>
              <w:rPr>
                <w:kern w:val="0"/>
                <w:sz w:val="18"/>
                <w:szCs w:val="22"/>
              </w:rPr>
            </w:pPr>
            <w:r>
              <w:rPr>
                <w:kern w:val="0"/>
                <w:sz w:val="18"/>
                <w:szCs w:val="22"/>
              </w:rPr>
              <w:t>日期</w:t>
            </w:r>
          </w:p>
        </w:tc>
        <w:tc>
          <w:tcPr>
            <w:tcW w:w="1851" w:type="dxa"/>
          </w:tcPr>
          <w:p w14:paraId="020C4613">
            <w:pPr>
              <w:autoSpaceDE w:val="0"/>
              <w:autoSpaceDN w:val="0"/>
              <w:adjustRightInd w:val="0"/>
              <w:spacing w:before="120" w:after="120" w:line="240" w:lineRule="atLeast"/>
              <w:ind w:left="15" w:right="28"/>
              <w:jc w:val="center"/>
              <w:rPr>
                <w:kern w:val="0"/>
                <w:sz w:val="18"/>
                <w:szCs w:val="22"/>
              </w:rPr>
            </w:pPr>
            <w:r>
              <w:rPr>
                <w:kern w:val="0"/>
                <w:sz w:val="18"/>
                <w:szCs w:val="22"/>
              </w:rPr>
              <w:t>安装调试地点</w:t>
            </w:r>
          </w:p>
        </w:tc>
        <w:tc>
          <w:tcPr>
            <w:tcW w:w="1209" w:type="dxa"/>
          </w:tcPr>
          <w:p w14:paraId="2A3D5B92">
            <w:pPr>
              <w:autoSpaceDE w:val="0"/>
              <w:autoSpaceDN w:val="0"/>
              <w:adjustRightInd w:val="0"/>
              <w:spacing w:before="120" w:after="120" w:line="240" w:lineRule="atLeast"/>
              <w:ind w:left="15" w:right="28"/>
              <w:jc w:val="center"/>
              <w:rPr>
                <w:kern w:val="0"/>
                <w:sz w:val="18"/>
                <w:szCs w:val="22"/>
              </w:rPr>
            </w:pPr>
            <w:r>
              <w:rPr>
                <w:kern w:val="0"/>
                <w:sz w:val="18"/>
                <w:szCs w:val="22"/>
              </w:rPr>
              <w:t>备  注</w:t>
            </w:r>
          </w:p>
        </w:tc>
      </w:tr>
      <w:tr w14:paraId="4B6236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6E8C71B6">
            <w:pPr>
              <w:autoSpaceDE w:val="0"/>
              <w:autoSpaceDN w:val="0"/>
              <w:adjustRightInd w:val="0"/>
              <w:spacing w:before="120" w:after="120" w:line="240" w:lineRule="atLeast"/>
              <w:ind w:left="28" w:right="28"/>
              <w:jc w:val="center"/>
              <w:rPr>
                <w:kern w:val="0"/>
                <w:sz w:val="18"/>
                <w:szCs w:val="22"/>
              </w:rPr>
            </w:pPr>
          </w:p>
        </w:tc>
        <w:tc>
          <w:tcPr>
            <w:tcW w:w="2520" w:type="dxa"/>
          </w:tcPr>
          <w:p w14:paraId="4362E4D6">
            <w:pPr>
              <w:autoSpaceDE w:val="0"/>
              <w:autoSpaceDN w:val="0"/>
              <w:adjustRightInd w:val="0"/>
              <w:spacing w:before="120" w:after="120" w:line="240" w:lineRule="atLeast"/>
              <w:ind w:left="15" w:right="28"/>
              <w:jc w:val="center"/>
              <w:rPr>
                <w:kern w:val="0"/>
                <w:sz w:val="18"/>
                <w:szCs w:val="22"/>
              </w:rPr>
            </w:pPr>
          </w:p>
        </w:tc>
        <w:tc>
          <w:tcPr>
            <w:tcW w:w="735" w:type="dxa"/>
          </w:tcPr>
          <w:p w14:paraId="0D091022">
            <w:pPr>
              <w:autoSpaceDE w:val="0"/>
              <w:autoSpaceDN w:val="0"/>
              <w:adjustRightInd w:val="0"/>
              <w:spacing w:before="120" w:after="120" w:line="240" w:lineRule="atLeast"/>
              <w:ind w:left="15" w:right="28"/>
              <w:jc w:val="center"/>
              <w:rPr>
                <w:kern w:val="0"/>
                <w:sz w:val="18"/>
                <w:szCs w:val="22"/>
              </w:rPr>
            </w:pPr>
          </w:p>
        </w:tc>
        <w:tc>
          <w:tcPr>
            <w:tcW w:w="735" w:type="dxa"/>
          </w:tcPr>
          <w:p w14:paraId="2D86B951">
            <w:pPr>
              <w:autoSpaceDE w:val="0"/>
              <w:autoSpaceDN w:val="0"/>
              <w:adjustRightInd w:val="0"/>
              <w:spacing w:before="120" w:after="120" w:line="240" w:lineRule="atLeast"/>
              <w:ind w:left="15" w:right="28"/>
              <w:jc w:val="center"/>
              <w:rPr>
                <w:kern w:val="0"/>
                <w:sz w:val="18"/>
                <w:szCs w:val="22"/>
              </w:rPr>
            </w:pPr>
          </w:p>
        </w:tc>
        <w:tc>
          <w:tcPr>
            <w:tcW w:w="1500" w:type="dxa"/>
          </w:tcPr>
          <w:p w14:paraId="14D6A8FB">
            <w:pPr>
              <w:autoSpaceDE w:val="0"/>
              <w:autoSpaceDN w:val="0"/>
              <w:adjustRightInd w:val="0"/>
              <w:spacing w:before="120" w:after="120" w:line="240" w:lineRule="atLeast"/>
              <w:ind w:left="15" w:right="28"/>
              <w:jc w:val="center"/>
              <w:rPr>
                <w:kern w:val="0"/>
                <w:sz w:val="18"/>
                <w:szCs w:val="22"/>
              </w:rPr>
            </w:pPr>
          </w:p>
        </w:tc>
        <w:tc>
          <w:tcPr>
            <w:tcW w:w="1851" w:type="dxa"/>
          </w:tcPr>
          <w:p w14:paraId="3A3BCA47">
            <w:pPr>
              <w:autoSpaceDE w:val="0"/>
              <w:autoSpaceDN w:val="0"/>
              <w:adjustRightInd w:val="0"/>
              <w:spacing w:before="120" w:after="120" w:line="240" w:lineRule="atLeast"/>
              <w:ind w:left="15" w:right="28"/>
              <w:jc w:val="center"/>
              <w:rPr>
                <w:kern w:val="0"/>
                <w:sz w:val="18"/>
                <w:szCs w:val="22"/>
              </w:rPr>
            </w:pPr>
          </w:p>
        </w:tc>
        <w:tc>
          <w:tcPr>
            <w:tcW w:w="1209" w:type="dxa"/>
          </w:tcPr>
          <w:p w14:paraId="3E214888">
            <w:pPr>
              <w:autoSpaceDE w:val="0"/>
              <w:autoSpaceDN w:val="0"/>
              <w:adjustRightInd w:val="0"/>
              <w:spacing w:before="120" w:after="120" w:line="240" w:lineRule="atLeast"/>
              <w:ind w:left="15" w:right="28"/>
              <w:jc w:val="center"/>
              <w:rPr>
                <w:kern w:val="0"/>
                <w:sz w:val="18"/>
                <w:szCs w:val="22"/>
              </w:rPr>
            </w:pPr>
          </w:p>
        </w:tc>
      </w:tr>
      <w:tr w14:paraId="5A4206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6ED77FED">
            <w:pPr>
              <w:autoSpaceDE w:val="0"/>
              <w:autoSpaceDN w:val="0"/>
              <w:adjustRightInd w:val="0"/>
              <w:spacing w:before="120" w:after="120" w:line="240" w:lineRule="atLeast"/>
              <w:ind w:left="28" w:right="28"/>
              <w:jc w:val="center"/>
              <w:rPr>
                <w:kern w:val="0"/>
                <w:sz w:val="18"/>
                <w:szCs w:val="22"/>
              </w:rPr>
            </w:pPr>
          </w:p>
        </w:tc>
        <w:tc>
          <w:tcPr>
            <w:tcW w:w="2520" w:type="dxa"/>
          </w:tcPr>
          <w:p w14:paraId="0713DD2A">
            <w:pPr>
              <w:autoSpaceDE w:val="0"/>
              <w:autoSpaceDN w:val="0"/>
              <w:adjustRightInd w:val="0"/>
              <w:spacing w:before="120" w:after="120" w:line="240" w:lineRule="atLeast"/>
              <w:ind w:left="15" w:right="28"/>
              <w:jc w:val="center"/>
              <w:rPr>
                <w:kern w:val="0"/>
                <w:sz w:val="18"/>
                <w:szCs w:val="22"/>
              </w:rPr>
            </w:pPr>
          </w:p>
        </w:tc>
        <w:tc>
          <w:tcPr>
            <w:tcW w:w="735" w:type="dxa"/>
          </w:tcPr>
          <w:p w14:paraId="42028F38">
            <w:pPr>
              <w:autoSpaceDE w:val="0"/>
              <w:autoSpaceDN w:val="0"/>
              <w:adjustRightInd w:val="0"/>
              <w:spacing w:before="120" w:after="120" w:line="240" w:lineRule="atLeast"/>
              <w:ind w:left="15" w:right="28"/>
              <w:jc w:val="center"/>
              <w:rPr>
                <w:kern w:val="0"/>
                <w:sz w:val="18"/>
                <w:szCs w:val="22"/>
              </w:rPr>
            </w:pPr>
          </w:p>
        </w:tc>
        <w:tc>
          <w:tcPr>
            <w:tcW w:w="735" w:type="dxa"/>
          </w:tcPr>
          <w:p w14:paraId="14F4A6D4">
            <w:pPr>
              <w:autoSpaceDE w:val="0"/>
              <w:autoSpaceDN w:val="0"/>
              <w:adjustRightInd w:val="0"/>
              <w:spacing w:before="120" w:after="120" w:line="240" w:lineRule="atLeast"/>
              <w:ind w:left="15" w:right="28"/>
              <w:jc w:val="center"/>
              <w:rPr>
                <w:kern w:val="0"/>
                <w:sz w:val="18"/>
                <w:szCs w:val="22"/>
              </w:rPr>
            </w:pPr>
          </w:p>
        </w:tc>
        <w:tc>
          <w:tcPr>
            <w:tcW w:w="1500" w:type="dxa"/>
          </w:tcPr>
          <w:p w14:paraId="1477D01E">
            <w:pPr>
              <w:autoSpaceDE w:val="0"/>
              <w:autoSpaceDN w:val="0"/>
              <w:adjustRightInd w:val="0"/>
              <w:spacing w:before="120" w:after="120" w:line="240" w:lineRule="atLeast"/>
              <w:ind w:left="15" w:right="28"/>
              <w:jc w:val="center"/>
              <w:rPr>
                <w:kern w:val="0"/>
                <w:sz w:val="18"/>
                <w:szCs w:val="22"/>
              </w:rPr>
            </w:pPr>
          </w:p>
        </w:tc>
        <w:tc>
          <w:tcPr>
            <w:tcW w:w="1851" w:type="dxa"/>
          </w:tcPr>
          <w:p w14:paraId="54344154">
            <w:pPr>
              <w:autoSpaceDE w:val="0"/>
              <w:autoSpaceDN w:val="0"/>
              <w:adjustRightInd w:val="0"/>
              <w:spacing w:before="120" w:after="120" w:line="240" w:lineRule="atLeast"/>
              <w:ind w:left="15" w:right="28"/>
              <w:jc w:val="center"/>
              <w:rPr>
                <w:kern w:val="0"/>
                <w:sz w:val="18"/>
                <w:szCs w:val="22"/>
              </w:rPr>
            </w:pPr>
          </w:p>
        </w:tc>
        <w:tc>
          <w:tcPr>
            <w:tcW w:w="1209" w:type="dxa"/>
          </w:tcPr>
          <w:p w14:paraId="442D63A4">
            <w:pPr>
              <w:autoSpaceDE w:val="0"/>
              <w:autoSpaceDN w:val="0"/>
              <w:adjustRightInd w:val="0"/>
              <w:spacing w:before="120" w:after="120" w:line="240" w:lineRule="atLeast"/>
              <w:ind w:left="15" w:right="28"/>
              <w:jc w:val="center"/>
              <w:rPr>
                <w:kern w:val="0"/>
                <w:sz w:val="18"/>
                <w:szCs w:val="22"/>
              </w:rPr>
            </w:pPr>
          </w:p>
        </w:tc>
      </w:tr>
    </w:tbl>
    <w:p w14:paraId="4AEE4734">
      <w:pPr>
        <w:jc w:val="center"/>
      </w:pPr>
    </w:p>
    <w:p w14:paraId="70F34DB3">
      <w:pPr>
        <w:adjustRightInd w:val="0"/>
        <w:snapToGrid w:val="0"/>
        <w:spacing w:line="300" w:lineRule="auto"/>
        <w:rPr>
          <w:snapToGrid w:val="0"/>
          <w:kern w:val="0"/>
        </w:rPr>
      </w:pPr>
    </w:p>
    <w:p w14:paraId="2555D7EF">
      <w:pPr>
        <w:adjustRightInd w:val="0"/>
        <w:snapToGrid w:val="0"/>
        <w:spacing w:line="300" w:lineRule="auto"/>
        <w:rPr>
          <w:snapToGrid w:val="0"/>
          <w:kern w:val="0"/>
        </w:rPr>
      </w:pPr>
    </w:p>
    <w:p w14:paraId="71BAFDBC">
      <w:pPr>
        <w:adjustRightInd w:val="0"/>
        <w:snapToGrid w:val="0"/>
        <w:spacing w:line="300" w:lineRule="auto"/>
        <w:rPr>
          <w:snapToGrid w:val="0"/>
          <w:kern w:val="0"/>
        </w:rPr>
      </w:pPr>
    </w:p>
    <w:p w14:paraId="76269BE6">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C87F7BA">
      <w:pPr>
        <w:adjustRightInd w:val="0"/>
        <w:snapToGrid w:val="0"/>
        <w:spacing w:line="300" w:lineRule="auto"/>
        <w:rPr>
          <w:snapToGrid w:val="0"/>
          <w:kern w:val="0"/>
        </w:rPr>
      </w:pPr>
    </w:p>
    <w:p w14:paraId="2F8FD223">
      <w:pPr>
        <w:adjustRightInd w:val="0"/>
        <w:snapToGrid w:val="0"/>
        <w:spacing w:line="300" w:lineRule="auto"/>
        <w:rPr>
          <w:snapToGrid w:val="0"/>
          <w:kern w:val="0"/>
        </w:rPr>
      </w:pPr>
    </w:p>
    <w:p w14:paraId="06D0BEBB">
      <w:pPr>
        <w:adjustRightInd w:val="0"/>
        <w:snapToGrid w:val="0"/>
        <w:spacing w:line="300" w:lineRule="auto"/>
        <w:ind w:right="420"/>
        <w:rPr>
          <w:snapToGrid w:val="0"/>
          <w:kern w:val="0"/>
        </w:rPr>
      </w:pPr>
    </w:p>
    <w:p w14:paraId="64429317">
      <w:pPr>
        <w:adjustRightInd w:val="0"/>
        <w:snapToGrid w:val="0"/>
        <w:spacing w:line="300" w:lineRule="auto"/>
        <w:ind w:right="420"/>
        <w:rPr>
          <w:snapToGrid w:val="0"/>
          <w:kern w:val="0"/>
        </w:rPr>
      </w:pPr>
    </w:p>
    <w:p w14:paraId="34A18D75">
      <w:pPr>
        <w:adjustRightInd w:val="0"/>
        <w:snapToGrid w:val="0"/>
        <w:spacing w:line="300" w:lineRule="auto"/>
        <w:ind w:right="420"/>
        <w:rPr>
          <w:snapToGrid w:val="0"/>
          <w:kern w:val="0"/>
        </w:rPr>
      </w:pPr>
    </w:p>
    <w:p w14:paraId="24F151CE">
      <w:pPr>
        <w:adjustRightInd w:val="0"/>
        <w:snapToGrid w:val="0"/>
        <w:spacing w:line="300" w:lineRule="auto"/>
        <w:ind w:right="420" w:firstLine="6195" w:firstLineChars="2950"/>
        <w:rPr>
          <w:snapToGrid w:val="0"/>
          <w:kern w:val="0"/>
        </w:rPr>
      </w:pPr>
      <w:r>
        <w:rPr>
          <w:rFonts w:hint="eastAsia"/>
          <w:snapToGrid w:val="0"/>
          <w:kern w:val="0"/>
        </w:rPr>
        <w:t>年       月      日</w:t>
      </w:r>
    </w:p>
    <w:p w14:paraId="2965B9CA">
      <w:pPr>
        <w:rPr>
          <w:rFonts w:ascii="宋体" w:hAnsi="宋体"/>
          <w:sz w:val="28"/>
        </w:rPr>
      </w:pPr>
    </w:p>
    <w:p w14:paraId="4B24DC2D"/>
    <w:p w14:paraId="3BF279CF"/>
    <w:p w14:paraId="637C06F4"/>
    <w:p w14:paraId="651BDB4A"/>
    <w:p w14:paraId="3C1DC3A3"/>
    <w:p w14:paraId="6BD90715"/>
    <w:p w14:paraId="61805E2F"/>
    <w:p w14:paraId="228B020D">
      <w:pPr>
        <w:tabs>
          <w:tab w:val="left" w:pos="371"/>
        </w:tabs>
        <w:spacing w:before="120" w:after="120"/>
        <w:ind w:left="-1" w:leftChars="-1" w:hanging="1"/>
        <w:jc w:val="center"/>
      </w:pPr>
      <w:bookmarkStart w:id="78" w:name="_Toc44691400"/>
      <w:bookmarkStart w:id="79" w:name="_Toc44691168"/>
      <w:bookmarkStart w:id="80" w:name="_Toc44690709"/>
      <w:bookmarkStart w:id="81" w:name="_Toc44690436"/>
    </w:p>
    <w:p w14:paraId="674A8D90">
      <w:pPr>
        <w:tabs>
          <w:tab w:val="left" w:pos="371"/>
        </w:tabs>
        <w:spacing w:before="120" w:after="120"/>
        <w:ind w:left="-1" w:leftChars="-1" w:hanging="1"/>
        <w:jc w:val="center"/>
      </w:pPr>
    </w:p>
    <w:p w14:paraId="72450773">
      <w:pPr>
        <w:tabs>
          <w:tab w:val="left" w:pos="371"/>
        </w:tabs>
        <w:spacing w:before="120" w:after="120"/>
        <w:ind w:left="-1" w:leftChars="-1" w:hanging="1"/>
        <w:jc w:val="center"/>
        <w:rPr>
          <w:rFonts w:asciiTheme="minorEastAsia" w:hAnsiTheme="minorEastAsia" w:eastAsiaTheme="minorEastAsia"/>
          <w:sz w:val="24"/>
        </w:rPr>
      </w:pPr>
    </w:p>
    <w:p w14:paraId="4EC5B441">
      <w:pPr>
        <w:pStyle w:val="4"/>
        <w:tabs>
          <w:tab w:val="left" w:pos="371"/>
        </w:tabs>
        <w:spacing w:before="120" w:after="120"/>
        <w:ind w:left="-1" w:leftChars="-1" w:hanging="1"/>
        <w:jc w:val="center"/>
        <w:rPr>
          <w:rFonts w:asciiTheme="minorEastAsia" w:hAnsiTheme="minorEastAsia" w:eastAsiaTheme="minorEastAsia"/>
        </w:rPr>
      </w:pPr>
      <w:bookmarkStart w:id="82" w:name="_Toc135293351"/>
      <w:r>
        <w:rPr>
          <w:rFonts w:hint="eastAsia" w:asciiTheme="minorEastAsia" w:hAnsiTheme="minorEastAsia" w:eastAsiaTheme="minorEastAsia"/>
        </w:rPr>
        <w:t>格式9  售后服务和质量承诺</w:t>
      </w:r>
      <w:bookmarkEnd w:id="78"/>
      <w:bookmarkEnd w:id="79"/>
      <w:bookmarkEnd w:id="80"/>
      <w:bookmarkEnd w:id="81"/>
      <w:bookmarkEnd w:id="82"/>
    </w:p>
    <w:p w14:paraId="1A4938C8">
      <w:pPr>
        <w:adjustRightInd w:val="0"/>
        <w:snapToGrid w:val="0"/>
        <w:spacing w:line="360" w:lineRule="auto"/>
        <w:rPr>
          <w:rFonts w:ascii="宋体" w:hAnsi="宋体"/>
        </w:rPr>
      </w:pPr>
    </w:p>
    <w:p w14:paraId="09A2D83E">
      <w:pPr>
        <w:adjustRightInd w:val="0"/>
        <w:snapToGrid w:val="0"/>
        <w:spacing w:line="360" w:lineRule="auto"/>
        <w:rPr>
          <w:rFonts w:ascii="宋体" w:hAnsi="宋体"/>
        </w:rPr>
      </w:pPr>
      <w:r>
        <w:rPr>
          <w:rFonts w:hint="eastAsia" w:ascii="宋体" w:hAnsi="宋体"/>
        </w:rPr>
        <w:t>1、</w:t>
      </w:r>
      <w:r>
        <w:rPr>
          <w:rFonts w:hint="eastAsia"/>
        </w:rPr>
        <w:t>质保期和保修期服务承诺</w:t>
      </w:r>
    </w:p>
    <w:p w14:paraId="768B20B9">
      <w:pPr>
        <w:adjustRightInd w:val="0"/>
        <w:snapToGrid w:val="0"/>
        <w:spacing w:line="360" w:lineRule="auto"/>
        <w:rPr>
          <w:rFonts w:ascii="宋体" w:hAnsi="宋体"/>
        </w:rPr>
      </w:pPr>
      <w:r>
        <w:rPr>
          <w:rFonts w:hint="eastAsia" w:ascii="宋体" w:hAnsi="宋体"/>
        </w:rPr>
        <w:t>2、</w:t>
      </w:r>
      <w:r>
        <w:rPr>
          <w:rFonts w:hint="eastAsia"/>
        </w:rPr>
        <w:t>售后服务机构及维护人员配置</w:t>
      </w:r>
    </w:p>
    <w:p w14:paraId="39E31AF8">
      <w:pPr>
        <w:adjustRightInd w:val="0"/>
        <w:snapToGrid w:val="0"/>
        <w:spacing w:line="360" w:lineRule="auto"/>
        <w:rPr>
          <w:rFonts w:ascii="宋体" w:hAnsi="宋体"/>
        </w:rPr>
      </w:pPr>
      <w:r>
        <w:rPr>
          <w:rFonts w:hint="eastAsia" w:ascii="宋体" w:hAnsi="宋体"/>
        </w:rPr>
        <w:t>3、</w:t>
      </w:r>
      <w:r>
        <w:rPr>
          <w:rFonts w:hint="eastAsia"/>
        </w:rPr>
        <w:t>售后服务应急措施</w:t>
      </w:r>
    </w:p>
    <w:p w14:paraId="4EF3339A">
      <w:pPr>
        <w:adjustRightInd w:val="0"/>
        <w:snapToGrid w:val="0"/>
        <w:spacing w:line="360" w:lineRule="auto"/>
        <w:rPr>
          <w:rFonts w:ascii="宋体" w:hAnsi="宋体"/>
        </w:rPr>
      </w:pPr>
      <w:r>
        <w:rPr>
          <w:rFonts w:hint="eastAsia" w:ascii="宋体" w:hAnsi="宋体"/>
        </w:rPr>
        <w:t>4、</w:t>
      </w:r>
      <w:r>
        <w:rPr>
          <w:rFonts w:hint="eastAsia"/>
        </w:rPr>
        <w:t>故障或技术支持响应时间</w:t>
      </w:r>
    </w:p>
    <w:p w14:paraId="5A1817B3">
      <w:pPr>
        <w:adjustRightInd w:val="0"/>
        <w:snapToGrid w:val="0"/>
        <w:spacing w:line="360" w:lineRule="auto"/>
        <w:rPr>
          <w:rFonts w:ascii="宋体" w:hAnsi="宋体"/>
        </w:rPr>
      </w:pPr>
      <w:r>
        <w:rPr>
          <w:rFonts w:hint="eastAsia" w:ascii="宋体" w:hAnsi="宋体"/>
        </w:rPr>
        <w:t>5、技术培训计划</w:t>
      </w:r>
    </w:p>
    <w:p w14:paraId="1AC155A8">
      <w:pPr>
        <w:adjustRightInd w:val="0"/>
        <w:snapToGrid w:val="0"/>
        <w:spacing w:line="360" w:lineRule="auto"/>
        <w:rPr>
          <w:rFonts w:ascii="宋体" w:hAnsi="宋体"/>
        </w:rPr>
      </w:pPr>
      <w:r>
        <w:rPr>
          <w:rFonts w:hint="eastAsia" w:ascii="宋体" w:hAnsi="宋体"/>
        </w:rPr>
        <w:t>6、备/配件支持计划</w:t>
      </w:r>
    </w:p>
    <w:p w14:paraId="596E4CBB">
      <w:pPr>
        <w:adjustRightInd w:val="0"/>
        <w:snapToGrid w:val="0"/>
        <w:spacing w:line="360" w:lineRule="auto"/>
        <w:rPr>
          <w:rFonts w:ascii="宋体" w:hAnsi="宋体"/>
          <w:bCs/>
        </w:rPr>
      </w:pPr>
      <w:r>
        <w:rPr>
          <w:rFonts w:hint="eastAsia" w:ascii="宋体" w:hAnsi="宋体"/>
        </w:rPr>
        <w:t>7、非</w:t>
      </w:r>
      <w:r>
        <w:rPr>
          <w:rFonts w:hint="eastAsia" w:ascii="宋体" w:hAnsi="宋体"/>
          <w:bCs/>
        </w:rPr>
        <w:t>保修期维修费用收取标准</w:t>
      </w:r>
    </w:p>
    <w:p w14:paraId="15D89AC0">
      <w:pPr>
        <w:adjustRightInd w:val="0"/>
        <w:snapToGrid w:val="0"/>
        <w:spacing w:line="300" w:lineRule="auto"/>
        <w:rPr>
          <w:rFonts w:ascii="宋体" w:hAnsi="宋体"/>
          <w:bCs/>
        </w:rPr>
      </w:pPr>
      <w:r>
        <w:rPr>
          <w:rFonts w:hint="eastAsia" w:ascii="宋体" w:hAnsi="宋体"/>
          <w:bCs/>
        </w:rPr>
        <w:t>8、其它</w:t>
      </w:r>
    </w:p>
    <w:p w14:paraId="78ACC460">
      <w:pPr>
        <w:adjustRightInd w:val="0"/>
        <w:snapToGrid w:val="0"/>
        <w:spacing w:line="300" w:lineRule="auto"/>
        <w:jc w:val="right"/>
        <w:rPr>
          <w:snapToGrid w:val="0"/>
          <w:kern w:val="0"/>
        </w:rPr>
      </w:pPr>
    </w:p>
    <w:p w14:paraId="010B634B">
      <w:pPr>
        <w:adjustRightInd w:val="0"/>
        <w:snapToGrid w:val="0"/>
        <w:spacing w:line="300" w:lineRule="auto"/>
        <w:jc w:val="right"/>
        <w:rPr>
          <w:snapToGrid w:val="0"/>
          <w:kern w:val="0"/>
        </w:rPr>
      </w:pPr>
    </w:p>
    <w:p w14:paraId="3F231E98">
      <w:pPr>
        <w:adjustRightInd w:val="0"/>
        <w:snapToGrid w:val="0"/>
        <w:spacing w:line="300" w:lineRule="auto"/>
        <w:jc w:val="right"/>
        <w:rPr>
          <w:snapToGrid w:val="0"/>
          <w:kern w:val="0"/>
        </w:rPr>
      </w:pPr>
    </w:p>
    <w:p w14:paraId="2C1F4071">
      <w:pPr>
        <w:adjustRightInd w:val="0"/>
        <w:snapToGrid w:val="0"/>
        <w:spacing w:line="300" w:lineRule="auto"/>
        <w:jc w:val="right"/>
        <w:rPr>
          <w:snapToGrid w:val="0"/>
          <w:kern w:val="0"/>
        </w:rPr>
      </w:pPr>
    </w:p>
    <w:p w14:paraId="36F8EB18">
      <w:pPr>
        <w:adjustRightInd w:val="0"/>
        <w:snapToGrid w:val="0"/>
        <w:spacing w:line="300" w:lineRule="auto"/>
        <w:jc w:val="right"/>
        <w:rPr>
          <w:snapToGrid w:val="0"/>
          <w:kern w:val="0"/>
        </w:rPr>
      </w:pPr>
    </w:p>
    <w:p w14:paraId="6B5AB961">
      <w:pPr>
        <w:adjustRightInd w:val="0"/>
        <w:snapToGrid w:val="0"/>
        <w:spacing w:line="300" w:lineRule="auto"/>
        <w:jc w:val="right"/>
        <w:rPr>
          <w:snapToGrid w:val="0"/>
          <w:kern w:val="0"/>
        </w:rPr>
      </w:pPr>
    </w:p>
    <w:p w14:paraId="58B1F90C">
      <w:pPr>
        <w:adjustRightInd w:val="0"/>
        <w:snapToGrid w:val="0"/>
        <w:spacing w:line="300" w:lineRule="auto"/>
        <w:jc w:val="right"/>
        <w:rPr>
          <w:snapToGrid w:val="0"/>
          <w:kern w:val="0"/>
        </w:rPr>
      </w:pPr>
    </w:p>
    <w:p w14:paraId="52891792">
      <w:pPr>
        <w:adjustRightInd w:val="0"/>
        <w:snapToGrid w:val="0"/>
        <w:spacing w:line="300" w:lineRule="auto"/>
        <w:jc w:val="right"/>
        <w:rPr>
          <w:snapToGrid w:val="0"/>
          <w:kern w:val="0"/>
        </w:rPr>
      </w:pPr>
    </w:p>
    <w:p w14:paraId="1389B177">
      <w:pPr>
        <w:adjustRightInd w:val="0"/>
        <w:snapToGrid w:val="0"/>
        <w:spacing w:line="300" w:lineRule="auto"/>
        <w:jc w:val="right"/>
        <w:rPr>
          <w:snapToGrid w:val="0"/>
          <w:kern w:val="0"/>
        </w:rPr>
      </w:pPr>
    </w:p>
    <w:p w14:paraId="780BF9A1">
      <w:pPr>
        <w:adjustRightInd w:val="0"/>
        <w:snapToGrid w:val="0"/>
        <w:spacing w:line="300" w:lineRule="auto"/>
        <w:jc w:val="right"/>
        <w:rPr>
          <w:snapToGrid w:val="0"/>
          <w:kern w:val="0"/>
        </w:rPr>
      </w:pPr>
    </w:p>
    <w:p w14:paraId="3FEDA59E">
      <w:pPr>
        <w:adjustRightInd w:val="0"/>
        <w:snapToGrid w:val="0"/>
        <w:spacing w:line="300" w:lineRule="auto"/>
        <w:jc w:val="right"/>
        <w:rPr>
          <w:snapToGrid w:val="0"/>
          <w:kern w:val="0"/>
        </w:rPr>
      </w:pPr>
    </w:p>
    <w:p w14:paraId="7F105645">
      <w:pPr>
        <w:adjustRightInd w:val="0"/>
        <w:snapToGrid w:val="0"/>
        <w:spacing w:line="300" w:lineRule="auto"/>
        <w:jc w:val="right"/>
        <w:rPr>
          <w:snapToGrid w:val="0"/>
          <w:kern w:val="0"/>
        </w:rPr>
      </w:pPr>
    </w:p>
    <w:p w14:paraId="479D42DD">
      <w:pPr>
        <w:adjustRightInd w:val="0"/>
        <w:snapToGrid w:val="0"/>
        <w:spacing w:line="300" w:lineRule="auto"/>
        <w:jc w:val="right"/>
        <w:rPr>
          <w:snapToGrid w:val="0"/>
          <w:kern w:val="0"/>
        </w:rPr>
      </w:pPr>
    </w:p>
    <w:p w14:paraId="2BB0AF60">
      <w:pPr>
        <w:adjustRightInd w:val="0"/>
        <w:snapToGrid w:val="0"/>
        <w:spacing w:line="300" w:lineRule="auto"/>
        <w:jc w:val="right"/>
        <w:rPr>
          <w:snapToGrid w:val="0"/>
          <w:kern w:val="0"/>
        </w:rPr>
      </w:pPr>
    </w:p>
    <w:p w14:paraId="5D971491">
      <w:pPr>
        <w:adjustRightInd w:val="0"/>
        <w:snapToGrid w:val="0"/>
        <w:spacing w:line="300" w:lineRule="auto"/>
        <w:jc w:val="right"/>
        <w:rPr>
          <w:snapToGrid w:val="0"/>
          <w:kern w:val="0"/>
        </w:rPr>
      </w:pPr>
    </w:p>
    <w:p w14:paraId="4C9B1D45">
      <w:pPr>
        <w:adjustRightInd w:val="0"/>
        <w:snapToGrid w:val="0"/>
        <w:spacing w:line="300" w:lineRule="auto"/>
        <w:jc w:val="right"/>
        <w:rPr>
          <w:snapToGrid w:val="0"/>
          <w:kern w:val="0"/>
        </w:rPr>
      </w:pPr>
    </w:p>
    <w:p w14:paraId="4FBC4132">
      <w:pPr>
        <w:adjustRightInd w:val="0"/>
        <w:snapToGrid w:val="0"/>
        <w:spacing w:line="300" w:lineRule="auto"/>
        <w:jc w:val="right"/>
        <w:rPr>
          <w:snapToGrid w:val="0"/>
          <w:kern w:val="0"/>
        </w:rPr>
      </w:pPr>
    </w:p>
    <w:p w14:paraId="32631DE3">
      <w:pPr>
        <w:adjustRightInd w:val="0"/>
        <w:snapToGrid w:val="0"/>
        <w:spacing w:line="300" w:lineRule="auto"/>
        <w:jc w:val="right"/>
        <w:rPr>
          <w:snapToGrid w:val="0"/>
          <w:kern w:val="0"/>
        </w:rPr>
      </w:pPr>
    </w:p>
    <w:p w14:paraId="174EB653">
      <w:pPr>
        <w:adjustRightInd w:val="0"/>
        <w:snapToGrid w:val="0"/>
        <w:spacing w:line="300" w:lineRule="auto"/>
        <w:jc w:val="right"/>
        <w:rPr>
          <w:snapToGrid w:val="0"/>
          <w:kern w:val="0"/>
        </w:rPr>
      </w:pPr>
    </w:p>
    <w:p w14:paraId="55C30FB1">
      <w:pPr>
        <w:adjustRightInd w:val="0"/>
        <w:snapToGrid w:val="0"/>
        <w:spacing w:line="300" w:lineRule="auto"/>
        <w:jc w:val="right"/>
        <w:rPr>
          <w:snapToGrid w:val="0"/>
          <w:kern w:val="0"/>
        </w:rPr>
      </w:pPr>
    </w:p>
    <w:p w14:paraId="135FBA03">
      <w:pPr>
        <w:adjustRightInd w:val="0"/>
        <w:snapToGrid w:val="0"/>
        <w:spacing w:line="300" w:lineRule="auto"/>
        <w:jc w:val="right"/>
        <w:rPr>
          <w:snapToGrid w:val="0"/>
          <w:kern w:val="0"/>
        </w:rPr>
      </w:pPr>
    </w:p>
    <w:p w14:paraId="75337E52">
      <w:pPr>
        <w:adjustRightInd w:val="0"/>
        <w:snapToGrid w:val="0"/>
        <w:spacing w:line="300" w:lineRule="auto"/>
        <w:jc w:val="right"/>
        <w:rPr>
          <w:snapToGrid w:val="0"/>
          <w:kern w:val="0"/>
        </w:rPr>
      </w:pPr>
    </w:p>
    <w:p w14:paraId="16C0865B">
      <w:pPr>
        <w:adjustRightInd w:val="0"/>
        <w:snapToGrid w:val="0"/>
        <w:spacing w:line="300" w:lineRule="auto"/>
        <w:jc w:val="right"/>
        <w:rPr>
          <w:snapToGrid w:val="0"/>
          <w:kern w:val="0"/>
        </w:rPr>
      </w:pPr>
    </w:p>
    <w:p w14:paraId="092C85F9">
      <w:pPr>
        <w:adjustRightInd w:val="0"/>
        <w:snapToGrid w:val="0"/>
        <w:spacing w:line="300" w:lineRule="auto"/>
        <w:jc w:val="right"/>
        <w:rPr>
          <w:snapToGrid w:val="0"/>
          <w:kern w:val="0"/>
        </w:rPr>
      </w:pPr>
    </w:p>
    <w:p w14:paraId="0031CE9C">
      <w:pPr>
        <w:adjustRightInd w:val="0"/>
        <w:snapToGrid w:val="0"/>
        <w:spacing w:line="300" w:lineRule="auto"/>
        <w:jc w:val="right"/>
        <w:rPr>
          <w:snapToGrid w:val="0"/>
          <w:kern w:val="0"/>
        </w:rPr>
      </w:pPr>
    </w:p>
    <w:p w14:paraId="743D5544">
      <w:pPr>
        <w:tabs>
          <w:tab w:val="left" w:pos="480"/>
        </w:tabs>
        <w:adjustRightInd w:val="0"/>
        <w:snapToGrid w:val="0"/>
        <w:spacing w:line="300" w:lineRule="auto"/>
        <w:rPr>
          <w:snapToGrid w:val="0"/>
          <w:kern w:val="0"/>
        </w:rPr>
      </w:pPr>
      <w:r>
        <w:rPr>
          <w:snapToGrid w:val="0"/>
          <w:kern w:val="0"/>
        </w:rPr>
        <w:tab/>
      </w:r>
    </w:p>
    <w:p w14:paraId="04FEB217">
      <w:pPr>
        <w:tabs>
          <w:tab w:val="left" w:pos="480"/>
        </w:tabs>
        <w:adjustRightInd w:val="0"/>
        <w:snapToGrid w:val="0"/>
        <w:spacing w:line="300" w:lineRule="auto"/>
        <w:rPr>
          <w:snapToGrid w:val="0"/>
          <w:kern w:val="0"/>
        </w:rPr>
      </w:pPr>
    </w:p>
    <w:p w14:paraId="42A8D448">
      <w:pPr>
        <w:tabs>
          <w:tab w:val="left" w:pos="480"/>
        </w:tabs>
        <w:adjustRightInd w:val="0"/>
        <w:snapToGrid w:val="0"/>
        <w:spacing w:line="300" w:lineRule="auto"/>
        <w:rPr>
          <w:snapToGrid w:val="0"/>
          <w:kern w:val="0"/>
        </w:rPr>
      </w:pPr>
    </w:p>
    <w:p w14:paraId="5BB95433">
      <w:pPr>
        <w:tabs>
          <w:tab w:val="left" w:pos="1200"/>
        </w:tabs>
        <w:adjustRightInd w:val="0"/>
        <w:snapToGrid w:val="0"/>
        <w:spacing w:line="300" w:lineRule="auto"/>
        <w:rPr>
          <w:snapToGrid w:val="0"/>
          <w:kern w:val="0"/>
        </w:rPr>
      </w:pPr>
    </w:p>
    <w:p w14:paraId="507E9269">
      <w:pPr>
        <w:tabs>
          <w:tab w:val="left" w:pos="1200"/>
        </w:tabs>
        <w:adjustRightInd w:val="0"/>
        <w:snapToGrid w:val="0"/>
        <w:spacing w:line="300" w:lineRule="auto"/>
        <w:rPr>
          <w:snapToGrid w:val="0"/>
          <w:kern w:val="0"/>
        </w:rPr>
      </w:pPr>
    </w:p>
    <w:p w14:paraId="4BA766C4">
      <w:pPr>
        <w:tabs>
          <w:tab w:val="left" w:pos="1200"/>
        </w:tabs>
        <w:adjustRightInd w:val="0"/>
        <w:snapToGrid w:val="0"/>
        <w:spacing w:line="300" w:lineRule="auto"/>
        <w:rPr>
          <w:snapToGrid w:val="0"/>
          <w:kern w:val="0"/>
        </w:rPr>
      </w:pPr>
    </w:p>
    <w:p w14:paraId="09CA4D32">
      <w:pPr>
        <w:tabs>
          <w:tab w:val="left" w:pos="1200"/>
        </w:tabs>
        <w:adjustRightInd w:val="0"/>
        <w:snapToGrid w:val="0"/>
        <w:spacing w:line="300" w:lineRule="auto"/>
        <w:rPr>
          <w:snapToGrid w:val="0"/>
          <w:kern w:val="0"/>
        </w:rPr>
      </w:pPr>
    </w:p>
    <w:p w14:paraId="03AB3DD1">
      <w:pPr>
        <w:tabs>
          <w:tab w:val="left" w:pos="1200"/>
        </w:tabs>
        <w:adjustRightInd w:val="0"/>
        <w:snapToGrid w:val="0"/>
        <w:spacing w:line="300" w:lineRule="auto"/>
        <w:rPr>
          <w:snapToGrid w:val="0"/>
          <w:kern w:val="0"/>
        </w:rPr>
      </w:pPr>
    </w:p>
    <w:p w14:paraId="02F26CE3">
      <w:pPr>
        <w:pStyle w:val="4"/>
        <w:tabs>
          <w:tab w:val="left" w:pos="371"/>
        </w:tabs>
        <w:spacing w:before="120" w:after="120"/>
        <w:ind w:left="-1" w:leftChars="-1" w:hanging="1"/>
        <w:jc w:val="center"/>
        <w:rPr>
          <w:rFonts w:asciiTheme="minorEastAsia" w:hAnsiTheme="minorEastAsia" w:eastAsiaTheme="minorEastAsia"/>
        </w:rPr>
      </w:pPr>
      <w:bookmarkStart w:id="83" w:name="_格式2__投标保证金凭证"/>
      <w:bookmarkEnd w:id="83"/>
      <w:bookmarkStart w:id="84" w:name="_格式3__"/>
      <w:bookmarkEnd w:id="84"/>
      <w:bookmarkStart w:id="85" w:name="q15"/>
      <w:bookmarkEnd w:id="85"/>
      <w:bookmarkStart w:id="86" w:name="_格式5__"/>
      <w:bookmarkEnd w:id="86"/>
      <w:bookmarkStart w:id="87" w:name="q16"/>
      <w:bookmarkEnd w:id="87"/>
      <w:bookmarkStart w:id="88" w:name="q17"/>
      <w:bookmarkEnd w:id="88"/>
      <w:bookmarkStart w:id="89" w:name="_格式4__"/>
      <w:bookmarkEnd w:id="89"/>
      <w:r>
        <w:rPr>
          <w:rFonts w:asciiTheme="minorEastAsia" w:hAnsiTheme="minorEastAsia" w:eastAsiaTheme="minorEastAsia"/>
        </w:rPr>
        <w:tab/>
      </w:r>
      <w:bookmarkStart w:id="90" w:name="_Toc44691169"/>
      <w:bookmarkStart w:id="91" w:name="_Toc44690710"/>
      <w:bookmarkStart w:id="92" w:name="_Toc44690437"/>
      <w:bookmarkStart w:id="93" w:name="_Toc135293352"/>
      <w:bookmarkStart w:id="94" w:name="_Toc44691401"/>
      <w:r>
        <w:rPr>
          <w:rFonts w:hint="eastAsia" w:asciiTheme="minorEastAsia" w:hAnsiTheme="minorEastAsia" w:eastAsiaTheme="minorEastAsia"/>
        </w:rPr>
        <w:t>格式10  投标人情况介绍</w:t>
      </w:r>
      <w:bookmarkEnd w:id="90"/>
      <w:bookmarkEnd w:id="91"/>
      <w:bookmarkEnd w:id="92"/>
      <w:bookmarkEnd w:id="93"/>
      <w:bookmarkEnd w:id="94"/>
    </w:p>
    <w:p w14:paraId="7DD3E497">
      <w:pPr>
        <w:snapToGrid w:val="0"/>
        <w:spacing w:line="300" w:lineRule="auto"/>
        <w:rPr>
          <w:rFonts w:ascii="宋体" w:hAnsi="宋体"/>
        </w:rPr>
      </w:pPr>
    </w:p>
    <w:p w14:paraId="0FDD05E3">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799F46AD">
      <w:pPr>
        <w:adjustRightInd w:val="0"/>
        <w:snapToGrid w:val="0"/>
        <w:spacing w:line="360" w:lineRule="auto"/>
        <w:rPr>
          <w:rFonts w:ascii="宋体" w:hAnsi="宋体"/>
          <w:bCs/>
          <w:snapToGrid w:val="0"/>
          <w:kern w:val="0"/>
          <w:szCs w:val="21"/>
        </w:rPr>
      </w:pPr>
    </w:p>
    <w:p w14:paraId="5F0ABCDB">
      <w:pPr>
        <w:adjustRightInd w:val="0"/>
        <w:snapToGrid w:val="0"/>
        <w:spacing w:line="360" w:lineRule="auto"/>
        <w:rPr>
          <w:rFonts w:ascii="宋体" w:hAnsi="宋体"/>
          <w:szCs w:val="21"/>
        </w:rPr>
      </w:pPr>
      <w:r>
        <w:rPr>
          <w:rFonts w:hint="eastAsia" w:ascii="宋体" w:hAnsi="宋体"/>
          <w:bCs/>
          <w:snapToGrid w:val="0"/>
          <w:kern w:val="0"/>
          <w:szCs w:val="21"/>
        </w:rPr>
        <w:t>2、</w:t>
      </w:r>
      <w:r>
        <w:rPr>
          <w:rFonts w:hint="eastAsia" w:ascii="宋体" w:hAnsi="宋体"/>
          <w:szCs w:val="21"/>
        </w:rPr>
        <w:t>拟投入人员情况：包括</w:t>
      </w:r>
      <w:r>
        <w:rPr>
          <w:rFonts w:hint="eastAsia" w:ascii="宋体" w:hAnsi="宋体"/>
          <w:kern w:val="0"/>
          <w:szCs w:val="21"/>
        </w:rPr>
        <w:t>项目负责人、</w:t>
      </w:r>
      <w:r>
        <w:rPr>
          <w:rFonts w:hint="eastAsia" w:ascii="宋体" w:hAnsi="宋体" w:cs="宋体"/>
          <w:szCs w:val="21"/>
        </w:rPr>
        <w:t>项目团队成员</w:t>
      </w:r>
      <w:r>
        <w:rPr>
          <w:rFonts w:hint="eastAsia" w:ascii="宋体" w:hAnsi="宋体"/>
          <w:szCs w:val="21"/>
        </w:rPr>
        <w:t>的数量、资质等（附《项目人员情况一览表》）</w:t>
      </w:r>
    </w:p>
    <w:p w14:paraId="2ABA8188">
      <w:pPr>
        <w:adjustRightInd w:val="0"/>
        <w:snapToGrid w:val="0"/>
        <w:spacing w:line="360" w:lineRule="auto"/>
        <w:rPr>
          <w:rFonts w:ascii="宋体" w:hAnsi="宋体"/>
          <w:szCs w:val="21"/>
        </w:rPr>
      </w:pPr>
    </w:p>
    <w:p w14:paraId="62DFB790">
      <w:pPr>
        <w:adjustRightInd w:val="0"/>
        <w:snapToGrid w:val="0"/>
        <w:spacing w:line="360" w:lineRule="auto"/>
        <w:rPr>
          <w:rFonts w:ascii="宋体" w:hAnsi="宋体"/>
          <w:snapToGrid w:val="0"/>
          <w:kern w:val="0"/>
          <w:szCs w:val="21"/>
        </w:rPr>
      </w:pPr>
      <w:r>
        <w:rPr>
          <w:rFonts w:hint="eastAsia" w:ascii="宋体" w:hAnsi="宋体"/>
          <w:szCs w:val="21"/>
        </w:rPr>
        <w:t>3、</w:t>
      </w:r>
      <w:r>
        <w:rPr>
          <w:rFonts w:hint="eastAsia" w:ascii="宋体" w:hAnsi="宋体"/>
          <w:bCs/>
          <w:snapToGrid w:val="0"/>
          <w:kern w:val="0"/>
        </w:rPr>
        <w:t>投标人认为有必要提供的其他文件。</w:t>
      </w:r>
    </w:p>
    <w:p w14:paraId="5400F106">
      <w:pPr>
        <w:adjustRightInd w:val="0"/>
        <w:snapToGrid w:val="0"/>
        <w:spacing w:line="360" w:lineRule="auto"/>
        <w:rPr>
          <w:bCs/>
          <w:snapToGrid w:val="0"/>
          <w:kern w:val="0"/>
        </w:rPr>
      </w:pPr>
    </w:p>
    <w:p w14:paraId="492C3F6B">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7D46C6E8">
      <w:pPr>
        <w:adjustRightInd w:val="0"/>
        <w:snapToGrid w:val="0"/>
        <w:spacing w:line="360" w:lineRule="auto"/>
        <w:rPr>
          <w:bCs/>
        </w:rPr>
      </w:pPr>
    </w:p>
    <w:p w14:paraId="5DEE2E54">
      <w:pPr>
        <w:jc w:val="center"/>
        <w:rPr>
          <w:snapToGrid w:val="0"/>
          <w:kern w:val="0"/>
        </w:rPr>
      </w:pPr>
    </w:p>
    <w:p w14:paraId="1148879B">
      <w:pPr>
        <w:jc w:val="center"/>
        <w:rPr>
          <w:snapToGrid w:val="0"/>
          <w:kern w:val="0"/>
        </w:rPr>
      </w:pPr>
    </w:p>
    <w:p w14:paraId="718A16C1">
      <w:pPr>
        <w:jc w:val="center"/>
        <w:rPr>
          <w:snapToGrid w:val="0"/>
          <w:kern w:val="0"/>
        </w:rPr>
      </w:pPr>
    </w:p>
    <w:p w14:paraId="5B1ED080">
      <w:pPr>
        <w:jc w:val="center"/>
        <w:rPr>
          <w:snapToGrid w:val="0"/>
          <w:kern w:val="0"/>
        </w:rPr>
      </w:pPr>
    </w:p>
    <w:p w14:paraId="30C43B78">
      <w:pPr>
        <w:jc w:val="center"/>
        <w:rPr>
          <w:snapToGrid w:val="0"/>
          <w:kern w:val="0"/>
        </w:rPr>
      </w:pPr>
    </w:p>
    <w:p w14:paraId="5B635F2B">
      <w:pPr>
        <w:jc w:val="center"/>
        <w:rPr>
          <w:snapToGrid w:val="0"/>
          <w:kern w:val="0"/>
        </w:rPr>
      </w:pPr>
    </w:p>
    <w:p w14:paraId="032CA909">
      <w:pPr>
        <w:jc w:val="center"/>
        <w:rPr>
          <w:snapToGrid w:val="0"/>
          <w:kern w:val="0"/>
        </w:rPr>
      </w:pPr>
    </w:p>
    <w:p w14:paraId="7C5C4B5A">
      <w:pPr>
        <w:jc w:val="center"/>
        <w:rPr>
          <w:snapToGrid w:val="0"/>
          <w:kern w:val="0"/>
        </w:rPr>
      </w:pPr>
    </w:p>
    <w:p w14:paraId="5E8E8A92">
      <w:pPr>
        <w:jc w:val="center"/>
        <w:rPr>
          <w:snapToGrid w:val="0"/>
          <w:kern w:val="0"/>
        </w:rPr>
      </w:pPr>
    </w:p>
    <w:p w14:paraId="16B5CA1A">
      <w:pPr>
        <w:jc w:val="center"/>
        <w:rPr>
          <w:snapToGrid w:val="0"/>
          <w:kern w:val="0"/>
        </w:rPr>
      </w:pPr>
    </w:p>
    <w:p w14:paraId="29BD0C8D">
      <w:pPr>
        <w:jc w:val="center"/>
        <w:rPr>
          <w:snapToGrid w:val="0"/>
          <w:kern w:val="0"/>
        </w:rPr>
      </w:pPr>
    </w:p>
    <w:p w14:paraId="50A91033">
      <w:pPr>
        <w:jc w:val="center"/>
        <w:rPr>
          <w:snapToGrid w:val="0"/>
          <w:kern w:val="0"/>
        </w:rPr>
      </w:pPr>
    </w:p>
    <w:p w14:paraId="175CDD7B">
      <w:pPr>
        <w:jc w:val="center"/>
        <w:rPr>
          <w:snapToGrid w:val="0"/>
          <w:kern w:val="0"/>
        </w:rPr>
      </w:pPr>
    </w:p>
    <w:p w14:paraId="2E37851C">
      <w:pPr>
        <w:jc w:val="center"/>
        <w:rPr>
          <w:snapToGrid w:val="0"/>
          <w:kern w:val="0"/>
        </w:rPr>
      </w:pPr>
    </w:p>
    <w:p w14:paraId="6831DF2E">
      <w:pPr>
        <w:jc w:val="center"/>
        <w:rPr>
          <w:snapToGrid w:val="0"/>
          <w:kern w:val="0"/>
        </w:rPr>
      </w:pPr>
    </w:p>
    <w:p w14:paraId="00A3F559">
      <w:pPr>
        <w:jc w:val="center"/>
        <w:rPr>
          <w:snapToGrid w:val="0"/>
          <w:kern w:val="0"/>
        </w:rPr>
      </w:pPr>
    </w:p>
    <w:p w14:paraId="30D1BA6B">
      <w:pPr>
        <w:jc w:val="center"/>
        <w:rPr>
          <w:snapToGrid w:val="0"/>
          <w:kern w:val="0"/>
        </w:rPr>
      </w:pPr>
    </w:p>
    <w:p w14:paraId="38810083">
      <w:pPr>
        <w:jc w:val="center"/>
        <w:rPr>
          <w:snapToGrid w:val="0"/>
          <w:kern w:val="0"/>
        </w:rPr>
      </w:pPr>
    </w:p>
    <w:p w14:paraId="79870BF7">
      <w:pPr>
        <w:jc w:val="center"/>
        <w:rPr>
          <w:snapToGrid w:val="0"/>
          <w:kern w:val="0"/>
        </w:rPr>
      </w:pPr>
    </w:p>
    <w:p w14:paraId="71E66BBA">
      <w:pPr>
        <w:jc w:val="center"/>
        <w:rPr>
          <w:snapToGrid w:val="0"/>
          <w:kern w:val="0"/>
        </w:rPr>
      </w:pPr>
    </w:p>
    <w:p w14:paraId="7DF9041C">
      <w:pPr>
        <w:jc w:val="center"/>
        <w:rPr>
          <w:snapToGrid w:val="0"/>
          <w:kern w:val="0"/>
        </w:rPr>
      </w:pPr>
    </w:p>
    <w:p w14:paraId="44AA1A3C">
      <w:pPr>
        <w:jc w:val="center"/>
        <w:rPr>
          <w:snapToGrid w:val="0"/>
          <w:kern w:val="0"/>
        </w:rPr>
      </w:pPr>
    </w:p>
    <w:p w14:paraId="4412A224">
      <w:pPr>
        <w:jc w:val="center"/>
        <w:rPr>
          <w:snapToGrid w:val="0"/>
          <w:kern w:val="0"/>
        </w:rPr>
      </w:pPr>
    </w:p>
    <w:p w14:paraId="39DE51BA">
      <w:pPr>
        <w:jc w:val="center"/>
        <w:rPr>
          <w:snapToGrid w:val="0"/>
          <w:kern w:val="0"/>
        </w:rPr>
      </w:pPr>
    </w:p>
    <w:p w14:paraId="124AC541">
      <w:pPr>
        <w:jc w:val="center"/>
        <w:rPr>
          <w:snapToGrid w:val="0"/>
          <w:kern w:val="0"/>
        </w:rPr>
      </w:pPr>
    </w:p>
    <w:p w14:paraId="32E46CBC">
      <w:pPr>
        <w:jc w:val="center"/>
        <w:rPr>
          <w:snapToGrid w:val="0"/>
          <w:kern w:val="0"/>
        </w:rPr>
      </w:pPr>
    </w:p>
    <w:p w14:paraId="22972A8C">
      <w:pPr>
        <w:jc w:val="center"/>
        <w:rPr>
          <w:snapToGrid w:val="0"/>
          <w:kern w:val="0"/>
        </w:rPr>
      </w:pPr>
    </w:p>
    <w:p w14:paraId="43945C8F">
      <w:pPr>
        <w:jc w:val="center"/>
        <w:rPr>
          <w:snapToGrid w:val="0"/>
          <w:kern w:val="0"/>
        </w:rPr>
      </w:pPr>
    </w:p>
    <w:p w14:paraId="56D45C5D">
      <w:pPr>
        <w:jc w:val="center"/>
        <w:rPr>
          <w:snapToGrid w:val="0"/>
          <w:kern w:val="0"/>
        </w:rPr>
      </w:pPr>
    </w:p>
    <w:p w14:paraId="52CA5B46">
      <w:pPr>
        <w:jc w:val="center"/>
        <w:rPr>
          <w:snapToGrid w:val="0"/>
          <w:kern w:val="0"/>
        </w:rPr>
      </w:pPr>
    </w:p>
    <w:p w14:paraId="52B9F32E">
      <w:pPr>
        <w:jc w:val="center"/>
        <w:rPr>
          <w:snapToGrid w:val="0"/>
          <w:kern w:val="0"/>
        </w:rPr>
      </w:pPr>
    </w:p>
    <w:p w14:paraId="0736223E">
      <w:pPr>
        <w:jc w:val="center"/>
        <w:rPr>
          <w:snapToGrid w:val="0"/>
          <w:kern w:val="0"/>
        </w:rPr>
      </w:pPr>
    </w:p>
    <w:p w14:paraId="6B649877">
      <w:pPr>
        <w:tabs>
          <w:tab w:val="left" w:pos="8248"/>
          <w:tab w:val="left" w:pos="9368"/>
        </w:tabs>
        <w:spacing w:line="360" w:lineRule="auto"/>
      </w:pPr>
      <w:r>
        <w:rPr>
          <w:rFonts w:hint="eastAsia"/>
        </w:rPr>
        <w:t>附表：</w:t>
      </w:r>
    </w:p>
    <w:p w14:paraId="3EEEBF22">
      <w:pPr>
        <w:pStyle w:val="360"/>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7ED30DBC"/>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2F00A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5BEA05CA">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0C0F9087">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24337E55">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3D808990">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0777B5EE">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73B2F543">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7B7AD349">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1F548A57">
            <w:pPr>
              <w:jc w:val="center"/>
              <w:rPr>
                <w:rFonts w:ascii="宋体" w:hAnsi="宋体" w:cs="Courier New"/>
                <w:snapToGrid w:val="0"/>
                <w:szCs w:val="21"/>
              </w:rPr>
            </w:pPr>
            <w:r>
              <w:rPr>
                <w:rFonts w:hint="eastAsia" w:ascii="宋体" w:hAnsi="宋体" w:cs="Courier New"/>
                <w:snapToGrid w:val="0"/>
                <w:szCs w:val="21"/>
              </w:rPr>
              <w:t>工作经验</w:t>
            </w:r>
          </w:p>
        </w:tc>
      </w:tr>
      <w:tr w14:paraId="7C9E28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341E28F5">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5393C017">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416B6B6E">
            <w:pPr>
              <w:rPr>
                <w:rFonts w:ascii="宋体" w:hAnsi="宋体" w:cs="Courier New"/>
                <w:snapToGrid w:val="0"/>
                <w:szCs w:val="21"/>
              </w:rPr>
            </w:pPr>
          </w:p>
        </w:tc>
        <w:tc>
          <w:tcPr>
            <w:tcW w:w="567" w:type="dxa"/>
            <w:vAlign w:val="center"/>
          </w:tcPr>
          <w:p w14:paraId="712CCCC6">
            <w:pPr>
              <w:rPr>
                <w:rFonts w:ascii="宋体" w:hAnsi="宋体" w:cs="Courier New"/>
                <w:snapToGrid w:val="0"/>
                <w:szCs w:val="21"/>
              </w:rPr>
            </w:pPr>
          </w:p>
        </w:tc>
        <w:tc>
          <w:tcPr>
            <w:tcW w:w="1308" w:type="dxa"/>
            <w:vAlign w:val="center"/>
          </w:tcPr>
          <w:p w14:paraId="745E0404">
            <w:pPr>
              <w:rPr>
                <w:rFonts w:ascii="宋体" w:hAnsi="宋体" w:cs="Courier New"/>
                <w:snapToGrid w:val="0"/>
                <w:szCs w:val="21"/>
              </w:rPr>
            </w:pPr>
          </w:p>
        </w:tc>
        <w:tc>
          <w:tcPr>
            <w:tcW w:w="1544" w:type="dxa"/>
            <w:vAlign w:val="center"/>
          </w:tcPr>
          <w:p w14:paraId="37E9301F">
            <w:pPr>
              <w:rPr>
                <w:rFonts w:ascii="宋体" w:hAnsi="宋体" w:cs="Courier New"/>
                <w:snapToGrid w:val="0"/>
                <w:szCs w:val="21"/>
              </w:rPr>
            </w:pPr>
          </w:p>
        </w:tc>
        <w:tc>
          <w:tcPr>
            <w:tcW w:w="1260" w:type="dxa"/>
            <w:vAlign w:val="center"/>
          </w:tcPr>
          <w:p w14:paraId="0A61DD58">
            <w:pPr>
              <w:rPr>
                <w:rFonts w:ascii="宋体" w:hAnsi="宋体" w:cs="Courier New"/>
                <w:snapToGrid w:val="0"/>
                <w:szCs w:val="21"/>
              </w:rPr>
            </w:pPr>
          </w:p>
        </w:tc>
        <w:tc>
          <w:tcPr>
            <w:tcW w:w="1620" w:type="dxa"/>
            <w:vAlign w:val="center"/>
          </w:tcPr>
          <w:p w14:paraId="49B36674">
            <w:pPr>
              <w:rPr>
                <w:rFonts w:ascii="宋体" w:hAnsi="宋体" w:cs="Courier New"/>
                <w:snapToGrid w:val="0"/>
                <w:szCs w:val="21"/>
              </w:rPr>
            </w:pPr>
          </w:p>
        </w:tc>
      </w:tr>
      <w:tr w14:paraId="144204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6485DF5">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548DC8D8">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7D428709">
            <w:pPr>
              <w:rPr>
                <w:rFonts w:ascii="宋体" w:hAnsi="宋体" w:cs="Courier New"/>
                <w:snapToGrid w:val="0"/>
                <w:szCs w:val="21"/>
              </w:rPr>
            </w:pPr>
          </w:p>
        </w:tc>
        <w:tc>
          <w:tcPr>
            <w:tcW w:w="567" w:type="dxa"/>
          </w:tcPr>
          <w:p w14:paraId="1DD42ECE">
            <w:pPr>
              <w:rPr>
                <w:rFonts w:ascii="宋体" w:hAnsi="宋体" w:cs="Courier New"/>
                <w:snapToGrid w:val="0"/>
                <w:szCs w:val="21"/>
              </w:rPr>
            </w:pPr>
          </w:p>
        </w:tc>
        <w:tc>
          <w:tcPr>
            <w:tcW w:w="1308" w:type="dxa"/>
          </w:tcPr>
          <w:p w14:paraId="22CD23D6">
            <w:pPr>
              <w:rPr>
                <w:rFonts w:ascii="宋体" w:hAnsi="宋体" w:cs="Courier New"/>
                <w:snapToGrid w:val="0"/>
                <w:szCs w:val="21"/>
              </w:rPr>
            </w:pPr>
          </w:p>
        </w:tc>
        <w:tc>
          <w:tcPr>
            <w:tcW w:w="1544" w:type="dxa"/>
          </w:tcPr>
          <w:p w14:paraId="7D6D71A2">
            <w:pPr>
              <w:rPr>
                <w:rFonts w:ascii="宋体" w:hAnsi="宋体" w:cs="Courier New"/>
                <w:snapToGrid w:val="0"/>
                <w:szCs w:val="21"/>
              </w:rPr>
            </w:pPr>
          </w:p>
        </w:tc>
        <w:tc>
          <w:tcPr>
            <w:tcW w:w="1260" w:type="dxa"/>
          </w:tcPr>
          <w:p w14:paraId="3C496849">
            <w:pPr>
              <w:rPr>
                <w:rFonts w:ascii="宋体" w:hAnsi="宋体" w:cs="Courier New"/>
                <w:snapToGrid w:val="0"/>
                <w:szCs w:val="21"/>
              </w:rPr>
            </w:pPr>
          </w:p>
        </w:tc>
        <w:tc>
          <w:tcPr>
            <w:tcW w:w="1620" w:type="dxa"/>
          </w:tcPr>
          <w:p w14:paraId="5B0F612F">
            <w:pPr>
              <w:rPr>
                <w:rFonts w:ascii="宋体" w:hAnsi="宋体" w:cs="Courier New"/>
                <w:snapToGrid w:val="0"/>
                <w:szCs w:val="21"/>
              </w:rPr>
            </w:pPr>
          </w:p>
        </w:tc>
      </w:tr>
      <w:tr w14:paraId="3E228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FA13D93">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799682BD">
            <w:pPr>
              <w:jc w:val="center"/>
              <w:rPr>
                <w:rFonts w:ascii="宋体" w:hAnsi="宋体" w:cs="Courier New"/>
                <w:snapToGrid w:val="0"/>
                <w:szCs w:val="21"/>
              </w:rPr>
            </w:pPr>
          </w:p>
        </w:tc>
        <w:tc>
          <w:tcPr>
            <w:tcW w:w="851" w:type="dxa"/>
          </w:tcPr>
          <w:p w14:paraId="43414BE3">
            <w:pPr>
              <w:rPr>
                <w:rFonts w:ascii="宋体" w:hAnsi="宋体" w:cs="Courier New"/>
                <w:snapToGrid w:val="0"/>
                <w:szCs w:val="21"/>
              </w:rPr>
            </w:pPr>
          </w:p>
        </w:tc>
        <w:tc>
          <w:tcPr>
            <w:tcW w:w="567" w:type="dxa"/>
          </w:tcPr>
          <w:p w14:paraId="208F9A13">
            <w:pPr>
              <w:rPr>
                <w:rFonts w:ascii="宋体" w:hAnsi="宋体" w:cs="Courier New"/>
                <w:snapToGrid w:val="0"/>
                <w:szCs w:val="21"/>
              </w:rPr>
            </w:pPr>
          </w:p>
        </w:tc>
        <w:tc>
          <w:tcPr>
            <w:tcW w:w="1308" w:type="dxa"/>
          </w:tcPr>
          <w:p w14:paraId="638C60D8">
            <w:pPr>
              <w:rPr>
                <w:rFonts w:ascii="宋体" w:hAnsi="宋体" w:cs="Courier New"/>
                <w:snapToGrid w:val="0"/>
                <w:szCs w:val="21"/>
              </w:rPr>
            </w:pPr>
          </w:p>
        </w:tc>
        <w:tc>
          <w:tcPr>
            <w:tcW w:w="1544" w:type="dxa"/>
          </w:tcPr>
          <w:p w14:paraId="6D2441A1">
            <w:pPr>
              <w:rPr>
                <w:rFonts w:ascii="宋体" w:hAnsi="宋体" w:cs="Courier New"/>
                <w:snapToGrid w:val="0"/>
                <w:szCs w:val="21"/>
              </w:rPr>
            </w:pPr>
          </w:p>
        </w:tc>
        <w:tc>
          <w:tcPr>
            <w:tcW w:w="1260" w:type="dxa"/>
          </w:tcPr>
          <w:p w14:paraId="46233249">
            <w:pPr>
              <w:rPr>
                <w:rFonts w:ascii="宋体" w:hAnsi="宋体" w:cs="Courier New"/>
                <w:snapToGrid w:val="0"/>
                <w:szCs w:val="21"/>
              </w:rPr>
            </w:pPr>
          </w:p>
        </w:tc>
        <w:tc>
          <w:tcPr>
            <w:tcW w:w="1620" w:type="dxa"/>
          </w:tcPr>
          <w:p w14:paraId="068F13E9">
            <w:pPr>
              <w:rPr>
                <w:rFonts w:ascii="宋体" w:hAnsi="宋体" w:cs="Courier New"/>
                <w:snapToGrid w:val="0"/>
                <w:szCs w:val="21"/>
              </w:rPr>
            </w:pPr>
          </w:p>
        </w:tc>
      </w:tr>
      <w:tr w14:paraId="4F8BE5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CD6C319">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647D1C42">
            <w:pPr>
              <w:jc w:val="center"/>
              <w:rPr>
                <w:rFonts w:ascii="宋体" w:hAnsi="宋体" w:cs="Courier New"/>
                <w:snapToGrid w:val="0"/>
                <w:szCs w:val="21"/>
              </w:rPr>
            </w:pPr>
          </w:p>
        </w:tc>
        <w:tc>
          <w:tcPr>
            <w:tcW w:w="851" w:type="dxa"/>
          </w:tcPr>
          <w:p w14:paraId="16F70B69">
            <w:pPr>
              <w:rPr>
                <w:rFonts w:ascii="宋体" w:hAnsi="宋体" w:cs="Courier New"/>
                <w:snapToGrid w:val="0"/>
                <w:szCs w:val="21"/>
              </w:rPr>
            </w:pPr>
          </w:p>
        </w:tc>
        <w:tc>
          <w:tcPr>
            <w:tcW w:w="567" w:type="dxa"/>
          </w:tcPr>
          <w:p w14:paraId="6357BCC1">
            <w:pPr>
              <w:rPr>
                <w:rFonts w:ascii="宋体" w:hAnsi="宋体" w:cs="Courier New"/>
                <w:snapToGrid w:val="0"/>
                <w:szCs w:val="21"/>
              </w:rPr>
            </w:pPr>
          </w:p>
        </w:tc>
        <w:tc>
          <w:tcPr>
            <w:tcW w:w="1308" w:type="dxa"/>
          </w:tcPr>
          <w:p w14:paraId="498450C3">
            <w:pPr>
              <w:rPr>
                <w:rFonts w:ascii="宋体" w:hAnsi="宋体" w:cs="Courier New"/>
                <w:snapToGrid w:val="0"/>
                <w:szCs w:val="21"/>
              </w:rPr>
            </w:pPr>
          </w:p>
        </w:tc>
        <w:tc>
          <w:tcPr>
            <w:tcW w:w="1544" w:type="dxa"/>
          </w:tcPr>
          <w:p w14:paraId="2595716C">
            <w:pPr>
              <w:rPr>
                <w:rFonts w:ascii="宋体" w:hAnsi="宋体" w:cs="Courier New"/>
                <w:snapToGrid w:val="0"/>
                <w:szCs w:val="21"/>
              </w:rPr>
            </w:pPr>
          </w:p>
        </w:tc>
        <w:tc>
          <w:tcPr>
            <w:tcW w:w="1260" w:type="dxa"/>
          </w:tcPr>
          <w:p w14:paraId="69A78F2E">
            <w:pPr>
              <w:rPr>
                <w:rFonts w:ascii="宋体" w:hAnsi="宋体" w:cs="Courier New"/>
                <w:snapToGrid w:val="0"/>
                <w:szCs w:val="21"/>
              </w:rPr>
            </w:pPr>
          </w:p>
        </w:tc>
        <w:tc>
          <w:tcPr>
            <w:tcW w:w="1620" w:type="dxa"/>
          </w:tcPr>
          <w:p w14:paraId="2651C71F">
            <w:pPr>
              <w:rPr>
                <w:rFonts w:ascii="宋体" w:hAnsi="宋体" w:cs="Courier New"/>
                <w:snapToGrid w:val="0"/>
                <w:szCs w:val="21"/>
              </w:rPr>
            </w:pPr>
          </w:p>
        </w:tc>
      </w:tr>
      <w:tr w14:paraId="37BC4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83C56C9">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4397EC8B">
            <w:pPr>
              <w:jc w:val="center"/>
              <w:rPr>
                <w:rFonts w:ascii="宋体" w:hAnsi="宋体" w:cs="Courier New"/>
                <w:snapToGrid w:val="0"/>
                <w:szCs w:val="21"/>
              </w:rPr>
            </w:pPr>
          </w:p>
        </w:tc>
        <w:tc>
          <w:tcPr>
            <w:tcW w:w="851" w:type="dxa"/>
          </w:tcPr>
          <w:p w14:paraId="2A55A20D">
            <w:pPr>
              <w:rPr>
                <w:rFonts w:ascii="宋体" w:hAnsi="宋体" w:cs="Courier New"/>
                <w:snapToGrid w:val="0"/>
                <w:szCs w:val="21"/>
              </w:rPr>
            </w:pPr>
          </w:p>
        </w:tc>
        <w:tc>
          <w:tcPr>
            <w:tcW w:w="567" w:type="dxa"/>
          </w:tcPr>
          <w:p w14:paraId="4354E08C">
            <w:pPr>
              <w:rPr>
                <w:rFonts w:ascii="宋体" w:hAnsi="宋体" w:cs="Courier New"/>
                <w:snapToGrid w:val="0"/>
                <w:szCs w:val="21"/>
              </w:rPr>
            </w:pPr>
          </w:p>
        </w:tc>
        <w:tc>
          <w:tcPr>
            <w:tcW w:w="1308" w:type="dxa"/>
          </w:tcPr>
          <w:p w14:paraId="2EABFB43">
            <w:pPr>
              <w:rPr>
                <w:rFonts w:ascii="宋体" w:hAnsi="宋体" w:cs="Courier New"/>
                <w:snapToGrid w:val="0"/>
                <w:szCs w:val="21"/>
              </w:rPr>
            </w:pPr>
          </w:p>
        </w:tc>
        <w:tc>
          <w:tcPr>
            <w:tcW w:w="1544" w:type="dxa"/>
          </w:tcPr>
          <w:p w14:paraId="4A604617">
            <w:pPr>
              <w:rPr>
                <w:rFonts w:ascii="宋体" w:hAnsi="宋体" w:cs="Courier New"/>
                <w:snapToGrid w:val="0"/>
                <w:szCs w:val="21"/>
              </w:rPr>
            </w:pPr>
          </w:p>
        </w:tc>
        <w:tc>
          <w:tcPr>
            <w:tcW w:w="1260" w:type="dxa"/>
          </w:tcPr>
          <w:p w14:paraId="5A59CA59">
            <w:pPr>
              <w:rPr>
                <w:rFonts w:ascii="宋体" w:hAnsi="宋体" w:cs="Courier New"/>
                <w:snapToGrid w:val="0"/>
                <w:szCs w:val="21"/>
              </w:rPr>
            </w:pPr>
          </w:p>
        </w:tc>
        <w:tc>
          <w:tcPr>
            <w:tcW w:w="1620" w:type="dxa"/>
          </w:tcPr>
          <w:p w14:paraId="6F3A9D8A">
            <w:pPr>
              <w:rPr>
                <w:rFonts w:ascii="宋体" w:hAnsi="宋体" w:cs="Courier New"/>
                <w:snapToGrid w:val="0"/>
                <w:szCs w:val="21"/>
              </w:rPr>
            </w:pPr>
          </w:p>
        </w:tc>
      </w:tr>
      <w:tr w14:paraId="28F0C5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6E2FF6EE">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3272B3B5">
            <w:pPr>
              <w:jc w:val="center"/>
              <w:rPr>
                <w:rFonts w:ascii="宋体" w:hAnsi="宋体" w:cs="Courier New"/>
                <w:snapToGrid w:val="0"/>
                <w:szCs w:val="21"/>
              </w:rPr>
            </w:pPr>
          </w:p>
        </w:tc>
        <w:tc>
          <w:tcPr>
            <w:tcW w:w="851" w:type="dxa"/>
          </w:tcPr>
          <w:p w14:paraId="08EA6877">
            <w:pPr>
              <w:rPr>
                <w:rFonts w:ascii="宋体" w:hAnsi="宋体" w:cs="Courier New"/>
                <w:snapToGrid w:val="0"/>
                <w:szCs w:val="21"/>
              </w:rPr>
            </w:pPr>
          </w:p>
        </w:tc>
        <w:tc>
          <w:tcPr>
            <w:tcW w:w="567" w:type="dxa"/>
          </w:tcPr>
          <w:p w14:paraId="18842BE3">
            <w:pPr>
              <w:rPr>
                <w:rFonts w:ascii="宋体" w:hAnsi="宋体" w:cs="Courier New"/>
                <w:snapToGrid w:val="0"/>
                <w:szCs w:val="21"/>
              </w:rPr>
            </w:pPr>
          </w:p>
        </w:tc>
        <w:tc>
          <w:tcPr>
            <w:tcW w:w="1308" w:type="dxa"/>
          </w:tcPr>
          <w:p w14:paraId="5F8D09F4">
            <w:pPr>
              <w:rPr>
                <w:rFonts w:ascii="宋体" w:hAnsi="宋体" w:cs="Courier New"/>
                <w:snapToGrid w:val="0"/>
                <w:szCs w:val="21"/>
              </w:rPr>
            </w:pPr>
          </w:p>
        </w:tc>
        <w:tc>
          <w:tcPr>
            <w:tcW w:w="1544" w:type="dxa"/>
          </w:tcPr>
          <w:p w14:paraId="188552DC">
            <w:pPr>
              <w:rPr>
                <w:rFonts w:ascii="宋体" w:hAnsi="宋体" w:cs="Courier New"/>
                <w:snapToGrid w:val="0"/>
                <w:szCs w:val="21"/>
              </w:rPr>
            </w:pPr>
          </w:p>
        </w:tc>
        <w:tc>
          <w:tcPr>
            <w:tcW w:w="1260" w:type="dxa"/>
          </w:tcPr>
          <w:p w14:paraId="28504CF2">
            <w:pPr>
              <w:rPr>
                <w:rFonts w:ascii="宋体" w:hAnsi="宋体" w:cs="Courier New"/>
                <w:snapToGrid w:val="0"/>
                <w:szCs w:val="21"/>
              </w:rPr>
            </w:pPr>
          </w:p>
        </w:tc>
        <w:tc>
          <w:tcPr>
            <w:tcW w:w="1620" w:type="dxa"/>
          </w:tcPr>
          <w:p w14:paraId="4FEB3114">
            <w:pPr>
              <w:rPr>
                <w:rFonts w:ascii="宋体" w:hAnsi="宋体" w:cs="Courier New"/>
                <w:snapToGrid w:val="0"/>
                <w:szCs w:val="21"/>
              </w:rPr>
            </w:pPr>
          </w:p>
        </w:tc>
      </w:tr>
      <w:tr w14:paraId="5BD97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649D6CEE">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5266D844">
            <w:pPr>
              <w:jc w:val="center"/>
              <w:rPr>
                <w:rFonts w:ascii="宋体" w:hAnsi="宋体" w:cs="Courier New"/>
                <w:snapToGrid w:val="0"/>
                <w:szCs w:val="21"/>
              </w:rPr>
            </w:pPr>
          </w:p>
        </w:tc>
        <w:tc>
          <w:tcPr>
            <w:tcW w:w="851" w:type="dxa"/>
          </w:tcPr>
          <w:p w14:paraId="37D7E450">
            <w:pPr>
              <w:rPr>
                <w:rFonts w:ascii="宋体" w:hAnsi="宋体" w:cs="Courier New"/>
                <w:snapToGrid w:val="0"/>
                <w:szCs w:val="21"/>
              </w:rPr>
            </w:pPr>
          </w:p>
        </w:tc>
        <w:tc>
          <w:tcPr>
            <w:tcW w:w="567" w:type="dxa"/>
          </w:tcPr>
          <w:p w14:paraId="2A248E9F">
            <w:pPr>
              <w:rPr>
                <w:rFonts w:ascii="宋体" w:hAnsi="宋体" w:cs="Courier New"/>
                <w:snapToGrid w:val="0"/>
                <w:szCs w:val="21"/>
              </w:rPr>
            </w:pPr>
          </w:p>
        </w:tc>
        <w:tc>
          <w:tcPr>
            <w:tcW w:w="1308" w:type="dxa"/>
          </w:tcPr>
          <w:p w14:paraId="237E2F4C">
            <w:pPr>
              <w:rPr>
                <w:rFonts w:ascii="宋体" w:hAnsi="宋体" w:cs="Courier New"/>
                <w:snapToGrid w:val="0"/>
                <w:szCs w:val="21"/>
              </w:rPr>
            </w:pPr>
          </w:p>
        </w:tc>
        <w:tc>
          <w:tcPr>
            <w:tcW w:w="1544" w:type="dxa"/>
          </w:tcPr>
          <w:p w14:paraId="3C2B353B">
            <w:pPr>
              <w:rPr>
                <w:rFonts w:ascii="宋体" w:hAnsi="宋体" w:cs="Courier New"/>
                <w:snapToGrid w:val="0"/>
                <w:szCs w:val="21"/>
              </w:rPr>
            </w:pPr>
          </w:p>
        </w:tc>
        <w:tc>
          <w:tcPr>
            <w:tcW w:w="1260" w:type="dxa"/>
          </w:tcPr>
          <w:p w14:paraId="4B88D5AA">
            <w:pPr>
              <w:rPr>
                <w:rFonts w:ascii="宋体" w:hAnsi="宋体" w:cs="Courier New"/>
                <w:snapToGrid w:val="0"/>
                <w:szCs w:val="21"/>
              </w:rPr>
            </w:pPr>
          </w:p>
        </w:tc>
        <w:tc>
          <w:tcPr>
            <w:tcW w:w="1620" w:type="dxa"/>
          </w:tcPr>
          <w:p w14:paraId="075DC3B4">
            <w:pPr>
              <w:rPr>
                <w:rFonts w:ascii="宋体" w:hAnsi="宋体" w:cs="Courier New"/>
                <w:snapToGrid w:val="0"/>
                <w:szCs w:val="21"/>
              </w:rPr>
            </w:pPr>
          </w:p>
        </w:tc>
      </w:tr>
      <w:tr w14:paraId="20A89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EBD4543">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0ED80863">
            <w:pPr>
              <w:jc w:val="center"/>
              <w:rPr>
                <w:rFonts w:ascii="宋体" w:hAnsi="宋体" w:cs="Courier New"/>
                <w:snapToGrid w:val="0"/>
                <w:szCs w:val="21"/>
              </w:rPr>
            </w:pPr>
          </w:p>
        </w:tc>
        <w:tc>
          <w:tcPr>
            <w:tcW w:w="851" w:type="dxa"/>
          </w:tcPr>
          <w:p w14:paraId="122212EB">
            <w:pPr>
              <w:rPr>
                <w:rFonts w:ascii="宋体" w:hAnsi="宋体" w:cs="Courier New"/>
                <w:snapToGrid w:val="0"/>
                <w:szCs w:val="21"/>
              </w:rPr>
            </w:pPr>
          </w:p>
        </w:tc>
        <w:tc>
          <w:tcPr>
            <w:tcW w:w="567" w:type="dxa"/>
          </w:tcPr>
          <w:p w14:paraId="6B85B6A9">
            <w:pPr>
              <w:rPr>
                <w:rFonts w:ascii="宋体" w:hAnsi="宋体" w:cs="Courier New"/>
                <w:snapToGrid w:val="0"/>
                <w:szCs w:val="21"/>
              </w:rPr>
            </w:pPr>
          </w:p>
        </w:tc>
        <w:tc>
          <w:tcPr>
            <w:tcW w:w="1308" w:type="dxa"/>
          </w:tcPr>
          <w:p w14:paraId="32D6190F">
            <w:pPr>
              <w:rPr>
                <w:rFonts w:ascii="宋体" w:hAnsi="宋体" w:cs="Courier New"/>
                <w:snapToGrid w:val="0"/>
                <w:szCs w:val="21"/>
              </w:rPr>
            </w:pPr>
          </w:p>
        </w:tc>
        <w:tc>
          <w:tcPr>
            <w:tcW w:w="1544" w:type="dxa"/>
          </w:tcPr>
          <w:p w14:paraId="28AF9F13">
            <w:pPr>
              <w:rPr>
                <w:rFonts w:ascii="宋体" w:hAnsi="宋体" w:cs="Courier New"/>
                <w:snapToGrid w:val="0"/>
                <w:szCs w:val="21"/>
              </w:rPr>
            </w:pPr>
          </w:p>
        </w:tc>
        <w:tc>
          <w:tcPr>
            <w:tcW w:w="1260" w:type="dxa"/>
          </w:tcPr>
          <w:p w14:paraId="6A5FAF7E">
            <w:pPr>
              <w:rPr>
                <w:rFonts w:ascii="宋体" w:hAnsi="宋体" w:cs="Courier New"/>
                <w:snapToGrid w:val="0"/>
                <w:szCs w:val="21"/>
              </w:rPr>
            </w:pPr>
          </w:p>
        </w:tc>
        <w:tc>
          <w:tcPr>
            <w:tcW w:w="1620" w:type="dxa"/>
          </w:tcPr>
          <w:p w14:paraId="68DBA445">
            <w:pPr>
              <w:rPr>
                <w:rFonts w:ascii="宋体" w:hAnsi="宋体" w:cs="Courier New"/>
                <w:snapToGrid w:val="0"/>
                <w:szCs w:val="21"/>
              </w:rPr>
            </w:pPr>
          </w:p>
        </w:tc>
      </w:tr>
      <w:tr w14:paraId="4CB2C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199D3D46">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7633C36C">
            <w:pPr>
              <w:jc w:val="center"/>
              <w:rPr>
                <w:rFonts w:ascii="宋体" w:hAnsi="宋体" w:cs="Courier New"/>
                <w:snapToGrid w:val="0"/>
                <w:szCs w:val="21"/>
              </w:rPr>
            </w:pPr>
          </w:p>
        </w:tc>
        <w:tc>
          <w:tcPr>
            <w:tcW w:w="851" w:type="dxa"/>
          </w:tcPr>
          <w:p w14:paraId="1838BF8A">
            <w:pPr>
              <w:rPr>
                <w:rFonts w:ascii="宋体" w:hAnsi="宋体" w:cs="Courier New"/>
                <w:snapToGrid w:val="0"/>
                <w:szCs w:val="21"/>
              </w:rPr>
            </w:pPr>
          </w:p>
        </w:tc>
        <w:tc>
          <w:tcPr>
            <w:tcW w:w="567" w:type="dxa"/>
          </w:tcPr>
          <w:p w14:paraId="2C0771CF">
            <w:pPr>
              <w:rPr>
                <w:rFonts w:ascii="宋体" w:hAnsi="宋体" w:cs="Courier New"/>
                <w:snapToGrid w:val="0"/>
                <w:szCs w:val="21"/>
              </w:rPr>
            </w:pPr>
          </w:p>
        </w:tc>
        <w:tc>
          <w:tcPr>
            <w:tcW w:w="1308" w:type="dxa"/>
          </w:tcPr>
          <w:p w14:paraId="39BBD1C3">
            <w:pPr>
              <w:rPr>
                <w:rFonts w:ascii="宋体" w:hAnsi="宋体" w:cs="Courier New"/>
                <w:snapToGrid w:val="0"/>
                <w:szCs w:val="21"/>
              </w:rPr>
            </w:pPr>
          </w:p>
        </w:tc>
        <w:tc>
          <w:tcPr>
            <w:tcW w:w="1544" w:type="dxa"/>
          </w:tcPr>
          <w:p w14:paraId="17CE4C9E">
            <w:pPr>
              <w:rPr>
                <w:rFonts w:ascii="宋体" w:hAnsi="宋体" w:cs="Courier New"/>
                <w:snapToGrid w:val="0"/>
                <w:szCs w:val="21"/>
              </w:rPr>
            </w:pPr>
          </w:p>
        </w:tc>
        <w:tc>
          <w:tcPr>
            <w:tcW w:w="1260" w:type="dxa"/>
          </w:tcPr>
          <w:p w14:paraId="1066B629">
            <w:pPr>
              <w:rPr>
                <w:rFonts w:ascii="宋体" w:hAnsi="宋体" w:cs="Courier New"/>
                <w:snapToGrid w:val="0"/>
                <w:szCs w:val="21"/>
              </w:rPr>
            </w:pPr>
          </w:p>
        </w:tc>
        <w:tc>
          <w:tcPr>
            <w:tcW w:w="1620" w:type="dxa"/>
          </w:tcPr>
          <w:p w14:paraId="4DDB447C">
            <w:pPr>
              <w:rPr>
                <w:rFonts w:ascii="宋体" w:hAnsi="宋体" w:cs="Courier New"/>
                <w:snapToGrid w:val="0"/>
                <w:szCs w:val="21"/>
              </w:rPr>
            </w:pPr>
          </w:p>
        </w:tc>
      </w:tr>
    </w:tbl>
    <w:p w14:paraId="3E494CEF">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0CB85442">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153A2387">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2、有关人员简历及资格证书及其它证明材料（复印件或扫描件加盖公章）需附在本表之后。</w:t>
      </w:r>
    </w:p>
    <w:p w14:paraId="07753B88">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7D95211D">
      <w:pPr>
        <w:spacing w:line="360" w:lineRule="auto"/>
        <w:rPr>
          <w:rFonts w:cs="Courier New"/>
          <w:snapToGrid w:val="0"/>
          <w:szCs w:val="18"/>
        </w:rPr>
      </w:pPr>
    </w:p>
    <w:p w14:paraId="66B35A6F">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1B92ED8">
      <w:pPr>
        <w:adjustRightInd w:val="0"/>
        <w:snapToGrid w:val="0"/>
        <w:spacing w:line="300" w:lineRule="auto"/>
        <w:rPr>
          <w:snapToGrid w:val="0"/>
          <w:kern w:val="0"/>
        </w:rPr>
      </w:pPr>
    </w:p>
    <w:p w14:paraId="00093ADC">
      <w:pPr>
        <w:adjustRightInd w:val="0"/>
        <w:snapToGrid w:val="0"/>
        <w:spacing w:line="300" w:lineRule="auto"/>
        <w:rPr>
          <w:snapToGrid w:val="0"/>
          <w:kern w:val="0"/>
        </w:rPr>
      </w:pPr>
    </w:p>
    <w:p w14:paraId="7137E584">
      <w:pPr>
        <w:adjustRightInd w:val="0"/>
        <w:snapToGrid w:val="0"/>
        <w:spacing w:line="300" w:lineRule="auto"/>
        <w:rPr>
          <w:snapToGrid w:val="0"/>
          <w:kern w:val="0"/>
        </w:rPr>
      </w:pPr>
    </w:p>
    <w:p w14:paraId="02F0DF14">
      <w:pPr>
        <w:adjustRightInd w:val="0"/>
        <w:snapToGrid w:val="0"/>
        <w:spacing w:line="300" w:lineRule="auto"/>
        <w:rPr>
          <w:snapToGrid w:val="0"/>
          <w:kern w:val="0"/>
        </w:rPr>
      </w:pPr>
    </w:p>
    <w:p w14:paraId="0131340C">
      <w:pPr>
        <w:wordWrap w:val="0"/>
        <w:adjustRightInd w:val="0"/>
        <w:snapToGrid w:val="0"/>
        <w:spacing w:line="300" w:lineRule="auto"/>
        <w:jc w:val="right"/>
        <w:rPr>
          <w:snapToGrid w:val="0"/>
          <w:kern w:val="0"/>
        </w:rPr>
      </w:pPr>
      <w:r>
        <w:rPr>
          <w:rFonts w:hint="eastAsia"/>
          <w:snapToGrid w:val="0"/>
          <w:kern w:val="0"/>
        </w:rPr>
        <w:t>年    月   日</w:t>
      </w:r>
    </w:p>
    <w:p w14:paraId="61BB12B7">
      <w:pPr>
        <w:jc w:val="center"/>
        <w:rPr>
          <w:snapToGrid w:val="0"/>
          <w:kern w:val="0"/>
        </w:rPr>
      </w:pPr>
    </w:p>
    <w:p w14:paraId="4C381823">
      <w:pPr>
        <w:spacing w:line="360" w:lineRule="auto"/>
        <w:jc w:val="center"/>
        <w:rPr>
          <w:rFonts w:asciiTheme="minorEastAsia" w:hAnsiTheme="minorEastAsia" w:eastAsiaTheme="minorEastAsia"/>
          <w:b/>
        </w:rPr>
      </w:pPr>
      <w:bookmarkStart w:id="95" w:name="_格式7__投标人资格声明"/>
      <w:bookmarkEnd w:id="95"/>
      <w:bookmarkStart w:id="96" w:name="q40"/>
    </w:p>
    <w:p w14:paraId="5891F5AA">
      <w:pPr>
        <w:spacing w:line="360" w:lineRule="auto"/>
        <w:jc w:val="center"/>
        <w:rPr>
          <w:rFonts w:asciiTheme="minorEastAsia" w:hAnsiTheme="minorEastAsia" w:eastAsiaTheme="minorEastAsia"/>
          <w:b/>
        </w:rPr>
      </w:pPr>
    </w:p>
    <w:p w14:paraId="3A81DBCD">
      <w:pPr>
        <w:spacing w:line="360" w:lineRule="auto"/>
        <w:jc w:val="center"/>
        <w:rPr>
          <w:rFonts w:asciiTheme="minorEastAsia" w:hAnsiTheme="minorEastAsia" w:eastAsiaTheme="minorEastAsia"/>
          <w:b/>
        </w:rPr>
      </w:pPr>
    </w:p>
    <w:p w14:paraId="7B4B7260">
      <w:pPr>
        <w:spacing w:line="360" w:lineRule="auto"/>
        <w:jc w:val="center"/>
        <w:rPr>
          <w:rFonts w:asciiTheme="minorEastAsia" w:hAnsiTheme="minorEastAsia" w:eastAsiaTheme="minorEastAsia"/>
          <w:b/>
        </w:rPr>
      </w:pPr>
    </w:p>
    <w:p w14:paraId="5632BBA4">
      <w:pPr>
        <w:spacing w:line="360" w:lineRule="auto"/>
        <w:jc w:val="center"/>
        <w:rPr>
          <w:rFonts w:asciiTheme="minorEastAsia" w:hAnsiTheme="minorEastAsia" w:eastAsiaTheme="minorEastAsia"/>
          <w:b/>
        </w:rPr>
      </w:pPr>
    </w:p>
    <w:p w14:paraId="1ED07F1A">
      <w:pPr>
        <w:spacing w:line="360" w:lineRule="auto"/>
        <w:jc w:val="center"/>
        <w:rPr>
          <w:rFonts w:asciiTheme="minorEastAsia" w:hAnsiTheme="minorEastAsia" w:eastAsiaTheme="minorEastAsia"/>
          <w:b/>
        </w:rPr>
      </w:pPr>
    </w:p>
    <w:p w14:paraId="53F37DC9">
      <w:pPr>
        <w:spacing w:line="360" w:lineRule="auto"/>
        <w:jc w:val="center"/>
        <w:rPr>
          <w:rFonts w:asciiTheme="minorEastAsia" w:hAnsiTheme="minorEastAsia" w:eastAsiaTheme="minorEastAsia"/>
          <w:b/>
        </w:rPr>
      </w:pPr>
    </w:p>
    <w:p w14:paraId="04845854">
      <w:pPr>
        <w:spacing w:line="360" w:lineRule="auto"/>
        <w:jc w:val="center"/>
        <w:rPr>
          <w:rFonts w:asciiTheme="minorEastAsia" w:hAnsiTheme="minorEastAsia" w:eastAsiaTheme="minorEastAsia"/>
          <w:b/>
        </w:rPr>
      </w:pPr>
    </w:p>
    <w:p w14:paraId="4B18B7A6">
      <w:pPr>
        <w:spacing w:line="360" w:lineRule="auto"/>
        <w:jc w:val="center"/>
        <w:rPr>
          <w:b/>
          <w:szCs w:val="21"/>
        </w:rPr>
      </w:pPr>
    </w:p>
    <w:p w14:paraId="7FC8E3CD">
      <w:pPr>
        <w:pStyle w:val="4"/>
        <w:tabs>
          <w:tab w:val="left" w:pos="371"/>
        </w:tabs>
        <w:spacing w:before="120" w:after="120"/>
        <w:ind w:left="-1" w:leftChars="-1" w:hanging="1"/>
        <w:jc w:val="center"/>
        <w:rPr>
          <w:rFonts w:asciiTheme="minorEastAsia" w:hAnsiTheme="minorEastAsia" w:eastAsiaTheme="minorEastAsia"/>
        </w:rPr>
      </w:pPr>
      <w:bookmarkStart w:id="97" w:name="_Toc135293353"/>
      <w:r>
        <w:rPr>
          <w:rFonts w:hint="eastAsia" w:asciiTheme="minorEastAsia" w:hAnsiTheme="minorEastAsia" w:eastAsiaTheme="minorEastAsia"/>
        </w:rPr>
        <w:t>格式11  偏离表</w:t>
      </w:r>
      <w:bookmarkEnd w:id="97"/>
    </w:p>
    <w:bookmarkEnd w:id="96"/>
    <w:p w14:paraId="6BEBB05A">
      <w:pPr>
        <w:spacing w:line="360" w:lineRule="auto"/>
        <w:jc w:val="center"/>
      </w:pPr>
    </w:p>
    <w:p w14:paraId="04ABB084">
      <w:pPr>
        <w:snapToGrid w:val="0"/>
        <w:spacing w:line="360" w:lineRule="auto"/>
        <w:jc w:val="center"/>
        <w:rPr>
          <w:b/>
        </w:rPr>
      </w:pPr>
      <w:r>
        <w:rPr>
          <w:rFonts w:hint="eastAsia"/>
          <w:b/>
        </w:rPr>
        <w:t>技术规格偏离表</w:t>
      </w:r>
    </w:p>
    <w:tbl>
      <w:tblPr>
        <w:tblStyle w:val="50"/>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2482"/>
        <w:gridCol w:w="1701"/>
        <w:gridCol w:w="1275"/>
        <w:gridCol w:w="2304"/>
      </w:tblGrid>
      <w:tr w14:paraId="1800E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13547330">
            <w:pPr>
              <w:spacing w:line="360" w:lineRule="auto"/>
              <w:jc w:val="center"/>
              <w:rPr>
                <w:rFonts w:ascii="宋体" w:hAnsi="宋体"/>
                <w:szCs w:val="21"/>
              </w:rPr>
            </w:pPr>
            <w:r>
              <w:rPr>
                <w:rFonts w:hint="eastAsia" w:ascii="宋体" w:hAnsi="宋体"/>
                <w:szCs w:val="21"/>
              </w:rPr>
              <w:t>序号</w:t>
            </w:r>
          </w:p>
        </w:tc>
        <w:tc>
          <w:tcPr>
            <w:tcW w:w="1418" w:type="dxa"/>
            <w:vAlign w:val="center"/>
          </w:tcPr>
          <w:p w14:paraId="750C4EF6">
            <w:pPr>
              <w:spacing w:line="360" w:lineRule="auto"/>
              <w:jc w:val="center"/>
              <w:rPr>
                <w:rFonts w:ascii="宋体" w:hAnsi="宋体"/>
                <w:szCs w:val="21"/>
              </w:rPr>
            </w:pPr>
            <w:r>
              <w:rPr>
                <w:rFonts w:hint="eastAsia" w:ascii="宋体" w:hAnsi="宋体"/>
                <w:szCs w:val="21"/>
              </w:rPr>
              <w:t>货物名称</w:t>
            </w:r>
          </w:p>
        </w:tc>
        <w:tc>
          <w:tcPr>
            <w:tcW w:w="2482" w:type="dxa"/>
            <w:vAlign w:val="center"/>
          </w:tcPr>
          <w:p w14:paraId="1E9028EB">
            <w:pPr>
              <w:spacing w:line="360" w:lineRule="auto"/>
              <w:jc w:val="center"/>
              <w:rPr>
                <w:rFonts w:ascii="宋体" w:hAnsi="宋体"/>
                <w:szCs w:val="21"/>
              </w:rPr>
            </w:pPr>
            <w:r>
              <w:rPr>
                <w:rFonts w:hint="eastAsia" w:ascii="宋体" w:hAnsi="宋体"/>
                <w:szCs w:val="21"/>
              </w:rPr>
              <w:t>招标技术要求</w:t>
            </w:r>
          </w:p>
        </w:tc>
        <w:tc>
          <w:tcPr>
            <w:tcW w:w="1701" w:type="dxa"/>
            <w:vAlign w:val="center"/>
          </w:tcPr>
          <w:p w14:paraId="2B402BBE">
            <w:pPr>
              <w:spacing w:line="360" w:lineRule="auto"/>
              <w:jc w:val="center"/>
              <w:rPr>
                <w:rFonts w:ascii="宋体" w:hAnsi="宋体"/>
                <w:szCs w:val="21"/>
              </w:rPr>
            </w:pPr>
            <w:r>
              <w:rPr>
                <w:rFonts w:hint="eastAsia" w:ascii="宋体" w:hAnsi="宋体"/>
                <w:szCs w:val="21"/>
              </w:rPr>
              <w:t>投标技术响应</w:t>
            </w:r>
          </w:p>
        </w:tc>
        <w:tc>
          <w:tcPr>
            <w:tcW w:w="1275" w:type="dxa"/>
            <w:vAlign w:val="center"/>
          </w:tcPr>
          <w:p w14:paraId="1F07C99A">
            <w:pPr>
              <w:spacing w:line="360" w:lineRule="auto"/>
              <w:jc w:val="center"/>
              <w:rPr>
                <w:rFonts w:ascii="宋体" w:hAnsi="宋体"/>
                <w:szCs w:val="21"/>
              </w:rPr>
            </w:pPr>
            <w:r>
              <w:rPr>
                <w:rFonts w:hint="eastAsia" w:ascii="宋体" w:hAnsi="宋体"/>
                <w:szCs w:val="21"/>
              </w:rPr>
              <w:t>偏离情况</w:t>
            </w:r>
          </w:p>
        </w:tc>
        <w:tc>
          <w:tcPr>
            <w:tcW w:w="2304" w:type="dxa"/>
            <w:vAlign w:val="center"/>
          </w:tcPr>
          <w:p w14:paraId="4E619DF6">
            <w:pPr>
              <w:spacing w:line="360" w:lineRule="auto"/>
              <w:jc w:val="center"/>
              <w:rPr>
                <w:rFonts w:ascii="宋体" w:hAnsi="宋体"/>
                <w:szCs w:val="21"/>
              </w:rPr>
            </w:pPr>
            <w:r>
              <w:rPr>
                <w:rFonts w:hint="eastAsia" w:ascii="宋体" w:hAnsi="宋体"/>
                <w:szCs w:val="21"/>
              </w:rPr>
              <w:t>说明</w:t>
            </w:r>
          </w:p>
        </w:tc>
      </w:tr>
      <w:tr w14:paraId="67977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4DEB03DC">
            <w:pPr>
              <w:spacing w:line="360" w:lineRule="auto"/>
              <w:jc w:val="center"/>
              <w:rPr>
                <w:rFonts w:ascii="宋体" w:hAnsi="宋体"/>
                <w:szCs w:val="21"/>
              </w:rPr>
            </w:pPr>
          </w:p>
        </w:tc>
        <w:tc>
          <w:tcPr>
            <w:tcW w:w="1418" w:type="dxa"/>
            <w:vAlign w:val="center"/>
          </w:tcPr>
          <w:p w14:paraId="0B7D278A">
            <w:pPr>
              <w:spacing w:line="360" w:lineRule="auto"/>
              <w:jc w:val="center"/>
              <w:rPr>
                <w:rFonts w:ascii="宋体" w:hAnsi="宋体"/>
                <w:szCs w:val="21"/>
              </w:rPr>
            </w:pPr>
          </w:p>
        </w:tc>
        <w:tc>
          <w:tcPr>
            <w:tcW w:w="2482" w:type="dxa"/>
            <w:vAlign w:val="center"/>
          </w:tcPr>
          <w:p w14:paraId="49031FE9">
            <w:pPr>
              <w:spacing w:line="360" w:lineRule="auto"/>
              <w:jc w:val="center"/>
              <w:rPr>
                <w:rFonts w:ascii="宋体" w:hAnsi="宋体"/>
                <w:szCs w:val="21"/>
              </w:rPr>
            </w:pPr>
          </w:p>
        </w:tc>
        <w:tc>
          <w:tcPr>
            <w:tcW w:w="1701" w:type="dxa"/>
            <w:vAlign w:val="center"/>
          </w:tcPr>
          <w:p w14:paraId="1FEFC946">
            <w:pPr>
              <w:spacing w:line="360" w:lineRule="auto"/>
              <w:jc w:val="center"/>
              <w:rPr>
                <w:rFonts w:ascii="宋体" w:hAnsi="宋体"/>
                <w:szCs w:val="21"/>
              </w:rPr>
            </w:pPr>
          </w:p>
        </w:tc>
        <w:tc>
          <w:tcPr>
            <w:tcW w:w="1275" w:type="dxa"/>
            <w:vAlign w:val="center"/>
          </w:tcPr>
          <w:p w14:paraId="2389E034">
            <w:pPr>
              <w:spacing w:line="360" w:lineRule="auto"/>
              <w:jc w:val="center"/>
              <w:rPr>
                <w:rFonts w:ascii="宋体" w:hAnsi="宋体"/>
                <w:szCs w:val="21"/>
              </w:rPr>
            </w:pPr>
          </w:p>
        </w:tc>
        <w:tc>
          <w:tcPr>
            <w:tcW w:w="2304" w:type="dxa"/>
            <w:vAlign w:val="center"/>
          </w:tcPr>
          <w:p w14:paraId="72E8C830">
            <w:pPr>
              <w:jc w:val="center"/>
              <w:rPr>
                <w:rFonts w:ascii="宋体" w:hAnsi="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33D00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1689B597">
            <w:pPr>
              <w:spacing w:line="360" w:lineRule="auto"/>
              <w:jc w:val="center"/>
              <w:rPr>
                <w:rFonts w:ascii="宋体" w:hAnsi="宋体"/>
                <w:szCs w:val="21"/>
              </w:rPr>
            </w:pPr>
          </w:p>
        </w:tc>
        <w:tc>
          <w:tcPr>
            <w:tcW w:w="1418" w:type="dxa"/>
            <w:vAlign w:val="center"/>
          </w:tcPr>
          <w:p w14:paraId="4E236D8C">
            <w:pPr>
              <w:spacing w:line="360" w:lineRule="auto"/>
              <w:jc w:val="center"/>
              <w:rPr>
                <w:rFonts w:ascii="宋体" w:hAnsi="宋体"/>
                <w:szCs w:val="21"/>
              </w:rPr>
            </w:pPr>
          </w:p>
        </w:tc>
        <w:tc>
          <w:tcPr>
            <w:tcW w:w="2482" w:type="dxa"/>
            <w:vAlign w:val="center"/>
          </w:tcPr>
          <w:p w14:paraId="5F70E5B7">
            <w:pPr>
              <w:spacing w:line="360" w:lineRule="auto"/>
              <w:jc w:val="center"/>
              <w:rPr>
                <w:rFonts w:ascii="宋体" w:hAnsi="宋体"/>
                <w:szCs w:val="21"/>
              </w:rPr>
            </w:pPr>
          </w:p>
        </w:tc>
        <w:tc>
          <w:tcPr>
            <w:tcW w:w="1701" w:type="dxa"/>
            <w:vAlign w:val="center"/>
          </w:tcPr>
          <w:p w14:paraId="295D3FD6">
            <w:pPr>
              <w:spacing w:line="360" w:lineRule="auto"/>
              <w:jc w:val="center"/>
              <w:rPr>
                <w:rFonts w:ascii="宋体" w:hAnsi="宋体"/>
                <w:szCs w:val="21"/>
              </w:rPr>
            </w:pPr>
          </w:p>
        </w:tc>
        <w:tc>
          <w:tcPr>
            <w:tcW w:w="1275" w:type="dxa"/>
            <w:vAlign w:val="center"/>
          </w:tcPr>
          <w:p w14:paraId="09858A9F">
            <w:pPr>
              <w:spacing w:line="360" w:lineRule="auto"/>
              <w:jc w:val="center"/>
              <w:rPr>
                <w:rFonts w:ascii="宋体" w:hAnsi="宋体"/>
                <w:szCs w:val="21"/>
              </w:rPr>
            </w:pPr>
          </w:p>
        </w:tc>
        <w:tc>
          <w:tcPr>
            <w:tcW w:w="2304" w:type="dxa"/>
            <w:vAlign w:val="center"/>
          </w:tcPr>
          <w:p w14:paraId="494C9E98">
            <w:pPr>
              <w:spacing w:line="360" w:lineRule="auto"/>
              <w:jc w:val="center"/>
              <w:rPr>
                <w:rFonts w:ascii="宋体" w:hAnsi="宋体"/>
                <w:szCs w:val="21"/>
              </w:rPr>
            </w:pPr>
          </w:p>
        </w:tc>
      </w:tr>
      <w:tr w14:paraId="3BB1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382CBAB6">
            <w:pPr>
              <w:spacing w:line="360" w:lineRule="auto"/>
              <w:jc w:val="center"/>
              <w:rPr>
                <w:rFonts w:ascii="宋体" w:hAnsi="宋体"/>
                <w:szCs w:val="21"/>
              </w:rPr>
            </w:pPr>
          </w:p>
        </w:tc>
        <w:tc>
          <w:tcPr>
            <w:tcW w:w="1418" w:type="dxa"/>
            <w:vAlign w:val="center"/>
          </w:tcPr>
          <w:p w14:paraId="49320804">
            <w:pPr>
              <w:spacing w:line="360" w:lineRule="auto"/>
              <w:jc w:val="center"/>
              <w:rPr>
                <w:rFonts w:ascii="宋体" w:hAnsi="宋体"/>
                <w:szCs w:val="21"/>
              </w:rPr>
            </w:pPr>
          </w:p>
        </w:tc>
        <w:tc>
          <w:tcPr>
            <w:tcW w:w="2482" w:type="dxa"/>
            <w:vAlign w:val="center"/>
          </w:tcPr>
          <w:p w14:paraId="1F0BB62F">
            <w:pPr>
              <w:spacing w:line="360" w:lineRule="auto"/>
              <w:jc w:val="center"/>
              <w:rPr>
                <w:rFonts w:ascii="宋体" w:hAnsi="宋体"/>
                <w:szCs w:val="21"/>
              </w:rPr>
            </w:pPr>
          </w:p>
        </w:tc>
        <w:tc>
          <w:tcPr>
            <w:tcW w:w="1701" w:type="dxa"/>
            <w:vAlign w:val="center"/>
          </w:tcPr>
          <w:p w14:paraId="7D9C12A5">
            <w:pPr>
              <w:spacing w:line="360" w:lineRule="auto"/>
              <w:jc w:val="center"/>
              <w:rPr>
                <w:rFonts w:ascii="宋体" w:hAnsi="宋体"/>
                <w:szCs w:val="21"/>
              </w:rPr>
            </w:pPr>
          </w:p>
        </w:tc>
        <w:tc>
          <w:tcPr>
            <w:tcW w:w="1275" w:type="dxa"/>
            <w:vAlign w:val="center"/>
          </w:tcPr>
          <w:p w14:paraId="7AAB4D63">
            <w:pPr>
              <w:spacing w:line="360" w:lineRule="auto"/>
              <w:jc w:val="center"/>
              <w:rPr>
                <w:rFonts w:ascii="宋体" w:hAnsi="宋体"/>
                <w:szCs w:val="21"/>
              </w:rPr>
            </w:pPr>
          </w:p>
        </w:tc>
        <w:tc>
          <w:tcPr>
            <w:tcW w:w="2304" w:type="dxa"/>
            <w:vAlign w:val="center"/>
          </w:tcPr>
          <w:p w14:paraId="12B595FE">
            <w:pPr>
              <w:spacing w:line="360" w:lineRule="auto"/>
              <w:jc w:val="center"/>
              <w:rPr>
                <w:rFonts w:ascii="宋体" w:hAnsi="宋体"/>
                <w:szCs w:val="21"/>
              </w:rPr>
            </w:pPr>
          </w:p>
        </w:tc>
      </w:tr>
      <w:tr w14:paraId="10E5B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60CB7A99">
            <w:pPr>
              <w:spacing w:line="360" w:lineRule="auto"/>
              <w:jc w:val="center"/>
              <w:rPr>
                <w:rFonts w:ascii="宋体" w:hAnsi="宋体"/>
                <w:szCs w:val="21"/>
              </w:rPr>
            </w:pPr>
          </w:p>
        </w:tc>
        <w:tc>
          <w:tcPr>
            <w:tcW w:w="1418" w:type="dxa"/>
            <w:vAlign w:val="center"/>
          </w:tcPr>
          <w:p w14:paraId="62EE43AC">
            <w:pPr>
              <w:spacing w:line="360" w:lineRule="auto"/>
              <w:jc w:val="center"/>
              <w:rPr>
                <w:rFonts w:ascii="宋体" w:hAnsi="宋体"/>
                <w:szCs w:val="21"/>
              </w:rPr>
            </w:pPr>
          </w:p>
        </w:tc>
        <w:tc>
          <w:tcPr>
            <w:tcW w:w="2482" w:type="dxa"/>
            <w:vAlign w:val="center"/>
          </w:tcPr>
          <w:p w14:paraId="0956BF09">
            <w:pPr>
              <w:spacing w:line="360" w:lineRule="auto"/>
              <w:jc w:val="center"/>
              <w:rPr>
                <w:rFonts w:ascii="宋体" w:hAnsi="宋体"/>
                <w:szCs w:val="21"/>
              </w:rPr>
            </w:pPr>
          </w:p>
        </w:tc>
        <w:tc>
          <w:tcPr>
            <w:tcW w:w="1701" w:type="dxa"/>
            <w:vAlign w:val="center"/>
          </w:tcPr>
          <w:p w14:paraId="23D74DD4">
            <w:pPr>
              <w:spacing w:line="360" w:lineRule="auto"/>
              <w:jc w:val="center"/>
              <w:rPr>
                <w:rFonts w:ascii="宋体" w:hAnsi="宋体"/>
                <w:szCs w:val="21"/>
              </w:rPr>
            </w:pPr>
          </w:p>
        </w:tc>
        <w:tc>
          <w:tcPr>
            <w:tcW w:w="1275" w:type="dxa"/>
            <w:vAlign w:val="center"/>
          </w:tcPr>
          <w:p w14:paraId="5EC5BE2F">
            <w:pPr>
              <w:spacing w:line="360" w:lineRule="auto"/>
              <w:jc w:val="center"/>
              <w:rPr>
                <w:rFonts w:ascii="宋体" w:hAnsi="宋体"/>
                <w:szCs w:val="21"/>
              </w:rPr>
            </w:pPr>
          </w:p>
        </w:tc>
        <w:tc>
          <w:tcPr>
            <w:tcW w:w="2304" w:type="dxa"/>
            <w:vAlign w:val="center"/>
          </w:tcPr>
          <w:p w14:paraId="1E9F0280">
            <w:pPr>
              <w:spacing w:line="360" w:lineRule="auto"/>
              <w:jc w:val="center"/>
              <w:rPr>
                <w:rFonts w:ascii="宋体" w:hAnsi="宋体"/>
                <w:szCs w:val="21"/>
              </w:rPr>
            </w:pPr>
          </w:p>
        </w:tc>
      </w:tr>
    </w:tbl>
    <w:p w14:paraId="6D3BCEC2">
      <w:pPr>
        <w:spacing w:line="400" w:lineRule="exact"/>
        <w:rPr>
          <w:rFonts w:ascii="宋体" w:hAnsi="宋体" w:cs="Arial"/>
          <w:b/>
          <w:bCs/>
          <w:szCs w:val="21"/>
        </w:rPr>
      </w:pPr>
      <w:r>
        <w:rPr>
          <w:rFonts w:hint="eastAsia" w:ascii="宋体" w:hAnsi="宋体" w:cs="Arial"/>
          <w:bCs/>
          <w:szCs w:val="21"/>
        </w:rPr>
        <w:t>备注：1、“</w:t>
      </w:r>
      <w:r>
        <w:rPr>
          <w:rFonts w:hint="eastAsia" w:ascii="宋体" w:hAnsi="宋体"/>
          <w:szCs w:val="21"/>
        </w:rPr>
        <w:t>招标技术要求</w:t>
      </w:r>
      <w:r>
        <w:rPr>
          <w:rFonts w:hint="eastAsia" w:ascii="宋体" w:hAnsi="宋体" w:cs="Arial"/>
          <w:bCs/>
          <w:szCs w:val="21"/>
        </w:rPr>
        <w:t>”一栏逐一列出招标文件第二章《项目需求》中“</w:t>
      </w:r>
      <w:r>
        <w:rPr>
          <w:rFonts w:hint="eastAsia" w:ascii="宋体" w:hAnsi="宋体" w:cs="Arial"/>
          <w:b/>
          <w:bCs/>
          <w:szCs w:val="21"/>
        </w:rPr>
        <w:t>二、</w:t>
      </w:r>
      <w:r>
        <w:rPr>
          <w:rFonts w:hint="eastAsia" w:ascii="宋体" w:hAnsi="宋体"/>
          <w:b/>
          <w:bCs/>
          <w:snapToGrid w:val="0"/>
          <w:szCs w:val="21"/>
        </w:rPr>
        <w:t>技术要求</w:t>
      </w:r>
      <w:r>
        <w:rPr>
          <w:rFonts w:hint="eastAsia" w:ascii="宋体" w:hAnsi="宋体" w:cs="Arial"/>
          <w:bCs/>
          <w:szCs w:val="21"/>
        </w:rPr>
        <w:t>”的内容；“</w:t>
      </w:r>
      <w:r>
        <w:rPr>
          <w:rFonts w:hint="eastAsia" w:ascii="宋体" w:hAnsi="宋体"/>
          <w:szCs w:val="21"/>
        </w:rPr>
        <w:t>投标技术响应</w:t>
      </w:r>
      <w:r>
        <w:rPr>
          <w:rFonts w:hint="eastAsia" w:ascii="宋体" w:hAnsi="宋体" w:cs="Arial"/>
          <w:bCs/>
          <w:szCs w:val="21"/>
        </w:rPr>
        <w:t>”一栏应详细填写投标产品的具体参数响应情况。</w:t>
      </w:r>
    </w:p>
    <w:p w14:paraId="7351AD68">
      <w:pPr>
        <w:spacing w:line="400" w:lineRule="exact"/>
        <w:ind w:firstLine="424" w:firstLineChars="202"/>
        <w:rPr>
          <w:rFonts w:ascii="宋体" w:hAnsi="宋体" w:cs="Arial"/>
          <w:bCs/>
          <w:szCs w:val="21"/>
        </w:rPr>
      </w:pPr>
      <w:r>
        <w:rPr>
          <w:rFonts w:hint="eastAsia" w:ascii="宋体" w:hAnsi="宋体" w:cs="Arial"/>
          <w:bCs/>
          <w:szCs w:val="21"/>
        </w:rPr>
        <w:t>2、“偏离情况”栏中应如实填写“正偏离”、“负偏离”或“无偏离”。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7BAFB687">
      <w:pPr>
        <w:spacing w:line="400" w:lineRule="exact"/>
        <w:ind w:firstLine="424" w:firstLineChars="202"/>
        <w:rPr>
          <w:rFonts w:asciiTheme="minorEastAsia" w:hAnsiTheme="minorEastAsia" w:eastAsiaTheme="minorEastAsia"/>
          <w:szCs w:val="21"/>
        </w:rPr>
      </w:pPr>
      <w:r>
        <w:rPr>
          <w:rFonts w:hint="eastAsia" w:ascii="宋体" w:hAnsi="宋体" w:cs="Arial"/>
          <w:bCs/>
          <w:szCs w:val="21"/>
        </w:rPr>
        <w:t>3、</w:t>
      </w:r>
      <w:r>
        <w:rPr>
          <w:rFonts w:hint="eastAsia" w:asciiTheme="minorEastAsia" w:hAnsiTheme="minorEastAsia" w:eastAsiaTheme="minorEastAsia"/>
          <w:b/>
          <w:szCs w:val="21"/>
        </w:rPr>
        <w:t>投标产品的技术参数应按</w:t>
      </w:r>
      <w:r>
        <w:rPr>
          <w:rFonts w:hint="eastAsia" w:ascii="宋体" w:hAnsi="宋体" w:cs="Arial"/>
          <w:b/>
          <w:bCs/>
          <w:szCs w:val="21"/>
        </w:rPr>
        <w:t>招标文件第二章《项目需求》中“二、</w:t>
      </w:r>
      <w:r>
        <w:rPr>
          <w:rFonts w:hint="eastAsia" w:ascii="宋体" w:hAnsi="宋体"/>
          <w:b/>
          <w:bCs/>
          <w:snapToGrid w:val="0"/>
          <w:szCs w:val="21"/>
        </w:rPr>
        <w:t>技术要求</w:t>
      </w:r>
      <w:r>
        <w:rPr>
          <w:rFonts w:hint="eastAsia" w:ascii="宋体" w:hAnsi="宋体" w:cs="Arial"/>
          <w:b/>
          <w:bCs/>
          <w:szCs w:val="21"/>
        </w:rPr>
        <w:t>”</w:t>
      </w:r>
      <w:r>
        <w:rPr>
          <w:rFonts w:hint="eastAsia" w:asciiTheme="minorEastAsia" w:hAnsiTheme="minorEastAsia" w:eastAsiaTheme="minorEastAsia"/>
          <w:b/>
          <w:szCs w:val="21"/>
        </w:rPr>
        <w:t>中的要求提供相应的证明资料，以证明投标人响应的真实性。</w:t>
      </w:r>
      <w:r>
        <w:rPr>
          <w:rFonts w:hint="eastAsia" w:asciiTheme="minorEastAsia" w:hAnsiTheme="minorEastAsia" w:eastAsiaTheme="minorEastAsia"/>
          <w:szCs w:val="21"/>
        </w:rPr>
        <w:t>投标人应在“说明”一栏中列出技术参数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4A254AF9">
      <w:pPr>
        <w:adjustRightInd w:val="0"/>
        <w:snapToGrid w:val="0"/>
        <w:spacing w:line="360" w:lineRule="auto"/>
        <w:rPr>
          <w:bCs/>
          <w:snapToGrid w:val="0"/>
        </w:rPr>
      </w:pPr>
    </w:p>
    <w:p w14:paraId="0D52E5F5">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2BF8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532D28B4">
            <w:pPr>
              <w:spacing w:line="360" w:lineRule="auto"/>
              <w:jc w:val="center"/>
              <w:rPr>
                <w:rFonts w:ascii="宋体" w:hAnsi="宋体"/>
                <w:szCs w:val="21"/>
              </w:rPr>
            </w:pPr>
            <w:r>
              <w:rPr>
                <w:rFonts w:hint="eastAsia" w:ascii="宋体" w:hAnsi="宋体"/>
                <w:szCs w:val="21"/>
              </w:rPr>
              <w:t>序号</w:t>
            </w:r>
          </w:p>
        </w:tc>
        <w:tc>
          <w:tcPr>
            <w:tcW w:w="3077" w:type="dxa"/>
            <w:vAlign w:val="center"/>
          </w:tcPr>
          <w:p w14:paraId="4464DE47">
            <w:pPr>
              <w:spacing w:line="360" w:lineRule="auto"/>
              <w:jc w:val="center"/>
              <w:rPr>
                <w:rFonts w:ascii="宋体" w:hAnsi="宋体"/>
                <w:szCs w:val="21"/>
              </w:rPr>
            </w:pPr>
            <w:r>
              <w:rPr>
                <w:rFonts w:hint="eastAsia" w:ascii="宋体" w:hAnsi="宋体"/>
                <w:szCs w:val="21"/>
              </w:rPr>
              <w:t>招标商务需求</w:t>
            </w:r>
          </w:p>
        </w:tc>
        <w:tc>
          <w:tcPr>
            <w:tcW w:w="2735" w:type="dxa"/>
            <w:vAlign w:val="center"/>
          </w:tcPr>
          <w:p w14:paraId="380A8BAE">
            <w:pPr>
              <w:spacing w:line="360" w:lineRule="auto"/>
              <w:jc w:val="center"/>
              <w:rPr>
                <w:rFonts w:ascii="宋体" w:hAnsi="宋体"/>
                <w:szCs w:val="21"/>
              </w:rPr>
            </w:pPr>
            <w:r>
              <w:rPr>
                <w:rFonts w:hint="eastAsia" w:ascii="宋体" w:hAnsi="宋体"/>
                <w:szCs w:val="21"/>
              </w:rPr>
              <w:t>投标商务响应</w:t>
            </w:r>
          </w:p>
        </w:tc>
        <w:tc>
          <w:tcPr>
            <w:tcW w:w="1801" w:type="dxa"/>
            <w:vAlign w:val="center"/>
          </w:tcPr>
          <w:p w14:paraId="5AD00386">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68C08C2C">
            <w:pPr>
              <w:spacing w:line="360" w:lineRule="auto"/>
              <w:jc w:val="center"/>
              <w:rPr>
                <w:rFonts w:ascii="宋体" w:hAnsi="宋体"/>
                <w:szCs w:val="21"/>
              </w:rPr>
            </w:pPr>
            <w:r>
              <w:rPr>
                <w:rFonts w:hint="eastAsia" w:ascii="宋体" w:hAnsi="宋体"/>
                <w:szCs w:val="21"/>
              </w:rPr>
              <w:t>说明</w:t>
            </w:r>
          </w:p>
        </w:tc>
      </w:tr>
      <w:tr w14:paraId="2788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2D75C4F7">
            <w:pPr>
              <w:spacing w:line="360" w:lineRule="auto"/>
              <w:jc w:val="center"/>
              <w:rPr>
                <w:rFonts w:ascii="宋体" w:hAnsi="宋体" w:cs="宋体"/>
                <w:bCs/>
                <w:szCs w:val="21"/>
              </w:rPr>
            </w:pPr>
          </w:p>
        </w:tc>
        <w:tc>
          <w:tcPr>
            <w:tcW w:w="3077" w:type="dxa"/>
          </w:tcPr>
          <w:p w14:paraId="3144D01B">
            <w:pPr>
              <w:spacing w:line="360" w:lineRule="auto"/>
              <w:rPr>
                <w:rFonts w:ascii="宋体" w:hAnsi="宋体"/>
                <w:bCs/>
                <w:szCs w:val="21"/>
              </w:rPr>
            </w:pPr>
          </w:p>
        </w:tc>
        <w:tc>
          <w:tcPr>
            <w:tcW w:w="2735" w:type="dxa"/>
          </w:tcPr>
          <w:p w14:paraId="0D7933F5">
            <w:pPr>
              <w:spacing w:line="360" w:lineRule="auto"/>
              <w:rPr>
                <w:rFonts w:ascii="宋体" w:hAnsi="宋体" w:cs="宋体"/>
                <w:szCs w:val="21"/>
              </w:rPr>
            </w:pPr>
          </w:p>
        </w:tc>
        <w:tc>
          <w:tcPr>
            <w:tcW w:w="1801" w:type="dxa"/>
          </w:tcPr>
          <w:p w14:paraId="12423CC8">
            <w:pPr>
              <w:spacing w:line="360" w:lineRule="auto"/>
              <w:rPr>
                <w:rFonts w:ascii="宋体" w:hAnsi="宋体" w:cs="宋体"/>
                <w:szCs w:val="21"/>
              </w:rPr>
            </w:pPr>
          </w:p>
        </w:tc>
        <w:tc>
          <w:tcPr>
            <w:tcW w:w="1515" w:type="dxa"/>
          </w:tcPr>
          <w:p w14:paraId="0DCFBF08">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4341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7D6A2D98">
            <w:pPr>
              <w:spacing w:line="360" w:lineRule="auto"/>
              <w:jc w:val="center"/>
              <w:rPr>
                <w:rFonts w:ascii="宋体" w:hAnsi="宋体" w:cs="宋体"/>
                <w:bCs/>
                <w:szCs w:val="21"/>
              </w:rPr>
            </w:pPr>
          </w:p>
        </w:tc>
        <w:tc>
          <w:tcPr>
            <w:tcW w:w="3077" w:type="dxa"/>
          </w:tcPr>
          <w:p w14:paraId="1931E8E4">
            <w:pPr>
              <w:spacing w:line="360" w:lineRule="auto"/>
              <w:rPr>
                <w:rFonts w:ascii="宋体" w:hAnsi="宋体" w:cs="宋体"/>
                <w:b/>
                <w:szCs w:val="21"/>
              </w:rPr>
            </w:pPr>
          </w:p>
        </w:tc>
        <w:tc>
          <w:tcPr>
            <w:tcW w:w="2735" w:type="dxa"/>
          </w:tcPr>
          <w:p w14:paraId="6A68E52C">
            <w:pPr>
              <w:spacing w:line="360" w:lineRule="auto"/>
              <w:rPr>
                <w:rFonts w:ascii="宋体" w:hAnsi="宋体" w:cs="宋体"/>
                <w:szCs w:val="21"/>
              </w:rPr>
            </w:pPr>
          </w:p>
        </w:tc>
        <w:tc>
          <w:tcPr>
            <w:tcW w:w="1801" w:type="dxa"/>
          </w:tcPr>
          <w:p w14:paraId="40153106">
            <w:pPr>
              <w:spacing w:line="360" w:lineRule="auto"/>
              <w:rPr>
                <w:rFonts w:ascii="宋体" w:hAnsi="宋体" w:cs="宋体"/>
                <w:szCs w:val="21"/>
              </w:rPr>
            </w:pPr>
          </w:p>
        </w:tc>
        <w:tc>
          <w:tcPr>
            <w:tcW w:w="1515" w:type="dxa"/>
          </w:tcPr>
          <w:p w14:paraId="25893EE4">
            <w:pPr>
              <w:spacing w:line="360" w:lineRule="auto"/>
              <w:rPr>
                <w:rFonts w:ascii="宋体" w:hAnsi="宋体" w:cs="宋体"/>
                <w:szCs w:val="21"/>
              </w:rPr>
            </w:pPr>
          </w:p>
        </w:tc>
      </w:tr>
      <w:tr w14:paraId="3FB82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72003D88">
            <w:pPr>
              <w:spacing w:line="360" w:lineRule="auto"/>
              <w:jc w:val="center"/>
              <w:rPr>
                <w:rFonts w:ascii="宋体" w:hAnsi="宋体" w:cs="宋体"/>
                <w:bCs/>
                <w:szCs w:val="21"/>
              </w:rPr>
            </w:pPr>
          </w:p>
        </w:tc>
        <w:tc>
          <w:tcPr>
            <w:tcW w:w="3077" w:type="dxa"/>
          </w:tcPr>
          <w:p w14:paraId="67A078EE">
            <w:pPr>
              <w:spacing w:line="360" w:lineRule="auto"/>
              <w:rPr>
                <w:rFonts w:ascii="宋体" w:hAnsi="宋体"/>
                <w:bCs/>
                <w:szCs w:val="21"/>
              </w:rPr>
            </w:pPr>
          </w:p>
        </w:tc>
        <w:tc>
          <w:tcPr>
            <w:tcW w:w="2735" w:type="dxa"/>
          </w:tcPr>
          <w:p w14:paraId="5BFCC087">
            <w:pPr>
              <w:spacing w:line="360" w:lineRule="auto"/>
              <w:rPr>
                <w:rFonts w:ascii="宋体" w:hAnsi="宋体" w:cs="宋体"/>
                <w:szCs w:val="21"/>
              </w:rPr>
            </w:pPr>
          </w:p>
        </w:tc>
        <w:tc>
          <w:tcPr>
            <w:tcW w:w="1801" w:type="dxa"/>
          </w:tcPr>
          <w:p w14:paraId="4E977E0F">
            <w:pPr>
              <w:spacing w:line="360" w:lineRule="auto"/>
              <w:rPr>
                <w:rFonts w:ascii="宋体" w:hAnsi="宋体" w:cs="宋体"/>
                <w:szCs w:val="21"/>
              </w:rPr>
            </w:pPr>
          </w:p>
        </w:tc>
        <w:tc>
          <w:tcPr>
            <w:tcW w:w="1515" w:type="dxa"/>
          </w:tcPr>
          <w:p w14:paraId="55AD20BC">
            <w:pPr>
              <w:spacing w:line="360" w:lineRule="auto"/>
              <w:rPr>
                <w:rFonts w:ascii="宋体" w:hAnsi="宋体" w:cs="宋体"/>
                <w:szCs w:val="21"/>
              </w:rPr>
            </w:pPr>
          </w:p>
        </w:tc>
      </w:tr>
      <w:tr w14:paraId="788D6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39287819">
            <w:pPr>
              <w:spacing w:line="360" w:lineRule="auto"/>
              <w:jc w:val="center"/>
              <w:rPr>
                <w:rFonts w:ascii="宋体" w:hAnsi="宋体" w:cs="宋体"/>
                <w:bCs/>
                <w:szCs w:val="21"/>
              </w:rPr>
            </w:pPr>
          </w:p>
        </w:tc>
        <w:tc>
          <w:tcPr>
            <w:tcW w:w="3077" w:type="dxa"/>
          </w:tcPr>
          <w:p w14:paraId="2C21DC82">
            <w:pPr>
              <w:spacing w:line="360" w:lineRule="auto"/>
              <w:rPr>
                <w:rFonts w:ascii="宋体" w:hAnsi="宋体" w:cs="宋体"/>
                <w:b/>
                <w:szCs w:val="21"/>
              </w:rPr>
            </w:pPr>
          </w:p>
        </w:tc>
        <w:tc>
          <w:tcPr>
            <w:tcW w:w="2735" w:type="dxa"/>
          </w:tcPr>
          <w:p w14:paraId="787B5941">
            <w:pPr>
              <w:spacing w:line="360" w:lineRule="auto"/>
              <w:rPr>
                <w:rFonts w:ascii="宋体" w:hAnsi="宋体" w:cs="宋体"/>
                <w:szCs w:val="21"/>
              </w:rPr>
            </w:pPr>
          </w:p>
        </w:tc>
        <w:tc>
          <w:tcPr>
            <w:tcW w:w="1801" w:type="dxa"/>
          </w:tcPr>
          <w:p w14:paraId="3B44412B">
            <w:pPr>
              <w:spacing w:line="360" w:lineRule="auto"/>
              <w:rPr>
                <w:rFonts w:ascii="宋体" w:hAnsi="宋体" w:cs="宋体"/>
                <w:szCs w:val="21"/>
              </w:rPr>
            </w:pPr>
          </w:p>
        </w:tc>
        <w:tc>
          <w:tcPr>
            <w:tcW w:w="1515" w:type="dxa"/>
          </w:tcPr>
          <w:p w14:paraId="1838137B">
            <w:pPr>
              <w:spacing w:line="360" w:lineRule="auto"/>
              <w:rPr>
                <w:rFonts w:ascii="宋体" w:hAnsi="宋体" w:cs="宋体"/>
                <w:szCs w:val="21"/>
              </w:rPr>
            </w:pPr>
          </w:p>
        </w:tc>
      </w:tr>
    </w:tbl>
    <w:p w14:paraId="492D9F1B">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rPr>
        <w:t>招标商务需求</w:t>
      </w:r>
      <w:r>
        <w:rPr>
          <w:rFonts w:hint="eastAsia" w:ascii="宋体" w:hAnsi="宋体" w:cs="Arial"/>
          <w:bCs/>
          <w:szCs w:val="21"/>
        </w:rPr>
        <w:t>”一栏逐一列出招标文件第二章《项目需求》中“</w:t>
      </w:r>
      <w:r>
        <w:rPr>
          <w:rFonts w:hint="eastAsia" w:ascii="宋体" w:hAnsi="宋体" w:cs="Arial"/>
          <w:b/>
          <w:bCs/>
          <w:szCs w:val="21"/>
        </w:rPr>
        <w:t>三、商务要求</w:t>
      </w:r>
      <w:r>
        <w:rPr>
          <w:rFonts w:hint="eastAsia" w:ascii="宋体" w:hAnsi="宋体" w:cs="Arial"/>
          <w:bCs/>
          <w:szCs w:val="21"/>
        </w:rPr>
        <w:t>”的内容；“</w:t>
      </w:r>
      <w:r>
        <w:rPr>
          <w:rFonts w:hint="eastAsia" w:ascii="宋体" w:hAnsi="宋体"/>
          <w:szCs w:val="21"/>
        </w:rPr>
        <w:t>投标商务响应</w:t>
      </w:r>
      <w:r>
        <w:rPr>
          <w:rFonts w:hint="eastAsia" w:ascii="宋体" w:hAnsi="宋体" w:cs="Arial"/>
          <w:bCs/>
          <w:szCs w:val="21"/>
        </w:rPr>
        <w:t>”一栏应详细填写投标商务条款的响应内容。</w:t>
      </w:r>
    </w:p>
    <w:p w14:paraId="0817CBAC">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11C2C2FA">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如采购文件要求提供证明材料，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078CD0F1">
      <w:pPr>
        <w:spacing w:line="400" w:lineRule="exact"/>
        <w:ind w:firstLine="420" w:firstLineChars="200"/>
      </w:pPr>
    </w:p>
    <w:p w14:paraId="229FD675">
      <w:pPr>
        <w:adjustRightInd w:val="0"/>
        <w:snapToGrid w:val="0"/>
        <w:spacing w:line="300" w:lineRule="auto"/>
        <w:rPr>
          <w:snapToGrid w:val="0"/>
          <w:kern w:val="0"/>
        </w:rPr>
      </w:pPr>
    </w:p>
    <w:p w14:paraId="5F670986">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572D4850">
      <w:pPr>
        <w:adjustRightInd w:val="0"/>
        <w:snapToGrid w:val="0"/>
        <w:spacing w:line="300" w:lineRule="auto"/>
        <w:rPr>
          <w:snapToGrid w:val="0"/>
          <w:kern w:val="0"/>
        </w:rPr>
      </w:pPr>
    </w:p>
    <w:p w14:paraId="056DF5BA">
      <w:pPr>
        <w:adjustRightInd w:val="0"/>
        <w:snapToGrid w:val="0"/>
        <w:spacing w:line="300" w:lineRule="auto"/>
        <w:rPr>
          <w:snapToGrid w:val="0"/>
          <w:kern w:val="0"/>
        </w:rPr>
      </w:pPr>
    </w:p>
    <w:p w14:paraId="63DC04E2">
      <w:pPr>
        <w:adjustRightInd w:val="0"/>
        <w:snapToGrid w:val="0"/>
        <w:spacing w:line="300" w:lineRule="auto"/>
        <w:rPr>
          <w:snapToGrid w:val="0"/>
          <w:kern w:val="0"/>
        </w:rPr>
      </w:pPr>
    </w:p>
    <w:p w14:paraId="4E12950C">
      <w:pPr>
        <w:adjustRightInd w:val="0"/>
        <w:snapToGrid w:val="0"/>
        <w:spacing w:line="300" w:lineRule="auto"/>
        <w:ind w:right="420"/>
        <w:jc w:val="center"/>
      </w:pPr>
      <w:r>
        <w:rPr>
          <w:rFonts w:hint="eastAsia"/>
          <w:snapToGrid w:val="0"/>
          <w:kern w:val="0"/>
        </w:rPr>
        <w:t xml:space="preserve">                                                            年    月    日</w:t>
      </w:r>
    </w:p>
    <w:p w14:paraId="230EA37F">
      <w:pPr>
        <w:adjustRightInd w:val="0"/>
        <w:snapToGrid w:val="0"/>
        <w:spacing w:line="300" w:lineRule="auto"/>
        <w:ind w:right="420"/>
        <w:jc w:val="center"/>
      </w:pPr>
    </w:p>
    <w:p w14:paraId="7BA4FFAE">
      <w:pPr>
        <w:adjustRightInd w:val="0"/>
        <w:snapToGrid w:val="0"/>
        <w:spacing w:line="300" w:lineRule="auto"/>
        <w:ind w:right="420"/>
        <w:jc w:val="center"/>
      </w:pPr>
    </w:p>
    <w:p w14:paraId="594B9423">
      <w:pPr>
        <w:adjustRightInd w:val="0"/>
        <w:snapToGrid w:val="0"/>
        <w:spacing w:line="300" w:lineRule="auto"/>
        <w:ind w:right="420"/>
        <w:jc w:val="center"/>
      </w:pPr>
    </w:p>
    <w:p w14:paraId="041A058A">
      <w:pPr>
        <w:adjustRightInd w:val="0"/>
        <w:snapToGrid w:val="0"/>
        <w:spacing w:line="300" w:lineRule="auto"/>
        <w:ind w:right="420"/>
        <w:jc w:val="center"/>
      </w:pPr>
    </w:p>
    <w:p w14:paraId="17432D3B">
      <w:pPr>
        <w:adjustRightInd w:val="0"/>
        <w:snapToGrid w:val="0"/>
        <w:spacing w:line="300" w:lineRule="auto"/>
        <w:ind w:right="420"/>
        <w:jc w:val="center"/>
      </w:pPr>
    </w:p>
    <w:p w14:paraId="4B173343">
      <w:pPr>
        <w:adjustRightInd w:val="0"/>
        <w:snapToGrid w:val="0"/>
        <w:spacing w:line="300" w:lineRule="auto"/>
        <w:ind w:right="420"/>
        <w:jc w:val="center"/>
      </w:pPr>
    </w:p>
    <w:p w14:paraId="09CFB13B">
      <w:pPr>
        <w:adjustRightInd w:val="0"/>
        <w:snapToGrid w:val="0"/>
        <w:spacing w:line="300" w:lineRule="auto"/>
        <w:ind w:right="420"/>
        <w:jc w:val="center"/>
      </w:pPr>
    </w:p>
    <w:p w14:paraId="417767A3">
      <w:pPr>
        <w:adjustRightInd w:val="0"/>
        <w:snapToGrid w:val="0"/>
        <w:spacing w:line="300" w:lineRule="auto"/>
        <w:ind w:right="420"/>
        <w:jc w:val="center"/>
      </w:pPr>
    </w:p>
    <w:p w14:paraId="4AC6E4AD">
      <w:pPr>
        <w:adjustRightInd w:val="0"/>
        <w:snapToGrid w:val="0"/>
        <w:spacing w:line="300" w:lineRule="auto"/>
        <w:ind w:right="420"/>
        <w:jc w:val="center"/>
      </w:pPr>
    </w:p>
    <w:p w14:paraId="519E061D">
      <w:pPr>
        <w:adjustRightInd w:val="0"/>
        <w:snapToGrid w:val="0"/>
        <w:spacing w:line="300" w:lineRule="auto"/>
        <w:ind w:right="420"/>
        <w:jc w:val="center"/>
      </w:pPr>
    </w:p>
    <w:p w14:paraId="42E54CAC">
      <w:pPr>
        <w:adjustRightInd w:val="0"/>
        <w:snapToGrid w:val="0"/>
        <w:spacing w:line="300" w:lineRule="auto"/>
        <w:ind w:right="420"/>
        <w:jc w:val="center"/>
      </w:pPr>
    </w:p>
    <w:p w14:paraId="50200451">
      <w:pPr>
        <w:adjustRightInd w:val="0"/>
        <w:snapToGrid w:val="0"/>
        <w:spacing w:line="300" w:lineRule="auto"/>
        <w:ind w:right="420"/>
        <w:jc w:val="center"/>
      </w:pPr>
    </w:p>
    <w:p w14:paraId="4D7D4C1A">
      <w:pPr>
        <w:adjustRightInd w:val="0"/>
        <w:snapToGrid w:val="0"/>
        <w:spacing w:line="300" w:lineRule="auto"/>
        <w:ind w:right="420"/>
        <w:jc w:val="center"/>
      </w:pPr>
    </w:p>
    <w:p w14:paraId="3CBB9B40">
      <w:pPr>
        <w:adjustRightInd w:val="0"/>
        <w:snapToGrid w:val="0"/>
        <w:spacing w:line="300" w:lineRule="auto"/>
        <w:ind w:right="420"/>
        <w:jc w:val="center"/>
      </w:pPr>
    </w:p>
    <w:p w14:paraId="7FAEF16D">
      <w:pPr>
        <w:adjustRightInd w:val="0"/>
        <w:snapToGrid w:val="0"/>
        <w:spacing w:line="300" w:lineRule="auto"/>
        <w:ind w:right="420"/>
        <w:jc w:val="center"/>
      </w:pPr>
    </w:p>
    <w:p w14:paraId="04D26D81">
      <w:pPr>
        <w:adjustRightInd w:val="0"/>
        <w:snapToGrid w:val="0"/>
        <w:spacing w:line="300" w:lineRule="auto"/>
        <w:ind w:right="420"/>
        <w:jc w:val="center"/>
      </w:pPr>
    </w:p>
    <w:p w14:paraId="3E2D51DF">
      <w:pPr>
        <w:adjustRightInd w:val="0"/>
        <w:snapToGrid w:val="0"/>
        <w:spacing w:line="300" w:lineRule="auto"/>
        <w:ind w:right="420"/>
        <w:jc w:val="center"/>
      </w:pPr>
    </w:p>
    <w:p w14:paraId="328E2C8D">
      <w:pPr>
        <w:adjustRightInd w:val="0"/>
        <w:snapToGrid w:val="0"/>
        <w:spacing w:line="300" w:lineRule="auto"/>
        <w:ind w:right="420"/>
        <w:jc w:val="center"/>
      </w:pPr>
    </w:p>
    <w:p w14:paraId="35B863C7">
      <w:pPr>
        <w:adjustRightInd w:val="0"/>
        <w:snapToGrid w:val="0"/>
        <w:spacing w:line="300" w:lineRule="auto"/>
        <w:ind w:right="420"/>
        <w:jc w:val="center"/>
      </w:pPr>
    </w:p>
    <w:p w14:paraId="4E44583B">
      <w:pPr>
        <w:adjustRightInd w:val="0"/>
        <w:snapToGrid w:val="0"/>
        <w:spacing w:line="300" w:lineRule="auto"/>
        <w:ind w:right="420"/>
        <w:jc w:val="center"/>
      </w:pPr>
    </w:p>
    <w:p w14:paraId="23B2A672">
      <w:pPr>
        <w:adjustRightInd w:val="0"/>
        <w:snapToGrid w:val="0"/>
        <w:spacing w:line="300" w:lineRule="auto"/>
        <w:ind w:right="420"/>
        <w:jc w:val="center"/>
      </w:pPr>
    </w:p>
    <w:p w14:paraId="66F9774C">
      <w:pPr>
        <w:adjustRightInd w:val="0"/>
        <w:snapToGrid w:val="0"/>
        <w:spacing w:line="300" w:lineRule="auto"/>
        <w:ind w:right="420"/>
        <w:jc w:val="center"/>
      </w:pPr>
    </w:p>
    <w:p w14:paraId="560C53F8">
      <w:pPr>
        <w:adjustRightInd w:val="0"/>
        <w:snapToGrid w:val="0"/>
        <w:spacing w:line="300" w:lineRule="auto"/>
        <w:ind w:right="420"/>
        <w:jc w:val="center"/>
      </w:pPr>
    </w:p>
    <w:p w14:paraId="3E402EA1">
      <w:pPr>
        <w:adjustRightInd w:val="0"/>
        <w:snapToGrid w:val="0"/>
        <w:spacing w:line="300" w:lineRule="auto"/>
        <w:ind w:right="420"/>
        <w:jc w:val="center"/>
      </w:pPr>
    </w:p>
    <w:p w14:paraId="22E92518">
      <w:pPr>
        <w:pStyle w:val="4"/>
        <w:tabs>
          <w:tab w:val="left" w:pos="371"/>
        </w:tabs>
        <w:spacing w:before="120" w:after="120"/>
        <w:ind w:left="-1" w:leftChars="-1" w:hanging="1"/>
        <w:jc w:val="center"/>
        <w:rPr>
          <w:rFonts w:asciiTheme="minorEastAsia" w:hAnsiTheme="minorEastAsia" w:eastAsiaTheme="minorEastAsia"/>
        </w:rPr>
      </w:pPr>
      <w:bookmarkStart w:id="98" w:name="_Toc135293354"/>
    </w:p>
    <w:p w14:paraId="51ADEE40"/>
    <w:p w14:paraId="580237CF"/>
    <w:p w14:paraId="11E87B86"/>
    <w:p w14:paraId="0830F879"/>
    <w:p w14:paraId="00977DB5"/>
    <w:p w14:paraId="09E5B896">
      <w:pPr>
        <w:pStyle w:val="4"/>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格式12  招标文件要求的其他资料或投标人认为需要补充的资料</w:t>
      </w:r>
      <w:bookmarkEnd w:id="98"/>
    </w:p>
    <w:p w14:paraId="15D69CD2">
      <w:pPr>
        <w:spacing w:line="360" w:lineRule="auto"/>
        <w:jc w:val="center"/>
      </w:pPr>
    </w:p>
    <w:p w14:paraId="7B66C58F">
      <w:pPr>
        <w:adjustRightInd w:val="0"/>
        <w:snapToGrid w:val="0"/>
        <w:spacing w:line="300" w:lineRule="auto"/>
        <w:jc w:val="center"/>
        <w:rPr>
          <w:snapToGrid w:val="0"/>
          <w:kern w:val="0"/>
        </w:rPr>
      </w:pPr>
      <w:r>
        <w:rPr>
          <w:rFonts w:hint="eastAsia"/>
          <w:snapToGrid w:val="0"/>
          <w:kern w:val="0"/>
        </w:rPr>
        <w:t>（投标人自拟）</w:t>
      </w:r>
    </w:p>
    <w:p w14:paraId="01342AEE">
      <w:pPr>
        <w:rPr>
          <w:snapToGrid w:val="0"/>
          <w:kern w:val="0"/>
          <w:sz w:val="52"/>
          <w:szCs w:val="52"/>
        </w:rPr>
      </w:pPr>
    </w:p>
    <w:p w14:paraId="46F8C3A6"/>
    <w:p w14:paraId="3044E57B"/>
    <w:p w14:paraId="286A53C2"/>
    <w:p w14:paraId="5C39F7E0"/>
    <w:p w14:paraId="2B76900A"/>
    <w:p w14:paraId="268A1296"/>
    <w:p w14:paraId="7C9E5E9F"/>
    <w:p w14:paraId="52A175E5"/>
    <w:p w14:paraId="4038411A"/>
    <w:p w14:paraId="76C3F0F2"/>
    <w:p w14:paraId="7A8C4487"/>
    <w:p w14:paraId="5A4223F1"/>
    <w:p w14:paraId="757A2A9A"/>
    <w:p w14:paraId="12DFB58E"/>
    <w:p w14:paraId="48535BA7"/>
    <w:p w14:paraId="098B4ECD">
      <w:pPr>
        <w:widowControl/>
        <w:jc w:val="left"/>
      </w:pPr>
      <w:r>
        <w:br w:type="page"/>
      </w:r>
    </w:p>
    <w:p w14:paraId="0CF72A7E"/>
    <w:p w14:paraId="4C3D464B">
      <w:pPr>
        <w:pStyle w:val="3"/>
      </w:pPr>
      <w:bookmarkStart w:id="99" w:name="_Toc135293355"/>
      <w:r>
        <w:rPr>
          <w:rFonts w:hint="eastAsia"/>
        </w:rPr>
        <w:t>第八章  合同条款</w:t>
      </w:r>
      <w:bookmarkEnd w:id="99"/>
    </w:p>
    <w:p w14:paraId="7F0823A6">
      <w:pPr>
        <w:jc w:val="center"/>
        <w:rPr>
          <w:b/>
          <w:szCs w:val="21"/>
        </w:rPr>
      </w:pPr>
    </w:p>
    <w:p w14:paraId="5FCD77BC">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573A2334">
      <w:pPr>
        <w:pStyle w:val="26"/>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40409B48">
      <w:pPr>
        <w:adjustRightInd w:val="0"/>
        <w:snapToGrid w:val="0"/>
        <w:spacing w:line="360" w:lineRule="auto"/>
        <w:jc w:val="center"/>
        <w:rPr>
          <w:b/>
          <w:snapToGrid w:val="0"/>
          <w:kern w:val="0"/>
          <w:sz w:val="28"/>
        </w:rPr>
      </w:pPr>
    </w:p>
    <w:p w14:paraId="4EEAC42E">
      <w:pPr>
        <w:adjustRightInd w:val="0"/>
        <w:snapToGrid w:val="0"/>
        <w:spacing w:line="360" w:lineRule="auto"/>
        <w:jc w:val="center"/>
        <w:rPr>
          <w:b/>
          <w:snapToGrid w:val="0"/>
          <w:kern w:val="0"/>
          <w:sz w:val="28"/>
        </w:rPr>
      </w:pPr>
    </w:p>
    <w:p w14:paraId="22BFABE6">
      <w:pPr>
        <w:widowControl/>
        <w:kinsoku w:val="0"/>
        <w:autoSpaceDE w:val="0"/>
        <w:autoSpaceDN w:val="0"/>
        <w:adjustRightInd w:val="0"/>
        <w:snapToGrid w:val="0"/>
        <w:spacing w:before="147" w:line="219" w:lineRule="auto"/>
        <w:jc w:val="center"/>
        <w:textAlignment w:val="baseline"/>
        <w:outlineLvl w:val="0"/>
        <w:rPr>
          <w:rFonts w:ascii="宋体" w:hAnsi="宋体" w:cs="宋体"/>
          <w:snapToGrid w:val="0"/>
          <w:color w:val="000000"/>
          <w:kern w:val="0"/>
          <w:sz w:val="45"/>
          <w:szCs w:val="45"/>
        </w:rPr>
      </w:pPr>
      <w:r>
        <w:rPr>
          <w:rFonts w:ascii="宋体" w:hAnsi="宋体" w:cs="宋体"/>
          <w:b/>
          <w:bCs/>
          <w:snapToGrid w:val="0"/>
          <w:color w:val="000000"/>
          <w:spacing w:val="-11"/>
          <w:kern w:val="0"/>
          <w:sz w:val="45"/>
          <w:szCs w:val="45"/>
        </w:rPr>
        <w:t>政府采购货物买卖合同</w:t>
      </w:r>
    </w:p>
    <w:p w14:paraId="042E516D">
      <w:pPr>
        <w:widowControl/>
        <w:kinsoku w:val="0"/>
        <w:autoSpaceDE w:val="0"/>
        <w:autoSpaceDN w:val="0"/>
        <w:adjustRightInd w:val="0"/>
        <w:snapToGrid w:val="0"/>
        <w:spacing w:line="269" w:lineRule="auto"/>
        <w:jc w:val="left"/>
        <w:textAlignment w:val="baseline"/>
        <w:rPr>
          <w:rFonts w:ascii="宋体" w:hAnsi="宋体" w:cs="Arial"/>
          <w:snapToGrid w:val="0"/>
          <w:color w:val="000000"/>
          <w:kern w:val="0"/>
          <w:szCs w:val="21"/>
        </w:rPr>
      </w:pPr>
    </w:p>
    <w:p w14:paraId="03DA32B1">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49A48240">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4371D4A0">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49EDB225">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07477AAF">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64E951F7">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563F5D03">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项目名称：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2FDF551">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合同编号：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664781D6">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甲    方：</w:t>
      </w:r>
      <w:r>
        <w:rPr>
          <w:rFonts w:hint="eastAsia" w:ascii="宋体" w:hAnsi="宋体" w:cs="宋体"/>
          <w:b/>
          <w:bCs/>
          <w:snapToGrid w:val="0"/>
          <w:color w:val="000000"/>
          <w:kern w:val="0"/>
          <w:sz w:val="30"/>
          <w:szCs w:val="30"/>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65FE32E3">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乙   </w:t>
      </w:r>
      <w:r>
        <w:rPr>
          <w:rFonts w:hint="eastAsia" w:ascii="宋体" w:hAnsi="宋体" w:cs="宋体"/>
          <w:b/>
          <w:bCs/>
          <w:snapToGrid w:val="0"/>
          <w:color w:val="000000"/>
          <w:kern w:val="0"/>
          <w:sz w:val="30"/>
          <w:szCs w:val="30"/>
        </w:rPr>
        <w:t xml:space="preserve"> </w:t>
      </w:r>
      <w:r>
        <w:rPr>
          <w:rFonts w:ascii="宋体" w:hAnsi="宋体" w:cs="宋体"/>
          <w:b/>
          <w:bCs/>
          <w:snapToGrid w:val="0"/>
          <w:color w:val="000000"/>
          <w:kern w:val="0"/>
          <w:sz w:val="30"/>
          <w:szCs w:val="30"/>
        </w:rPr>
        <w:t xml:space="preserve">方：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5AED8EC8">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szCs w:val="21"/>
        </w:rPr>
      </w:pPr>
      <w:r>
        <w:rPr>
          <w:rFonts w:hint="eastAsia" w:ascii="宋体" w:hAnsi="宋体" w:cs="宋体"/>
          <w:b/>
          <w:bCs/>
          <w:snapToGrid w:val="0"/>
          <w:color w:val="000000"/>
          <w:kern w:val="0"/>
          <w:sz w:val="30"/>
          <w:szCs w:val="30"/>
        </w:rPr>
        <w:t>签订时间：</w:t>
      </w:r>
      <w:r>
        <w:rPr>
          <w:rFonts w:ascii="宋体" w:hAnsi="宋体" w:cs="Arial"/>
          <w:b/>
          <w:bCs/>
          <w:snapToGrid w:val="0"/>
          <w:color w:val="000000"/>
          <w:kern w:val="0"/>
          <w:szCs w:val="21"/>
        </w:rPr>
        <w:t xml:space="preserve"> </w:t>
      </w:r>
      <w:r>
        <w:rPr>
          <w:rFonts w:ascii="宋体" w:hAnsi="宋体" w:cs="Arial"/>
          <w:b/>
          <w:bCs/>
          <w:snapToGrid w:val="0"/>
          <w:color w:val="000000"/>
          <w:kern w:val="0"/>
          <w:szCs w:val="21"/>
          <w:u w:val="single"/>
        </w:rPr>
        <w:t xml:space="preserve">     </w:t>
      </w:r>
      <w:r>
        <w:rPr>
          <w:rFonts w:hint="eastAsia" w:ascii="宋体" w:hAnsi="宋体" w:cs="Arial"/>
          <w:b/>
          <w:bCs/>
          <w:snapToGrid w:val="0"/>
          <w:color w:val="000000"/>
          <w:kern w:val="0"/>
          <w:szCs w:val="21"/>
          <w:u w:val="single"/>
        </w:rPr>
        <w:t xml:space="preserve">                                      </w:t>
      </w:r>
      <w:r>
        <w:rPr>
          <w:rFonts w:ascii="宋体" w:hAnsi="宋体" w:cs="Arial"/>
          <w:b/>
          <w:bCs/>
          <w:snapToGrid w:val="0"/>
          <w:color w:val="000000"/>
          <w:kern w:val="0"/>
          <w:szCs w:val="21"/>
          <w:u w:val="single"/>
        </w:rPr>
        <w:t xml:space="preserve">     </w:t>
      </w:r>
    </w:p>
    <w:p w14:paraId="40961767">
      <w:pPr>
        <w:jc w:val="center"/>
        <w:rPr>
          <w:b/>
          <w:sz w:val="52"/>
          <w:szCs w:val="52"/>
        </w:rPr>
      </w:pPr>
    </w:p>
    <w:p w14:paraId="4606CE65">
      <w:pPr>
        <w:tabs>
          <w:tab w:val="left" w:pos="1875"/>
        </w:tabs>
      </w:pPr>
    </w:p>
    <w:p w14:paraId="03577DDF">
      <w:pPr>
        <w:tabs>
          <w:tab w:val="left" w:pos="1875"/>
        </w:tabs>
      </w:pPr>
    </w:p>
    <w:p w14:paraId="4CC6ADF8">
      <w:pPr>
        <w:tabs>
          <w:tab w:val="left" w:pos="1875"/>
        </w:tabs>
      </w:pPr>
    </w:p>
    <w:p w14:paraId="532B25A7">
      <w:pPr>
        <w:tabs>
          <w:tab w:val="left" w:pos="1875"/>
        </w:tabs>
      </w:pPr>
    </w:p>
    <w:p w14:paraId="2A5124BB">
      <w:pPr>
        <w:tabs>
          <w:tab w:val="left" w:pos="1875"/>
        </w:tabs>
      </w:pPr>
    </w:p>
    <w:p w14:paraId="3A2A9170">
      <w:pPr>
        <w:tabs>
          <w:tab w:val="left" w:pos="1875"/>
        </w:tabs>
      </w:pPr>
    </w:p>
    <w:p w14:paraId="42BC221E">
      <w:pPr>
        <w:tabs>
          <w:tab w:val="left" w:pos="1875"/>
        </w:tabs>
      </w:pPr>
    </w:p>
    <w:p w14:paraId="12653E9C">
      <w:pPr>
        <w:tabs>
          <w:tab w:val="left" w:pos="1875"/>
        </w:tabs>
      </w:pPr>
    </w:p>
    <w:p w14:paraId="62DC9EAD">
      <w:pPr>
        <w:tabs>
          <w:tab w:val="left" w:pos="1875"/>
        </w:tabs>
      </w:pPr>
    </w:p>
    <w:p w14:paraId="6C326CFA">
      <w:pPr>
        <w:tabs>
          <w:tab w:val="left" w:pos="1875"/>
        </w:tabs>
      </w:pPr>
    </w:p>
    <w:p w14:paraId="71A21061">
      <w:pPr>
        <w:widowControl/>
        <w:kinsoku w:val="0"/>
        <w:autoSpaceDE w:val="0"/>
        <w:autoSpaceDN w:val="0"/>
        <w:adjustRightInd w:val="0"/>
        <w:snapToGrid w:val="0"/>
        <w:spacing w:before="91" w:line="222" w:lineRule="auto"/>
        <w:jc w:val="center"/>
        <w:textAlignment w:val="baseline"/>
        <w:rPr>
          <w:rFonts w:ascii="宋体" w:hAnsi="宋体" w:cs="黑体"/>
          <w:snapToGrid w:val="0"/>
          <w:color w:val="000000"/>
          <w:kern w:val="0"/>
          <w:sz w:val="28"/>
          <w:szCs w:val="28"/>
        </w:rPr>
      </w:pPr>
      <w:r>
        <w:rPr>
          <w:rFonts w:ascii="宋体" w:hAnsi="宋体" w:cs="黑体"/>
          <w:b/>
          <w:bCs/>
          <w:snapToGrid w:val="0"/>
          <w:color w:val="000000"/>
          <w:spacing w:val="6"/>
          <w:kern w:val="0"/>
          <w:sz w:val="28"/>
          <w:szCs w:val="28"/>
        </w:rPr>
        <w:t>第一节</w:t>
      </w:r>
      <w:r>
        <w:rPr>
          <w:rFonts w:hint="eastAsia" w:ascii="宋体" w:hAnsi="宋体" w:cs="黑体"/>
          <w:b/>
          <w:bCs/>
          <w:snapToGrid w:val="0"/>
          <w:color w:val="000000"/>
          <w:spacing w:val="6"/>
          <w:kern w:val="0"/>
          <w:sz w:val="28"/>
          <w:szCs w:val="28"/>
        </w:rPr>
        <w:t xml:space="preserve"> </w:t>
      </w:r>
      <w:r>
        <w:rPr>
          <w:rFonts w:ascii="宋体" w:hAnsi="宋体" w:cs="黑体"/>
          <w:b/>
          <w:bCs/>
          <w:snapToGrid w:val="0"/>
          <w:color w:val="000000"/>
          <w:spacing w:val="6"/>
          <w:kern w:val="0"/>
          <w:sz w:val="28"/>
          <w:szCs w:val="28"/>
        </w:rPr>
        <w:t>政府采购合同协议书</w:t>
      </w:r>
    </w:p>
    <w:p w14:paraId="6B3F4B88">
      <w:pPr>
        <w:widowControl/>
        <w:kinsoku w:val="0"/>
        <w:autoSpaceDE w:val="0"/>
        <w:autoSpaceDN w:val="0"/>
        <w:adjustRightInd w:val="0"/>
        <w:snapToGrid w:val="0"/>
        <w:spacing w:line="437" w:lineRule="auto"/>
        <w:jc w:val="left"/>
        <w:textAlignment w:val="baseline"/>
        <w:rPr>
          <w:rFonts w:ascii="宋体" w:hAnsi="宋体" w:cs="Arial"/>
          <w:snapToGrid w:val="0"/>
          <w:color w:val="000000"/>
          <w:kern w:val="0"/>
          <w:szCs w:val="21"/>
        </w:rPr>
      </w:pPr>
    </w:p>
    <w:p w14:paraId="5E606805">
      <w:pPr>
        <w:spacing w:line="400" w:lineRule="exact"/>
        <w:ind w:left="4536" w:leftChars="200" w:hanging="4116" w:hangingChars="1960"/>
        <w:rPr>
          <w:rFonts w:ascii="宋体" w:hAnsi="宋体" w:cs="宋体"/>
          <w:bCs/>
          <w:szCs w:val="21"/>
        </w:rPr>
      </w:pPr>
      <w:r>
        <w:rPr>
          <w:rFonts w:ascii="宋体" w:hAnsi="宋体" w:cs="宋体"/>
          <w:bCs/>
          <w:szCs w:val="21"/>
        </w:rPr>
        <w:t>甲</w:t>
      </w:r>
      <w:r>
        <w:rPr>
          <w:rFonts w:hint="eastAsia" w:ascii="宋体" w:hAnsi="宋体" w:cs="宋体"/>
          <w:bCs/>
          <w:szCs w:val="21"/>
        </w:rPr>
        <w:t xml:space="preserve">  </w:t>
      </w:r>
      <w:r>
        <w:rPr>
          <w:rFonts w:ascii="宋体" w:hAnsi="宋体" w:cs="宋体"/>
          <w:bCs/>
          <w:szCs w:val="21"/>
        </w:rPr>
        <w:t>方(全称):</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(采购人、受采购人委托签订合同的单位或采购文件约定的合同甲方)</w:t>
      </w:r>
    </w:p>
    <w:p w14:paraId="5478575C">
      <w:pPr>
        <w:spacing w:line="400" w:lineRule="exact"/>
        <w:ind w:firstLine="420" w:firstLineChars="200"/>
        <w:rPr>
          <w:rFonts w:ascii="宋体" w:hAnsi="宋体" w:cs="宋体"/>
          <w:bCs/>
          <w:szCs w:val="21"/>
        </w:rPr>
      </w:pPr>
      <w:r>
        <w:rPr>
          <w:rFonts w:ascii="宋体" w:hAnsi="宋体" w:cs="宋体"/>
          <w:bCs/>
          <w:szCs w:val="21"/>
        </w:rPr>
        <w:t>乙方 1(全称)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(供应商)</w:t>
      </w:r>
    </w:p>
    <w:p w14:paraId="6A2F2245">
      <w:pPr>
        <w:spacing w:line="400" w:lineRule="exact"/>
        <w:ind w:firstLine="420" w:firstLineChars="200"/>
        <w:rPr>
          <w:rFonts w:ascii="宋体" w:hAnsi="宋体" w:cs="宋体"/>
          <w:bCs/>
          <w:szCs w:val="21"/>
        </w:rPr>
      </w:pPr>
      <w:r>
        <w:rPr>
          <w:rFonts w:ascii="宋体" w:hAnsi="宋体" w:cs="宋体"/>
          <w:bCs/>
          <w:szCs w:val="21"/>
        </w:rPr>
        <w:t>乙方2(全称)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(联合体成员供应商或其他合同主体)(如有)</w:t>
      </w:r>
    </w:p>
    <w:p w14:paraId="76236F85">
      <w:pPr>
        <w:spacing w:line="400" w:lineRule="exact"/>
        <w:ind w:firstLine="420" w:firstLineChars="200"/>
        <w:rPr>
          <w:rFonts w:ascii="宋体" w:hAnsi="宋体" w:cs="宋体"/>
          <w:bCs/>
          <w:szCs w:val="21"/>
        </w:rPr>
      </w:pPr>
      <w:r>
        <w:rPr>
          <w:rFonts w:ascii="宋体" w:hAnsi="宋体" w:cs="宋体"/>
          <w:bCs/>
          <w:szCs w:val="21"/>
        </w:rPr>
        <w:t>乙方3(全称)</w:t>
      </w:r>
      <w:r>
        <w:rPr>
          <w:rFonts w:hint="eastAsia" w:ascii="宋体" w:hAnsi="宋体" w:cs="宋体"/>
          <w:bCs/>
          <w:szCs w:val="21"/>
        </w:rPr>
        <w:t>：</w:t>
      </w:r>
      <w:r>
        <w:rPr>
          <w:rFonts w:ascii="宋体" w:hAnsi="宋体" w:cs="宋体"/>
          <w:bCs/>
          <w:szCs w:val="21"/>
          <w:u w:val="single"/>
        </w:rPr>
        <w:t xml:space="preserve">                          </w:t>
      </w:r>
      <w:r>
        <w:rPr>
          <w:rFonts w:ascii="宋体" w:hAnsi="宋体" w:cs="宋体"/>
          <w:bCs/>
          <w:szCs w:val="21"/>
        </w:rPr>
        <w:t>(联合体成员供应商或其他合同主体)(如有)</w:t>
      </w:r>
    </w:p>
    <w:p w14:paraId="271407ED">
      <w:pPr>
        <w:widowControl/>
        <w:kinsoku w:val="0"/>
        <w:autoSpaceDE w:val="0"/>
        <w:autoSpaceDN w:val="0"/>
        <w:adjustRightInd w:val="0"/>
        <w:snapToGrid w:val="0"/>
        <w:spacing w:line="460" w:lineRule="auto"/>
        <w:jc w:val="left"/>
        <w:textAlignment w:val="baseline"/>
        <w:rPr>
          <w:rFonts w:ascii="宋体" w:hAnsi="宋体" w:cs="Arial"/>
          <w:snapToGrid w:val="0"/>
          <w:color w:val="000000"/>
          <w:kern w:val="0"/>
          <w:szCs w:val="21"/>
        </w:rPr>
      </w:pPr>
    </w:p>
    <w:p w14:paraId="28EFCF32">
      <w:pPr>
        <w:spacing w:line="400" w:lineRule="exact"/>
        <w:ind w:firstLine="420" w:firstLineChars="200"/>
        <w:rPr>
          <w:rFonts w:ascii="宋体" w:hAnsi="宋体" w:cs="宋体"/>
          <w:bCs/>
          <w:szCs w:val="21"/>
        </w:rPr>
      </w:pPr>
      <w:r>
        <w:rPr>
          <w:rFonts w:ascii="宋体" w:hAnsi="宋体" w:cs="宋体"/>
          <w:bCs/>
          <w:szCs w:val="21"/>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529FEF79">
      <w:pPr>
        <w:spacing w:line="400" w:lineRule="exact"/>
        <w:ind w:firstLine="420" w:firstLineChars="200"/>
        <w:rPr>
          <w:rFonts w:ascii="宋体" w:hAnsi="宋体" w:cs="宋体"/>
          <w:bCs/>
          <w:szCs w:val="21"/>
        </w:rPr>
      </w:pPr>
      <w:r>
        <w:rPr>
          <w:rFonts w:ascii="宋体" w:hAnsi="宋体" w:cs="宋体"/>
          <w:bCs/>
          <w:szCs w:val="21"/>
        </w:rPr>
        <w:t>1. 项目信息</w:t>
      </w:r>
    </w:p>
    <w:p w14:paraId="47349631">
      <w:pPr>
        <w:spacing w:line="400" w:lineRule="exact"/>
        <w:ind w:firstLine="420" w:firstLineChars="200"/>
        <w:rPr>
          <w:rFonts w:ascii="宋体" w:hAnsi="宋体" w:cs="宋体"/>
          <w:bCs/>
          <w:szCs w:val="21"/>
        </w:rPr>
      </w:pPr>
      <w:r>
        <w:rPr>
          <w:rFonts w:ascii="宋体" w:hAnsi="宋体" w:cs="宋体"/>
          <w:bCs/>
          <w:szCs w:val="21"/>
        </w:rPr>
        <w:t>(1)采购项目名称：</w:t>
      </w:r>
      <w:r>
        <w:rPr>
          <w:rFonts w:ascii="宋体" w:hAnsi="宋体" w:cs="宋体"/>
          <w:bCs/>
          <w:szCs w:val="21"/>
          <w:u w:val="single"/>
        </w:rPr>
        <w:t xml:space="preserve">                         </w:t>
      </w:r>
      <w:r>
        <w:rPr>
          <w:rFonts w:ascii="宋体" w:hAnsi="宋体" w:cs="宋体"/>
          <w:bCs/>
          <w:szCs w:val="21"/>
        </w:rPr>
        <w:t xml:space="preserve">                                            </w:t>
      </w:r>
    </w:p>
    <w:p w14:paraId="7A430A66">
      <w:pPr>
        <w:spacing w:line="400" w:lineRule="exact"/>
        <w:ind w:firstLine="420" w:firstLineChars="200"/>
        <w:rPr>
          <w:rFonts w:ascii="宋体" w:hAnsi="宋体" w:cs="宋体"/>
          <w:bCs/>
          <w:szCs w:val="21"/>
        </w:rPr>
      </w:pPr>
      <w:r>
        <w:rPr>
          <w:rFonts w:ascii="宋体" w:hAnsi="宋体" w:cs="宋体"/>
          <w:bCs/>
          <w:szCs w:val="21"/>
        </w:rPr>
        <w:t>采购项目编号：</w:t>
      </w:r>
      <w:r>
        <w:rPr>
          <w:rFonts w:ascii="宋体" w:hAnsi="宋体" w:cs="宋体"/>
          <w:bCs/>
          <w:szCs w:val="21"/>
          <w:u w:val="single"/>
        </w:rPr>
        <w:t xml:space="preserve">                         </w:t>
      </w:r>
      <w:r>
        <w:rPr>
          <w:rFonts w:ascii="宋体" w:hAnsi="宋体" w:cs="宋体"/>
          <w:bCs/>
          <w:szCs w:val="21"/>
        </w:rPr>
        <w:t xml:space="preserve">                                            </w:t>
      </w:r>
    </w:p>
    <w:p w14:paraId="34C46C39">
      <w:pPr>
        <w:spacing w:line="400" w:lineRule="exact"/>
        <w:ind w:firstLine="420" w:firstLineChars="200"/>
        <w:rPr>
          <w:rFonts w:ascii="宋体" w:hAnsi="宋体" w:cs="宋体"/>
          <w:bCs/>
          <w:szCs w:val="21"/>
        </w:rPr>
      </w:pPr>
      <w:r>
        <w:rPr>
          <w:rFonts w:ascii="宋体" w:hAnsi="宋体" w:cs="宋体"/>
          <w:bCs/>
          <w:szCs w:val="21"/>
        </w:rPr>
        <w:t>(2)采购计划编号：</w:t>
      </w:r>
      <w:r>
        <w:rPr>
          <w:rFonts w:ascii="宋体" w:hAnsi="宋体" w:cs="宋体"/>
          <w:bCs/>
          <w:szCs w:val="21"/>
          <w:u w:val="single"/>
        </w:rPr>
        <w:t xml:space="preserve">                         </w:t>
      </w:r>
      <w:r>
        <w:rPr>
          <w:rFonts w:ascii="宋体" w:hAnsi="宋体" w:cs="宋体"/>
          <w:bCs/>
          <w:szCs w:val="21"/>
        </w:rPr>
        <w:t xml:space="preserve">                                            </w:t>
      </w:r>
    </w:p>
    <w:p w14:paraId="025323EC">
      <w:pPr>
        <w:spacing w:line="400" w:lineRule="exact"/>
        <w:ind w:firstLine="420" w:firstLineChars="200"/>
        <w:rPr>
          <w:rFonts w:ascii="宋体" w:hAnsi="宋体" w:cs="宋体"/>
          <w:bCs/>
          <w:szCs w:val="21"/>
        </w:rPr>
      </w:pPr>
      <w:r>
        <w:rPr>
          <w:rFonts w:ascii="宋体" w:hAnsi="宋体" w:cs="宋体"/>
          <w:bCs/>
          <w:szCs w:val="21"/>
        </w:rPr>
        <w:t>(3)项目内容：</w:t>
      </w:r>
      <w:r>
        <w:rPr>
          <w:rFonts w:ascii="宋体" w:hAnsi="宋体" w:cs="宋体"/>
          <w:bCs/>
          <w:szCs w:val="21"/>
          <w:u w:val="single"/>
        </w:rPr>
        <w:t xml:space="preserve">                         </w:t>
      </w:r>
    </w:p>
    <w:p w14:paraId="73DFCB51">
      <w:pPr>
        <w:spacing w:line="400" w:lineRule="exact"/>
        <w:ind w:firstLine="420" w:firstLineChars="200"/>
        <w:rPr>
          <w:rFonts w:ascii="宋体" w:hAnsi="宋体" w:cs="宋体"/>
          <w:bCs/>
          <w:szCs w:val="21"/>
        </w:rPr>
      </w:pPr>
      <w:r>
        <w:rPr>
          <w:rFonts w:ascii="宋体" w:hAnsi="宋体" w:cs="宋体"/>
          <w:bCs/>
          <w:szCs w:val="21"/>
        </w:rPr>
        <w:t>采购标的及数量(台/套/个/架/组等):</w:t>
      </w:r>
      <w:r>
        <w:rPr>
          <w:rFonts w:ascii="宋体" w:hAnsi="宋体" w:cs="宋体"/>
          <w:bCs/>
          <w:szCs w:val="21"/>
          <w:u w:val="single"/>
        </w:rPr>
        <w:t xml:space="preserve">                         </w:t>
      </w:r>
      <w:r>
        <w:rPr>
          <w:rFonts w:ascii="宋体" w:hAnsi="宋体" w:cs="宋体"/>
          <w:bCs/>
          <w:szCs w:val="21"/>
        </w:rPr>
        <w:t xml:space="preserve">                         </w:t>
      </w:r>
    </w:p>
    <w:p w14:paraId="134508FC">
      <w:pPr>
        <w:spacing w:line="400" w:lineRule="exact"/>
        <w:ind w:firstLine="420" w:firstLineChars="200"/>
        <w:rPr>
          <w:rFonts w:ascii="宋体" w:hAnsi="宋体" w:cs="宋体"/>
          <w:bCs/>
          <w:szCs w:val="21"/>
        </w:rPr>
      </w:pPr>
      <w:r>
        <w:rPr>
          <w:rFonts w:ascii="宋体" w:hAnsi="宋体" w:cs="宋体"/>
          <w:bCs/>
          <w:szCs w:val="21"/>
        </w:rPr>
        <w:t>品牌：</w:t>
      </w:r>
      <w:r>
        <w:rPr>
          <w:rFonts w:ascii="宋体" w:hAnsi="宋体" w:cs="宋体"/>
          <w:bCs/>
          <w:szCs w:val="21"/>
          <w:u w:val="single"/>
        </w:rPr>
        <w:t xml:space="preserve">                         </w:t>
      </w:r>
      <w:r>
        <w:rPr>
          <w:rFonts w:ascii="宋体" w:hAnsi="宋体" w:cs="宋体"/>
          <w:bCs/>
          <w:szCs w:val="21"/>
        </w:rPr>
        <w:t xml:space="preserve">  规格型号：</w:t>
      </w:r>
      <w:r>
        <w:rPr>
          <w:rFonts w:ascii="宋体" w:hAnsi="宋体" w:cs="宋体"/>
          <w:bCs/>
          <w:szCs w:val="21"/>
          <w:u w:val="single"/>
        </w:rPr>
        <w:t xml:space="preserve">                         </w:t>
      </w:r>
      <w:r>
        <w:rPr>
          <w:rFonts w:ascii="宋体" w:hAnsi="宋体" w:cs="宋体"/>
          <w:bCs/>
          <w:szCs w:val="21"/>
        </w:rPr>
        <w:t xml:space="preserve">                 </w:t>
      </w:r>
    </w:p>
    <w:p w14:paraId="777A345F">
      <w:pPr>
        <w:spacing w:line="400" w:lineRule="exact"/>
        <w:ind w:firstLine="420" w:firstLineChars="200"/>
        <w:rPr>
          <w:rFonts w:ascii="宋体" w:hAnsi="宋体" w:cs="宋体"/>
          <w:bCs/>
          <w:szCs w:val="21"/>
        </w:rPr>
      </w:pPr>
      <w:r>
        <w:rPr>
          <w:rFonts w:ascii="宋体" w:hAnsi="宋体" w:cs="宋体"/>
          <w:bCs/>
          <w:szCs w:val="21"/>
        </w:rPr>
        <w:t>采购标的的技术要求、商务要求具体见附件。</w:t>
      </w:r>
    </w:p>
    <w:p w14:paraId="5926ED65">
      <w:pPr>
        <w:spacing w:line="400" w:lineRule="exact"/>
        <w:ind w:firstLine="420" w:firstLineChars="200"/>
        <w:rPr>
          <w:rFonts w:ascii="宋体" w:hAnsi="宋体" w:cs="宋体"/>
          <w:bCs/>
          <w:szCs w:val="21"/>
        </w:rPr>
      </w:pPr>
      <w:r>
        <w:rPr>
          <w:rFonts w:ascii="宋体" w:hAnsi="宋体" w:cs="宋体"/>
          <w:bCs/>
          <w:szCs w:val="21"/>
        </w:rPr>
        <w:t>①涉及信息类产品，请填写该产品关键部件的品牌、型号：</w:t>
      </w:r>
    </w:p>
    <w:p w14:paraId="0646034D">
      <w:pPr>
        <w:spacing w:line="400" w:lineRule="exact"/>
        <w:ind w:firstLine="420" w:firstLineChars="200"/>
        <w:rPr>
          <w:rFonts w:ascii="宋体" w:hAnsi="宋体" w:cs="宋体"/>
          <w:bCs/>
          <w:szCs w:val="21"/>
        </w:rPr>
      </w:pPr>
      <w:r>
        <w:rPr>
          <w:rFonts w:ascii="宋体" w:hAnsi="宋体" w:cs="宋体"/>
          <w:bCs/>
          <w:szCs w:val="21"/>
        </w:rPr>
        <w:t>标的名称：</w:t>
      </w:r>
      <w:r>
        <w:rPr>
          <w:rFonts w:ascii="宋体" w:hAnsi="宋体" w:cs="宋体"/>
          <w:bCs/>
          <w:szCs w:val="21"/>
          <w:u w:val="single"/>
        </w:rPr>
        <w:t xml:space="preserve">                         </w:t>
      </w:r>
      <w:r>
        <w:rPr>
          <w:rFonts w:ascii="宋体" w:hAnsi="宋体" w:cs="宋体"/>
          <w:bCs/>
          <w:szCs w:val="21"/>
        </w:rPr>
        <w:t xml:space="preserve">                           </w:t>
      </w:r>
    </w:p>
    <w:p w14:paraId="725FC5F1">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1EB7F333">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6CFF7C4E">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03AAEA9F">
      <w:pPr>
        <w:spacing w:line="400" w:lineRule="exact"/>
        <w:ind w:firstLine="420" w:firstLineChars="200"/>
        <w:rPr>
          <w:rFonts w:ascii="宋体" w:hAnsi="宋体" w:cs="宋体"/>
          <w:bCs/>
          <w:szCs w:val="21"/>
        </w:rPr>
      </w:pPr>
      <w:r>
        <w:rPr>
          <w:rFonts w:ascii="宋体" w:hAnsi="宋体" w:cs="宋体"/>
          <w:bCs/>
          <w:szCs w:val="21"/>
        </w:rPr>
        <w:t>(注：关键部件是指财政部会同有关部门发布的政府采购需求标准规定的需要通过国家有关部门指定的测评机构开展的安全可靠测评的软硬件，如CPU芯片、操作系统、数据库等。)</w:t>
      </w:r>
    </w:p>
    <w:p w14:paraId="43D604A9">
      <w:pPr>
        <w:spacing w:line="400" w:lineRule="exact"/>
        <w:ind w:firstLine="420" w:firstLineChars="200"/>
        <w:rPr>
          <w:rFonts w:ascii="宋体" w:hAnsi="宋体" w:cs="宋体"/>
          <w:bCs/>
          <w:szCs w:val="21"/>
        </w:rPr>
      </w:pPr>
      <w:r>
        <w:rPr>
          <w:rFonts w:ascii="宋体" w:hAnsi="宋体" w:cs="宋体"/>
          <w:bCs/>
          <w:szCs w:val="21"/>
        </w:rPr>
        <w:t>②涉及车辆采购，请填写是否属于新能源汽车：</w:t>
      </w:r>
    </w:p>
    <w:p w14:paraId="47576E63">
      <w:pPr>
        <w:spacing w:line="400" w:lineRule="exact"/>
        <w:ind w:firstLine="420" w:firstLineChars="200"/>
        <w:rPr>
          <w:rFonts w:ascii="宋体" w:hAnsi="宋体" w:cs="宋体"/>
          <w:bCs/>
          <w:szCs w:val="21"/>
        </w:rPr>
      </w:pPr>
      <w:r>
        <w:rPr>
          <w:rFonts w:ascii="宋体" w:hAnsi="宋体" w:cs="宋体"/>
          <w:bCs/>
          <w:szCs w:val="21"/>
        </w:rPr>
        <w:t>□是， 《政府采购品目分类目录》底级品目名称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数量：</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金额：</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252B2286">
      <w:pPr>
        <w:spacing w:line="400" w:lineRule="exact"/>
        <w:ind w:firstLine="420" w:firstLineChars="200"/>
        <w:rPr>
          <w:rFonts w:ascii="宋体" w:hAnsi="宋体" w:cs="宋体"/>
          <w:bCs/>
          <w:szCs w:val="21"/>
        </w:rPr>
      </w:pPr>
      <w:r>
        <w:rPr>
          <w:rFonts w:ascii="宋体" w:hAnsi="宋体" w:cs="宋体"/>
          <w:bCs/>
          <w:szCs w:val="21"/>
        </w:rPr>
        <w:t>口否</w:t>
      </w:r>
    </w:p>
    <w:p w14:paraId="6BDBE9AA">
      <w:pPr>
        <w:spacing w:line="400" w:lineRule="exact"/>
        <w:ind w:firstLine="420" w:firstLineChars="200"/>
        <w:rPr>
          <w:rFonts w:ascii="宋体" w:hAnsi="宋体" w:cs="宋体"/>
          <w:bCs/>
          <w:szCs w:val="21"/>
        </w:rPr>
      </w:pPr>
      <w:r>
        <w:rPr>
          <w:rFonts w:ascii="宋体" w:hAnsi="宋体" w:cs="宋体"/>
          <w:bCs/>
          <w:szCs w:val="21"/>
        </w:rPr>
        <w:t>(4)政府采购组织形式：口政府集中采购  口部门集中采购  □分散采购</w:t>
      </w:r>
    </w:p>
    <w:p w14:paraId="290269CA">
      <w:pPr>
        <w:spacing w:line="400" w:lineRule="exact"/>
        <w:ind w:firstLine="420" w:firstLineChars="200"/>
        <w:rPr>
          <w:rFonts w:ascii="宋体" w:hAnsi="宋体" w:cs="宋体"/>
          <w:bCs/>
          <w:szCs w:val="21"/>
        </w:rPr>
      </w:pPr>
      <w:r>
        <w:rPr>
          <w:rFonts w:ascii="宋体" w:hAnsi="宋体" w:cs="宋体"/>
          <w:bCs/>
          <w:szCs w:val="21"/>
        </w:rPr>
        <w:t>(5)政府采购方式：□公开招标</w:t>
      </w:r>
      <w:r>
        <w:rPr>
          <w:rFonts w:hint="eastAsia" w:ascii="宋体" w:hAnsi="宋体" w:cs="宋体"/>
          <w:bCs/>
          <w:szCs w:val="21"/>
        </w:rPr>
        <w:t xml:space="preserve"> </w:t>
      </w:r>
      <w:r>
        <w:rPr>
          <w:rFonts w:ascii="宋体" w:hAnsi="宋体" w:cs="宋体"/>
          <w:bCs/>
          <w:szCs w:val="21"/>
        </w:rPr>
        <w:t>口邀请招标</w:t>
      </w:r>
      <w:r>
        <w:rPr>
          <w:rFonts w:hint="eastAsia" w:ascii="宋体" w:hAnsi="宋体" w:cs="宋体"/>
          <w:bCs/>
          <w:szCs w:val="21"/>
        </w:rPr>
        <w:t xml:space="preserve"> </w:t>
      </w:r>
      <w:r>
        <w:rPr>
          <w:rFonts w:ascii="宋体" w:hAnsi="宋体" w:cs="宋体"/>
          <w:bCs/>
          <w:szCs w:val="21"/>
        </w:rPr>
        <w:t>□竞争性谈判</w:t>
      </w:r>
      <w:r>
        <w:rPr>
          <w:rFonts w:hint="eastAsia" w:ascii="宋体" w:hAnsi="宋体" w:cs="宋体"/>
          <w:bCs/>
          <w:szCs w:val="21"/>
        </w:rPr>
        <w:t xml:space="preserve"> </w:t>
      </w:r>
      <w:r>
        <w:rPr>
          <w:rFonts w:ascii="宋体" w:hAnsi="宋体" w:cs="宋体"/>
          <w:bCs/>
          <w:szCs w:val="21"/>
        </w:rPr>
        <w:t>□竞争性磋商</w:t>
      </w:r>
    </w:p>
    <w:p w14:paraId="639B7088">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口询价</w:t>
      </w:r>
      <w:r>
        <w:rPr>
          <w:rFonts w:hint="eastAsia" w:ascii="宋体" w:hAnsi="宋体" w:cs="宋体"/>
          <w:bCs/>
          <w:szCs w:val="21"/>
        </w:rPr>
        <w:t xml:space="preserve"> </w:t>
      </w:r>
      <w:r>
        <w:rPr>
          <w:rFonts w:ascii="宋体" w:hAnsi="宋体" w:cs="宋体"/>
          <w:bCs/>
          <w:szCs w:val="21"/>
        </w:rPr>
        <w:t>□单一来源</w:t>
      </w:r>
      <w:r>
        <w:rPr>
          <w:rFonts w:hint="eastAsia" w:ascii="宋体" w:hAnsi="宋体" w:cs="宋体"/>
          <w:bCs/>
          <w:szCs w:val="21"/>
        </w:rPr>
        <w:t xml:space="preserve"> </w:t>
      </w:r>
      <w:r>
        <w:rPr>
          <w:rFonts w:ascii="宋体" w:hAnsi="宋体" w:cs="宋体"/>
          <w:bCs/>
          <w:szCs w:val="21"/>
        </w:rPr>
        <w:t>□框架协议</w:t>
      </w:r>
      <w:r>
        <w:rPr>
          <w:rFonts w:hint="eastAsia" w:ascii="宋体" w:hAnsi="宋体" w:cs="宋体"/>
          <w:bCs/>
          <w:szCs w:val="21"/>
        </w:rPr>
        <w:t xml:space="preserve"> </w:t>
      </w:r>
      <w:r>
        <w:rPr>
          <w:rFonts w:ascii="宋体" w:hAnsi="宋体" w:cs="宋体"/>
          <w:bCs/>
          <w:szCs w:val="21"/>
        </w:rPr>
        <w:t>□其他：</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6A97A62C">
      <w:pPr>
        <w:spacing w:line="400" w:lineRule="exact"/>
        <w:ind w:firstLine="420" w:firstLineChars="200"/>
        <w:rPr>
          <w:rFonts w:ascii="宋体" w:hAnsi="宋体" w:cs="宋体"/>
          <w:bCs/>
          <w:szCs w:val="21"/>
        </w:rPr>
      </w:pPr>
      <w:r>
        <w:rPr>
          <w:rFonts w:ascii="宋体" w:hAnsi="宋体" w:cs="宋体"/>
          <w:bCs/>
          <w:szCs w:val="21"/>
        </w:rPr>
        <w:t>(注：在框架协议采购的第二阶段，可选择使用该合同文本)</w:t>
      </w:r>
    </w:p>
    <w:p w14:paraId="0CF3EF38">
      <w:pPr>
        <w:tabs>
          <w:tab w:val="left" w:pos="1875"/>
        </w:tabs>
      </w:pPr>
    </w:p>
    <w:p w14:paraId="0D676D18">
      <w:pPr>
        <w:tabs>
          <w:tab w:val="left" w:pos="1875"/>
        </w:tabs>
      </w:pPr>
    </w:p>
    <w:p w14:paraId="482929DD">
      <w:pPr>
        <w:spacing w:line="400" w:lineRule="exact"/>
        <w:ind w:firstLine="420" w:firstLineChars="200"/>
        <w:rPr>
          <w:rFonts w:ascii="宋体" w:hAnsi="宋体" w:cs="宋体"/>
          <w:bCs/>
          <w:szCs w:val="21"/>
        </w:rPr>
      </w:pPr>
      <w:r>
        <w:rPr>
          <w:rFonts w:ascii="宋体" w:hAnsi="宋体" w:cs="宋体"/>
          <w:bCs/>
          <w:szCs w:val="21"/>
        </w:rPr>
        <w:drawing>
          <wp:anchor distT="0" distB="0" distL="0" distR="0" simplePos="0" relativeHeight="251667456" behindDoc="0" locked="0" layoutInCell="0" allowOverlap="1">
            <wp:simplePos x="0" y="0"/>
            <wp:positionH relativeFrom="page">
              <wp:posOffset>1778000</wp:posOffset>
            </wp:positionH>
            <wp:positionV relativeFrom="page">
              <wp:posOffset>3143250</wp:posOffset>
            </wp:positionV>
            <wp:extent cx="3892550" cy="6350"/>
            <wp:effectExtent l="0" t="0" r="0" b="0"/>
            <wp:wrapNone/>
            <wp:docPr id="1"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 4"/>
                    <pic:cNvPicPr>
                      <a:picLocks noChangeAspect="1" noChangeArrowheads="1"/>
                    </pic:cNvPicPr>
                  </pic:nvPicPr>
                  <pic:blipFill>
                    <a:blip r:embed="rId7"/>
                    <a:srcRect/>
                    <a:stretch>
                      <a:fillRect/>
                    </a:stretch>
                  </pic:blipFill>
                  <pic:spPr>
                    <a:xfrm>
                      <a:off x="0" y="0"/>
                      <a:ext cx="3893185" cy="8890"/>
                    </a:xfrm>
                    <a:prstGeom prst="rect">
                      <a:avLst/>
                    </a:prstGeom>
                    <a:noFill/>
                    <a:ln w="9525">
                      <a:noFill/>
                      <a:miter lim="800000"/>
                      <a:headEnd/>
                      <a:tailEnd/>
                    </a:ln>
                  </pic:spPr>
                </pic:pic>
              </a:graphicData>
            </a:graphic>
          </wp:anchor>
        </w:drawing>
      </w:r>
      <w:r>
        <w:rPr>
          <w:rFonts w:ascii="宋体" w:hAnsi="宋体" w:cs="宋体"/>
          <w:bCs/>
          <w:szCs w:val="21"/>
        </w:rPr>
        <w:t>(6)中标(成交)采购标的制造商是否为中小企业：口是     口 否</w:t>
      </w:r>
    </w:p>
    <w:p w14:paraId="20BBF4FF">
      <w:pPr>
        <w:spacing w:line="400" w:lineRule="exact"/>
        <w:ind w:firstLine="420" w:firstLineChars="200"/>
        <w:rPr>
          <w:rFonts w:ascii="宋体" w:hAnsi="宋体" w:cs="宋体"/>
          <w:bCs/>
          <w:szCs w:val="21"/>
        </w:rPr>
      </w:pPr>
      <w:r>
        <w:rPr>
          <w:rFonts w:ascii="宋体" w:hAnsi="宋体" w:cs="宋体"/>
          <w:bCs/>
          <w:szCs w:val="21"/>
        </w:rPr>
        <w:t>本合同是否为专门面向中小企业的采购合同(中小企业预留合同):□是 □</w:t>
      </w:r>
      <w:r>
        <w:rPr>
          <w:rFonts w:hint="eastAsia" w:ascii="宋体" w:hAnsi="宋体" w:cs="宋体"/>
          <w:bCs/>
          <w:szCs w:val="21"/>
        </w:rPr>
        <w:t>否</w:t>
      </w:r>
    </w:p>
    <w:p w14:paraId="4E555573">
      <w:pPr>
        <w:spacing w:line="400" w:lineRule="exact"/>
        <w:ind w:firstLine="420" w:firstLineChars="200"/>
        <w:rPr>
          <w:rFonts w:ascii="宋体" w:hAnsi="宋体" w:cs="宋体"/>
          <w:bCs/>
          <w:szCs w:val="21"/>
        </w:rPr>
      </w:pPr>
      <w:r>
        <w:rPr>
          <w:rFonts w:ascii="宋体" w:hAnsi="宋体" w:cs="宋体"/>
          <w:bCs/>
          <w:szCs w:val="21"/>
        </w:rPr>
        <w:t>若本项目不专门面向中小企业采购，是否给予小微企业评审优惠：□是</w:t>
      </w:r>
      <w:r>
        <w:rPr>
          <w:rFonts w:hint="eastAsia" w:ascii="宋体" w:hAnsi="宋体" w:cs="宋体"/>
          <w:bCs/>
          <w:szCs w:val="21"/>
        </w:rPr>
        <w:t xml:space="preserve">  </w:t>
      </w:r>
      <w:r>
        <w:rPr>
          <w:rFonts w:ascii="宋体" w:hAnsi="宋体" w:cs="宋体"/>
          <w:bCs/>
          <w:szCs w:val="21"/>
        </w:rPr>
        <w:t>□</w:t>
      </w:r>
      <w:r>
        <w:rPr>
          <w:rFonts w:hint="eastAsia" w:ascii="宋体" w:hAnsi="宋体" w:cs="宋体"/>
          <w:bCs/>
          <w:szCs w:val="21"/>
        </w:rPr>
        <w:t>否</w:t>
      </w:r>
    </w:p>
    <w:p w14:paraId="03B03411">
      <w:pPr>
        <w:spacing w:line="400" w:lineRule="exact"/>
        <w:ind w:firstLine="420" w:firstLineChars="200"/>
        <w:rPr>
          <w:rFonts w:ascii="宋体" w:hAnsi="宋体" w:cs="宋体"/>
          <w:bCs/>
          <w:szCs w:val="21"/>
        </w:rPr>
      </w:pPr>
      <w:r>
        <w:rPr>
          <w:rFonts w:ascii="宋体" w:hAnsi="宋体" w:cs="宋体"/>
          <w:bCs/>
          <w:szCs w:val="21"/>
        </w:rPr>
        <w:t>中标(成交)采购标的制造商是否为残疾人福利性单位：口是  口否</w:t>
      </w:r>
    </w:p>
    <w:p w14:paraId="5D98E696">
      <w:pPr>
        <w:spacing w:line="400" w:lineRule="exact"/>
        <w:ind w:firstLine="420" w:firstLineChars="200"/>
        <w:rPr>
          <w:rFonts w:ascii="宋体" w:hAnsi="宋体" w:cs="宋体"/>
          <w:bCs/>
          <w:szCs w:val="21"/>
        </w:rPr>
      </w:pPr>
      <w:r>
        <w:rPr>
          <w:rFonts w:ascii="宋体" w:hAnsi="宋体" w:cs="宋体"/>
          <w:bCs/>
          <w:szCs w:val="21"/>
        </w:rPr>
        <w:t>中标(成交)采购标的制造商是否为监狱企业：□是    口否</w:t>
      </w:r>
    </w:p>
    <w:p w14:paraId="1A5C9B0C">
      <w:pPr>
        <w:spacing w:line="400" w:lineRule="exact"/>
        <w:ind w:firstLine="420" w:firstLineChars="200"/>
        <w:rPr>
          <w:rFonts w:ascii="宋体" w:hAnsi="宋体" w:cs="宋体"/>
          <w:bCs/>
          <w:szCs w:val="21"/>
        </w:rPr>
      </w:pPr>
      <w:r>
        <w:rPr>
          <w:rFonts w:ascii="宋体" w:hAnsi="宋体" w:cs="宋体"/>
          <w:bCs/>
          <w:szCs w:val="21"/>
        </w:rPr>
        <w:t>(7)合同是否分包：□是       口否</w:t>
      </w:r>
    </w:p>
    <w:p w14:paraId="0B275165">
      <w:pPr>
        <w:spacing w:line="400" w:lineRule="exact"/>
        <w:ind w:firstLine="420" w:firstLineChars="200"/>
        <w:rPr>
          <w:rFonts w:ascii="宋体" w:hAnsi="宋体" w:cs="宋体"/>
          <w:bCs/>
          <w:szCs w:val="21"/>
        </w:rPr>
      </w:pPr>
      <w:r>
        <w:rPr>
          <w:rFonts w:ascii="宋体" w:hAnsi="宋体" w:cs="宋体"/>
          <w:bCs/>
          <w:szCs w:val="21"/>
        </w:rPr>
        <w:t>分包主要内容：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1F962493">
      <w:pPr>
        <w:spacing w:line="400" w:lineRule="exact"/>
        <w:ind w:firstLine="420" w:firstLineChars="200"/>
        <w:rPr>
          <w:rFonts w:ascii="宋体" w:hAnsi="宋体" w:cs="宋体"/>
          <w:bCs/>
          <w:szCs w:val="21"/>
        </w:rPr>
      </w:pPr>
      <w:r>
        <w:rPr>
          <w:rFonts w:ascii="宋体" w:hAnsi="宋体" w:cs="宋体"/>
          <w:bCs/>
          <w:szCs w:val="21"/>
        </w:rPr>
        <w:t>分包供应商/制造商名称(如供应商和制造商不同，请分别填写):</w:t>
      </w:r>
    </w:p>
    <w:p w14:paraId="3B7FF10B">
      <w:pPr>
        <w:spacing w:line="400" w:lineRule="exact"/>
        <w:ind w:firstLine="420" w:firstLineChars="200"/>
        <w:rPr>
          <w:rFonts w:ascii="宋体" w:hAnsi="宋体" w:cs="宋体"/>
          <w:bCs/>
          <w:szCs w:val="21"/>
        </w:rPr>
      </w:pPr>
      <w:r>
        <w:rPr>
          <w:rFonts w:ascii="宋体" w:hAnsi="宋体" w:cs="宋体"/>
          <w:snapToGrid w:val="0"/>
          <w:color w:val="000000"/>
          <w:kern w:val="0"/>
          <w:szCs w:val="21"/>
          <w:u w:val="single"/>
        </w:rPr>
        <w:t xml:space="preserve">                                             </w:t>
      </w:r>
    </w:p>
    <w:p w14:paraId="048D9772">
      <w:pPr>
        <w:spacing w:line="400" w:lineRule="exact"/>
        <w:ind w:firstLine="420" w:firstLineChars="200"/>
        <w:rPr>
          <w:rFonts w:ascii="宋体" w:hAnsi="宋体" w:cs="宋体"/>
          <w:bCs/>
          <w:szCs w:val="21"/>
        </w:rPr>
      </w:pPr>
      <w:r>
        <w:rPr>
          <w:rFonts w:ascii="宋体" w:hAnsi="宋体" w:cs="宋体"/>
          <w:bCs/>
          <w:szCs w:val="21"/>
        </w:rPr>
        <w:t>分包供应商/制造商类型(如果供应商和制造商不同，只填写制造商类型):</w:t>
      </w:r>
    </w:p>
    <w:p w14:paraId="37644006">
      <w:pPr>
        <w:spacing w:line="400" w:lineRule="exact"/>
        <w:ind w:firstLine="420" w:firstLineChars="200"/>
        <w:rPr>
          <w:rFonts w:ascii="宋体" w:hAnsi="宋体" w:cs="宋体"/>
          <w:bCs/>
          <w:szCs w:val="21"/>
        </w:rPr>
      </w:pPr>
      <w:r>
        <w:rPr>
          <w:rFonts w:ascii="宋体" w:hAnsi="宋体" w:cs="宋体"/>
          <w:bCs/>
          <w:szCs w:val="21"/>
        </w:rPr>
        <w:t>口大型企业  口中型企业  口小微型企业</w:t>
      </w:r>
    </w:p>
    <w:p w14:paraId="70381CC9">
      <w:pPr>
        <w:spacing w:line="400" w:lineRule="exact"/>
        <w:ind w:firstLine="420" w:firstLineChars="200"/>
        <w:rPr>
          <w:rFonts w:ascii="宋体" w:hAnsi="宋体" w:cs="宋体"/>
          <w:bCs/>
          <w:szCs w:val="21"/>
        </w:rPr>
      </w:pPr>
      <w:r>
        <w:rPr>
          <w:rFonts w:ascii="宋体" w:hAnsi="宋体" w:cs="宋体"/>
          <w:bCs/>
          <w:szCs w:val="21"/>
        </w:rPr>
        <w:t>口残疾人福利性单位</w:t>
      </w:r>
      <w:r>
        <w:rPr>
          <w:rFonts w:hint="eastAsia" w:ascii="宋体" w:hAnsi="宋体" w:cs="宋体"/>
          <w:bCs/>
          <w:szCs w:val="21"/>
        </w:rPr>
        <w:t xml:space="preserve"> </w:t>
      </w:r>
      <w:r>
        <w:rPr>
          <w:rFonts w:ascii="宋体" w:hAnsi="宋体" w:cs="宋体"/>
          <w:bCs/>
          <w:szCs w:val="21"/>
        </w:rPr>
        <w:t>口监狱企业</w:t>
      </w:r>
      <w:r>
        <w:rPr>
          <w:rFonts w:hint="eastAsia" w:ascii="宋体" w:hAnsi="宋体" w:cs="宋体"/>
          <w:bCs/>
          <w:szCs w:val="21"/>
        </w:rPr>
        <w:t xml:space="preserve"> </w:t>
      </w:r>
      <w:r>
        <w:rPr>
          <w:rFonts w:ascii="宋体" w:hAnsi="宋体" w:cs="宋体"/>
          <w:bCs/>
          <w:szCs w:val="21"/>
        </w:rPr>
        <w:t>□其他</w:t>
      </w:r>
    </w:p>
    <w:p w14:paraId="385E820D">
      <w:pPr>
        <w:spacing w:line="400" w:lineRule="exact"/>
        <w:ind w:firstLine="420" w:firstLineChars="200"/>
        <w:rPr>
          <w:rFonts w:ascii="宋体" w:hAnsi="宋体" w:cs="宋体"/>
          <w:bCs/>
          <w:szCs w:val="21"/>
        </w:rPr>
      </w:pPr>
      <w:r>
        <w:rPr>
          <w:rFonts w:ascii="宋体" w:hAnsi="宋体" w:cs="宋体"/>
          <w:bCs/>
          <w:szCs w:val="21"/>
        </w:rPr>
        <w:t>(8)中标(成交)供应商是否为外商投资企业：口是      口否</w:t>
      </w:r>
    </w:p>
    <w:p w14:paraId="70FC2580">
      <w:pPr>
        <w:spacing w:line="400" w:lineRule="exact"/>
        <w:ind w:firstLine="420" w:firstLineChars="200"/>
        <w:rPr>
          <w:rFonts w:ascii="宋体" w:hAnsi="宋体" w:cs="宋体"/>
          <w:bCs/>
          <w:szCs w:val="21"/>
        </w:rPr>
      </w:pPr>
      <w:r>
        <w:rPr>
          <w:rFonts w:ascii="宋体" w:hAnsi="宋体" w:cs="宋体"/>
          <w:bCs/>
          <w:szCs w:val="21"/>
        </w:rPr>
        <w:t>外商投资企业类型：□全部由外国投资者投资 口部分由外国投资者投资</w:t>
      </w:r>
    </w:p>
    <w:p w14:paraId="0EA8BF1F">
      <w:pPr>
        <w:spacing w:line="400" w:lineRule="exact"/>
        <w:ind w:firstLine="420" w:firstLineChars="200"/>
        <w:rPr>
          <w:rFonts w:ascii="宋体" w:hAnsi="宋体" w:cs="宋体"/>
          <w:bCs/>
          <w:szCs w:val="21"/>
        </w:rPr>
      </w:pPr>
      <w:r>
        <w:rPr>
          <w:rFonts w:ascii="宋体" w:hAnsi="宋体" w:cs="宋体"/>
          <w:bCs/>
          <w:szCs w:val="21"/>
        </w:rPr>
        <w:t>(9)是否涉及进口产品：</w:t>
      </w:r>
    </w:p>
    <w:p w14:paraId="2FED723F">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口是，《政府采购品目分类目录》底级品目名称：</w:t>
      </w:r>
      <w:r>
        <w:rPr>
          <w:rFonts w:ascii="宋体" w:hAnsi="宋体" w:cs="宋体"/>
          <w:snapToGrid w:val="0"/>
          <w:color w:val="000000"/>
          <w:kern w:val="0"/>
          <w:szCs w:val="21"/>
          <w:u w:val="single"/>
        </w:rPr>
        <w:t xml:space="preserve">         </w:t>
      </w:r>
      <w:r>
        <w:rPr>
          <w:rFonts w:ascii="宋体" w:hAnsi="宋体" w:cs="宋体"/>
          <w:bCs/>
          <w:szCs w:val="21"/>
        </w:rPr>
        <w:t>金额：</w:t>
      </w:r>
      <w:r>
        <w:rPr>
          <w:rFonts w:ascii="宋体" w:hAnsi="宋体" w:cs="宋体"/>
          <w:snapToGrid w:val="0"/>
          <w:color w:val="000000"/>
          <w:kern w:val="0"/>
          <w:szCs w:val="21"/>
          <w:u w:val="single"/>
        </w:rPr>
        <w:t xml:space="preserve">         </w:t>
      </w:r>
    </w:p>
    <w:p w14:paraId="346763CC">
      <w:pPr>
        <w:spacing w:line="400" w:lineRule="exact"/>
        <w:ind w:left="991" w:leftChars="200" w:hanging="571" w:hangingChars="272"/>
        <w:rPr>
          <w:rFonts w:ascii="宋体" w:hAnsi="宋体" w:cs="宋体"/>
          <w:bCs/>
          <w:szCs w:val="21"/>
        </w:rPr>
      </w:pPr>
      <w:r>
        <w:rPr>
          <w:rFonts w:hint="eastAsia" w:ascii="宋体" w:hAnsi="宋体" w:cs="宋体"/>
          <w:bCs/>
          <w:szCs w:val="21"/>
        </w:rPr>
        <w:t xml:space="preserve">     </w:t>
      </w:r>
      <w:r>
        <w:rPr>
          <w:rFonts w:ascii="宋体" w:hAnsi="宋体" w:cs="宋体"/>
          <w:bCs/>
          <w:szCs w:val="21"/>
        </w:rPr>
        <w:t>国 别 ：</w:t>
      </w:r>
      <w:r>
        <w:rPr>
          <w:rFonts w:ascii="宋体" w:hAnsi="宋体" w:cs="宋体"/>
          <w:snapToGrid w:val="0"/>
          <w:color w:val="000000"/>
          <w:kern w:val="0"/>
          <w:szCs w:val="21"/>
          <w:u w:val="single"/>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bCs/>
          <w:szCs w:val="21"/>
        </w:rPr>
        <w:t>规格型号：</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4DAC121C">
      <w:pPr>
        <w:spacing w:line="400" w:lineRule="exact"/>
        <w:ind w:firstLine="420" w:firstLineChars="200"/>
        <w:rPr>
          <w:rFonts w:ascii="宋体" w:hAnsi="宋体" w:cs="宋体"/>
          <w:bCs/>
          <w:szCs w:val="21"/>
        </w:rPr>
      </w:pPr>
      <w:r>
        <w:rPr>
          <w:rFonts w:ascii="宋体" w:hAnsi="宋体" w:cs="宋体"/>
          <w:bCs/>
          <w:szCs w:val="21"/>
        </w:rPr>
        <w:t>口否</w:t>
      </w:r>
    </w:p>
    <w:p w14:paraId="6841C22A">
      <w:pPr>
        <w:spacing w:line="400" w:lineRule="exact"/>
        <w:ind w:firstLine="420" w:firstLineChars="200"/>
        <w:rPr>
          <w:rFonts w:ascii="宋体" w:hAnsi="宋体" w:cs="宋体"/>
          <w:bCs/>
          <w:szCs w:val="21"/>
        </w:rPr>
      </w:pPr>
      <w:r>
        <w:rPr>
          <w:rFonts w:ascii="宋体" w:hAnsi="宋体" w:cs="宋体"/>
          <w:bCs/>
          <w:szCs w:val="21"/>
        </w:rPr>
        <w:t>(10)是否涉及节能产品：</w:t>
      </w:r>
    </w:p>
    <w:p w14:paraId="24D5C207">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口是， 《节能产品政府采购品目清单》的底级品目名称：</w:t>
      </w:r>
      <w:r>
        <w:rPr>
          <w:rFonts w:ascii="宋体" w:hAnsi="宋体" w:cs="宋体"/>
          <w:snapToGrid w:val="0"/>
          <w:color w:val="000000"/>
          <w:kern w:val="0"/>
          <w:szCs w:val="21"/>
          <w:u w:val="single"/>
        </w:rPr>
        <w:t xml:space="preserve">         </w:t>
      </w:r>
    </w:p>
    <w:p w14:paraId="2F6E887C">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141C0BE4">
      <w:pPr>
        <w:spacing w:line="400" w:lineRule="exact"/>
        <w:ind w:firstLine="420" w:firstLineChars="200"/>
        <w:rPr>
          <w:rFonts w:ascii="宋体" w:hAnsi="宋体" w:cs="宋体"/>
          <w:bCs/>
          <w:szCs w:val="21"/>
        </w:rPr>
      </w:pPr>
      <w:r>
        <w:rPr>
          <w:rFonts w:ascii="宋体" w:hAnsi="宋体" w:cs="宋体"/>
          <w:bCs/>
          <w:szCs w:val="21"/>
        </w:rPr>
        <w:t>口否</w:t>
      </w:r>
    </w:p>
    <w:p w14:paraId="68B45993">
      <w:pPr>
        <w:spacing w:line="400" w:lineRule="exact"/>
        <w:ind w:firstLine="420" w:firstLineChars="200"/>
        <w:rPr>
          <w:rFonts w:ascii="宋体" w:hAnsi="宋体" w:cs="宋体"/>
          <w:bCs/>
          <w:szCs w:val="21"/>
        </w:rPr>
      </w:pPr>
      <w:r>
        <w:rPr>
          <w:rFonts w:ascii="宋体" w:hAnsi="宋体" w:cs="宋体"/>
          <w:bCs/>
          <w:szCs w:val="21"/>
        </w:rPr>
        <w:t>是否涉及环境标志产品：</w:t>
      </w:r>
    </w:p>
    <w:p w14:paraId="6FADB459">
      <w:pPr>
        <w:spacing w:line="400" w:lineRule="exact"/>
        <w:ind w:firstLine="420" w:firstLineChars="200"/>
        <w:rPr>
          <w:rFonts w:ascii="宋体" w:hAnsi="宋体" w:cs="宋体"/>
          <w:bCs/>
          <w:szCs w:val="21"/>
        </w:rPr>
      </w:pPr>
      <w:r>
        <w:rPr>
          <w:rFonts w:ascii="宋体" w:hAnsi="宋体" w:cs="宋体"/>
          <w:bCs/>
          <w:szCs w:val="21"/>
        </w:rPr>
        <w:t>口是， 《环境标志产品政府采购品目清单》的底级品目名称：</w:t>
      </w:r>
      <w:r>
        <w:rPr>
          <w:rFonts w:ascii="宋体" w:hAnsi="宋体" w:cs="宋体"/>
          <w:snapToGrid w:val="0"/>
          <w:color w:val="000000"/>
          <w:kern w:val="0"/>
          <w:szCs w:val="21"/>
          <w:u w:val="single"/>
        </w:rPr>
        <w:t xml:space="preserve">         </w:t>
      </w:r>
    </w:p>
    <w:p w14:paraId="693A1BF9">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57FB49C8">
      <w:pPr>
        <w:spacing w:line="400" w:lineRule="exact"/>
        <w:ind w:firstLine="420" w:firstLineChars="200"/>
        <w:rPr>
          <w:rFonts w:ascii="宋体" w:hAnsi="宋体" w:cs="宋体"/>
          <w:bCs/>
          <w:szCs w:val="21"/>
        </w:rPr>
      </w:pPr>
      <w:r>
        <w:rPr>
          <w:rFonts w:ascii="宋体" w:hAnsi="宋体" w:cs="宋体"/>
          <w:bCs/>
          <w:szCs w:val="21"/>
        </w:rPr>
        <w:t>口否</w:t>
      </w:r>
    </w:p>
    <w:p w14:paraId="039D991A">
      <w:pPr>
        <w:spacing w:line="400" w:lineRule="exact"/>
        <w:ind w:firstLine="420" w:firstLineChars="200"/>
        <w:rPr>
          <w:rFonts w:ascii="宋体" w:hAnsi="宋体" w:cs="宋体"/>
          <w:bCs/>
          <w:szCs w:val="21"/>
        </w:rPr>
      </w:pPr>
      <w:r>
        <w:rPr>
          <w:rFonts w:ascii="宋体" w:hAnsi="宋体" w:cs="宋体"/>
          <w:bCs/>
          <w:szCs w:val="21"/>
        </w:rPr>
        <w:t>是否涉及绿色产品：</w:t>
      </w:r>
    </w:p>
    <w:p w14:paraId="73BAFE58">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□是，绿色产品政府采购相关政策确定的底级品目名称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p>
    <w:p w14:paraId="2A0A3C26">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3D425B95">
      <w:pPr>
        <w:spacing w:line="400" w:lineRule="exact"/>
        <w:ind w:firstLine="420" w:firstLineChars="200"/>
        <w:rPr>
          <w:rFonts w:ascii="宋体" w:hAnsi="宋体" w:cs="宋体"/>
          <w:bCs/>
          <w:szCs w:val="21"/>
        </w:rPr>
      </w:pPr>
      <w:r>
        <w:rPr>
          <w:rFonts w:ascii="宋体" w:hAnsi="宋体" w:cs="宋体"/>
          <w:bCs/>
          <w:szCs w:val="21"/>
        </w:rPr>
        <w:t>口否</w:t>
      </w:r>
    </w:p>
    <w:p w14:paraId="7EC66885">
      <w:pPr>
        <w:spacing w:line="400" w:lineRule="exact"/>
        <w:ind w:firstLine="420" w:firstLineChars="200"/>
        <w:rPr>
          <w:rFonts w:ascii="宋体" w:hAnsi="宋体" w:cs="宋体"/>
          <w:bCs/>
          <w:szCs w:val="21"/>
        </w:rPr>
      </w:pPr>
      <w:r>
        <w:rPr>
          <w:rFonts w:ascii="宋体" w:hAnsi="宋体" w:cs="宋体"/>
          <w:bCs/>
          <w:szCs w:val="21"/>
        </w:rPr>
        <w:t>(11)涉及商品包装和快递包装的，是否参考《商品包装政府采购需求标准(试行)》、《快递包装政府采购需求标准(试行)》明确产品及相关快递服务的具体包装要求：</w:t>
      </w:r>
    </w:p>
    <w:p w14:paraId="06265634">
      <w:pPr>
        <w:spacing w:line="400" w:lineRule="exact"/>
        <w:ind w:firstLine="420" w:firstLineChars="200"/>
        <w:rPr>
          <w:rFonts w:ascii="宋体" w:hAnsi="宋体" w:cs="宋体"/>
          <w:bCs/>
          <w:szCs w:val="21"/>
        </w:rPr>
      </w:pPr>
      <w:r>
        <w:rPr>
          <w:rFonts w:ascii="宋体" w:hAnsi="宋体" w:cs="宋体"/>
          <w:bCs/>
          <w:szCs w:val="21"/>
        </w:rPr>
        <w:t>口是       口否      口不涉及</w:t>
      </w:r>
    </w:p>
    <w:p w14:paraId="502B7165">
      <w:pPr>
        <w:tabs>
          <w:tab w:val="left" w:pos="1875"/>
        </w:tabs>
      </w:pPr>
    </w:p>
    <w:p w14:paraId="26FBB437">
      <w:pPr>
        <w:spacing w:line="400" w:lineRule="exact"/>
        <w:ind w:firstLine="420" w:firstLineChars="200"/>
        <w:rPr>
          <w:rFonts w:ascii="宋体" w:hAnsi="宋体" w:cs="宋体"/>
          <w:bCs/>
          <w:szCs w:val="21"/>
        </w:rPr>
      </w:pPr>
      <w:r>
        <w:rPr>
          <w:rFonts w:ascii="宋体" w:hAnsi="宋体" w:cs="宋体"/>
          <w:bCs/>
          <w:szCs w:val="21"/>
        </w:rPr>
        <w:t>2. 合同金额</w:t>
      </w:r>
    </w:p>
    <w:p w14:paraId="75B95B9D">
      <w:pPr>
        <w:spacing w:line="400" w:lineRule="exact"/>
        <w:ind w:firstLine="420" w:firstLineChars="200"/>
        <w:rPr>
          <w:rFonts w:ascii="宋体" w:hAnsi="宋体" w:cs="宋体"/>
          <w:bCs/>
          <w:szCs w:val="21"/>
        </w:rPr>
      </w:pPr>
      <w:r>
        <w:rPr>
          <w:rFonts w:ascii="宋体" w:hAnsi="宋体" w:cs="宋体"/>
          <w:bCs/>
          <w:szCs w:val="21"/>
        </w:rPr>
        <w:t>(1)合同金额小写：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75343FD9">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0D7B9BAA">
      <w:pPr>
        <w:spacing w:line="400" w:lineRule="exact"/>
        <w:ind w:firstLine="420" w:firstLineChars="200"/>
        <w:rPr>
          <w:rFonts w:ascii="宋体" w:hAnsi="宋体" w:cs="宋体"/>
          <w:bCs/>
          <w:szCs w:val="21"/>
        </w:rPr>
      </w:pPr>
      <w:r>
        <w:rPr>
          <w:rFonts w:ascii="宋体" w:hAnsi="宋体" w:cs="宋体"/>
          <w:bCs/>
          <w:szCs w:val="21"/>
        </w:rPr>
        <w:t>分包金额(如有)小写</w:t>
      </w:r>
      <w:r>
        <w:rPr>
          <w:rFonts w:hint="eastAsia" w:ascii="宋体" w:hAnsi="宋体" w:cs="宋体"/>
          <w:bCs/>
          <w:szCs w:val="21"/>
        </w:rPr>
        <w:t>：</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09D33290">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4083D402">
      <w:pPr>
        <w:spacing w:line="400" w:lineRule="exact"/>
        <w:ind w:firstLine="420" w:firstLineChars="200"/>
        <w:rPr>
          <w:rFonts w:ascii="宋体" w:hAnsi="宋体" w:cs="宋体"/>
          <w:bCs/>
          <w:szCs w:val="21"/>
        </w:rPr>
      </w:pPr>
      <w:r>
        <w:rPr>
          <w:rFonts w:ascii="宋体" w:hAnsi="宋体" w:cs="宋体"/>
          <w:bCs/>
          <w:szCs w:val="21"/>
        </w:rPr>
        <w:t>(注：固定单价合同应填写单价和最高限价)</w:t>
      </w:r>
    </w:p>
    <w:p w14:paraId="44E1DDC2">
      <w:pPr>
        <w:spacing w:line="400" w:lineRule="exact"/>
        <w:ind w:firstLine="420" w:firstLineChars="200"/>
        <w:rPr>
          <w:rFonts w:ascii="宋体" w:hAnsi="宋体" w:cs="宋体"/>
          <w:bCs/>
          <w:szCs w:val="21"/>
        </w:rPr>
      </w:pPr>
      <w:r>
        <w:rPr>
          <w:rFonts w:ascii="宋体" w:hAnsi="宋体" w:cs="宋体"/>
          <w:bCs/>
          <w:szCs w:val="21"/>
        </w:rPr>
        <w:t>(2)合同定价方式(采用组合定价方式的，可以勾选多项):</w:t>
      </w:r>
    </w:p>
    <w:p w14:paraId="1E6DC503">
      <w:pPr>
        <w:spacing w:line="400" w:lineRule="exact"/>
        <w:ind w:firstLine="420" w:firstLineChars="200"/>
        <w:rPr>
          <w:rFonts w:ascii="宋体" w:hAnsi="宋体" w:cs="宋体"/>
          <w:bCs/>
          <w:szCs w:val="21"/>
        </w:rPr>
      </w:pPr>
      <w:r>
        <w:rPr>
          <w:rFonts w:ascii="宋体" w:hAnsi="宋体" w:cs="宋体"/>
          <w:bCs/>
          <w:szCs w:val="21"/>
        </w:rPr>
        <w:t>口固定总价</w:t>
      </w:r>
      <w:r>
        <w:rPr>
          <w:rFonts w:hint="eastAsia" w:ascii="宋体" w:hAnsi="宋体" w:cs="宋体"/>
          <w:bCs/>
          <w:szCs w:val="21"/>
        </w:rPr>
        <w:t xml:space="preserve"> </w:t>
      </w:r>
      <w:r>
        <w:rPr>
          <w:rFonts w:ascii="宋体" w:hAnsi="宋体" w:cs="宋体"/>
          <w:bCs/>
          <w:szCs w:val="21"/>
        </w:rPr>
        <w:t>□固定单价</w:t>
      </w:r>
      <w:r>
        <w:rPr>
          <w:rFonts w:hint="eastAsia" w:ascii="宋体" w:hAnsi="宋体" w:cs="宋体"/>
          <w:bCs/>
          <w:szCs w:val="21"/>
        </w:rPr>
        <w:t xml:space="preserve"> </w:t>
      </w:r>
      <w:r>
        <w:rPr>
          <w:rFonts w:ascii="宋体" w:hAnsi="宋体" w:cs="宋体"/>
          <w:bCs/>
          <w:szCs w:val="21"/>
        </w:rPr>
        <w:t>□固定费率</w:t>
      </w:r>
      <w:r>
        <w:rPr>
          <w:rFonts w:hint="eastAsia" w:ascii="宋体" w:hAnsi="宋体" w:cs="宋体"/>
          <w:bCs/>
          <w:szCs w:val="21"/>
        </w:rPr>
        <w:t xml:space="preserve"> </w:t>
      </w:r>
      <w:r>
        <w:rPr>
          <w:rFonts w:ascii="宋体" w:hAnsi="宋体" w:cs="宋体"/>
          <w:bCs/>
          <w:szCs w:val="21"/>
        </w:rPr>
        <w:t>□成本补偿</w:t>
      </w:r>
      <w:r>
        <w:rPr>
          <w:rFonts w:hint="eastAsia" w:ascii="宋体" w:hAnsi="宋体" w:cs="宋体"/>
          <w:bCs/>
          <w:szCs w:val="21"/>
        </w:rPr>
        <w:t xml:space="preserve"> </w:t>
      </w:r>
      <w:r>
        <w:rPr>
          <w:rFonts w:ascii="宋体" w:hAnsi="宋体" w:cs="宋体"/>
          <w:bCs/>
          <w:szCs w:val="21"/>
        </w:rPr>
        <w:t>口绩效激励</w:t>
      </w:r>
      <w:r>
        <w:rPr>
          <w:rFonts w:hint="eastAsia" w:ascii="宋体" w:hAnsi="宋体" w:cs="宋体"/>
          <w:bCs/>
          <w:szCs w:val="21"/>
        </w:rPr>
        <w:t xml:space="preserve"> </w:t>
      </w:r>
      <w:r>
        <w:rPr>
          <w:rFonts w:ascii="宋体" w:hAnsi="宋体" w:cs="宋体"/>
          <w:bCs/>
          <w:szCs w:val="21"/>
        </w:rPr>
        <w:t>口其他</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87097BF">
      <w:pPr>
        <w:spacing w:line="400" w:lineRule="exact"/>
        <w:ind w:firstLine="420" w:firstLineChars="200"/>
        <w:rPr>
          <w:rFonts w:ascii="宋体" w:hAnsi="宋体" w:cs="宋体"/>
          <w:bCs/>
          <w:szCs w:val="21"/>
        </w:rPr>
      </w:pPr>
      <w:r>
        <w:rPr>
          <w:rFonts w:ascii="宋体" w:hAnsi="宋体" w:cs="宋体"/>
          <w:bCs/>
          <w:szCs w:val="21"/>
        </w:rPr>
        <w:t>(3)付款方式(按项目实际勾选填写):</w:t>
      </w:r>
    </w:p>
    <w:p w14:paraId="043BF22F">
      <w:pPr>
        <w:spacing w:line="400" w:lineRule="exact"/>
        <w:ind w:firstLine="420" w:firstLineChars="200"/>
        <w:rPr>
          <w:rFonts w:ascii="宋体" w:hAnsi="宋体" w:cs="宋体"/>
          <w:bCs/>
          <w:szCs w:val="21"/>
        </w:rPr>
      </w:pPr>
      <w:r>
        <w:rPr>
          <w:rFonts w:ascii="宋体" w:hAnsi="宋体" w:cs="宋体"/>
          <w:bCs/>
          <w:szCs w:val="21"/>
        </w:rPr>
        <w:t>口全额付款：</w:t>
      </w:r>
      <w:r>
        <w:rPr>
          <w:rFonts w:ascii="宋体" w:hAnsi="宋体" w:cs="宋体"/>
          <w:bCs/>
          <w:szCs w:val="21"/>
          <w:u w:val="single"/>
        </w:rPr>
        <w:t xml:space="preserve">  ( 应 明 确 一 次 性 支 付 合 同 款 项 的 条 件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 xml:space="preserve">             </w:t>
      </w:r>
    </w:p>
    <w:p w14:paraId="1FB1A615">
      <w:pPr>
        <w:spacing w:line="400" w:lineRule="exact"/>
        <w:ind w:firstLine="420" w:firstLineChars="200"/>
        <w:rPr>
          <w:rFonts w:ascii="宋体" w:hAnsi="宋体" w:cs="宋体"/>
          <w:bCs/>
          <w:szCs w:val="21"/>
        </w:rPr>
      </w:pPr>
      <w:r>
        <w:rPr>
          <w:rFonts w:ascii="宋体" w:hAnsi="宋体" w:cs="宋体"/>
          <w:bCs/>
          <w:szCs w:val="21"/>
        </w:rPr>
        <w:t>口分期付款：</w:t>
      </w:r>
      <w:r>
        <w:rPr>
          <w:rFonts w:ascii="宋体" w:hAnsi="宋体" w:cs="宋体"/>
          <w:bCs/>
          <w:szCs w:val="21"/>
          <w:u w:val="single"/>
        </w:rPr>
        <w:t xml:space="preserve">  (应明确分期支付合同款项的各期比例和支付条件，各期支付条件应与分期履约验收情况挂钩)</w:t>
      </w:r>
      <w:r>
        <w:rPr>
          <w:rFonts w:ascii="宋体" w:hAnsi="宋体" w:cs="宋体"/>
          <w:bCs/>
          <w:szCs w:val="21"/>
        </w:rPr>
        <w:t xml:space="preserve"> ,其中涉及预付款的：</w:t>
      </w:r>
      <w:r>
        <w:rPr>
          <w:rFonts w:ascii="宋体" w:hAnsi="宋体" w:cs="宋体"/>
          <w:bCs/>
          <w:szCs w:val="21"/>
          <w:u w:val="single"/>
        </w:rPr>
        <w:t xml:space="preserve"> (应明确预付款的支付比例和支付条件)</w:t>
      </w:r>
      <w:r>
        <w:rPr>
          <w:rFonts w:hint="eastAsia" w:ascii="宋体" w:hAnsi="宋体" w:cs="宋体"/>
          <w:bCs/>
          <w:szCs w:val="21"/>
          <w:u w:val="single"/>
        </w:rPr>
        <w:t xml:space="preserve"> </w:t>
      </w:r>
    </w:p>
    <w:p w14:paraId="50D8BA2C">
      <w:pPr>
        <w:spacing w:line="400" w:lineRule="exact"/>
        <w:ind w:firstLine="420" w:firstLineChars="200"/>
        <w:rPr>
          <w:rFonts w:ascii="宋体" w:hAnsi="宋体" w:cs="宋体"/>
          <w:bCs/>
          <w:szCs w:val="21"/>
        </w:rPr>
      </w:pPr>
      <w:r>
        <w:rPr>
          <w:rFonts w:ascii="宋体" w:hAnsi="宋体" w:cs="宋体"/>
          <w:bCs/>
          <w:szCs w:val="21"/>
        </w:rPr>
        <w:t>口成本补偿：</w:t>
      </w:r>
      <w:r>
        <w:rPr>
          <w:rFonts w:ascii="宋体" w:hAnsi="宋体" w:cs="宋体"/>
          <w:bCs/>
          <w:szCs w:val="21"/>
          <w:u w:val="single"/>
        </w:rPr>
        <w:t xml:space="preserve">  (应明确按照成本补偿方式的支付方式和支付条件) </w:t>
      </w:r>
      <w:r>
        <w:rPr>
          <w:rFonts w:ascii="宋体" w:hAnsi="宋体" w:cs="宋体"/>
          <w:bCs/>
          <w:szCs w:val="21"/>
        </w:rPr>
        <w:t xml:space="preserve"> </w:t>
      </w:r>
    </w:p>
    <w:p w14:paraId="122671E2">
      <w:pPr>
        <w:spacing w:line="400" w:lineRule="exact"/>
        <w:ind w:firstLine="420" w:firstLineChars="200"/>
        <w:rPr>
          <w:rFonts w:ascii="宋体" w:hAnsi="宋体" w:cs="宋体"/>
          <w:bCs/>
          <w:szCs w:val="21"/>
        </w:rPr>
      </w:pPr>
      <w:r>
        <w:rPr>
          <w:rFonts w:ascii="宋体" w:hAnsi="宋体" w:cs="宋体"/>
          <w:bCs/>
          <w:szCs w:val="21"/>
        </w:rPr>
        <w:t>口绩效激励：</w:t>
      </w:r>
      <w:r>
        <w:rPr>
          <w:rFonts w:ascii="宋体" w:hAnsi="宋体" w:cs="宋体"/>
          <w:bCs/>
          <w:szCs w:val="21"/>
          <w:u w:val="single"/>
        </w:rPr>
        <w:t xml:space="preserve">  (应明确按照绩效激励方式的支付方式和支付条件)  </w:t>
      </w:r>
    </w:p>
    <w:p w14:paraId="082ADA2D">
      <w:pPr>
        <w:spacing w:line="400" w:lineRule="exact"/>
        <w:ind w:firstLine="420" w:firstLineChars="200"/>
        <w:rPr>
          <w:rFonts w:ascii="宋体" w:hAnsi="宋体" w:cs="宋体"/>
          <w:bCs/>
          <w:szCs w:val="21"/>
        </w:rPr>
      </w:pPr>
      <w:r>
        <w:rPr>
          <w:rFonts w:ascii="宋体" w:hAnsi="宋体" w:cs="宋体"/>
          <w:bCs/>
          <w:szCs w:val="21"/>
        </w:rPr>
        <w:t>3. 合同履行</w:t>
      </w:r>
    </w:p>
    <w:p w14:paraId="08F5DD9F">
      <w:pPr>
        <w:spacing w:line="400" w:lineRule="exact"/>
        <w:ind w:firstLine="420" w:firstLineChars="200"/>
        <w:rPr>
          <w:rFonts w:ascii="宋体" w:hAnsi="宋体" w:cs="宋体"/>
          <w:bCs/>
          <w:szCs w:val="21"/>
        </w:rPr>
      </w:pPr>
      <w:r>
        <w:rPr>
          <w:rFonts w:ascii="宋体" w:hAnsi="宋体" w:cs="宋体"/>
          <w:bCs/>
          <w:szCs w:val="21"/>
        </w:rPr>
        <w:t>(1)起始日期：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日，完成日期：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w:t>
      </w:r>
    </w:p>
    <w:p w14:paraId="411B4C6B">
      <w:pPr>
        <w:spacing w:line="400" w:lineRule="exact"/>
        <w:ind w:firstLine="420" w:firstLineChars="200"/>
        <w:rPr>
          <w:rFonts w:ascii="宋体" w:hAnsi="宋体" w:cs="宋体"/>
          <w:bCs/>
          <w:szCs w:val="21"/>
        </w:rPr>
      </w:pPr>
      <w:r>
        <w:rPr>
          <w:rFonts w:ascii="宋体" w:hAnsi="宋体" w:cs="宋体"/>
          <w:bCs/>
          <w:szCs w:val="21"/>
        </w:rPr>
        <w:t>(2)履约地点：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3ACB2E5">
      <w:pPr>
        <w:spacing w:line="400" w:lineRule="exact"/>
        <w:ind w:firstLine="420" w:firstLineChars="200"/>
        <w:rPr>
          <w:rFonts w:ascii="宋体" w:hAnsi="宋体" w:cs="宋体"/>
          <w:bCs/>
          <w:szCs w:val="21"/>
        </w:rPr>
      </w:pPr>
      <w:r>
        <w:rPr>
          <w:rFonts w:ascii="宋体" w:hAnsi="宋体" w:cs="宋体"/>
          <w:bCs/>
          <w:szCs w:val="21"/>
        </w:rPr>
        <w:t>(3)履约担保：是否收取履约保证金：口是   口 否</w:t>
      </w:r>
    </w:p>
    <w:p w14:paraId="177ABA56">
      <w:pPr>
        <w:spacing w:line="400" w:lineRule="exact"/>
        <w:ind w:left="1701" w:leftChars="200" w:hanging="1281" w:hangingChars="610"/>
        <w:rPr>
          <w:rFonts w:ascii="宋体" w:hAnsi="宋体" w:cs="宋体"/>
          <w:bCs/>
          <w:szCs w:val="21"/>
        </w:rPr>
      </w:pPr>
      <w:r>
        <w:rPr>
          <w:rFonts w:ascii="宋体" w:hAnsi="宋体" w:cs="宋体"/>
          <w:bCs/>
          <w:szCs w:val="21"/>
        </w:rPr>
        <w:t>收取履约保证金形式：</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4B4A2169">
      <w:pPr>
        <w:spacing w:line="400" w:lineRule="exact"/>
        <w:ind w:left="1701" w:leftChars="200" w:hanging="1281" w:hangingChars="610"/>
        <w:rPr>
          <w:rFonts w:ascii="宋体" w:hAnsi="宋体" w:cs="宋体"/>
          <w:bCs/>
          <w:szCs w:val="21"/>
        </w:rPr>
      </w:pPr>
      <w:r>
        <w:rPr>
          <w:rFonts w:ascii="宋体" w:hAnsi="宋体" w:cs="宋体"/>
          <w:bCs/>
          <w:szCs w:val="21"/>
        </w:rPr>
        <w:t>收取履约保证金金额：</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48787BAF">
      <w:pPr>
        <w:spacing w:line="400" w:lineRule="exact"/>
        <w:ind w:left="1701" w:leftChars="200" w:hanging="1281" w:hangingChars="610"/>
        <w:rPr>
          <w:rFonts w:ascii="宋体" w:hAnsi="宋体" w:cs="宋体"/>
          <w:bCs/>
          <w:szCs w:val="21"/>
        </w:rPr>
      </w:pPr>
      <w:r>
        <w:rPr>
          <w:rFonts w:ascii="宋体" w:hAnsi="宋体" w:cs="宋体"/>
          <w:bCs/>
          <w:szCs w:val="21"/>
        </w:rPr>
        <w:t>履约担保期限：</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74DC2EBA">
      <w:pPr>
        <w:spacing w:line="400" w:lineRule="exact"/>
        <w:ind w:firstLine="420" w:firstLineChars="200"/>
        <w:rPr>
          <w:rFonts w:ascii="宋体" w:hAnsi="宋体" w:cs="宋体"/>
          <w:bCs/>
          <w:szCs w:val="21"/>
        </w:rPr>
      </w:pPr>
      <w:r>
        <w:rPr>
          <w:rFonts w:ascii="宋体" w:hAnsi="宋体" w:cs="宋体"/>
          <w:bCs/>
          <w:szCs w:val="21"/>
        </w:rPr>
        <w:t>(4)分期履行要求</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EDAAC0B">
      <w:pPr>
        <w:spacing w:line="400" w:lineRule="exact"/>
        <w:ind w:firstLine="420" w:firstLineChars="200"/>
        <w:rPr>
          <w:rFonts w:ascii="宋体" w:hAnsi="宋体" w:cs="宋体"/>
          <w:bCs/>
          <w:szCs w:val="21"/>
        </w:rPr>
      </w:pPr>
      <w:r>
        <w:rPr>
          <w:rFonts w:ascii="宋体" w:hAnsi="宋体" w:cs="宋体"/>
          <w:bCs/>
          <w:szCs w:val="21"/>
        </w:rPr>
        <w:t>(5)风险处置措施和替代方案：</w:t>
      </w:r>
      <w:r>
        <w:rPr>
          <w:rFonts w:ascii="宋体" w:hAnsi="宋体" w:cs="宋体"/>
          <w:snapToGrid w:val="0"/>
          <w:color w:val="000000"/>
          <w:kern w:val="0"/>
          <w:szCs w:val="21"/>
          <w:u w:val="single"/>
        </w:rPr>
        <w:t xml:space="preserve">                             </w:t>
      </w:r>
    </w:p>
    <w:p w14:paraId="7E930CE6">
      <w:pPr>
        <w:spacing w:line="400" w:lineRule="exact"/>
        <w:ind w:firstLine="420" w:firstLineChars="200"/>
        <w:rPr>
          <w:rFonts w:ascii="宋体" w:hAnsi="宋体" w:cs="宋体"/>
          <w:bCs/>
          <w:szCs w:val="21"/>
        </w:rPr>
      </w:pPr>
      <w:r>
        <w:rPr>
          <w:rFonts w:ascii="宋体" w:hAnsi="宋体" w:cs="宋体"/>
          <w:bCs/>
          <w:szCs w:val="21"/>
        </w:rPr>
        <w:t>4. 合同验收</w:t>
      </w:r>
    </w:p>
    <w:p w14:paraId="02350EB6">
      <w:pPr>
        <w:spacing w:line="400" w:lineRule="exact"/>
        <w:ind w:firstLine="420" w:firstLineChars="200"/>
        <w:rPr>
          <w:rFonts w:ascii="宋体" w:hAnsi="宋体" w:cs="宋体"/>
          <w:bCs/>
          <w:szCs w:val="21"/>
        </w:rPr>
      </w:pPr>
      <w:r>
        <w:rPr>
          <w:rFonts w:ascii="宋体" w:hAnsi="宋体" w:cs="宋体"/>
          <w:bCs/>
          <w:szCs w:val="21"/>
        </w:rPr>
        <w:t>(1)验收组织方式：口自行组织</w:t>
      </w:r>
      <w:r>
        <w:rPr>
          <w:rFonts w:hint="eastAsia" w:ascii="宋体" w:hAnsi="宋体" w:cs="宋体"/>
          <w:bCs/>
          <w:szCs w:val="21"/>
        </w:rPr>
        <w:t xml:space="preserve"> </w:t>
      </w:r>
      <w:r>
        <w:rPr>
          <w:rFonts w:ascii="宋体" w:hAnsi="宋体" w:cs="宋体"/>
          <w:bCs/>
          <w:szCs w:val="21"/>
        </w:rPr>
        <w:t>□委托第三方组织</w:t>
      </w:r>
    </w:p>
    <w:p w14:paraId="549FC8DF">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验收主体：</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20AD05F">
      <w:pPr>
        <w:spacing w:line="400" w:lineRule="exact"/>
        <w:ind w:firstLine="420" w:firstLineChars="200"/>
        <w:rPr>
          <w:rFonts w:ascii="宋体" w:hAnsi="宋体" w:cs="宋体"/>
          <w:bCs/>
          <w:szCs w:val="21"/>
        </w:rPr>
      </w:pPr>
      <w:r>
        <w:rPr>
          <w:rFonts w:ascii="宋体" w:hAnsi="宋体" w:cs="宋体"/>
          <w:bCs/>
          <w:szCs w:val="21"/>
        </w:rPr>
        <w:t>是否邀请本项目的其他供应商参加验收：口是 口否</w:t>
      </w:r>
    </w:p>
    <w:p w14:paraId="4760386D">
      <w:pPr>
        <w:spacing w:line="400" w:lineRule="exact"/>
        <w:ind w:firstLine="420" w:firstLineChars="200"/>
        <w:rPr>
          <w:rFonts w:ascii="宋体" w:hAnsi="宋体" w:cs="宋体"/>
          <w:bCs/>
          <w:szCs w:val="21"/>
        </w:rPr>
      </w:pPr>
      <w:r>
        <w:rPr>
          <w:rFonts w:ascii="宋体" w:hAnsi="宋体" w:cs="宋体"/>
          <w:bCs/>
          <w:szCs w:val="21"/>
        </w:rPr>
        <w:t>是否邀请专家参加验收：口是 口 否</w:t>
      </w:r>
    </w:p>
    <w:p w14:paraId="4BFD7462">
      <w:pPr>
        <w:spacing w:line="400" w:lineRule="exact"/>
        <w:ind w:firstLine="420" w:firstLineChars="200"/>
        <w:rPr>
          <w:rFonts w:ascii="宋体" w:hAnsi="宋体" w:cs="宋体"/>
          <w:bCs/>
          <w:szCs w:val="21"/>
        </w:rPr>
      </w:pPr>
      <w:r>
        <w:rPr>
          <w:rFonts w:ascii="宋体" w:hAnsi="宋体" w:cs="宋体"/>
          <w:bCs/>
          <w:szCs w:val="21"/>
        </w:rPr>
        <w:t>是否邀请服务对象参加验收：口是 口否</w:t>
      </w:r>
    </w:p>
    <w:p w14:paraId="41A68879">
      <w:pPr>
        <w:spacing w:line="400" w:lineRule="exact"/>
        <w:ind w:firstLine="420" w:firstLineChars="200"/>
        <w:rPr>
          <w:rFonts w:ascii="宋体" w:hAnsi="宋体" w:cs="宋体"/>
          <w:bCs/>
          <w:szCs w:val="21"/>
        </w:rPr>
      </w:pPr>
      <w:r>
        <w:rPr>
          <w:rFonts w:ascii="宋体" w:hAnsi="宋体" w:cs="宋体"/>
          <w:bCs/>
          <w:szCs w:val="21"/>
        </w:rPr>
        <w:t>是否邀请第三方检测机构参加验收：口是  口否</w:t>
      </w:r>
    </w:p>
    <w:p w14:paraId="3B61F61D">
      <w:pPr>
        <w:spacing w:line="400" w:lineRule="exact"/>
        <w:ind w:firstLine="420" w:firstLineChars="200"/>
        <w:rPr>
          <w:rFonts w:ascii="宋体" w:hAnsi="宋体" w:cs="宋体"/>
          <w:bCs/>
          <w:szCs w:val="21"/>
        </w:rPr>
      </w:pPr>
      <w:r>
        <w:rPr>
          <w:rFonts w:ascii="宋体" w:hAnsi="宋体" w:cs="宋体"/>
          <w:bCs/>
          <w:szCs w:val="21"/>
        </w:rPr>
        <w:t>是否进行抽查检测：□是，抽查比例：</w:t>
      </w:r>
      <w:r>
        <w:rPr>
          <w:rFonts w:ascii="宋体" w:hAnsi="宋体" w:cs="宋体"/>
          <w:snapToGrid w:val="0"/>
          <w:color w:val="000000"/>
          <w:kern w:val="0"/>
          <w:szCs w:val="21"/>
          <w:u w:val="single"/>
        </w:rPr>
        <w:t xml:space="preserve">        </w:t>
      </w:r>
      <w:r>
        <w:rPr>
          <w:rFonts w:ascii="宋体" w:hAnsi="宋体" w:cs="宋体"/>
          <w:bCs/>
          <w:szCs w:val="21"/>
        </w:rPr>
        <w:t xml:space="preserve"> 口否</w:t>
      </w:r>
    </w:p>
    <w:p w14:paraId="5E109C8D">
      <w:pPr>
        <w:spacing w:line="400" w:lineRule="exact"/>
        <w:ind w:firstLine="420" w:firstLineChars="200"/>
        <w:rPr>
          <w:rFonts w:ascii="宋体" w:hAnsi="宋体" w:cs="宋体"/>
          <w:bCs/>
          <w:szCs w:val="21"/>
        </w:rPr>
      </w:pPr>
      <w:r>
        <w:rPr>
          <w:rFonts w:ascii="宋体" w:hAnsi="宋体" w:cs="宋体"/>
          <w:bCs/>
          <w:szCs w:val="21"/>
        </w:rPr>
        <w:t>是否存在破坏性检测：□是，</w:t>
      </w:r>
      <w:r>
        <w:rPr>
          <w:rFonts w:ascii="宋体" w:hAnsi="宋体" w:cs="宋体"/>
          <w:bCs/>
          <w:szCs w:val="21"/>
          <w:u w:val="single"/>
        </w:rPr>
        <w:t>(应明确对被破坏的检测产品的处理方式)</w:t>
      </w:r>
    </w:p>
    <w:p w14:paraId="696B9AA8">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口否</w:t>
      </w:r>
    </w:p>
    <w:p w14:paraId="2263DE61">
      <w:pPr>
        <w:spacing w:line="400" w:lineRule="exact"/>
        <w:ind w:firstLine="420" w:firstLineChars="200"/>
        <w:rPr>
          <w:rFonts w:ascii="宋体" w:hAnsi="宋体" w:cs="宋体"/>
          <w:bCs/>
          <w:szCs w:val="21"/>
        </w:rPr>
      </w:pPr>
      <w:r>
        <w:rPr>
          <w:rFonts w:ascii="宋体" w:hAnsi="宋体" w:cs="宋体"/>
          <w:bCs/>
          <w:szCs w:val="21"/>
        </w:rPr>
        <w:t>验收组织的其他事项</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DD038E7">
      <w:pPr>
        <w:spacing w:line="400" w:lineRule="exact"/>
        <w:ind w:firstLine="420" w:firstLineChars="200"/>
        <w:rPr>
          <w:rFonts w:ascii="宋体" w:hAnsi="宋体" w:cs="宋体"/>
          <w:bCs/>
          <w:szCs w:val="21"/>
        </w:rPr>
      </w:pPr>
      <w:r>
        <w:rPr>
          <w:rFonts w:ascii="宋体" w:hAnsi="宋体" w:cs="宋体"/>
          <w:bCs/>
          <w:szCs w:val="21"/>
        </w:rPr>
        <w:t>(2)履约验收时间：</w:t>
      </w:r>
      <w:r>
        <w:rPr>
          <w:rFonts w:ascii="宋体" w:hAnsi="宋体" w:cs="宋体"/>
          <w:bCs/>
          <w:szCs w:val="21"/>
          <w:u w:val="single"/>
        </w:rPr>
        <w:t xml:space="preserve"> (计划于何时验收/供应商提出验收申请之日起   日内组织验收</w:t>
      </w:r>
      <w:r>
        <w:rPr>
          <w:rFonts w:hint="eastAsia" w:ascii="宋体" w:hAnsi="宋体" w:cs="宋体"/>
          <w:bCs/>
          <w:szCs w:val="21"/>
          <w:u w:val="single"/>
        </w:rPr>
        <w:t>）</w:t>
      </w:r>
    </w:p>
    <w:p w14:paraId="305B3336">
      <w:pPr>
        <w:spacing w:line="400" w:lineRule="exact"/>
        <w:ind w:firstLine="420" w:firstLineChars="200"/>
        <w:rPr>
          <w:rFonts w:ascii="宋体" w:hAnsi="宋体" w:cs="宋体"/>
          <w:bCs/>
          <w:szCs w:val="21"/>
        </w:rPr>
      </w:pPr>
      <w:r>
        <w:rPr>
          <w:rFonts w:ascii="宋体" w:hAnsi="宋体" w:cs="宋体"/>
          <w:bCs/>
          <w:szCs w:val="21"/>
        </w:rPr>
        <w:t>(3)履约验收方式：口一次性验收</w:t>
      </w:r>
    </w:p>
    <w:p w14:paraId="6B39EB8A">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口分期/分项验收：</w:t>
      </w:r>
      <w:r>
        <w:rPr>
          <w:rFonts w:ascii="宋体" w:hAnsi="宋体" w:cs="宋体"/>
          <w:bCs/>
          <w:szCs w:val="21"/>
          <w:u w:val="single"/>
        </w:rPr>
        <w:t xml:space="preserve"> (应明确分期/分项验收的工作安排)</w:t>
      </w:r>
      <w:r>
        <w:rPr>
          <w:rFonts w:ascii="宋体" w:hAnsi="宋体" w:cs="宋体"/>
          <w:bCs/>
          <w:szCs w:val="21"/>
        </w:rPr>
        <w:t xml:space="preserve">  </w:t>
      </w:r>
    </w:p>
    <w:p w14:paraId="0878DAAC">
      <w:pPr>
        <w:spacing w:line="400" w:lineRule="exact"/>
        <w:ind w:firstLine="420" w:firstLineChars="200"/>
        <w:rPr>
          <w:rFonts w:ascii="宋体" w:hAnsi="宋体" w:cs="宋体"/>
          <w:bCs/>
          <w:szCs w:val="21"/>
        </w:rPr>
      </w:pPr>
      <w:r>
        <w:rPr>
          <w:rFonts w:ascii="宋体" w:hAnsi="宋体" w:cs="宋体"/>
          <w:bCs/>
          <w:szCs w:val="21"/>
        </w:rPr>
        <w:t>(4)履约验收程序</w:t>
      </w:r>
      <w:r>
        <w:rPr>
          <w:rFonts w:hint="eastAsia" w:ascii="宋体" w:hAnsi="宋体" w:cs="宋体"/>
          <w:bCs/>
          <w:szCs w:val="21"/>
        </w:rPr>
        <w:t>：</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1E0F7DE9">
      <w:pPr>
        <w:spacing w:line="400" w:lineRule="exact"/>
        <w:ind w:firstLine="420" w:firstLineChars="200"/>
        <w:rPr>
          <w:rFonts w:ascii="宋体" w:hAnsi="宋体" w:cs="宋体"/>
          <w:bCs/>
          <w:szCs w:val="21"/>
        </w:rPr>
      </w:pPr>
      <w:r>
        <w:rPr>
          <w:rFonts w:ascii="宋体" w:hAnsi="宋体" w:cs="宋体"/>
          <w:bCs/>
          <w:szCs w:val="21"/>
        </w:rPr>
        <w:t>(5)履约验收的内容：</w:t>
      </w:r>
      <w:r>
        <w:rPr>
          <w:rFonts w:ascii="宋体" w:hAnsi="宋体" w:cs="宋体"/>
          <w:bCs/>
          <w:szCs w:val="21"/>
          <w:u w:val="single"/>
        </w:rPr>
        <w:t>(应当包括每一项技术和商务要求的履约情况，特别是落实政府采购扶持中小企业，支持绿色发展和乡村振兴等政策情况)</w:t>
      </w:r>
      <w:r>
        <w:rPr>
          <w:rFonts w:ascii="宋体" w:hAnsi="宋体" w:cs="宋体"/>
          <w:bCs/>
          <w:szCs w:val="21"/>
        </w:rPr>
        <w:t xml:space="preserve">            </w:t>
      </w:r>
    </w:p>
    <w:p w14:paraId="3C34456D">
      <w:pPr>
        <w:spacing w:line="400" w:lineRule="exact"/>
        <w:ind w:firstLine="420" w:firstLineChars="200"/>
        <w:rPr>
          <w:rFonts w:ascii="宋体" w:hAnsi="宋体" w:cs="宋体"/>
          <w:bCs/>
          <w:szCs w:val="21"/>
        </w:rPr>
      </w:pPr>
      <w:r>
        <w:rPr>
          <w:rFonts w:ascii="宋体" w:hAnsi="宋体" w:cs="宋体"/>
          <w:bCs/>
          <w:szCs w:val="21"/>
        </w:rPr>
        <w:t>(6)履约验收标准：</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2CD5897A">
      <w:pPr>
        <w:spacing w:line="400" w:lineRule="exact"/>
        <w:ind w:firstLine="420" w:firstLineChars="200"/>
        <w:rPr>
          <w:rFonts w:ascii="宋体" w:hAnsi="宋体" w:cs="宋体"/>
          <w:bCs/>
          <w:szCs w:val="21"/>
        </w:rPr>
      </w:pPr>
      <w:r>
        <w:rPr>
          <w:rFonts w:ascii="宋体" w:hAnsi="宋体" w:cs="宋体"/>
          <w:bCs/>
          <w:szCs w:val="21"/>
        </w:rPr>
        <w:t>(7)是否以采购活动中供应商提供的样品作为参考：口是 口否</w:t>
      </w:r>
    </w:p>
    <w:p w14:paraId="100DCB0C">
      <w:pPr>
        <w:spacing w:line="400" w:lineRule="exact"/>
        <w:ind w:firstLine="420" w:firstLineChars="200"/>
        <w:rPr>
          <w:rFonts w:ascii="宋体" w:hAnsi="宋体" w:cs="宋体"/>
          <w:bCs/>
          <w:szCs w:val="21"/>
        </w:rPr>
      </w:pPr>
      <w:r>
        <w:rPr>
          <w:rFonts w:ascii="宋体" w:hAnsi="宋体" w:cs="宋体"/>
          <w:bCs/>
          <w:szCs w:val="21"/>
        </w:rPr>
        <w:t>(8)履约验收其他事项：</w:t>
      </w:r>
      <w:r>
        <w:rPr>
          <w:rFonts w:ascii="宋体" w:hAnsi="宋体" w:cs="宋体"/>
          <w:bCs/>
          <w:szCs w:val="21"/>
          <w:u w:val="single"/>
        </w:rPr>
        <w:t xml:space="preserve"> ( 产 权 过 户 登 记 等 )   </w:t>
      </w:r>
      <w:r>
        <w:rPr>
          <w:rFonts w:ascii="宋体" w:hAnsi="宋体" w:cs="宋体"/>
          <w:bCs/>
          <w:szCs w:val="21"/>
        </w:rPr>
        <w:t xml:space="preserve">     </w:t>
      </w:r>
    </w:p>
    <w:p w14:paraId="4B566497">
      <w:pPr>
        <w:spacing w:line="400" w:lineRule="exact"/>
        <w:ind w:firstLine="420" w:firstLineChars="200"/>
        <w:rPr>
          <w:rFonts w:ascii="宋体" w:hAnsi="宋体" w:cs="宋体"/>
          <w:bCs/>
          <w:szCs w:val="21"/>
        </w:rPr>
      </w:pPr>
      <w:r>
        <w:rPr>
          <w:rFonts w:ascii="宋体" w:hAnsi="宋体" w:cs="宋体"/>
          <w:bCs/>
          <w:szCs w:val="21"/>
        </w:rPr>
        <w:t>5. 组成合同的文件</w:t>
      </w:r>
    </w:p>
    <w:p w14:paraId="07D867CF">
      <w:pPr>
        <w:spacing w:line="400" w:lineRule="exact"/>
        <w:ind w:firstLine="420" w:firstLineChars="200"/>
        <w:rPr>
          <w:rFonts w:ascii="宋体" w:hAnsi="宋体" w:cs="宋体"/>
          <w:bCs/>
          <w:szCs w:val="21"/>
        </w:rPr>
      </w:pPr>
      <w:r>
        <w:rPr>
          <w:rFonts w:ascii="宋体" w:hAnsi="宋体" w:cs="宋体"/>
          <w:bCs/>
          <w:szCs w:val="21"/>
        </w:rPr>
        <w:t>本协议书与下列文件一起构成合同文件，如下述文件之间有任何抵触、矛盾或歧义</w:t>
      </w:r>
      <w:r>
        <w:rPr>
          <w:rFonts w:hint="eastAsia" w:ascii="宋体" w:hAnsi="宋体" w:cs="宋体"/>
          <w:bCs/>
          <w:szCs w:val="21"/>
        </w:rPr>
        <w:t>，</w:t>
      </w:r>
      <w:r>
        <w:rPr>
          <w:rFonts w:ascii="宋体" w:hAnsi="宋体" w:cs="宋体"/>
          <w:bCs/>
          <w:szCs w:val="21"/>
        </w:rPr>
        <w:t>应按以下顺序解释：</w:t>
      </w:r>
    </w:p>
    <w:p w14:paraId="226031B9">
      <w:pPr>
        <w:spacing w:line="400" w:lineRule="exact"/>
        <w:ind w:firstLine="420" w:firstLineChars="200"/>
        <w:rPr>
          <w:rFonts w:ascii="宋体" w:hAnsi="宋体" w:cs="宋体"/>
          <w:bCs/>
          <w:szCs w:val="21"/>
        </w:rPr>
      </w:pPr>
      <w:r>
        <w:rPr>
          <w:rFonts w:ascii="宋体" w:hAnsi="宋体" w:cs="宋体"/>
          <w:bCs/>
          <w:szCs w:val="21"/>
        </w:rPr>
        <w:t>(1)政府采购合同协议书及其变更、补充协议</w:t>
      </w:r>
    </w:p>
    <w:p w14:paraId="00734E5D">
      <w:pPr>
        <w:spacing w:line="400" w:lineRule="exact"/>
        <w:ind w:firstLine="420" w:firstLineChars="200"/>
        <w:rPr>
          <w:rFonts w:ascii="宋体" w:hAnsi="宋体" w:cs="宋体"/>
          <w:bCs/>
          <w:szCs w:val="21"/>
        </w:rPr>
      </w:pPr>
      <w:r>
        <w:rPr>
          <w:rFonts w:ascii="宋体" w:hAnsi="宋体" w:cs="宋体"/>
          <w:bCs/>
          <w:szCs w:val="21"/>
        </w:rPr>
        <w:t>(2)政府采购合同专用条款</w:t>
      </w:r>
    </w:p>
    <w:p w14:paraId="2A0EC6C1">
      <w:pPr>
        <w:spacing w:line="400" w:lineRule="exact"/>
        <w:ind w:firstLine="420" w:firstLineChars="200"/>
        <w:rPr>
          <w:rFonts w:ascii="宋体" w:hAnsi="宋体" w:cs="宋体"/>
          <w:bCs/>
          <w:szCs w:val="21"/>
        </w:rPr>
      </w:pPr>
      <w:r>
        <w:rPr>
          <w:rFonts w:ascii="宋体" w:hAnsi="宋体" w:cs="宋体"/>
          <w:bCs/>
          <w:szCs w:val="21"/>
        </w:rPr>
        <w:t>(3)政府采购合同通用条款</w:t>
      </w:r>
    </w:p>
    <w:p w14:paraId="1AE8DDF9">
      <w:pPr>
        <w:spacing w:line="400" w:lineRule="exact"/>
        <w:ind w:firstLine="420" w:firstLineChars="200"/>
        <w:rPr>
          <w:rFonts w:ascii="宋体" w:hAnsi="宋体" w:cs="宋体"/>
          <w:bCs/>
          <w:szCs w:val="21"/>
        </w:rPr>
      </w:pPr>
      <w:r>
        <w:rPr>
          <w:rFonts w:ascii="宋体" w:hAnsi="宋体" w:cs="宋体"/>
          <w:bCs/>
          <w:szCs w:val="21"/>
        </w:rPr>
        <w:t>(4)中标(成交)通知书</w:t>
      </w:r>
    </w:p>
    <w:p w14:paraId="58EE0B22">
      <w:pPr>
        <w:spacing w:line="400" w:lineRule="exact"/>
        <w:ind w:firstLine="420" w:firstLineChars="200"/>
        <w:rPr>
          <w:rFonts w:ascii="宋体" w:hAnsi="宋体" w:cs="宋体"/>
          <w:bCs/>
          <w:szCs w:val="21"/>
        </w:rPr>
      </w:pPr>
      <w:r>
        <w:rPr>
          <w:rFonts w:ascii="宋体" w:hAnsi="宋体" w:cs="宋体"/>
          <w:bCs/>
          <w:szCs w:val="21"/>
        </w:rPr>
        <w:t>(5)投标(响应)文件</w:t>
      </w:r>
    </w:p>
    <w:p w14:paraId="1C3B7EE6">
      <w:pPr>
        <w:spacing w:line="400" w:lineRule="exact"/>
        <w:ind w:firstLine="420" w:firstLineChars="200"/>
        <w:rPr>
          <w:rFonts w:ascii="宋体" w:hAnsi="宋体" w:cs="宋体"/>
          <w:bCs/>
          <w:szCs w:val="21"/>
        </w:rPr>
      </w:pPr>
      <w:r>
        <w:rPr>
          <w:rFonts w:ascii="宋体" w:hAnsi="宋体" w:cs="宋体"/>
          <w:bCs/>
          <w:szCs w:val="21"/>
        </w:rPr>
        <w:t>(6)采购文件</w:t>
      </w:r>
    </w:p>
    <w:p w14:paraId="05695891">
      <w:pPr>
        <w:spacing w:line="400" w:lineRule="exact"/>
        <w:ind w:firstLine="420" w:firstLineChars="200"/>
        <w:rPr>
          <w:rFonts w:ascii="宋体" w:hAnsi="宋体" w:cs="宋体"/>
          <w:bCs/>
          <w:szCs w:val="21"/>
        </w:rPr>
      </w:pPr>
      <w:r>
        <w:rPr>
          <w:rFonts w:ascii="宋体" w:hAnsi="宋体" w:cs="宋体"/>
          <w:bCs/>
          <w:szCs w:val="21"/>
        </w:rPr>
        <w:t>(7)有关技术文件，图纸</w:t>
      </w:r>
    </w:p>
    <w:p w14:paraId="3A2274E4">
      <w:pPr>
        <w:spacing w:line="400" w:lineRule="exact"/>
        <w:ind w:firstLine="420" w:firstLineChars="200"/>
        <w:rPr>
          <w:rFonts w:ascii="宋体" w:hAnsi="宋体" w:cs="宋体"/>
          <w:bCs/>
          <w:szCs w:val="21"/>
        </w:rPr>
      </w:pPr>
      <w:r>
        <w:rPr>
          <w:rFonts w:ascii="宋体" w:hAnsi="宋体" w:cs="宋体"/>
          <w:bCs/>
          <w:szCs w:val="21"/>
        </w:rPr>
        <w:t>(8)国家法律、行政法规和规章制度规定或合同约定的作为合同组成部分的其他文件</w:t>
      </w:r>
    </w:p>
    <w:p w14:paraId="2D57BAF7">
      <w:pPr>
        <w:spacing w:line="400" w:lineRule="exact"/>
        <w:ind w:firstLine="420" w:firstLineChars="200"/>
        <w:rPr>
          <w:rFonts w:ascii="宋体" w:hAnsi="宋体" w:cs="宋体"/>
          <w:bCs/>
          <w:szCs w:val="21"/>
        </w:rPr>
      </w:pPr>
      <w:r>
        <w:rPr>
          <w:rFonts w:ascii="宋体" w:hAnsi="宋体" w:cs="宋体"/>
          <w:bCs/>
          <w:szCs w:val="21"/>
        </w:rPr>
        <w:t>6. 合同生效</w:t>
      </w:r>
    </w:p>
    <w:p w14:paraId="226898E0">
      <w:pPr>
        <w:spacing w:line="400" w:lineRule="exact"/>
        <w:ind w:firstLine="420" w:firstLineChars="200"/>
        <w:rPr>
          <w:rFonts w:ascii="宋体" w:hAnsi="宋体" w:cs="宋体"/>
          <w:bCs/>
          <w:szCs w:val="21"/>
        </w:rPr>
      </w:pPr>
      <w:r>
        <w:rPr>
          <w:rFonts w:ascii="宋体" w:hAnsi="宋体" w:cs="宋体"/>
          <w:bCs/>
          <w:szCs w:val="21"/>
        </w:rPr>
        <w:t>本合同自</w:t>
      </w:r>
      <w:r>
        <w:rPr>
          <w:rFonts w:ascii="宋体" w:hAnsi="宋体" w:cs="宋体"/>
          <w:snapToGrid w:val="0"/>
          <w:color w:val="000000"/>
          <w:kern w:val="0"/>
          <w:szCs w:val="21"/>
          <w:u w:val="single"/>
        </w:rPr>
        <w:t xml:space="preserve">                            </w:t>
      </w:r>
      <w:r>
        <w:rPr>
          <w:rFonts w:ascii="宋体" w:hAnsi="宋体" w:cs="宋体"/>
          <w:bCs/>
          <w:szCs w:val="21"/>
        </w:rPr>
        <w:t>生效。</w:t>
      </w:r>
    </w:p>
    <w:p w14:paraId="50A355D0">
      <w:pPr>
        <w:spacing w:line="400" w:lineRule="exact"/>
        <w:ind w:firstLine="420" w:firstLineChars="200"/>
        <w:rPr>
          <w:rFonts w:ascii="宋体" w:hAnsi="宋体" w:cs="宋体"/>
          <w:bCs/>
          <w:szCs w:val="21"/>
        </w:rPr>
      </w:pPr>
      <w:r>
        <w:rPr>
          <w:rFonts w:ascii="宋体" w:hAnsi="宋体" w:cs="宋体"/>
          <w:bCs/>
          <w:szCs w:val="21"/>
        </w:rPr>
        <w:t>7. 合同份数</w:t>
      </w:r>
    </w:p>
    <w:p w14:paraId="2196BE19">
      <w:pPr>
        <w:spacing w:line="400" w:lineRule="exact"/>
        <w:ind w:firstLine="420" w:firstLineChars="200"/>
        <w:rPr>
          <w:rFonts w:ascii="宋体" w:hAnsi="宋体" w:cs="宋体"/>
          <w:bCs/>
          <w:szCs w:val="21"/>
        </w:rPr>
      </w:pPr>
      <w:r>
        <w:rPr>
          <w:rFonts w:ascii="宋体" w:hAnsi="宋体" w:cs="宋体"/>
          <w:bCs/>
          <w:szCs w:val="21"/>
        </w:rPr>
        <w:t>本合同一式</w:t>
      </w:r>
      <w:r>
        <w:rPr>
          <w:rFonts w:ascii="宋体" w:hAnsi="宋体" w:cs="宋体"/>
          <w:snapToGrid w:val="0"/>
          <w:color w:val="000000"/>
          <w:kern w:val="0"/>
          <w:szCs w:val="21"/>
          <w:u w:val="single"/>
        </w:rPr>
        <w:t xml:space="preserve">    </w:t>
      </w:r>
      <w:r>
        <w:rPr>
          <w:rFonts w:ascii="宋体" w:hAnsi="宋体" w:cs="宋体"/>
          <w:bCs/>
          <w:szCs w:val="21"/>
        </w:rPr>
        <w:t>份，甲方执</w:t>
      </w:r>
      <w:r>
        <w:rPr>
          <w:rFonts w:ascii="宋体" w:hAnsi="宋体" w:cs="宋体"/>
          <w:snapToGrid w:val="0"/>
          <w:color w:val="000000"/>
          <w:kern w:val="0"/>
          <w:szCs w:val="21"/>
          <w:u w:val="single"/>
        </w:rPr>
        <w:t xml:space="preserve">    </w:t>
      </w:r>
      <w:r>
        <w:rPr>
          <w:rFonts w:ascii="宋体" w:hAnsi="宋体" w:cs="宋体"/>
          <w:bCs/>
          <w:szCs w:val="21"/>
        </w:rPr>
        <w:t>分，乙方执</w:t>
      </w:r>
      <w:r>
        <w:rPr>
          <w:rFonts w:ascii="宋体" w:hAnsi="宋体" w:cs="宋体"/>
          <w:snapToGrid w:val="0"/>
          <w:color w:val="000000"/>
          <w:kern w:val="0"/>
          <w:szCs w:val="21"/>
          <w:u w:val="single"/>
        </w:rPr>
        <w:t xml:space="preserve">    </w:t>
      </w:r>
      <w:r>
        <w:rPr>
          <w:rFonts w:ascii="宋体" w:hAnsi="宋体" w:cs="宋体"/>
          <w:bCs/>
          <w:szCs w:val="21"/>
        </w:rPr>
        <w:t>份，均具有同等法律效力。</w:t>
      </w:r>
    </w:p>
    <w:p w14:paraId="3BF32D39">
      <w:pPr>
        <w:spacing w:line="400" w:lineRule="exact"/>
        <w:ind w:firstLine="420" w:firstLineChars="200"/>
        <w:rPr>
          <w:rFonts w:ascii="宋体" w:hAnsi="宋体" w:cs="宋体"/>
          <w:bCs/>
          <w:szCs w:val="21"/>
        </w:rPr>
      </w:pPr>
      <w:r>
        <w:rPr>
          <w:rFonts w:ascii="宋体" w:hAnsi="宋体" w:cs="宋体"/>
          <w:bCs/>
          <w:szCs w:val="21"/>
        </w:rPr>
        <w:t>合同订立时间：</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年</w:t>
      </w:r>
      <w:r>
        <w:rPr>
          <w:rFonts w:ascii="宋体" w:hAnsi="宋体" w:cs="宋体"/>
          <w:snapToGrid w:val="0"/>
          <w:color w:val="000000"/>
          <w:kern w:val="0"/>
          <w:szCs w:val="21"/>
          <w:u w:val="single"/>
        </w:rPr>
        <w:t xml:space="preserve">    </w:t>
      </w:r>
      <w:r>
        <w:rPr>
          <w:rFonts w:ascii="宋体" w:hAnsi="宋体" w:cs="宋体"/>
          <w:bCs/>
          <w:szCs w:val="21"/>
        </w:rPr>
        <w:t>月</w:t>
      </w:r>
      <w:r>
        <w:rPr>
          <w:rFonts w:ascii="宋体" w:hAnsi="宋体" w:cs="宋体"/>
          <w:snapToGrid w:val="0"/>
          <w:color w:val="000000"/>
          <w:kern w:val="0"/>
          <w:szCs w:val="21"/>
          <w:u w:val="single"/>
        </w:rPr>
        <w:t xml:space="preserve">    </w:t>
      </w:r>
      <w:r>
        <w:rPr>
          <w:rFonts w:ascii="宋体" w:hAnsi="宋体" w:cs="宋体"/>
          <w:bCs/>
          <w:szCs w:val="21"/>
        </w:rPr>
        <w:t>日</w:t>
      </w:r>
    </w:p>
    <w:p w14:paraId="037F8394">
      <w:pPr>
        <w:spacing w:line="400" w:lineRule="exact"/>
        <w:ind w:firstLine="420" w:firstLineChars="200"/>
        <w:rPr>
          <w:rFonts w:ascii="宋体" w:hAnsi="宋体" w:cs="宋体"/>
          <w:bCs/>
          <w:szCs w:val="21"/>
        </w:rPr>
      </w:pPr>
      <w:r>
        <w:rPr>
          <w:rFonts w:ascii="宋体" w:hAnsi="宋体" w:cs="宋体"/>
          <w:bCs/>
          <w:szCs w:val="21"/>
        </w:rPr>
        <w:t>合同订立地点：</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A67EA81">
      <w:pPr>
        <w:spacing w:line="400" w:lineRule="exact"/>
        <w:ind w:firstLine="420" w:firstLineChars="200"/>
        <w:rPr>
          <w:rFonts w:ascii="宋体" w:hAnsi="宋体" w:cs="宋体"/>
          <w:bCs/>
          <w:szCs w:val="21"/>
        </w:rPr>
      </w:pPr>
      <w:r>
        <w:rPr>
          <w:rFonts w:ascii="宋体" w:hAnsi="宋体" w:cs="宋体"/>
          <w:bCs/>
          <w:szCs w:val="21"/>
        </w:rPr>
        <w:t>附件：具体标的及其技术要求和商务要求、联合协议、分包意向协议等。</w:t>
      </w:r>
    </w:p>
    <w:p w14:paraId="1739DDDA">
      <w:pPr>
        <w:widowControl/>
        <w:kinsoku w:val="0"/>
        <w:autoSpaceDE w:val="0"/>
        <w:autoSpaceDN w:val="0"/>
        <w:adjustRightInd w:val="0"/>
        <w:snapToGrid w:val="0"/>
        <w:spacing w:before="139" w:line="219" w:lineRule="auto"/>
        <w:ind w:left="598"/>
        <w:jc w:val="left"/>
        <w:textAlignment w:val="baseline"/>
        <w:rPr>
          <w:rFonts w:ascii="宋体" w:hAnsi="宋体" w:cs="宋体"/>
          <w:snapToGrid w:val="0"/>
          <w:color w:val="000000"/>
          <w:kern w:val="0"/>
          <w:szCs w:val="21"/>
        </w:rPr>
      </w:pPr>
    </w:p>
    <w:p w14:paraId="53B9903C">
      <w:pPr>
        <w:widowControl/>
        <w:jc w:val="left"/>
      </w:pPr>
      <w:r>
        <w:br w:type="page"/>
      </w:r>
    </w:p>
    <w:tbl>
      <w:tblPr>
        <w:tblStyle w:val="50"/>
        <w:tblW w:w="8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2417"/>
        <w:gridCol w:w="1978"/>
        <w:gridCol w:w="2102"/>
      </w:tblGrid>
      <w:tr w14:paraId="45A42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4300" w:type="dxa"/>
            <w:gridSpan w:val="2"/>
          </w:tcPr>
          <w:p w14:paraId="64360CCD">
            <w:pPr>
              <w:widowControl/>
              <w:kinsoku w:val="0"/>
              <w:autoSpaceDE w:val="0"/>
              <w:autoSpaceDN w:val="0"/>
              <w:adjustRightInd w:val="0"/>
              <w:snapToGrid w:val="0"/>
              <w:spacing w:before="62"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甲方(采购人、受采购人委托签订合同的单</w:t>
            </w:r>
          </w:p>
          <w:p w14:paraId="6C78A17C">
            <w:pPr>
              <w:widowControl/>
              <w:kinsoku w:val="0"/>
              <w:autoSpaceDE w:val="0"/>
              <w:autoSpaceDN w:val="0"/>
              <w:adjustRightInd w:val="0"/>
              <w:snapToGrid w:val="0"/>
              <w:spacing w:before="51" w:line="195" w:lineRule="auto"/>
              <w:ind w:left="72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位或采购文件约定的合同甲方)</w:t>
            </w:r>
          </w:p>
        </w:tc>
        <w:tc>
          <w:tcPr>
            <w:tcW w:w="4080" w:type="dxa"/>
            <w:gridSpan w:val="2"/>
          </w:tcPr>
          <w:p w14:paraId="3B3D574C">
            <w:pPr>
              <w:widowControl/>
              <w:kinsoku w:val="0"/>
              <w:autoSpaceDE w:val="0"/>
              <w:autoSpaceDN w:val="0"/>
              <w:adjustRightInd w:val="0"/>
              <w:snapToGrid w:val="0"/>
              <w:spacing w:before="192" w:line="219" w:lineRule="auto"/>
              <w:ind w:left="13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6"/>
                <w:kern w:val="0"/>
                <w:szCs w:val="21"/>
                <w:lang w:eastAsia="en-US"/>
              </w:rPr>
              <w:t>乙方(供应商)</w:t>
            </w:r>
          </w:p>
        </w:tc>
      </w:tr>
      <w:tr w14:paraId="47502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1883" w:type="dxa"/>
          </w:tcPr>
          <w:p w14:paraId="6DB16EAD">
            <w:pPr>
              <w:widowControl/>
              <w:kinsoku w:val="0"/>
              <w:autoSpaceDE w:val="0"/>
              <w:autoSpaceDN w:val="0"/>
              <w:adjustRightInd w:val="0"/>
              <w:snapToGrid w:val="0"/>
              <w:spacing w:before="227" w:line="219" w:lineRule="auto"/>
              <w:ind w:left="144"/>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148C66E7">
            <w:pPr>
              <w:widowControl/>
              <w:kinsoku w:val="0"/>
              <w:autoSpaceDE w:val="0"/>
              <w:autoSpaceDN w:val="0"/>
              <w:adjustRightInd w:val="0"/>
              <w:snapToGrid w:val="0"/>
              <w:spacing w:before="30" w:line="219" w:lineRule="auto"/>
              <w:ind w:left="565"/>
              <w:jc w:val="left"/>
              <w:textAlignment w:val="baseline"/>
              <w:rPr>
                <w:rFonts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417" w:type="dxa"/>
          </w:tcPr>
          <w:p w14:paraId="4200A59C">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1827BE8E">
            <w:pPr>
              <w:widowControl/>
              <w:kinsoku w:val="0"/>
              <w:autoSpaceDE w:val="0"/>
              <w:autoSpaceDN w:val="0"/>
              <w:adjustRightInd w:val="0"/>
              <w:snapToGrid w:val="0"/>
              <w:spacing w:before="227"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046B8AE0">
            <w:pPr>
              <w:widowControl/>
              <w:kinsoku w:val="0"/>
              <w:autoSpaceDE w:val="0"/>
              <w:autoSpaceDN w:val="0"/>
              <w:adjustRightInd w:val="0"/>
              <w:snapToGrid w:val="0"/>
              <w:spacing w:before="30" w:line="219" w:lineRule="auto"/>
              <w:ind w:left="615"/>
              <w:jc w:val="left"/>
              <w:textAlignment w:val="baseline"/>
              <w:rPr>
                <w:rFonts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102" w:type="dxa"/>
          </w:tcPr>
          <w:p w14:paraId="571EB05E">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BAD0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jc w:val="center"/>
        </w:trPr>
        <w:tc>
          <w:tcPr>
            <w:tcW w:w="1883" w:type="dxa"/>
            <w:vMerge w:val="restart"/>
            <w:tcBorders>
              <w:bottom w:val="nil"/>
            </w:tcBorders>
          </w:tcPr>
          <w:p w14:paraId="0681E6E1">
            <w:pPr>
              <w:widowControl/>
              <w:kinsoku w:val="0"/>
              <w:autoSpaceDE w:val="0"/>
              <w:autoSpaceDN w:val="0"/>
              <w:adjustRightInd w:val="0"/>
              <w:snapToGrid w:val="0"/>
              <w:spacing w:line="379" w:lineRule="auto"/>
              <w:jc w:val="left"/>
              <w:textAlignment w:val="baseline"/>
              <w:rPr>
                <w:rFonts w:ascii="宋体" w:hAnsi="宋体" w:cs="Arial"/>
                <w:snapToGrid w:val="0"/>
                <w:color w:val="000000"/>
                <w:kern w:val="0"/>
                <w:szCs w:val="21"/>
              </w:rPr>
            </w:pPr>
          </w:p>
          <w:p w14:paraId="67124EDC">
            <w:pPr>
              <w:widowControl/>
              <w:kinsoku w:val="0"/>
              <w:autoSpaceDE w:val="0"/>
              <w:autoSpaceDN w:val="0"/>
              <w:adjustRightInd w:val="0"/>
              <w:snapToGrid w:val="0"/>
              <w:spacing w:before="68" w:line="219" w:lineRule="auto"/>
              <w:ind w:left="40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法定代表人</w:t>
            </w:r>
          </w:p>
          <w:p w14:paraId="03F4AB21">
            <w:pPr>
              <w:widowControl/>
              <w:kinsoku w:val="0"/>
              <w:autoSpaceDE w:val="0"/>
              <w:autoSpaceDN w:val="0"/>
              <w:adjustRightInd w:val="0"/>
              <w:snapToGrid w:val="0"/>
              <w:spacing w:before="50"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5208E512">
            <w:pPr>
              <w:widowControl/>
              <w:kinsoku w:val="0"/>
              <w:autoSpaceDE w:val="0"/>
              <w:autoSpaceDN w:val="0"/>
              <w:adjustRightInd w:val="0"/>
              <w:snapToGrid w:val="0"/>
              <w:spacing w:before="39" w:line="219" w:lineRule="auto"/>
              <w:ind w:left="614"/>
              <w:jc w:val="left"/>
              <w:textAlignment w:val="baseline"/>
              <w:rPr>
                <w:rFonts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417" w:type="dxa"/>
            <w:vMerge w:val="restart"/>
            <w:tcBorders>
              <w:bottom w:val="nil"/>
            </w:tcBorders>
          </w:tcPr>
          <w:p w14:paraId="4B21B357">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4BB25D59">
            <w:pPr>
              <w:widowControl/>
              <w:kinsoku w:val="0"/>
              <w:autoSpaceDE w:val="0"/>
              <w:autoSpaceDN w:val="0"/>
              <w:adjustRightInd w:val="0"/>
              <w:snapToGrid w:val="0"/>
              <w:spacing w:before="199" w:line="219" w:lineRule="auto"/>
              <w:ind w:left="45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法定代表人</w:t>
            </w:r>
          </w:p>
          <w:p w14:paraId="3DA239AA">
            <w:pPr>
              <w:widowControl/>
              <w:kinsoku w:val="0"/>
              <w:autoSpaceDE w:val="0"/>
              <w:autoSpaceDN w:val="0"/>
              <w:adjustRightInd w:val="0"/>
              <w:snapToGrid w:val="0"/>
              <w:spacing w:before="40" w:line="219" w:lineRule="auto"/>
              <w:ind w:left="244"/>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30699F9C">
            <w:pPr>
              <w:widowControl/>
              <w:kinsoku w:val="0"/>
              <w:autoSpaceDE w:val="0"/>
              <w:autoSpaceDN w:val="0"/>
              <w:adjustRightInd w:val="0"/>
              <w:snapToGrid w:val="0"/>
              <w:spacing w:before="59" w:line="219" w:lineRule="auto"/>
              <w:ind w:left="665"/>
              <w:jc w:val="left"/>
              <w:textAlignment w:val="baseline"/>
              <w:rPr>
                <w:rFonts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102" w:type="dxa"/>
          </w:tcPr>
          <w:p w14:paraId="14F09EC2">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1AFCB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vMerge w:val="continue"/>
            <w:tcBorders>
              <w:top w:val="nil"/>
            </w:tcBorders>
          </w:tcPr>
          <w:p w14:paraId="19BA288D">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2417" w:type="dxa"/>
            <w:vMerge w:val="continue"/>
            <w:tcBorders>
              <w:top w:val="nil"/>
            </w:tcBorders>
          </w:tcPr>
          <w:p w14:paraId="0DF463FE">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486ECA5C">
            <w:pPr>
              <w:widowControl/>
              <w:kinsoku w:val="0"/>
              <w:autoSpaceDE w:val="0"/>
              <w:autoSpaceDN w:val="0"/>
              <w:adjustRightInd w:val="0"/>
              <w:snapToGrid w:val="0"/>
              <w:spacing w:before="140" w:line="219" w:lineRule="auto"/>
              <w:ind w:left="45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拥有者性别</w:t>
            </w:r>
          </w:p>
        </w:tc>
        <w:tc>
          <w:tcPr>
            <w:tcW w:w="2102" w:type="dxa"/>
          </w:tcPr>
          <w:p w14:paraId="36799211">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B1C1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0BCE93A4">
            <w:pPr>
              <w:widowControl/>
              <w:kinsoku w:val="0"/>
              <w:autoSpaceDE w:val="0"/>
              <w:autoSpaceDN w:val="0"/>
              <w:adjustRightInd w:val="0"/>
              <w:snapToGrid w:val="0"/>
              <w:spacing w:before="142" w:line="220" w:lineRule="auto"/>
              <w:ind w:left="61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417" w:type="dxa"/>
          </w:tcPr>
          <w:p w14:paraId="6F462D81">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29791BAD">
            <w:pPr>
              <w:widowControl/>
              <w:kinsoku w:val="0"/>
              <w:autoSpaceDE w:val="0"/>
              <w:autoSpaceDN w:val="0"/>
              <w:adjustRightInd w:val="0"/>
              <w:snapToGrid w:val="0"/>
              <w:spacing w:before="142" w:line="220" w:lineRule="auto"/>
              <w:ind w:left="6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102" w:type="dxa"/>
          </w:tcPr>
          <w:p w14:paraId="706F508F">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18BB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6D2C0099">
            <w:pPr>
              <w:widowControl/>
              <w:kinsoku w:val="0"/>
              <w:autoSpaceDE w:val="0"/>
              <w:autoSpaceDN w:val="0"/>
              <w:adjustRightInd w:val="0"/>
              <w:snapToGrid w:val="0"/>
              <w:spacing w:before="144" w:line="221"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2"/>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9"/>
                <w:kern w:val="0"/>
                <w:szCs w:val="21"/>
                <w:lang w:eastAsia="en-US"/>
              </w:rPr>
              <w:t xml:space="preserve"> </w:t>
            </w:r>
            <w:r>
              <w:rPr>
                <w:rFonts w:ascii="宋体" w:hAnsi="宋体" w:cs="宋体"/>
                <w:snapToGrid w:val="0"/>
                <w:color w:val="000000"/>
                <w:spacing w:val="-8"/>
                <w:kern w:val="0"/>
                <w:szCs w:val="21"/>
                <w:lang w:eastAsia="en-US"/>
              </w:rPr>
              <w:t>人</w:t>
            </w:r>
          </w:p>
        </w:tc>
        <w:tc>
          <w:tcPr>
            <w:tcW w:w="2417" w:type="dxa"/>
          </w:tcPr>
          <w:p w14:paraId="72117F0D">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85BD41C">
            <w:pPr>
              <w:widowControl/>
              <w:kinsoku w:val="0"/>
              <w:autoSpaceDE w:val="0"/>
              <w:autoSpaceDN w:val="0"/>
              <w:adjustRightInd w:val="0"/>
              <w:snapToGrid w:val="0"/>
              <w:spacing w:before="144" w:line="221"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3"/>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8"/>
                <w:kern w:val="0"/>
                <w:szCs w:val="21"/>
                <w:lang w:eastAsia="en-US"/>
              </w:rPr>
              <w:t xml:space="preserve"> </w:t>
            </w:r>
            <w:r>
              <w:rPr>
                <w:rFonts w:ascii="宋体" w:hAnsi="宋体" w:cs="宋体"/>
                <w:snapToGrid w:val="0"/>
                <w:color w:val="000000"/>
                <w:spacing w:val="-8"/>
                <w:kern w:val="0"/>
                <w:szCs w:val="21"/>
                <w:lang w:eastAsia="en-US"/>
              </w:rPr>
              <w:t>人</w:t>
            </w:r>
          </w:p>
        </w:tc>
        <w:tc>
          <w:tcPr>
            <w:tcW w:w="2102" w:type="dxa"/>
          </w:tcPr>
          <w:p w14:paraId="512B17C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04946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883" w:type="dxa"/>
          </w:tcPr>
          <w:p w14:paraId="75ADF338">
            <w:pPr>
              <w:widowControl/>
              <w:kinsoku w:val="0"/>
              <w:autoSpaceDE w:val="0"/>
              <w:autoSpaceDN w:val="0"/>
              <w:adjustRightInd w:val="0"/>
              <w:snapToGrid w:val="0"/>
              <w:spacing w:before="135" w:line="221"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417" w:type="dxa"/>
          </w:tcPr>
          <w:p w14:paraId="39DC2DBF">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318EA844">
            <w:pPr>
              <w:widowControl/>
              <w:kinsoku w:val="0"/>
              <w:autoSpaceDE w:val="0"/>
              <w:autoSpaceDN w:val="0"/>
              <w:adjustRightInd w:val="0"/>
              <w:snapToGrid w:val="0"/>
              <w:spacing w:before="135" w:line="221"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102" w:type="dxa"/>
          </w:tcPr>
          <w:p w14:paraId="2EE58522">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C9EA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78A5077A">
            <w:pPr>
              <w:widowControl/>
              <w:kinsoku w:val="0"/>
              <w:autoSpaceDE w:val="0"/>
              <w:autoSpaceDN w:val="0"/>
              <w:adjustRightInd w:val="0"/>
              <w:snapToGrid w:val="0"/>
              <w:spacing w:before="142" w:line="219"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417" w:type="dxa"/>
          </w:tcPr>
          <w:p w14:paraId="2092EBA5">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33D26A07">
            <w:pPr>
              <w:widowControl/>
              <w:kinsoku w:val="0"/>
              <w:autoSpaceDE w:val="0"/>
              <w:autoSpaceDN w:val="0"/>
              <w:adjustRightInd w:val="0"/>
              <w:snapToGrid w:val="0"/>
              <w:spacing w:before="142" w:line="219"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102" w:type="dxa"/>
          </w:tcPr>
          <w:p w14:paraId="0AC49155">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2B34A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12762683">
            <w:pPr>
              <w:widowControl/>
              <w:kinsoku w:val="0"/>
              <w:autoSpaceDE w:val="0"/>
              <w:autoSpaceDN w:val="0"/>
              <w:adjustRightInd w:val="0"/>
              <w:snapToGrid w:val="0"/>
              <w:spacing w:before="142" w:line="219"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417" w:type="dxa"/>
          </w:tcPr>
          <w:p w14:paraId="1CB6248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3B29683">
            <w:pPr>
              <w:widowControl/>
              <w:kinsoku w:val="0"/>
              <w:autoSpaceDE w:val="0"/>
              <w:autoSpaceDN w:val="0"/>
              <w:adjustRightInd w:val="0"/>
              <w:snapToGrid w:val="0"/>
              <w:spacing w:before="142" w:line="219"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102" w:type="dxa"/>
          </w:tcPr>
          <w:p w14:paraId="265A3AE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53926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883" w:type="dxa"/>
          </w:tcPr>
          <w:p w14:paraId="5711520D">
            <w:pPr>
              <w:widowControl/>
              <w:kinsoku w:val="0"/>
              <w:autoSpaceDE w:val="0"/>
              <w:autoSpaceDN w:val="0"/>
              <w:adjustRightInd w:val="0"/>
              <w:snapToGrid w:val="0"/>
              <w:spacing w:before="134" w:line="220"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417" w:type="dxa"/>
          </w:tcPr>
          <w:p w14:paraId="1BED717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572F9C0">
            <w:pPr>
              <w:widowControl/>
              <w:kinsoku w:val="0"/>
              <w:autoSpaceDE w:val="0"/>
              <w:autoSpaceDN w:val="0"/>
              <w:adjustRightInd w:val="0"/>
              <w:snapToGrid w:val="0"/>
              <w:spacing w:before="134"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102" w:type="dxa"/>
          </w:tcPr>
          <w:p w14:paraId="46C094C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BECE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883" w:type="dxa"/>
          </w:tcPr>
          <w:p w14:paraId="55CBDA0A">
            <w:pPr>
              <w:widowControl/>
              <w:kinsoku w:val="0"/>
              <w:autoSpaceDE w:val="0"/>
              <w:autoSpaceDN w:val="0"/>
              <w:adjustRightInd w:val="0"/>
              <w:snapToGrid w:val="0"/>
              <w:spacing w:before="83" w:line="222" w:lineRule="auto"/>
              <w:ind w:left="825" w:right="197" w:hanging="630"/>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w:t>
            </w:r>
            <w:r>
              <w:rPr>
                <w:rFonts w:ascii="宋体" w:hAnsi="宋体" w:cs="宋体"/>
                <w:snapToGrid w:val="0"/>
                <w:color w:val="000000"/>
                <w:spacing w:val="2"/>
                <w:kern w:val="0"/>
                <w:szCs w:val="21"/>
                <w:lang w:eastAsia="en-US"/>
              </w:rPr>
              <w:t xml:space="preserve"> </w:t>
            </w:r>
            <w:r>
              <w:rPr>
                <w:rFonts w:ascii="宋体" w:hAnsi="宋体" w:cs="宋体"/>
                <w:snapToGrid w:val="0"/>
                <w:color w:val="000000"/>
                <w:kern w:val="0"/>
                <w:szCs w:val="21"/>
                <w:lang w:eastAsia="en-US"/>
              </w:rPr>
              <w:t>码</w:t>
            </w:r>
          </w:p>
        </w:tc>
        <w:tc>
          <w:tcPr>
            <w:tcW w:w="2417" w:type="dxa"/>
          </w:tcPr>
          <w:p w14:paraId="5E4BFF67">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3CCEA20C">
            <w:pPr>
              <w:widowControl/>
              <w:kinsoku w:val="0"/>
              <w:autoSpaceDE w:val="0"/>
              <w:autoSpaceDN w:val="0"/>
              <w:adjustRightInd w:val="0"/>
              <w:snapToGrid w:val="0"/>
              <w:spacing w:before="203" w:line="219" w:lineRule="auto"/>
              <w:ind w:left="14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统一社会信用代码</w:t>
            </w:r>
          </w:p>
        </w:tc>
        <w:tc>
          <w:tcPr>
            <w:tcW w:w="2102" w:type="dxa"/>
          </w:tcPr>
          <w:p w14:paraId="12D5583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7A52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6578A122">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26FC4149">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75962A2F">
            <w:pPr>
              <w:widowControl/>
              <w:kinsoku w:val="0"/>
              <w:autoSpaceDE w:val="0"/>
              <w:autoSpaceDN w:val="0"/>
              <w:adjustRightInd w:val="0"/>
              <w:snapToGrid w:val="0"/>
              <w:spacing w:before="146"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开户名称</w:t>
            </w:r>
          </w:p>
        </w:tc>
        <w:tc>
          <w:tcPr>
            <w:tcW w:w="2102" w:type="dxa"/>
          </w:tcPr>
          <w:p w14:paraId="1640A45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DF5F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16C1BCD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558090A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67400195">
            <w:pPr>
              <w:widowControl/>
              <w:kinsoku w:val="0"/>
              <w:autoSpaceDE w:val="0"/>
              <w:autoSpaceDN w:val="0"/>
              <w:adjustRightInd w:val="0"/>
              <w:snapToGrid w:val="0"/>
              <w:spacing w:before="147"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开户银行</w:t>
            </w:r>
          </w:p>
        </w:tc>
        <w:tc>
          <w:tcPr>
            <w:tcW w:w="2102" w:type="dxa"/>
          </w:tcPr>
          <w:p w14:paraId="0EB68D6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63DE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3C9DD67D">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0873235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57EB327C">
            <w:pPr>
              <w:widowControl/>
              <w:kinsoku w:val="0"/>
              <w:autoSpaceDE w:val="0"/>
              <w:autoSpaceDN w:val="0"/>
              <w:adjustRightInd w:val="0"/>
              <w:snapToGrid w:val="0"/>
              <w:spacing w:before="147"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银行账号</w:t>
            </w:r>
          </w:p>
        </w:tc>
        <w:tc>
          <w:tcPr>
            <w:tcW w:w="2102" w:type="dxa"/>
          </w:tcPr>
          <w:p w14:paraId="62DD23D5">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2935E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8380" w:type="dxa"/>
            <w:gridSpan w:val="4"/>
          </w:tcPr>
          <w:p w14:paraId="74EAE392">
            <w:pPr>
              <w:widowControl/>
              <w:kinsoku w:val="0"/>
              <w:autoSpaceDE w:val="0"/>
              <w:autoSpaceDN w:val="0"/>
              <w:adjustRightInd w:val="0"/>
              <w:snapToGrid w:val="0"/>
              <w:spacing w:before="197" w:line="219" w:lineRule="auto"/>
              <w:ind w:left="114"/>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注：涉及联合体或其他合同主体的信息应按上</w:t>
            </w:r>
            <w:r>
              <w:rPr>
                <w:rFonts w:ascii="宋体" w:hAnsi="宋体" w:cs="宋体"/>
                <w:snapToGrid w:val="0"/>
                <w:color w:val="000000"/>
                <w:spacing w:val="-1"/>
                <w:kern w:val="0"/>
                <w:szCs w:val="21"/>
              </w:rPr>
              <w:t>表格式加列。</w:t>
            </w:r>
          </w:p>
        </w:tc>
      </w:tr>
    </w:tbl>
    <w:p w14:paraId="52991EF3">
      <w:pPr>
        <w:tabs>
          <w:tab w:val="left" w:pos="1875"/>
        </w:tabs>
      </w:pPr>
    </w:p>
    <w:p w14:paraId="767D9CB7">
      <w:pPr>
        <w:widowControl/>
        <w:jc w:val="left"/>
      </w:pPr>
      <w:r>
        <w:br w:type="page"/>
      </w:r>
    </w:p>
    <w:p w14:paraId="7721BC2A">
      <w:pPr>
        <w:widowControl/>
        <w:kinsoku w:val="0"/>
        <w:autoSpaceDE w:val="0"/>
        <w:autoSpaceDN w:val="0"/>
        <w:adjustRightInd w:val="0"/>
        <w:snapToGrid w:val="0"/>
        <w:spacing w:before="140" w:line="222" w:lineRule="auto"/>
        <w:ind w:left="-2" w:leftChars="-1"/>
        <w:jc w:val="center"/>
        <w:textAlignment w:val="baseline"/>
        <w:rPr>
          <w:rFonts w:ascii="宋体" w:hAnsi="宋体" w:cs="黑体"/>
          <w:b/>
          <w:bCs/>
          <w:snapToGrid w:val="0"/>
          <w:color w:val="000000"/>
          <w:kern w:val="0"/>
          <w:sz w:val="28"/>
          <w:szCs w:val="28"/>
        </w:rPr>
      </w:pPr>
    </w:p>
    <w:p w14:paraId="05AB3CCB">
      <w:pPr>
        <w:widowControl/>
        <w:kinsoku w:val="0"/>
        <w:autoSpaceDE w:val="0"/>
        <w:autoSpaceDN w:val="0"/>
        <w:adjustRightInd w:val="0"/>
        <w:snapToGrid w:val="0"/>
        <w:spacing w:before="140" w:line="222" w:lineRule="auto"/>
        <w:ind w:left="-2" w:leftChars="-1"/>
        <w:jc w:val="center"/>
        <w:textAlignment w:val="baseline"/>
        <w:rPr>
          <w:rFonts w:ascii="宋体" w:hAnsi="宋体" w:cs="黑体"/>
          <w:snapToGrid w:val="0"/>
          <w:color w:val="000000"/>
          <w:kern w:val="0"/>
          <w:sz w:val="28"/>
          <w:szCs w:val="28"/>
        </w:rPr>
      </w:pPr>
      <w:r>
        <w:rPr>
          <w:rFonts w:ascii="宋体" w:hAnsi="宋体" w:cs="黑体"/>
          <w:b/>
          <w:bCs/>
          <w:snapToGrid w:val="0"/>
          <w:color w:val="000000"/>
          <w:kern w:val="0"/>
          <w:sz w:val="28"/>
          <w:szCs w:val="28"/>
        </w:rPr>
        <w:t>第二节</w:t>
      </w:r>
      <w:r>
        <w:rPr>
          <w:rFonts w:hint="eastAsia" w:ascii="宋体" w:hAnsi="宋体" w:cs="黑体"/>
          <w:b/>
          <w:bCs/>
          <w:snapToGrid w:val="0"/>
          <w:color w:val="000000"/>
          <w:kern w:val="0"/>
          <w:sz w:val="28"/>
          <w:szCs w:val="28"/>
        </w:rPr>
        <w:t xml:space="preserve"> </w:t>
      </w:r>
      <w:r>
        <w:rPr>
          <w:rFonts w:ascii="宋体" w:hAnsi="宋体" w:cs="黑体"/>
          <w:b/>
          <w:bCs/>
          <w:snapToGrid w:val="0"/>
          <w:color w:val="000000"/>
          <w:kern w:val="0"/>
          <w:sz w:val="28"/>
          <w:szCs w:val="28"/>
        </w:rPr>
        <w:t>政府采购合同通用条款</w:t>
      </w:r>
    </w:p>
    <w:p w14:paraId="06C65342">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rPr>
      </w:pPr>
    </w:p>
    <w:p w14:paraId="5AD0B54C">
      <w:pPr>
        <w:widowControl/>
        <w:kinsoku w:val="0"/>
        <w:autoSpaceDE w:val="0"/>
        <w:autoSpaceDN w:val="0"/>
        <w:adjustRightInd w:val="0"/>
        <w:snapToGrid w:val="0"/>
        <w:spacing w:before="68" w:line="220" w:lineRule="auto"/>
        <w:ind w:left="77"/>
        <w:jc w:val="left"/>
        <w:textAlignment w:val="baseline"/>
        <w:outlineLvl w:val="0"/>
        <w:rPr>
          <w:rFonts w:ascii="宋体" w:hAnsi="宋体" w:cs="宋体"/>
          <w:snapToGrid w:val="0"/>
          <w:color w:val="000000"/>
          <w:kern w:val="0"/>
          <w:szCs w:val="21"/>
        </w:rPr>
      </w:pPr>
      <w:r>
        <w:rPr>
          <w:rFonts w:ascii="宋体" w:hAnsi="宋体" w:cs="宋体"/>
          <w:b/>
          <w:bCs/>
          <w:snapToGrid w:val="0"/>
          <w:color w:val="000000"/>
          <w:kern w:val="0"/>
          <w:szCs w:val="21"/>
        </w:rPr>
        <w:t>1.</w:t>
      </w:r>
      <w:r>
        <w:rPr>
          <w:rFonts w:ascii="宋体" w:hAnsi="宋体" w:cs="宋体"/>
          <w:snapToGrid w:val="0"/>
          <w:color w:val="000000"/>
          <w:kern w:val="0"/>
          <w:szCs w:val="21"/>
        </w:rPr>
        <w:t xml:space="preserve"> </w:t>
      </w:r>
      <w:r>
        <w:rPr>
          <w:rFonts w:ascii="宋体" w:hAnsi="宋体" w:cs="宋体"/>
          <w:b/>
          <w:bCs/>
          <w:snapToGrid w:val="0"/>
          <w:color w:val="000000"/>
          <w:kern w:val="0"/>
          <w:szCs w:val="21"/>
        </w:rPr>
        <w:t>定</w:t>
      </w:r>
      <w:r>
        <w:rPr>
          <w:rFonts w:ascii="宋体" w:hAnsi="宋体" w:cs="宋体"/>
          <w:snapToGrid w:val="0"/>
          <w:color w:val="000000"/>
          <w:kern w:val="0"/>
          <w:szCs w:val="21"/>
        </w:rPr>
        <w:t xml:space="preserve"> </w:t>
      </w:r>
      <w:r>
        <w:rPr>
          <w:rFonts w:ascii="宋体" w:hAnsi="宋体" w:cs="宋体"/>
          <w:b/>
          <w:bCs/>
          <w:snapToGrid w:val="0"/>
          <w:color w:val="000000"/>
          <w:kern w:val="0"/>
          <w:szCs w:val="21"/>
        </w:rPr>
        <w:t>义</w:t>
      </w:r>
    </w:p>
    <w:p w14:paraId="3AAE38D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1.1合同当事人</w:t>
      </w:r>
    </w:p>
    <w:p w14:paraId="07D589C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(1)采购人(以下称甲方)是指使用财政性资金，通过政府采购方式向供应商购买货物及其相关服务的国家机关、事业单位、团体组织。</w:t>
      </w:r>
    </w:p>
    <w:p w14:paraId="25E707E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(2)供应商(以下称乙方)是指参加政府采购活动并且中标(成交),向采购人提供合同约定的货物及其相关服务的法人、非法人组织或者自然人。</w:t>
      </w:r>
    </w:p>
    <w:p w14:paraId="4B3D4A2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(3)其他合同主体是指除采购人和供应商以外，依法参与合同缔结或履行，享有权利、承担义务的合同当事人。</w:t>
      </w:r>
    </w:p>
    <w:p w14:paraId="6EFFBD5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1.2本合同下列术语应解释为：</w:t>
      </w:r>
    </w:p>
    <w:p w14:paraId="65E982C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(1)“合同”系指合同当事人意思表示达成一致的任何协议，包括签署的政府采购合 同协议书及其变更、补充协议，政府采购合同专用条款，政府采购合同通用条款，中标(成 交)通知书，投标(响应)文件，采购文件，有关技术文件和图纸，以及国家法律、行政法规和规章制度规定或合同约定的作为合同组成部分的其他文件。</w:t>
      </w:r>
    </w:p>
    <w:p w14:paraId="5D386AA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(2)“合同价款”系指根据本合同规定乙方在全面履行合同义务后甲方应支付给乙方的价款。</w:t>
      </w:r>
    </w:p>
    <w:p w14:paraId="561328E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(3)“货物”系指乙方根据本合同规定须向甲方提供的各种形态和种类的物品，包括原材料、设备、产品(包括软件)及相关的其备品备件、工具、手册及其他技术资料和材料等。</w:t>
      </w:r>
    </w:p>
    <w:p w14:paraId="24D78F4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(4)“相关服务”系指根据合同规定，乙方应提供的与货物有关的技术、管理和其他  服务，包括但不限于：管理和质量保证、运输、保险、检验、现场准备、安装、集成、调试、培训、维修、废弃处置、技术支持等以及合同中规定乙方应承担的其他义务。</w:t>
      </w:r>
    </w:p>
    <w:p w14:paraId="09C1D9B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(5)“分包”系指中标(成交)供应商按采购文件、投标(响应)文件的规定，根据 分包意向协议，将中标(成交)项目中的部分履约内容，分给具有相应资质条件的供应商履行合同的行为。</w:t>
      </w:r>
    </w:p>
    <w:p w14:paraId="5847ED1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(6)“联合体”系指由两个以上的自然人、法人或者非法人组织组成，以一个供应商 的身份共同参加政府采购的主体。联合体各方应在签订合同协议书前向甲方提交联合协议， 且明确牵头人及各成员单位的工作分工、权利、义务、责任，联合体各方应共同与甲方签订合同，就合同约定的事项对甲方承担连带责任。联合体具体要求见【政府采购合同专用条款】</w:t>
      </w:r>
    </w:p>
    <w:p w14:paraId="5997FAA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(7)其他术语解释，见【政府采购合同专用条款】。</w:t>
      </w:r>
    </w:p>
    <w:p w14:paraId="2C130FB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 合同标的及金额</w:t>
      </w:r>
    </w:p>
    <w:p w14:paraId="070570E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 合同标的及金额应与中标(成交)结果一致。乙方为履行本合同而发生的所有费用均应包含在合同价款中，甲方不再另行支付其他任何费用。</w:t>
      </w:r>
    </w:p>
    <w:p w14:paraId="66AAD7F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 履行合同的时间、地点和方式</w:t>
      </w:r>
    </w:p>
    <w:p w14:paraId="0051A2E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3.1 乙方应当在约定的时间、地点，按照约定方式履行合同。</w:t>
      </w:r>
    </w:p>
    <w:p w14:paraId="2EEAC7E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 甲方的权利和义务</w:t>
      </w:r>
    </w:p>
    <w:p w14:paraId="5E7454E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4.1 签署合同后，甲方应确定项目负责人(或项目联系人),负责与本合同有关的事务。 甲方有权对乙方的履约行为进行检查，并及时确认乙方提交的事项。甲方应当配合乙方完成相关项目实施工作。</w:t>
      </w:r>
    </w:p>
    <w:p w14:paraId="3FA7899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4.2 甲方有权要求乙方按时提交各阶段有关安排计划，并有权定期核对乙方提供货物数量、规格、质量等内容。甲方有权督促乙方工作并要求乙方更换不符合要求的货物。</w:t>
      </w:r>
    </w:p>
    <w:p w14:paraId="7556BAA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4.3 甲方有权要求乙方对缺陷部分予以修复，并按合同约定享有货物保修及其他合同约定的权利。</w:t>
      </w:r>
    </w:p>
    <w:p w14:paraId="1BC07FF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4.4 甲方应当按照合同约定及时对交付的货物进行验收，未在【政府采购合同专用条款】约定的期限内对乙方履约提出任何异议或者向乙方作出任何说明的，视为验收通过。</w:t>
      </w:r>
    </w:p>
    <w:p w14:paraId="23DD52C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4.5 甲方应当根据合同约定及时向乙方支付合同价款，不得以内部人员变更、履行内部付款流程等为由，拒绝或迟延支付。</w:t>
      </w:r>
    </w:p>
    <w:p w14:paraId="47ADEE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4.6 国家法律法规规定及【政府采购合同专用条款】约定应由甲方承担的其他义务和责任。</w:t>
      </w:r>
    </w:p>
    <w:p w14:paraId="433F226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 乙方的权利和义务</w:t>
      </w:r>
    </w:p>
    <w:p w14:paraId="4875A57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5.1 签署合同后，乙方应确定项目负责人(或项目联系人),负责与本合同有关的事务。</w:t>
      </w:r>
    </w:p>
    <w:p w14:paraId="304766B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5.2 乙方应按照合同要求履约，充分合理安排，确保提供的货物及相关服务符合合同有 关要求。接受项目行业管理部门及政府有关部门的指导，配合甲方的履约检查及验收，并负责项目实施过程中的所有协调工作。</w:t>
      </w:r>
    </w:p>
    <w:p w14:paraId="5EC92C8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5.3乙方有权根据合同约定向甲方收取合同价款。</w:t>
      </w:r>
    </w:p>
    <w:p w14:paraId="3FACE22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5.4国家法律法规规定及【政府采购合同专用条款】约定应由乙方承担的其他义务和责任。</w:t>
      </w:r>
    </w:p>
    <w:p w14:paraId="2786D7F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 合同履行</w:t>
      </w:r>
    </w:p>
    <w:p w14:paraId="7DA7FDC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6.1 甲乙双方应当按照【政府采购合同专用条款】约定顺序履行合同义务；如果没有先后顺序的，应当同时履行。</w:t>
      </w:r>
    </w:p>
    <w:p w14:paraId="63EEE07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6.2 甲乙双方按照合同约定顺序履行合同义务时，应当先履行一方未履行的，后履行一 方有权拒绝其履行请求。先履行一方履行不符合约定的，后履行一方有权拒绝其相应的履行请求。</w:t>
      </w:r>
    </w:p>
    <w:p w14:paraId="377971C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 货物包装、运输、保险和交付要求</w:t>
      </w:r>
    </w:p>
    <w:p w14:paraId="744E697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7.1 本合同涉及商品包装、快递包装的，除【政府采购合同专用条款】另有约定外，包 装应适应远距离运输、防潮、防震、防锈和防野蛮装卸等要求，确保货物安全无损地运抵【政府采购合同专用条款】约定的指定现场。</w:t>
      </w:r>
    </w:p>
    <w:p w14:paraId="689CF69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7.2 除【政府采购合同专用条款】另有约定外，乙方负责办理将货物运抵本合同规定的交货地点，并装卸、交付至甲方的一切运输事项，相关费用应包含在合同价款中。</w:t>
      </w:r>
    </w:p>
    <w:p w14:paraId="56A01A0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7.3 货物保险要求按【政府采购合同专用条款】规定执行。</w:t>
      </w:r>
    </w:p>
    <w:p w14:paraId="3657C41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7.4 除采购活动对商品包装、快递包装达成具体约定外，乙方提供产品及相关快递服务 涉及到具体包装要求的，应不低于《商品包装政府采购需求标准(试行)》《快递包装政府 采购需求标准(试行)》标准，并作为履约验收的内容，必要时甲方可以要求乙方在履约验收环节出具检测报告。</w:t>
      </w:r>
    </w:p>
    <w:p w14:paraId="5AA593B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7.5 乙方在运输到达之前应提前通知甲方，并提示货物运输装卸的注意事项，甲方配合乙方做好货物的接收工作。</w:t>
      </w:r>
    </w:p>
    <w:p w14:paraId="70ED8DB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7.6 如因包装、运输问题导致货物损毁、丢失或者品质下降，甲方有权要求降价、换货、拒收部分或整批货物，由此产生的费用和损失，均由乙方承担。</w:t>
      </w:r>
    </w:p>
    <w:p w14:paraId="29437A3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 质量标准和保证</w:t>
      </w:r>
    </w:p>
    <w:p w14:paraId="67435E4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8.1 质量标准</w:t>
      </w:r>
    </w:p>
    <w:p w14:paraId="4F1B95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(1)本合同下提供的货物应符合合同约定的品牌、规格型号、技术性能、配置、质量、 数量等要求。质量要求不明确的，按照强制性国家标准履行；没有强制性国家标准的，按照  推荐性国家标准履行；没有推荐性国家标准的，按照行业标准履行；没有国家标准、行业标准的，按照通常标准或者符合合同目的的特定标准履行。</w:t>
      </w:r>
    </w:p>
    <w:p w14:paraId="1CD471E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(2)采用中华人民共和国法定计量单位。</w:t>
      </w:r>
    </w:p>
    <w:p w14:paraId="0E39E03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(3)乙方所提供的货物应符合国家有关安全、环保、卫生的规定。</w:t>
      </w:r>
    </w:p>
    <w:p w14:paraId="660831D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(4)乙方应向甲方提交所提供货物的技术文件，包括相应的中文技术文件，如：产品 目录、图纸、操作手册、使用说明、维护手册或服务指南等。上述文件应包装好随货物一同发运。</w:t>
      </w:r>
    </w:p>
    <w:p w14:paraId="51C89C2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8.2 保证</w:t>
      </w:r>
    </w:p>
    <w:p w14:paraId="665755B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(1)乙方应保证提供的货物完全符合合同规定的质量、规格和性能要求。乙方应保证 货物在正确安装、正常使用和保养条件下，在其使用寿命期内具备合同约定的性能。存在质 量保证期的，货物最终交付验收合格后在【政府采购合同专用条款】规定或乙方书面承诺(两者以较长的为准)的质量保证期内，本保证保持有效。</w:t>
      </w:r>
    </w:p>
    <w:p w14:paraId="62DE4E8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(2)在质量保证期内所发现的缺陷，甲方应尽快以书面形式通知乙方。</w:t>
      </w:r>
    </w:p>
    <w:p w14:paraId="2EEDAB4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(3)乙方收到通知后，应在【政府采购合同专用条款】规定的响应时间内以合理的速度免费维修或更换有缺陷的货物或部件。</w:t>
      </w:r>
    </w:p>
    <w:p w14:paraId="3D60708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(4)在质量保证期内，如果货物的质量或规格与合同不符，或证实货物是有缺陷的， 包括潜在的缺陷或使用不符合要求的材料等，甲方可以根据本合同第15.1条规定以书面形式追究乙方的违约责任。</w:t>
      </w:r>
    </w:p>
    <w:p w14:paraId="20FBA21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(5)乙方在约定的时间内未能弥补缺陷，甲方可采取必要的补救措施，但其风险和费用将由乙方承担，甲方根据合同约定对乙方行使的其他权利不受影响。</w:t>
      </w:r>
    </w:p>
    <w:p w14:paraId="1DFAE73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 权利瑕疵担保</w:t>
      </w:r>
    </w:p>
    <w:p w14:paraId="63420D8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9.1 乙方保证对其出售的货物享有合法的权利。</w:t>
      </w:r>
    </w:p>
    <w:p w14:paraId="41D149C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9.2 乙方保证在交付的货物上不存在抵押权等担保物权。</w:t>
      </w:r>
    </w:p>
    <w:p w14:paraId="27C6C07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9.3 如甲方使用上述货物构成对第三人侵权的，则由乙方承担全部责任。</w:t>
      </w:r>
    </w:p>
    <w:p w14:paraId="39D0AF4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10. 知识产权保护</w:t>
      </w:r>
    </w:p>
    <w:p w14:paraId="1BE37A9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10.1 乙方对其所销售的货物应当享有知识产权或经权利人合法授权，保证没有侵犯任 何第三人的知识产权等权利。因违反前述约定对第三人构成侵权的，应当由乙方向第三人承 担法律责任；甲方依法向第三人赔偿后，有权向乙方追偿。甲方有其他损失的，乙方应当赔偿。</w:t>
      </w:r>
    </w:p>
    <w:p w14:paraId="1AAF994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 保密义务</w:t>
      </w:r>
    </w:p>
    <w:p w14:paraId="78B05DF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11.1 甲、乙双方对采购和合同履行过程中所获悉的国家秘密、工作秘密、商业秘密或  者其他应当保密的信息，均有保密义务且不受合同有效期所限，直至该信息成为公开信息。 泄露、不正当地使用国家秘密、工作秘密、商业秘密或者其他应当保密的信息，应当承担相应责任。其他应当保密的信息由双方在【政府采购合同专用条款】中约定。</w:t>
      </w:r>
    </w:p>
    <w:p w14:paraId="1E93FC7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 合同价款支付</w:t>
      </w:r>
    </w:p>
    <w:p w14:paraId="62A94DF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12.1 合同价款支付按照国库集中支付制度及财政管理相关规定执行。</w:t>
      </w:r>
    </w:p>
    <w:p w14:paraId="762BCA8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12.2 对于满足合同约定支付条件的，甲方原则上应当自收到发票后10个工作日内将资 金支付到合同约定的乙方账户，不得以机构变动、人员更替、政策调整等为由迟延付款，不 得将采购文件和合同中未规定的义务作为向乙方付款的条件。具体合同价款支付时间在【政府采购合同专用条款】中约定。</w:t>
      </w:r>
    </w:p>
    <w:p w14:paraId="711C4A5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 履约保证金</w:t>
      </w:r>
    </w:p>
    <w:p w14:paraId="2740970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13.1 乙方应当以支票、汇票、本票或者金融机构、担保机构出具的保函等非现金形式提交。</w:t>
      </w:r>
    </w:p>
    <w:p w14:paraId="3CF2327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13.2 如果乙方出现【政府采购合同专用条款】约定情形的，履约保证金不予退还；如 果乙方未能按合同约定全面履行义务，甲方有权从履约保证金中取得补偿或赔偿，且不影响甲方要求乙方承担合同约定的超过履约保证金的违约责任的权利。</w:t>
      </w:r>
    </w:p>
    <w:p w14:paraId="591FF6B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13.3 甲方在项目通过验收后按照【政府采购合同专用条款】规定的时间内将履约保证 金退还乙方；逾期退还的，乙方可要求甲方支付违约金，违约金按照【政府采购合同专用条款】规定支付。</w:t>
      </w:r>
    </w:p>
    <w:p w14:paraId="3132D10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 售后服务</w:t>
      </w:r>
    </w:p>
    <w:p w14:paraId="6F9DA13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14.1 除项目不涉及或采购活动中明确约定无须承担外，乙方还应提供下列服务：</w:t>
      </w:r>
    </w:p>
    <w:p w14:paraId="5CA8236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(1)货物的现场移动、安装、调试、启动监督及技术支持；</w:t>
      </w:r>
    </w:p>
    <w:p w14:paraId="033E551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(2)提供货物组装和维修所需的专用工具和辅助材料；</w:t>
      </w:r>
    </w:p>
    <w:p w14:paraId="766F469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(3)在【政府采购合同专用条款】约定的期限内对所有的货物实施运行监督、维修，但前提条件是该服务并不能免除乙方在质量保证期内所承担的义务；</w:t>
      </w:r>
    </w:p>
    <w:p w14:paraId="3B9C6F6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(4)在制造商所在地或指定现场就货物的安装、启动、运营、维护、废弃处置等对甲方操作人员进行培训；</w:t>
      </w:r>
    </w:p>
    <w:p w14:paraId="32B211E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(5)依照法律、行政法规的规定或者按照【政府采购合同专用条款】约定，货物在有效使用年限届满后应予回收的，乙方负有自行或者委托第三人对货物予以回收的义务；</w:t>
      </w:r>
    </w:p>
    <w:p w14:paraId="37E4734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(6)【政府采购合同专用条款】规定由乙方提供的其他服务。</w:t>
      </w:r>
    </w:p>
    <w:p w14:paraId="6D1E51A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14.2 乙方提供的售后服务的费用已包含在合同价款中，甲方不再另行支付。</w:t>
      </w:r>
    </w:p>
    <w:p w14:paraId="53BCC7A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 违约责任</w:t>
      </w:r>
    </w:p>
    <w:p w14:paraId="0A2F78D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15.1质量瑕疵的违约责任</w:t>
      </w:r>
    </w:p>
    <w:p w14:paraId="1CD9AEA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乙方提供的产品不符合合同约定的质量标准或存在产品质量缺陷，甲方有权要求乙方根据【政府采购合同专用条款】要求及时修理、重作、更换，并承担由此给甲方造成的损失。</w:t>
      </w:r>
    </w:p>
    <w:p w14:paraId="176DAC1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15.2 迟延交货的违约责任</w:t>
      </w:r>
    </w:p>
    <w:p w14:paraId="18FF0E5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100926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(2)如果乙方没有按照合同规定的时间交货和提供相关服务，甲方有权从货款中扣除 误期赔偿费而不影响合同项下的其他补救方法，赔偿费按【政府采购合同专用条款】规定执行。如果涉及公共利益，且赔偿金额无法弥补公共利益损失，甲方可要求继续履行或者采取其他补救措施。</w:t>
      </w:r>
    </w:p>
    <w:p w14:paraId="03DEFD2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15.3 迟延支付的违约责任</w:t>
      </w:r>
    </w:p>
    <w:p w14:paraId="61C4F9C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甲方存在迟延支付乙方合同款项的，应当承担【政府采购合同专用条款】规定的逾期付款利息。</w:t>
      </w:r>
    </w:p>
    <w:p w14:paraId="52D60A4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15.4其他违约责任根据项目实际需要按【政府采购合同专用条款】规定执行。</w:t>
      </w:r>
    </w:p>
    <w:p w14:paraId="56B6B6F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 合同变更、中止与终止</w:t>
      </w:r>
    </w:p>
    <w:p w14:paraId="4A91B78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16.1合同的变更</w:t>
      </w:r>
    </w:p>
    <w:p w14:paraId="0EE02C4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政府采购合同履行中，在不改变合同其他条款的前提下，甲方可以在合同价款10%的范围内追加与合同标的相同的货物，并就此与乙方协商一致后签订补充协议。</w:t>
      </w:r>
    </w:p>
    <w:p w14:paraId="1DFFFF9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16.2合同的中止</w:t>
      </w:r>
    </w:p>
    <w:p w14:paraId="2DD6539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(1)合同履行过程中因供应商就采购文件、采购过程或结果提起投诉的，甲方认为有必要的，可以中止合同的履行。</w:t>
      </w:r>
    </w:p>
    <w:p w14:paraId="0EEEDE6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(2)合同履行过程中，如果乙方出现以下情形之一的：1.经营状况严重恶化；2.转 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208D7B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(3)乙方分立、合并或者变更住所的，应当及时以书面形式告知甲方。乙方没有及时 告知甲方，致使合同履行发生困难的，甲方可以中止合同履行并要求乙方承担由此给甲方造成的损失。</w:t>
      </w:r>
    </w:p>
    <w:p w14:paraId="3E8458D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(4)甲方不得以行政区划调整、政府换届、机构或者职能调整以及相关责任人更替为由中止合同。</w:t>
      </w:r>
    </w:p>
    <w:p w14:paraId="1E0EE66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16.3合同的终止</w:t>
      </w:r>
    </w:p>
    <w:p w14:paraId="5BFA44D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(1)合同因有效期限届满而终止；</w:t>
      </w:r>
    </w:p>
    <w:p w14:paraId="57F9041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(2)乙方未按合同约定履行，构成根本性违约的，甲方有权终止合同，并追究乙方的违约责任。</w:t>
      </w:r>
    </w:p>
    <w:p w14:paraId="4936C3C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16.4 涉及国家利益、社会公共利益的情形</w:t>
      </w:r>
    </w:p>
    <w:p w14:paraId="7A5020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政府采购合同继续履行将损害国家利益和社会公共利益的，双方当事人应当变更、中止或者终止合同。有过错的一方应当承担赔偿责任，双方都有过错的，各自承担相应的责任。</w:t>
      </w:r>
    </w:p>
    <w:p w14:paraId="3295DDD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 合同分包</w:t>
      </w:r>
    </w:p>
    <w:p w14:paraId="40D8A11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17.1 乙方不得将合同转包给其他供应商。涉及合同分包的，乙方应根据采购文件和投标(响应)文件规定进行合同分包。</w:t>
      </w:r>
    </w:p>
    <w:p w14:paraId="0D71B83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17.2 乙方执行政府采购政策向中小企业依法分包的，乙方应当按采购文件和投标(响应)文件签订分包意向协议，分包意向协议属于本合同组成部分。</w:t>
      </w:r>
    </w:p>
    <w:p w14:paraId="395ABD2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 不可抗力</w:t>
      </w:r>
    </w:p>
    <w:p w14:paraId="1E79339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18.1 不可抗力是指合同双方不能预见、不能避免且不能克服的客观情况。</w:t>
      </w:r>
    </w:p>
    <w:p w14:paraId="7CB24E6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18.2 任何一方对由于不可抗力造成的部分或全部不能履行合同不承担违约责任。但迟延履行后发生不可抗力的，不能免除责任。</w:t>
      </w:r>
    </w:p>
    <w:p w14:paraId="2D0B0C0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18.3 遇有不可抗力的一方，应及时将事件情况以书面形式告知另一方，并在事件发生 后及时向另一方提交合同不能履行或部分不能履行或需要延期履行的详细报告，以及证明不可抗力发生及其持续时间的证据。</w:t>
      </w:r>
    </w:p>
    <w:p w14:paraId="46B9DDF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 解决争议的方法</w:t>
      </w:r>
    </w:p>
    <w:p w14:paraId="31C5039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19.1 因本合同及合同有关事项发生的争议，由甲乙双方友好协商解决。协商不成时， 可以向有关组织申请调解。合同一方或双方不愿调解或调解不成的，可以通过仲裁或诉讼的方式解决争议。</w:t>
      </w:r>
    </w:p>
    <w:p w14:paraId="5E3DECD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19.2 选择仲裁的，应在【政府采购合同专用条款】中明确仲裁机构及仲裁地；通过诉 讼方式解决的，可以在【政府采购合同专用条款】中进一步约定选择与争议有实际联系的地点的人民法院管辖，但管辖法院的约定不得违反级别管辖和专属管辖的规定。</w:t>
      </w:r>
    </w:p>
    <w:p w14:paraId="36DDD49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19.3 如甲乙双方有争议的事项不影响合同其他部分的履行，在争议解决期间，合同其他部分应当继续履行。</w:t>
      </w:r>
    </w:p>
    <w:p w14:paraId="7994265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 政府采购政策</w:t>
      </w:r>
    </w:p>
    <w:p w14:paraId="48C86C8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20.1 本合同应当按照规定执行政府采购政策。</w:t>
      </w:r>
    </w:p>
    <w:p w14:paraId="3369B33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20.2 本合同依法执行政府采购政策的方式和内容，属于合同履约验收的范围。甲乙双 方未按规定要求执行政府采购政策造成损失的，有过错的一方应当承担赔偿责任，双方都有过错的，各自承担相应的责任。</w:t>
      </w:r>
    </w:p>
    <w:p w14:paraId="58051A3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20.3 对于为落实中小企业支持政策，通过采购项目整体预留、设置采购包专门预留、 要求以联合体形式参加或者合同分包等措施签订的采购合同，应当明确标注本合同为中小企 业预留合同。其中，要求以联合体形式参加采购活动或者合同分包的，须将联合协议或者分包意向协议作为采购合同的组成部分。</w:t>
      </w:r>
    </w:p>
    <w:p w14:paraId="15D6B90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 法律适用</w:t>
      </w:r>
    </w:p>
    <w:p w14:paraId="7690F51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21.1 本合同的订立、生效、解释、履行及与本合同有关的争议解决，均适用法律、行政法规。</w:t>
      </w:r>
    </w:p>
    <w:p w14:paraId="4270F7B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21.2 本合同条款与法律、行政法规的强制性规定不一致的，双方当事人应按照法律、行政法规的强制性规定修改本合同的相关条款。</w:t>
      </w:r>
    </w:p>
    <w:p w14:paraId="094879D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 通知</w:t>
      </w:r>
    </w:p>
    <w:p w14:paraId="1E42F4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22.1 本合同任何一方向对方发出的通知、信件、数据电文等，应当发送至本合同第一部分《政府采购合同协议书》所约定的通讯地址、联系人、联系电话或电子邮箱。</w:t>
      </w:r>
    </w:p>
    <w:p w14:paraId="616D8E4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22.2 一方当事人变更名称、住所、联系人、联系电话或电子邮箱等信息的，应当在变更后3日内及时书面通知对方，对方实际收到变更通知前的送达仍为有效送达。</w:t>
      </w:r>
    </w:p>
    <w:p w14:paraId="5CD60E9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22.3本合同一方给另一方的通知均应采用书面形式，传真或快递送到本合同中规定的对方的地址和办理签收手续。</w:t>
      </w:r>
    </w:p>
    <w:p w14:paraId="2DF1FFF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22.4</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通知以送达之日或通知书中规定的生效之日起生效，两者中以较迟之日为准。</w:t>
      </w:r>
    </w:p>
    <w:p w14:paraId="27D00D0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 合同未尽事项</w:t>
      </w:r>
    </w:p>
    <w:p w14:paraId="2EDA2F3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23.1</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合同未尽事项见【政府采购合同专用条款】。</w:t>
      </w:r>
    </w:p>
    <w:p w14:paraId="32FA603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23.2 合同附件与合同正文具有同等的法律效力。</w:t>
      </w:r>
    </w:p>
    <w:p w14:paraId="2517ED3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br w:type="page"/>
      </w:r>
    </w:p>
    <w:p w14:paraId="4ECCF2ED">
      <w:pPr>
        <w:widowControl/>
        <w:kinsoku w:val="0"/>
        <w:autoSpaceDE w:val="0"/>
        <w:autoSpaceDN w:val="0"/>
        <w:adjustRightInd w:val="0"/>
        <w:snapToGrid w:val="0"/>
        <w:spacing w:before="133" w:line="219" w:lineRule="auto"/>
        <w:ind w:left="493"/>
        <w:jc w:val="left"/>
        <w:textAlignment w:val="baseline"/>
        <w:rPr>
          <w:rFonts w:ascii="宋体" w:hAnsi="宋体" w:cs="宋体"/>
          <w:snapToGrid w:val="0"/>
          <w:color w:val="000000"/>
          <w:kern w:val="0"/>
          <w:sz w:val="22"/>
          <w:szCs w:val="22"/>
        </w:rPr>
      </w:pPr>
    </w:p>
    <w:p w14:paraId="63B39CF8">
      <w:pPr>
        <w:widowControl/>
        <w:kinsoku w:val="0"/>
        <w:autoSpaceDE w:val="0"/>
        <w:autoSpaceDN w:val="0"/>
        <w:adjustRightInd w:val="0"/>
        <w:snapToGrid w:val="0"/>
        <w:spacing w:before="56" w:line="222" w:lineRule="auto"/>
        <w:ind w:left="1"/>
        <w:jc w:val="center"/>
        <w:textAlignment w:val="baseline"/>
        <w:rPr>
          <w:rFonts w:ascii="宋体" w:hAnsi="宋体" w:cs="黑体"/>
          <w:snapToGrid w:val="0"/>
          <w:color w:val="000000"/>
          <w:kern w:val="0"/>
          <w:sz w:val="28"/>
          <w:szCs w:val="28"/>
        </w:rPr>
      </w:pPr>
      <w:r>
        <w:rPr>
          <w:rFonts w:ascii="宋体" w:hAnsi="宋体" w:cs="黑体"/>
          <w:b/>
          <w:bCs/>
          <w:snapToGrid w:val="0"/>
          <w:color w:val="000000"/>
          <w:spacing w:val="5"/>
          <w:kern w:val="0"/>
          <w:sz w:val="28"/>
          <w:szCs w:val="28"/>
        </w:rPr>
        <w:t>第三节</w:t>
      </w:r>
      <w:r>
        <w:rPr>
          <w:rFonts w:hint="eastAsia" w:ascii="宋体" w:hAnsi="宋体" w:cs="黑体"/>
          <w:b/>
          <w:bCs/>
          <w:snapToGrid w:val="0"/>
          <w:color w:val="000000"/>
          <w:spacing w:val="5"/>
          <w:kern w:val="0"/>
          <w:sz w:val="28"/>
          <w:szCs w:val="28"/>
        </w:rPr>
        <w:t xml:space="preserve"> </w:t>
      </w:r>
      <w:r>
        <w:rPr>
          <w:rFonts w:ascii="宋体" w:hAnsi="宋体" w:cs="黑体"/>
          <w:b/>
          <w:bCs/>
          <w:snapToGrid w:val="0"/>
          <w:color w:val="000000"/>
          <w:spacing w:val="5"/>
          <w:kern w:val="0"/>
          <w:sz w:val="28"/>
          <w:szCs w:val="28"/>
        </w:rPr>
        <w:t>政府采购合同专用条款</w:t>
      </w:r>
    </w:p>
    <w:p w14:paraId="0F08CE30">
      <w:pPr>
        <w:widowControl/>
        <w:kinsoku w:val="0"/>
        <w:autoSpaceDE w:val="0"/>
        <w:autoSpaceDN w:val="0"/>
        <w:adjustRightInd w:val="0"/>
        <w:snapToGrid w:val="0"/>
        <w:spacing w:line="182" w:lineRule="exact"/>
        <w:jc w:val="left"/>
        <w:textAlignment w:val="baseline"/>
        <w:rPr>
          <w:rFonts w:ascii="宋体" w:hAnsi="宋体" w:cs="Arial"/>
          <w:snapToGrid w:val="0"/>
          <w:color w:val="000000"/>
          <w:kern w:val="0"/>
          <w:szCs w:val="21"/>
        </w:rPr>
      </w:pPr>
    </w:p>
    <w:tbl>
      <w:tblPr>
        <w:tblStyle w:val="50"/>
        <w:tblW w:w="8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3"/>
        <w:gridCol w:w="1738"/>
        <w:gridCol w:w="5149"/>
        <w:gridCol w:w="13"/>
      </w:tblGrid>
      <w:tr w14:paraId="0F0F30FC">
        <w:tblPrEx>
          <w:tblCellMar>
            <w:top w:w="0" w:type="dxa"/>
            <w:left w:w="0" w:type="dxa"/>
            <w:bottom w:w="0" w:type="dxa"/>
            <w:right w:w="0" w:type="dxa"/>
          </w:tblCellMar>
        </w:tblPrEx>
        <w:trPr>
          <w:gridAfter w:val="1"/>
          <w:wAfter w:w="13" w:type="dxa"/>
          <w:trHeight w:val="754" w:hRule="atLeast"/>
          <w:jc w:val="center"/>
        </w:trPr>
        <w:tc>
          <w:tcPr>
            <w:tcW w:w="1593" w:type="dxa"/>
          </w:tcPr>
          <w:p w14:paraId="73FD85B7">
            <w:pPr>
              <w:widowControl/>
              <w:kinsoku w:val="0"/>
              <w:autoSpaceDE w:val="0"/>
              <w:autoSpaceDN w:val="0"/>
              <w:adjustRightInd w:val="0"/>
              <w:snapToGrid w:val="0"/>
              <w:spacing w:before="153"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9EA0B74">
            <w:pPr>
              <w:widowControl/>
              <w:kinsoku w:val="0"/>
              <w:autoSpaceDE w:val="0"/>
              <w:autoSpaceDN w:val="0"/>
              <w:adjustRightInd w:val="0"/>
              <w:snapToGrid w:val="0"/>
              <w:spacing w:before="3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第1</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2(6)项</w:t>
            </w:r>
          </w:p>
        </w:tc>
        <w:tc>
          <w:tcPr>
            <w:tcW w:w="1738" w:type="dxa"/>
          </w:tcPr>
          <w:p w14:paraId="6082EFD0">
            <w:pPr>
              <w:widowControl/>
              <w:kinsoku w:val="0"/>
              <w:autoSpaceDE w:val="0"/>
              <w:autoSpaceDN w:val="0"/>
              <w:adjustRightInd w:val="0"/>
              <w:snapToGrid w:val="0"/>
              <w:spacing w:before="274" w:line="221"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联合体具体要求</w:t>
            </w:r>
          </w:p>
        </w:tc>
        <w:tc>
          <w:tcPr>
            <w:tcW w:w="5149" w:type="dxa"/>
          </w:tcPr>
          <w:p w14:paraId="718D601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0B6CE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10" w:hRule="atLeast"/>
          <w:jc w:val="center"/>
        </w:trPr>
        <w:tc>
          <w:tcPr>
            <w:tcW w:w="1593" w:type="dxa"/>
          </w:tcPr>
          <w:p w14:paraId="3BC0F8CA">
            <w:pPr>
              <w:widowControl/>
              <w:kinsoku w:val="0"/>
              <w:autoSpaceDE w:val="0"/>
              <w:autoSpaceDN w:val="0"/>
              <w:adjustRightInd w:val="0"/>
              <w:snapToGrid w:val="0"/>
              <w:spacing w:before="59"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A50B7BE">
            <w:pPr>
              <w:widowControl/>
              <w:kinsoku w:val="0"/>
              <w:autoSpaceDE w:val="0"/>
              <w:autoSpaceDN w:val="0"/>
              <w:adjustRightInd w:val="0"/>
              <w:snapToGrid w:val="0"/>
              <w:spacing w:before="2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第1</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2(7)项</w:t>
            </w:r>
          </w:p>
        </w:tc>
        <w:tc>
          <w:tcPr>
            <w:tcW w:w="1738" w:type="dxa"/>
          </w:tcPr>
          <w:p w14:paraId="307F542B">
            <w:pPr>
              <w:widowControl/>
              <w:kinsoku w:val="0"/>
              <w:autoSpaceDE w:val="0"/>
              <w:autoSpaceDN w:val="0"/>
              <w:adjustRightInd w:val="0"/>
              <w:snapToGrid w:val="0"/>
              <w:spacing w:before="199"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其他术语解释</w:t>
            </w:r>
          </w:p>
        </w:tc>
        <w:tc>
          <w:tcPr>
            <w:tcW w:w="5149" w:type="dxa"/>
          </w:tcPr>
          <w:p w14:paraId="67EA688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6F10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19" w:hRule="atLeast"/>
          <w:jc w:val="center"/>
        </w:trPr>
        <w:tc>
          <w:tcPr>
            <w:tcW w:w="1593" w:type="dxa"/>
          </w:tcPr>
          <w:p w14:paraId="6CED05B2">
            <w:pPr>
              <w:widowControl/>
              <w:kinsoku w:val="0"/>
              <w:autoSpaceDE w:val="0"/>
              <w:autoSpaceDN w:val="0"/>
              <w:adjustRightInd w:val="0"/>
              <w:snapToGrid w:val="0"/>
              <w:spacing w:before="179"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25D4778">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第4.4款</w:t>
            </w:r>
          </w:p>
        </w:tc>
        <w:tc>
          <w:tcPr>
            <w:tcW w:w="1738" w:type="dxa"/>
          </w:tcPr>
          <w:p w14:paraId="123EAE8A">
            <w:pPr>
              <w:widowControl/>
              <w:kinsoku w:val="0"/>
              <w:autoSpaceDE w:val="0"/>
              <w:autoSpaceDN w:val="0"/>
              <w:adjustRightInd w:val="0"/>
              <w:snapToGrid w:val="0"/>
              <w:spacing w:before="48" w:line="223" w:lineRule="auto"/>
              <w:ind w:left="112" w:right="120" w:firstLine="10"/>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履约验收中甲方</w:t>
            </w:r>
            <w:r>
              <w:rPr>
                <w:rFonts w:ascii="宋体" w:hAnsi="宋体" w:cs="宋体"/>
                <w:snapToGrid w:val="0"/>
                <w:color w:val="000000"/>
                <w:spacing w:val="1"/>
                <w:kern w:val="0"/>
                <w:szCs w:val="21"/>
              </w:rPr>
              <w:t xml:space="preserve"> </w:t>
            </w:r>
            <w:r>
              <w:rPr>
                <w:rFonts w:ascii="宋体" w:hAnsi="宋体" w:cs="宋体"/>
                <w:snapToGrid w:val="0"/>
                <w:color w:val="000000"/>
                <w:spacing w:val="3"/>
                <w:kern w:val="0"/>
                <w:szCs w:val="21"/>
              </w:rPr>
              <w:t xml:space="preserve">提出异议或作出 </w:t>
            </w:r>
            <w:r>
              <w:rPr>
                <w:rFonts w:ascii="宋体" w:hAnsi="宋体" w:cs="宋体"/>
                <w:snapToGrid w:val="0"/>
                <w:color w:val="000000"/>
                <w:spacing w:val="4"/>
                <w:kern w:val="0"/>
                <w:szCs w:val="21"/>
              </w:rPr>
              <w:t>说明的期限</w:t>
            </w:r>
          </w:p>
        </w:tc>
        <w:tc>
          <w:tcPr>
            <w:tcW w:w="5149" w:type="dxa"/>
          </w:tcPr>
          <w:p w14:paraId="439C20C2">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72D24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121E4382">
            <w:pPr>
              <w:widowControl/>
              <w:kinsoku w:val="0"/>
              <w:autoSpaceDE w:val="0"/>
              <w:autoSpaceDN w:val="0"/>
              <w:adjustRightInd w:val="0"/>
              <w:snapToGrid w:val="0"/>
              <w:spacing w:before="140"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7090A0C2">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第4.6款</w:t>
            </w:r>
          </w:p>
        </w:tc>
        <w:tc>
          <w:tcPr>
            <w:tcW w:w="1738" w:type="dxa"/>
          </w:tcPr>
          <w:p w14:paraId="7EE6521C">
            <w:pPr>
              <w:widowControl/>
              <w:kinsoku w:val="0"/>
              <w:autoSpaceDE w:val="0"/>
              <w:autoSpaceDN w:val="0"/>
              <w:adjustRightInd w:val="0"/>
              <w:snapToGrid w:val="0"/>
              <w:spacing w:before="149" w:line="233" w:lineRule="auto"/>
              <w:ind w:left="122" w:right="11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约定甲方承担的</w:t>
            </w:r>
            <w:r>
              <w:rPr>
                <w:rFonts w:ascii="宋体" w:hAnsi="宋体" w:cs="宋体"/>
                <w:snapToGrid w:val="0"/>
                <w:color w:val="000000"/>
                <w:spacing w:val="1"/>
                <w:kern w:val="0"/>
                <w:szCs w:val="21"/>
              </w:rPr>
              <w:t xml:space="preserve"> </w:t>
            </w:r>
            <w:r>
              <w:rPr>
                <w:rFonts w:ascii="宋体" w:hAnsi="宋体" w:cs="宋体"/>
                <w:snapToGrid w:val="0"/>
                <w:color w:val="000000"/>
                <w:spacing w:val="-2"/>
                <w:kern w:val="0"/>
                <w:szCs w:val="21"/>
              </w:rPr>
              <w:t>其他义务和责任</w:t>
            </w:r>
          </w:p>
        </w:tc>
        <w:tc>
          <w:tcPr>
            <w:tcW w:w="5149" w:type="dxa"/>
          </w:tcPr>
          <w:p w14:paraId="508F300B">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4C3CA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3364C6F9">
            <w:pPr>
              <w:widowControl/>
              <w:kinsoku w:val="0"/>
              <w:autoSpaceDE w:val="0"/>
              <w:autoSpaceDN w:val="0"/>
              <w:adjustRightInd w:val="0"/>
              <w:snapToGrid w:val="0"/>
              <w:spacing w:before="140"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6E854ADF">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第5.4款</w:t>
            </w:r>
          </w:p>
        </w:tc>
        <w:tc>
          <w:tcPr>
            <w:tcW w:w="1738" w:type="dxa"/>
          </w:tcPr>
          <w:p w14:paraId="0C0926BE">
            <w:pPr>
              <w:widowControl/>
              <w:kinsoku w:val="0"/>
              <w:autoSpaceDE w:val="0"/>
              <w:autoSpaceDN w:val="0"/>
              <w:adjustRightInd w:val="0"/>
              <w:snapToGrid w:val="0"/>
              <w:spacing w:before="151" w:line="228" w:lineRule="auto"/>
              <w:ind w:left="122" w:right="11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约定乙方承担的</w:t>
            </w:r>
            <w:r>
              <w:rPr>
                <w:rFonts w:ascii="宋体" w:hAnsi="宋体" w:cs="宋体"/>
                <w:snapToGrid w:val="0"/>
                <w:color w:val="000000"/>
                <w:spacing w:val="1"/>
                <w:kern w:val="0"/>
                <w:szCs w:val="21"/>
              </w:rPr>
              <w:t xml:space="preserve"> </w:t>
            </w:r>
            <w:r>
              <w:rPr>
                <w:rFonts w:ascii="宋体" w:hAnsi="宋体" w:cs="宋体"/>
                <w:snapToGrid w:val="0"/>
                <w:color w:val="000000"/>
                <w:spacing w:val="-2"/>
                <w:kern w:val="0"/>
                <w:szCs w:val="21"/>
              </w:rPr>
              <w:t>其他义务和责任</w:t>
            </w:r>
          </w:p>
        </w:tc>
        <w:tc>
          <w:tcPr>
            <w:tcW w:w="5149" w:type="dxa"/>
          </w:tcPr>
          <w:p w14:paraId="62EA060A">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35108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33BC90C8">
            <w:pPr>
              <w:widowControl/>
              <w:kinsoku w:val="0"/>
              <w:autoSpaceDE w:val="0"/>
              <w:autoSpaceDN w:val="0"/>
              <w:adjustRightInd w:val="0"/>
              <w:snapToGrid w:val="0"/>
              <w:spacing w:before="161" w:line="211"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F62B892">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第6.1款</w:t>
            </w:r>
          </w:p>
        </w:tc>
        <w:tc>
          <w:tcPr>
            <w:tcW w:w="1738" w:type="dxa"/>
          </w:tcPr>
          <w:p w14:paraId="1287820A">
            <w:pPr>
              <w:widowControl/>
              <w:kinsoku w:val="0"/>
              <w:autoSpaceDE w:val="0"/>
              <w:autoSpaceDN w:val="0"/>
              <w:adjustRightInd w:val="0"/>
              <w:snapToGrid w:val="0"/>
              <w:spacing w:before="162" w:line="220" w:lineRule="auto"/>
              <w:ind w:left="122" w:right="11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履行合同义务的</w:t>
            </w:r>
            <w:r>
              <w:rPr>
                <w:rFonts w:ascii="宋体" w:hAnsi="宋体" w:cs="宋体"/>
                <w:snapToGrid w:val="0"/>
                <w:color w:val="000000"/>
                <w:spacing w:val="1"/>
                <w:kern w:val="0"/>
                <w:szCs w:val="21"/>
                <w:lang w:eastAsia="en-US"/>
              </w:rPr>
              <w:t xml:space="preserve"> </w:t>
            </w:r>
            <w:r>
              <w:rPr>
                <w:rFonts w:ascii="宋体" w:hAnsi="宋体" w:cs="宋体"/>
                <w:snapToGrid w:val="0"/>
                <w:color w:val="000000"/>
                <w:spacing w:val="6"/>
                <w:kern w:val="0"/>
                <w:szCs w:val="21"/>
                <w:lang w:eastAsia="en-US"/>
              </w:rPr>
              <w:t>顺序</w:t>
            </w:r>
          </w:p>
        </w:tc>
        <w:tc>
          <w:tcPr>
            <w:tcW w:w="5149" w:type="dxa"/>
          </w:tcPr>
          <w:p w14:paraId="0C6C3694">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840C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70" w:hRule="atLeast"/>
          <w:jc w:val="center"/>
        </w:trPr>
        <w:tc>
          <w:tcPr>
            <w:tcW w:w="1593" w:type="dxa"/>
            <w:vMerge w:val="restart"/>
            <w:tcBorders>
              <w:bottom w:val="nil"/>
            </w:tcBorders>
          </w:tcPr>
          <w:p w14:paraId="0B35E773">
            <w:pPr>
              <w:widowControl/>
              <w:kinsoku w:val="0"/>
              <w:autoSpaceDE w:val="0"/>
              <w:autoSpaceDN w:val="0"/>
              <w:adjustRightInd w:val="0"/>
              <w:snapToGrid w:val="0"/>
              <w:spacing w:line="370" w:lineRule="auto"/>
              <w:jc w:val="left"/>
              <w:textAlignment w:val="baseline"/>
              <w:rPr>
                <w:rFonts w:ascii="宋体" w:hAnsi="宋体" w:cs="Arial"/>
                <w:snapToGrid w:val="0"/>
                <w:color w:val="000000"/>
                <w:kern w:val="0"/>
                <w:szCs w:val="21"/>
                <w:lang w:eastAsia="en-US"/>
              </w:rPr>
            </w:pPr>
          </w:p>
          <w:p w14:paraId="7C30FD77">
            <w:pPr>
              <w:widowControl/>
              <w:kinsoku w:val="0"/>
              <w:autoSpaceDE w:val="0"/>
              <w:autoSpaceDN w:val="0"/>
              <w:adjustRightInd w:val="0"/>
              <w:snapToGrid w:val="0"/>
              <w:spacing w:before="69"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50ED8AA8">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第7.1款</w:t>
            </w:r>
          </w:p>
        </w:tc>
        <w:tc>
          <w:tcPr>
            <w:tcW w:w="1738" w:type="dxa"/>
          </w:tcPr>
          <w:p w14:paraId="5E43E025">
            <w:pPr>
              <w:widowControl/>
              <w:kinsoku w:val="0"/>
              <w:autoSpaceDE w:val="0"/>
              <w:autoSpaceDN w:val="0"/>
              <w:adjustRightInd w:val="0"/>
              <w:snapToGrid w:val="0"/>
              <w:spacing w:before="231"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包装特殊要求</w:t>
            </w:r>
          </w:p>
        </w:tc>
        <w:tc>
          <w:tcPr>
            <w:tcW w:w="5149" w:type="dxa"/>
          </w:tcPr>
          <w:p w14:paraId="7ABCC5AC">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E030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vMerge w:val="continue"/>
            <w:tcBorders>
              <w:top w:val="nil"/>
            </w:tcBorders>
          </w:tcPr>
          <w:p w14:paraId="769E164C">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738" w:type="dxa"/>
          </w:tcPr>
          <w:p w14:paraId="3B46A807">
            <w:pPr>
              <w:widowControl/>
              <w:kinsoku w:val="0"/>
              <w:autoSpaceDE w:val="0"/>
              <w:autoSpaceDN w:val="0"/>
              <w:adjustRightInd w:val="0"/>
              <w:snapToGrid w:val="0"/>
              <w:spacing w:before="232"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指定现场</w:t>
            </w:r>
          </w:p>
        </w:tc>
        <w:tc>
          <w:tcPr>
            <w:tcW w:w="5149" w:type="dxa"/>
          </w:tcPr>
          <w:p w14:paraId="143DF8F5">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1C3E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89" w:hRule="atLeast"/>
          <w:jc w:val="center"/>
        </w:trPr>
        <w:tc>
          <w:tcPr>
            <w:tcW w:w="1593" w:type="dxa"/>
          </w:tcPr>
          <w:p w14:paraId="5AA8E60B">
            <w:pPr>
              <w:widowControl/>
              <w:kinsoku w:val="0"/>
              <w:autoSpaceDE w:val="0"/>
              <w:autoSpaceDN w:val="0"/>
              <w:adjustRightInd w:val="0"/>
              <w:snapToGrid w:val="0"/>
              <w:spacing w:before="182" w:line="220"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349A121D">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第7.2款</w:t>
            </w:r>
          </w:p>
        </w:tc>
        <w:tc>
          <w:tcPr>
            <w:tcW w:w="1738" w:type="dxa"/>
          </w:tcPr>
          <w:p w14:paraId="1C81809A">
            <w:pPr>
              <w:widowControl/>
              <w:kinsoku w:val="0"/>
              <w:autoSpaceDE w:val="0"/>
              <w:autoSpaceDN w:val="0"/>
              <w:adjustRightInd w:val="0"/>
              <w:snapToGrid w:val="0"/>
              <w:spacing w:before="292"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运输特殊要求</w:t>
            </w:r>
          </w:p>
        </w:tc>
        <w:tc>
          <w:tcPr>
            <w:tcW w:w="5149" w:type="dxa"/>
          </w:tcPr>
          <w:p w14:paraId="27C6F20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03702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tcPr>
          <w:p w14:paraId="60DB411B">
            <w:pPr>
              <w:widowControl/>
              <w:kinsoku w:val="0"/>
              <w:autoSpaceDE w:val="0"/>
              <w:autoSpaceDN w:val="0"/>
              <w:adjustRightInd w:val="0"/>
              <w:snapToGrid w:val="0"/>
              <w:spacing w:before="103"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6F893233">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第7.3款</w:t>
            </w:r>
          </w:p>
        </w:tc>
        <w:tc>
          <w:tcPr>
            <w:tcW w:w="1738" w:type="dxa"/>
          </w:tcPr>
          <w:p w14:paraId="03968DB3">
            <w:pPr>
              <w:widowControl/>
              <w:kinsoku w:val="0"/>
              <w:autoSpaceDE w:val="0"/>
              <w:autoSpaceDN w:val="0"/>
              <w:adjustRightInd w:val="0"/>
              <w:snapToGrid w:val="0"/>
              <w:spacing w:before="234"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保险要求</w:t>
            </w:r>
          </w:p>
        </w:tc>
        <w:tc>
          <w:tcPr>
            <w:tcW w:w="5149" w:type="dxa"/>
          </w:tcPr>
          <w:p w14:paraId="000DEC0D">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8930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29" w:hRule="atLeast"/>
          <w:jc w:val="center"/>
        </w:trPr>
        <w:tc>
          <w:tcPr>
            <w:tcW w:w="1593" w:type="dxa"/>
          </w:tcPr>
          <w:p w14:paraId="7E3E73E9">
            <w:pPr>
              <w:widowControl/>
              <w:kinsoku w:val="0"/>
              <w:autoSpaceDE w:val="0"/>
              <w:autoSpaceDN w:val="0"/>
              <w:adjustRightInd w:val="0"/>
              <w:snapToGrid w:val="0"/>
              <w:spacing w:before="124"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9125B04">
            <w:pPr>
              <w:widowControl/>
              <w:kinsoku w:val="0"/>
              <w:autoSpaceDE w:val="0"/>
              <w:autoSpaceDN w:val="0"/>
              <w:adjustRightInd w:val="0"/>
              <w:snapToGrid w:val="0"/>
              <w:spacing w:before="6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第8</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2(1)项</w:t>
            </w:r>
          </w:p>
        </w:tc>
        <w:tc>
          <w:tcPr>
            <w:tcW w:w="1738" w:type="dxa"/>
          </w:tcPr>
          <w:p w14:paraId="75E985C4">
            <w:pPr>
              <w:widowControl/>
              <w:kinsoku w:val="0"/>
              <w:autoSpaceDE w:val="0"/>
              <w:autoSpaceDN w:val="0"/>
              <w:adjustRightInd w:val="0"/>
              <w:snapToGrid w:val="0"/>
              <w:spacing w:before="265"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质量保证期</w:t>
            </w:r>
          </w:p>
        </w:tc>
        <w:tc>
          <w:tcPr>
            <w:tcW w:w="5149" w:type="dxa"/>
          </w:tcPr>
          <w:p w14:paraId="470A17C1">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574D0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0" w:hRule="atLeast"/>
          <w:jc w:val="center"/>
        </w:trPr>
        <w:tc>
          <w:tcPr>
            <w:tcW w:w="1593" w:type="dxa"/>
          </w:tcPr>
          <w:p w14:paraId="723718A0">
            <w:pPr>
              <w:widowControl/>
              <w:kinsoku w:val="0"/>
              <w:autoSpaceDE w:val="0"/>
              <w:autoSpaceDN w:val="0"/>
              <w:adjustRightInd w:val="0"/>
              <w:snapToGrid w:val="0"/>
              <w:spacing w:before="165"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2571450">
            <w:pPr>
              <w:widowControl/>
              <w:kinsoku w:val="0"/>
              <w:autoSpaceDE w:val="0"/>
              <w:autoSpaceDN w:val="0"/>
              <w:adjustRightInd w:val="0"/>
              <w:snapToGrid w:val="0"/>
              <w:spacing w:before="30" w:line="219" w:lineRule="auto"/>
              <w:ind w:left="12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1"/>
                <w:kern w:val="0"/>
                <w:szCs w:val="21"/>
                <w:lang w:eastAsia="en-US"/>
              </w:rPr>
              <w:t>第8</w:t>
            </w:r>
            <w:r>
              <w:rPr>
                <w:rFonts w:ascii="宋体" w:hAnsi="宋体" w:cs="宋体"/>
                <w:snapToGrid w:val="0"/>
                <w:color w:val="000000"/>
                <w:spacing w:val="-44"/>
                <w:kern w:val="0"/>
                <w:szCs w:val="21"/>
                <w:lang w:eastAsia="en-US"/>
              </w:rPr>
              <w:t xml:space="preserve"> </w:t>
            </w:r>
            <w:r>
              <w:rPr>
                <w:rFonts w:ascii="宋体" w:hAnsi="宋体" w:cs="宋体"/>
                <w:snapToGrid w:val="0"/>
                <w:color w:val="000000"/>
                <w:spacing w:val="21"/>
                <w:kern w:val="0"/>
                <w:szCs w:val="21"/>
                <w:lang w:eastAsia="en-US"/>
              </w:rPr>
              <w:t>.</w:t>
            </w:r>
            <w:r>
              <w:rPr>
                <w:rFonts w:ascii="宋体" w:hAnsi="宋体" w:cs="宋体"/>
                <w:snapToGrid w:val="0"/>
                <w:color w:val="000000"/>
                <w:spacing w:val="-52"/>
                <w:kern w:val="0"/>
                <w:szCs w:val="21"/>
                <w:lang w:eastAsia="en-US"/>
              </w:rPr>
              <w:t xml:space="preserve"> </w:t>
            </w:r>
            <w:r>
              <w:rPr>
                <w:rFonts w:ascii="宋体" w:hAnsi="宋体" w:cs="宋体"/>
                <w:snapToGrid w:val="0"/>
                <w:color w:val="000000"/>
                <w:spacing w:val="21"/>
                <w:kern w:val="0"/>
                <w:szCs w:val="21"/>
                <w:lang w:eastAsia="en-US"/>
              </w:rPr>
              <w:t>2(3)项</w:t>
            </w:r>
          </w:p>
        </w:tc>
        <w:tc>
          <w:tcPr>
            <w:tcW w:w="1738" w:type="dxa"/>
          </w:tcPr>
          <w:p w14:paraId="22B955E8">
            <w:pPr>
              <w:widowControl/>
              <w:kinsoku w:val="0"/>
              <w:autoSpaceDE w:val="0"/>
              <w:autoSpaceDN w:val="0"/>
              <w:adjustRightInd w:val="0"/>
              <w:snapToGrid w:val="0"/>
              <w:spacing w:before="185" w:line="226" w:lineRule="auto"/>
              <w:ind w:left="122" w:right="32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货物质量缺陷</w:t>
            </w:r>
            <w:r>
              <w:rPr>
                <w:rFonts w:ascii="宋体" w:hAnsi="宋体" w:cs="宋体"/>
                <w:snapToGrid w:val="0"/>
                <w:color w:val="000000"/>
                <w:spacing w:val="3"/>
                <w:kern w:val="0"/>
                <w:szCs w:val="21"/>
              </w:rPr>
              <w:t xml:space="preserve"> </w:t>
            </w:r>
            <w:r>
              <w:rPr>
                <w:rFonts w:ascii="宋体" w:hAnsi="宋体" w:cs="宋体"/>
                <w:snapToGrid w:val="0"/>
                <w:color w:val="000000"/>
                <w:spacing w:val="5"/>
                <w:kern w:val="0"/>
                <w:szCs w:val="21"/>
              </w:rPr>
              <w:t>响应时间</w:t>
            </w:r>
          </w:p>
        </w:tc>
        <w:tc>
          <w:tcPr>
            <w:tcW w:w="5149" w:type="dxa"/>
          </w:tcPr>
          <w:p w14:paraId="1308DE06">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4B2FC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24286EC9">
            <w:pPr>
              <w:widowControl/>
              <w:kinsoku w:val="0"/>
              <w:autoSpaceDE w:val="0"/>
              <w:autoSpaceDN w:val="0"/>
              <w:adjustRightInd w:val="0"/>
              <w:snapToGrid w:val="0"/>
              <w:spacing w:before="85" w:line="3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12"/>
                <w:szCs w:val="21"/>
                <w:lang w:eastAsia="en-US"/>
              </w:rPr>
              <w:t>第二节</w:t>
            </w:r>
          </w:p>
          <w:p w14:paraId="654C0EBC">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第11.1款</w:t>
            </w:r>
          </w:p>
        </w:tc>
        <w:tc>
          <w:tcPr>
            <w:tcW w:w="1738" w:type="dxa"/>
          </w:tcPr>
          <w:p w14:paraId="2DB8EAEE">
            <w:pPr>
              <w:widowControl/>
              <w:kinsoku w:val="0"/>
              <w:autoSpaceDE w:val="0"/>
              <w:autoSpaceDN w:val="0"/>
              <w:adjustRightInd w:val="0"/>
              <w:snapToGrid w:val="0"/>
              <w:spacing w:before="155" w:line="215" w:lineRule="auto"/>
              <w:ind w:left="122" w:right="11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其他应当保密的</w:t>
            </w:r>
            <w:r>
              <w:rPr>
                <w:rFonts w:ascii="宋体" w:hAnsi="宋体" w:cs="宋体"/>
                <w:snapToGrid w:val="0"/>
                <w:color w:val="000000"/>
                <w:spacing w:val="1"/>
                <w:kern w:val="0"/>
                <w:szCs w:val="21"/>
                <w:lang w:eastAsia="en-US"/>
              </w:rPr>
              <w:t xml:space="preserve"> </w:t>
            </w:r>
            <w:r>
              <w:rPr>
                <w:rFonts w:ascii="宋体" w:hAnsi="宋体" w:cs="宋体"/>
                <w:snapToGrid w:val="0"/>
                <w:color w:val="000000"/>
                <w:spacing w:val="7"/>
                <w:kern w:val="0"/>
                <w:szCs w:val="21"/>
                <w:lang w:eastAsia="en-US"/>
              </w:rPr>
              <w:t>信息</w:t>
            </w:r>
          </w:p>
        </w:tc>
        <w:tc>
          <w:tcPr>
            <w:tcW w:w="5149" w:type="dxa"/>
          </w:tcPr>
          <w:p w14:paraId="69FBD89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2522A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0" w:hRule="atLeast"/>
          <w:jc w:val="center"/>
        </w:trPr>
        <w:tc>
          <w:tcPr>
            <w:tcW w:w="1593" w:type="dxa"/>
          </w:tcPr>
          <w:p w14:paraId="7D940119">
            <w:pPr>
              <w:widowControl/>
              <w:kinsoku w:val="0"/>
              <w:autoSpaceDE w:val="0"/>
              <w:autoSpaceDN w:val="0"/>
              <w:adjustRightInd w:val="0"/>
              <w:snapToGrid w:val="0"/>
              <w:spacing w:before="116"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57772333">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第12.2款</w:t>
            </w:r>
          </w:p>
        </w:tc>
        <w:tc>
          <w:tcPr>
            <w:tcW w:w="1738" w:type="dxa"/>
          </w:tcPr>
          <w:p w14:paraId="623C6F57">
            <w:pPr>
              <w:widowControl/>
              <w:kinsoku w:val="0"/>
              <w:autoSpaceDE w:val="0"/>
              <w:autoSpaceDN w:val="0"/>
              <w:adjustRightInd w:val="0"/>
              <w:snapToGrid w:val="0"/>
              <w:spacing w:before="113" w:line="228" w:lineRule="auto"/>
              <w:ind w:left="122" w:right="123"/>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合同价款支付时</w:t>
            </w:r>
            <w:r>
              <w:rPr>
                <w:rFonts w:ascii="宋体" w:hAnsi="宋体" w:cs="宋体"/>
                <w:snapToGrid w:val="0"/>
                <w:color w:val="000000"/>
                <w:spacing w:val="4"/>
                <w:kern w:val="0"/>
                <w:szCs w:val="21"/>
                <w:lang w:eastAsia="en-US"/>
              </w:rPr>
              <w:t xml:space="preserve"> </w:t>
            </w:r>
            <w:r>
              <w:rPr>
                <w:rFonts w:ascii="宋体" w:hAnsi="宋体" w:cs="宋体"/>
                <w:snapToGrid w:val="0"/>
                <w:color w:val="000000"/>
                <w:kern w:val="0"/>
                <w:szCs w:val="21"/>
                <w:lang w:eastAsia="en-US"/>
              </w:rPr>
              <w:t>间</w:t>
            </w:r>
          </w:p>
        </w:tc>
        <w:tc>
          <w:tcPr>
            <w:tcW w:w="5149" w:type="dxa"/>
          </w:tcPr>
          <w:p w14:paraId="758B94D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0159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9" w:hRule="atLeast"/>
          <w:jc w:val="center"/>
        </w:trPr>
        <w:tc>
          <w:tcPr>
            <w:tcW w:w="1593" w:type="dxa"/>
          </w:tcPr>
          <w:p w14:paraId="114FC5F3">
            <w:pPr>
              <w:widowControl/>
              <w:kinsoku w:val="0"/>
              <w:autoSpaceDE w:val="0"/>
              <w:autoSpaceDN w:val="0"/>
              <w:adjustRightInd w:val="0"/>
              <w:snapToGrid w:val="0"/>
              <w:spacing w:before="145" w:line="22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90E7B2B">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第13.2款</w:t>
            </w:r>
          </w:p>
        </w:tc>
        <w:tc>
          <w:tcPr>
            <w:tcW w:w="1738" w:type="dxa"/>
          </w:tcPr>
          <w:p w14:paraId="6F4A0CA4">
            <w:pPr>
              <w:widowControl/>
              <w:kinsoku w:val="0"/>
              <w:autoSpaceDE w:val="0"/>
              <w:autoSpaceDN w:val="0"/>
              <w:adjustRightInd w:val="0"/>
              <w:snapToGrid w:val="0"/>
              <w:spacing w:before="147" w:line="224" w:lineRule="auto"/>
              <w:ind w:left="122" w:right="123"/>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履约保证金不予</w:t>
            </w:r>
            <w:r>
              <w:rPr>
                <w:rFonts w:ascii="宋体" w:hAnsi="宋体" w:cs="宋体"/>
                <w:snapToGrid w:val="0"/>
                <w:color w:val="000000"/>
                <w:spacing w:val="4"/>
                <w:kern w:val="0"/>
                <w:szCs w:val="21"/>
              </w:rPr>
              <w:t xml:space="preserve"> </w:t>
            </w:r>
            <w:r>
              <w:rPr>
                <w:rFonts w:ascii="宋体" w:hAnsi="宋体" w:cs="宋体"/>
                <w:snapToGrid w:val="0"/>
                <w:color w:val="000000"/>
                <w:spacing w:val="-2"/>
                <w:kern w:val="0"/>
                <w:szCs w:val="21"/>
              </w:rPr>
              <w:t>退还的情形</w:t>
            </w:r>
          </w:p>
        </w:tc>
        <w:tc>
          <w:tcPr>
            <w:tcW w:w="5149" w:type="dxa"/>
          </w:tcPr>
          <w:p w14:paraId="2ADC83D2">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1F5F5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09" w:hRule="atLeast"/>
          <w:jc w:val="center"/>
        </w:trPr>
        <w:tc>
          <w:tcPr>
            <w:tcW w:w="1593" w:type="dxa"/>
          </w:tcPr>
          <w:p w14:paraId="4C6D318C">
            <w:pPr>
              <w:widowControl/>
              <w:kinsoku w:val="0"/>
              <w:autoSpaceDE w:val="0"/>
              <w:autoSpaceDN w:val="0"/>
              <w:adjustRightInd w:val="0"/>
              <w:snapToGrid w:val="0"/>
              <w:spacing w:before="177"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60EAA22A">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第13.3款</w:t>
            </w:r>
          </w:p>
        </w:tc>
        <w:tc>
          <w:tcPr>
            <w:tcW w:w="1738" w:type="dxa"/>
          </w:tcPr>
          <w:p w14:paraId="2769F52A">
            <w:pPr>
              <w:widowControl/>
              <w:kinsoku w:val="0"/>
              <w:autoSpaceDE w:val="0"/>
              <w:autoSpaceDN w:val="0"/>
              <w:adjustRightInd w:val="0"/>
              <w:snapToGrid w:val="0"/>
              <w:spacing w:before="38" w:line="223" w:lineRule="auto"/>
              <w:ind w:left="122" w:right="126"/>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履约保证金退还</w:t>
            </w:r>
            <w:r>
              <w:rPr>
                <w:rFonts w:ascii="宋体" w:hAnsi="宋体" w:cs="宋体"/>
                <w:snapToGrid w:val="0"/>
                <w:color w:val="000000"/>
                <w:kern w:val="0"/>
                <w:szCs w:val="21"/>
              </w:rPr>
              <w:t xml:space="preserve"> </w:t>
            </w:r>
            <w:r>
              <w:rPr>
                <w:rFonts w:ascii="宋体" w:hAnsi="宋体" w:cs="宋体"/>
                <w:snapToGrid w:val="0"/>
                <w:color w:val="000000"/>
                <w:spacing w:val="1"/>
                <w:kern w:val="0"/>
                <w:szCs w:val="21"/>
              </w:rPr>
              <w:t>时间及逾期退还</w:t>
            </w:r>
            <w:r>
              <w:rPr>
                <w:rFonts w:ascii="宋体" w:hAnsi="宋体" w:cs="宋体"/>
                <w:snapToGrid w:val="0"/>
                <w:color w:val="000000"/>
                <w:kern w:val="0"/>
                <w:szCs w:val="21"/>
              </w:rPr>
              <w:t xml:space="preserve"> </w:t>
            </w:r>
            <w:r>
              <w:rPr>
                <w:rFonts w:ascii="宋体" w:hAnsi="宋体" w:cs="宋体"/>
                <w:snapToGrid w:val="0"/>
                <w:color w:val="000000"/>
                <w:spacing w:val="2"/>
                <w:kern w:val="0"/>
                <w:szCs w:val="21"/>
              </w:rPr>
              <w:t>的违约金</w:t>
            </w:r>
          </w:p>
        </w:tc>
        <w:tc>
          <w:tcPr>
            <w:tcW w:w="5149" w:type="dxa"/>
          </w:tcPr>
          <w:p w14:paraId="12C3EEAB">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164E8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74" w:hRule="atLeast"/>
          <w:jc w:val="center"/>
        </w:trPr>
        <w:tc>
          <w:tcPr>
            <w:tcW w:w="1593" w:type="dxa"/>
          </w:tcPr>
          <w:p w14:paraId="0A794D9A">
            <w:pPr>
              <w:widowControl/>
              <w:kinsoku w:val="0"/>
              <w:autoSpaceDE w:val="0"/>
              <w:autoSpaceDN w:val="0"/>
              <w:adjustRightInd w:val="0"/>
              <w:snapToGrid w:val="0"/>
              <w:spacing w:before="158"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D318195">
            <w:pPr>
              <w:widowControl/>
              <w:kinsoku w:val="0"/>
              <w:autoSpaceDE w:val="0"/>
              <w:autoSpaceDN w:val="0"/>
              <w:adjustRightInd w:val="0"/>
              <w:snapToGrid w:val="0"/>
              <w:spacing w:before="50" w:line="219" w:lineRule="auto"/>
              <w:ind w:left="9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5"/>
                <w:kern w:val="0"/>
                <w:szCs w:val="21"/>
                <w:lang w:eastAsia="en-US"/>
              </w:rPr>
              <w:t>第14</w:t>
            </w:r>
            <w:r>
              <w:rPr>
                <w:rFonts w:ascii="宋体" w:hAnsi="宋体" w:cs="宋体"/>
                <w:snapToGrid w:val="0"/>
                <w:color w:val="000000"/>
                <w:spacing w:val="-58"/>
                <w:kern w:val="0"/>
                <w:szCs w:val="21"/>
                <w:lang w:eastAsia="en-US"/>
              </w:rPr>
              <w:t xml:space="preserve"> </w:t>
            </w:r>
            <w:r>
              <w:rPr>
                <w:rFonts w:ascii="宋体" w:hAnsi="宋体" w:cs="宋体"/>
                <w:snapToGrid w:val="0"/>
                <w:color w:val="000000"/>
                <w:spacing w:val="15"/>
                <w:kern w:val="0"/>
                <w:szCs w:val="21"/>
                <w:lang w:eastAsia="en-US"/>
              </w:rPr>
              <w:t>.</w:t>
            </w:r>
            <w:r>
              <w:rPr>
                <w:rFonts w:ascii="宋体" w:hAnsi="宋体" w:cs="宋体"/>
                <w:snapToGrid w:val="0"/>
                <w:color w:val="000000"/>
                <w:spacing w:val="-50"/>
                <w:kern w:val="0"/>
                <w:szCs w:val="21"/>
                <w:lang w:eastAsia="en-US"/>
              </w:rPr>
              <w:t xml:space="preserve"> </w:t>
            </w:r>
            <w:r>
              <w:rPr>
                <w:rFonts w:ascii="宋体" w:hAnsi="宋体" w:cs="宋体"/>
                <w:snapToGrid w:val="0"/>
                <w:color w:val="000000"/>
                <w:spacing w:val="15"/>
                <w:kern w:val="0"/>
                <w:szCs w:val="21"/>
                <w:lang w:eastAsia="en-US"/>
              </w:rPr>
              <w:t>1(3)项</w:t>
            </w:r>
          </w:p>
        </w:tc>
        <w:tc>
          <w:tcPr>
            <w:tcW w:w="1738" w:type="dxa"/>
          </w:tcPr>
          <w:p w14:paraId="30E2DD57">
            <w:pPr>
              <w:widowControl/>
              <w:kinsoku w:val="0"/>
              <w:autoSpaceDE w:val="0"/>
              <w:autoSpaceDN w:val="0"/>
              <w:adjustRightInd w:val="0"/>
              <w:snapToGrid w:val="0"/>
              <w:spacing w:before="159" w:line="233" w:lineRule="auto"/>
              <w:ind w:left="122" w:right="14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运行监督、维修</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5"/>
                <w:kern w:val="0"/>
                <w:szCs w:val="21"/>
                <w:lang w:eastAsia="en-US"/>
              </w:rPr>
              <w:t>期限</w:t>
            </w:r>
          </w:p>
        </w:tc>
        <w:tc>
          <w:tcPr>
            <w:tcW w:w="5149" w:type="dxa"/>
          </w:tcPr>
          <w:p w14:paraId="279BCE61">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555C0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93" w:type="dxa"/>
          </w:tcPr>
          <w:p w14:paraId="44190D09">
            <w:pPr>
              <w:widowControl/>
              <w:kinsoku w:val="0"/>
              <w:autoSpaceDE w:val="0"/>
              <w:autoSpaceDN w:val="0"/>
              <w:adjustRightInd w:val="0"/>
              <w:snapToGrid w:val="0"/>
              <w:spacing w:before="163"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645473D7">
            <w:pPr>
              <w:widowControl/>
              <w:kinsoku w:val="0"/>
              <w:autoSpaceDE w:val="0"/>
              <w:autoSpaceDN w:val="0"/>
              <w:adjustRightInd w:val="0"/>
              <w:snapToGrid w:val="0"/>
              <w:spacing w:before="30" w:line="219" w:lineRule="auto"/>
              <w:ind w:left="10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3"/>
                <w:kern w:val="0"/>
                <w:szCs w:val="21"/>
                <w:lang w:eastAsia="en-US"/>
              </w:rPr>
              <w:t>第14</w:t>
            </w:r>
            <w:r>
              <w:rPr>
                <w:rFonts w:ascii="宋体" w:hAnsi="宋体" w:cs="宋体"/>
                <w:snapToGrid w:val="0"/>
                <w:color w:val="000000"/>
                <w:spacing w:val="-57"/>
                <w:kern w:val="0"/>
                <w:szCs w:val="21"/>
                <w:lang w:eastAsia="en-US"/>
              </w:rPr>
              <w:t xml:space="preserve"> </w:t>
            </w:r>
            <w:r>
              <w:rPr>
                <w:rFonts w:ascii="宋体" w:hAnsi="宋体" w:cs="宋体"/>
                <w:snapToGrid w:val="0"/>
                <w:color w:val="000000"/>
                <w:spacing w:val="13"/>
                <w:kern w:val="0"/>
                <w:szCs w:val="21"/>
                <w:lang w:eastAsia="en-US"/>
              </w:rPr>
              <w:t>.</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13"/>
                <w:kern w:val="0"/>
                <w:szCs w:val="21"/>
                <w:lang w:eastAsia="en-US"/>
              </w:rPr>
              <w:t>1(5)项</w:t>
            </w:r>
          </w:p>
        </w:tc>
        <w:tc>
          <w:tcPr>
            <w:tcW w:w="1738" w:type="dxa"/>
          </w:tcPr>
          <w:p w14:paraId="03BE5719">
            <w:pPr>
              <w:widowControl/>
              <w:kinsoku w:val="0"/>
              <w:autoSpaceDE w:val="0"/>
              <w:autoSpaceDN w:val="0"/>
              <w:adjustRightInd w:val="0"/>
              <w:snapToGrid w:val="0"/>
              <w:spacing w:before="292"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货物回收的约定</w:t>
            </w:r>
          </w:p>
        </w:tc>
        <w:tc>
          <w:tcPr>
            <w:tcW w:w="5159" w:type="dxa"/>
            <w:gridSpan w:val="2"/>
          </w:tcPr>
          <w:p w14:paraId="60DA251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0788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1593" w:type="dxa"/>
          </w:tcPr>
          <w:p w14:paraId="43C23532">
            <w:pPr>
              <w:widowControl/>
              <w:kinsoku w:val="0"/>
              <w:autoSpaceDE w:val="0"/>
              <w:autoSpaceDN w:val="0"/>
              <w:adjustRightInd w:val="0"/>
              <w:snapToGrid w:val="0"/>
              <w:spacing w:before="129"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CE5E4BD">
            <w:pPr>
              <w:widowControl/>
              <w:kinsoku w:val="0"/>
              <w:autoSpaceDE w:val="0"/>
              <w:autoSpaceDN w:val="0"/>
              <w:adjustRightInd w:val="0"/>
              <w:snapToGrid w:val="0"/>
              <w:spacing w:before="50" w:line="219" w:lineRule="auto"/>
              <w:ind w:left="9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5"/>
                <w:kern w:val="0"/>
                <w:szCs w:val="21"/>
                <w:lang w:eastAsia="en-US"/>
              </w:rPr>
              <w:t>第14</w:t>
            </w:r>
            <w:r>
              <w:rPr>
                <w:rFonts w:ascii="宋体" w:hAnsi="宋体" w:cs="宋体"/>
                <w:snapToGrid w:val="0"/>
                <w:color w:val="000000"/>
                <w:spacing w:val="-58"/>
                <w:kern w:val="0"/>
                <w:szCs w:val="21"/>
                <w:lang w:eastAsia="en-US"/>
              </w:rPr>
              <w:t xml:space="preserve"> </w:t>
            </w:r>
            <w:r>
              <w:rPr>
                <w:rFonts w:ascii="宋体" w:hAnsi="宋体" w:cs="宋体"/>
                <w:snapToGrid w:val="0"/>
                <w:color w:val="000000"/>
                <w:spacing w:val="15"/>
                <w:kern w:val="0"/>
                <w:szCs w:val="21"/>
                <w:lang w:eastAsia="en-US"/>
              </w:rPr>
              <w:t>.</w:t>
            </w:r>
            <w:r>
              <w:rPr>
                <w:rFonts w:ascii="宋体" w:hAnsi="宋体" w:cs="宋体"/>
                <w:snapToGrid w:val="0"/>
                <w:color w:val="000000"/>
                <w:spacing w:val="-50"/>
                <w:kern w:val="0"/>
                <w:szCs w:val="21"/>
                <w:lang w:eastAsia="en-US"/>
              </w:rPr>
              <w:t xml:space="preserve"> </w:t>
            </w:r>
            <w:r>
              <w:rPr>
                <w:rFonts w:ascii="宋体" w:hAnsi="宋体" w:cs="宋体"/>
                <w:snapToGrid w:val="0"/>
                <w:color w:val="000000"/>
                <w:spacing w:val="15"/>
                <w:kern w:val="0"/>
                <w:szCs w:val="21"/>
                <w:lang w:eastAsia="en-US"/>
              </w:rPr>
              <w:t>1(6)项</w:t>
            </w:r>
          </w:p>
        </w:tc>
        <w:tc>
          <w:tcPr>
            <w:tcW w:w="1738" w:type="dxa"/>
          </w:tcPr>
          <w:p w14:paraId="55A40966">
            <w:pPr>
              <w:widowControl/>
              <w:kinsoku w:val="0"/>
              <w:autoSpaceDE w:val="0"/>
              <w:autoSpaceDN w:val="0"/>
              <w:adjustRightInd w:val="0"/>
              <w:snapToGrid w:val="0"/>
              <w:spacing w:before="148" w:line="233" w:lineRule="auto"/>
              <w:ind w:left="112" w:right="127" w:firstLine="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乙方提供的其他</w:t>
            </w:r>
            <w:r>
              <w:rPr>
                <w:rFonts w:ascii="宋体" w:hAnsi="宋体" w:cs="宋体"/>
                <w:snapToGrid w:val="0"/>
                <w:color w:val="000000"/>
                <w:kern w:val="0"/>
                <w:szCs w:val="21"/>
                <w:lang w:eastAsia="en-US"/>
              </w:rPr>
              <w:t xml:space="preserve"> </w:t>
            </w:r>
            <w:r>
              <w:rPr>
                <w:rFonts w:ascii="宋体" w:hAnsi="宋体" w:cs="宋体"/>
                <w:snapToGrid w:val="0"/>
                <w:color w:val="000000"/>
                <w:spacing w:val="-3"/>
                <w:kern w:val="0"/>
                <w:szCs w:val="21"/>
                <w:lang w:eastAsia="en-US"/>
              </w:rPr>
              <w:t>服务</w:t>
            </w:r>
          </w:p>
        </w:tc>
        <w:tc>
          <w:tcPr>
            <w:tcW w:w="5159" w:type="dxa"/>
            <w:gridSpan w:val="2"/>
          </w:tcPr>
          <w:p w14:paraId="501C116D">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5C499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3E7FC008">
            <w:pPr>
              <w:widowControl/>
              <w:kinsoku w:val="0"/>
              <w:autoSpaceDE w:val="0"/>
              <w:autoSpaceDN w:val="0"/>
              <w:adjustRightInd w:val="0"/>
              <w:snapToGrid w:val="0"/>
              <w:spacing w:before="160"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3BE75B55">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第15.1款</w:t>
            </w:r>
          </w:p>
        </w:tc>
        <w:tc>
          <w:tcPr>
            <w:tcW w:w="1738" w:type="dxa"/>
          </w:tcPr>
          <w:p w14:paraId="2D0B3CF8">
            <w:pPr>
              <w:widowControl/>
              <w:kinsoku w:val="0"/>
              <w:autoSpaceDE w:val="0"/>
              <w:autoSpaceDN w:val="0"/>
              <w:adjustRightInd w:val="0"/>
              <w:snapToGrid w:val="0"/>
              <w:spacing w:before="161" w:line="233" w:lineRule="auto"/>
              <w:ind w:left="122" w:right="122"/>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修理、重作、更</w:t>
            </w:r>
            <w:r>
              <w:rPr>
                <w:rFonts w:ascii="宋体" w:hAnsi="宋体" w:cs="宋体"/>
                <w:snapToGrid w:val="0"/>
                <w:color w:val="000000"/>
                <w:spacing w:val="4"/>
                <w:kern w:val="0"/>
                <w:szCs w:val="21"/>
              </w:rPr>
              <w:t xml:space="preserve"> </w:t>
            </w:r>
            <w:r>
              <w:rPr>
                <w:rFonts w:ascii="宋体" w:hAnsi="宋体" w:cs="宋体"/>
                <w:snapToGrid w:val="0"/>
                <w:color w:val="000000"/>
                <w:spacing w:val="1"/>
                <w:kern w:val="0"/>
                <w:szCs w:val="21"/>
              </w:rPr>
              <w:t>换相关具体规定</w:t>
            </w:r>
          </w:p>
        </w:tc>
        <w:tc>
          <w:tcPr>
            <w:tcW w:w="5159" w:type="dxa"/>
            <w:gridSpan w:val="2"/>
          </w:tcPr>
          <w:p w14:paraId="47CC2309">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66227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593" w:type="dxa"/>
          </w:tcPr>
          <w:p w14:paraId="2B187434">
            <w:pPr>
              <w:widowControl/>
              <w:kinsoku w:val="0"/>
              <w:autoSpaceDE w:val="0"/>
              <w:autoSpaceDN w:val="0"/>
              <w:adjustRightInd w:val="0"/>
              <w:snapToGrid w:val="0"/>
              <w:spacing w:before="151"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6F94494">
            <w:pPr>
              <w:widowControl/>
              <w:kinsoku w:val="0"/>
              <w:autoSpaceDE w:val="0"/>
              <w:autoSpaceDN w:val="0"/>
              <w:adjustRightInd w:val="0"/>
              <w:snapToGrid w:val="0"/>
              <w:spacing w:before="30" w:line="219" w:lineRule="auto"/>
              <w:ind w:left="8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8"/>
                <w:kern w:val="0"/>
                <w:szCs w:val="21"/>
                <w:lang w:eastAsia="en-US"/>
              </w:rPr>
              <w:t>第15</w:t>
            </w:r>
            <w:r>
              <w:rPr>
                <w:rFonts w:ascii="宋体" w:hAnsi="宋体" w:cs="宋体"/>
                <w:snapToGrid w:val="0"/>
                <w:color w:val="000000"/>
                <w:spacing w:val="-54"/>
                <w:kern w:val="0"/>
                <w:szCs w:val="21"/>
                <w:lang w:eastAsia="en-US"/>
              </w:rPr>
              <w:t xml:space="preserve"> </w:t>
            </w:r>
            <w:r>
              <w:rPr>
                <w:rFonts w:ascii="宋体" w:hAnsi="宋体" w:cs="宋体"/>
                <w:snapToGrid w:val="0"/>
                <w:color w:val="000000"/>
                <w:spacing w:val="18"/>
                <w:kern w:val="0"/>
                <w:szCs w:val="21"/>
                <w:lang w:eastAsia="en-US"/>
              </w:rPr>
              <w:t>.</w:t>
            </w:r>
            <w:r>
              <w:rPr>
                <w:rFonts w:ascii="宋体" w:hAnsi="宋体" w:cs="宋体"/>
                <w:snapToGrid w:val="0"/>
                <w:color w:val="000000"/>
                <w:spacing w:val="-61"/>
                <w:kern w:val="0"/>
                <w:szCs w:val="21"/>
                <w:lang w:eastAsia="en-US"/>
              </w:rPr>
              <w:t xml:space="preserve"> </w:t>
            </w:r>
            <w:r>
              <w:rPr>
                <w:rFonts w:ascii="宋体" w:hAnsi="宋体" w:cs="宋体"/>
                <w:snapToGrid w:val="0"/>
                <w:color w:val="000000"/>
                <w:spacing w:val="18"/>
                <w:kern w:val="0"/>
                <w:szCs w:val="21"/>
                <w:lang w:eastAsia="en-US"/>
              </w:rPr>
              <w:t>2(2)项</w:t>
            </w:r>
          </w:p>
        </w:tc>
        <w:tc>
          <w:tcPr>
            <w:tcW w:w="1738" w:type="dxa"/>
          </w:tcPr>
          <w:p w14:paraId="6C3C728E">
            <w:pPr>
              <w:widowControl/>
              <w:kinsoku w:val="0"/>
              <w:autoSpaceDE w:val="0"/>
              <w:autoSpaceDN w:val="0"/>
              <w:adjustRightInd w:val="0"/>
              <w:snapToGrid w:val="0"/>
              <w:spacing w:before="260"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迟延交货赔偿费</w:t>
            </w:r>
          </w:p>
        </w:tc>
        <w:tc>
          <w:tcPr>
            <w:tcW w:w="5159" w:type="dxa"/>
            <w:gridSpan w:val="2"/>
          </w:tcPr>
          <w:p w14:paraId="7C66D92C">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548F8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299C49C1">
            <w:pPr>
              <w:widowControl/>
              <w:kinsoku w:val="0"/>
              <w:autoSpaceDE w:val="0"/>
              <w:autoSpaceDN w:val="0"/>
              <w:adjustRightInd w:val="0"/>
              <w:snapToGrid w:val="0"/>
              <w:spacing w:before="162"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186437B1">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第15.3款</w:t>
            </w:r>
          </w:p>
        </w:tc>
        <w:tc>
          <w:tcPr>
            <w:tcW w:w="1738" w:type="dxa"/>
          </w:tcPr>
          <w:p w14:paraId="003D05E1">
            <w:pPr>
              <w:widowControl/>
              <w:kinsoku w:val="0"/>
              <w:autoSpaceDE w:val="0"/>
              <w:autoSpaceDN w:val="0"/>
              <w:adjustRightInd w:val="0"/>
              <w:snapToGrid w:val="0"/>
              <w:spacing w:before="272"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逾期付款利息</w:t>
            </w:r>
          </w:p>
        </w:tc>
        <w:tc>
          <w:tcPr>
            <w:tcW w:w="5159" w:type="dxa"/>
            <w:gridSpan w:val="2"/>
          </w:tcPr>
          <w:p w14:paraId="56BBB9B5">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7E02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jc w:val="center"/>
        </w:trPr>
        <w:tc>
          <w:tcPr>
            <w:tcW w:w="1593" w:type="dxa"/>
          </w:tcPr>
          <w:p w14:paraId="01BEFDDC">
            <w:pPr>
              <w:widowControl/>
              <w:kinsoku w:val="0"/>
              <w:autoSpaceDE w:val="0"/>
              <w:autoSpaceDN w:val="0"/>
              <w:adjustRightInd w:val="0"/>
              <w:snapToGrid w:val="0"/>
              <w:spacing w:before="213"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B82C9E3">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第15.4款</w:t>
            </w:r>
          </w:p>
        </w:tc>
        <w:tc>
          <w:tcPr>
            <w:tcW w:w="1738" w:type="dxa"/>
          </w:tcPr>
          <w:p w14:paraId="2ECE74C2">
            <w:pPr>
              <w:widowControl/>
              <w:kinsoku w:val="0"/>
              <w:autoSpaceDE w:val="0"/>
              <w:autoSpaceDN w:val="0"/>
              <w:adjustRightInd w:val="0"/>
              <w:snapToGrid w:val="0"/>
              <w:spacing w:line="263" w:lineRule="auto"/>
              <w:jc w:val="left"/>
              <w:textAlignment w:val="baseline"/>
              <w:rPr>
                <w:rFonts w:ascii="宋体" w:hAnsi="宋体" w:cs="Arial"/>
                <w:snapToGrid w:val="0"/>
                <w:color w:val="000000"/>
                <w:kern w:val="0"/>
                <w:szCs w:val="21"/>
                <w:lang w:eastAsia="en-US"/>
              </w:rPr>
            </w:pPr>
          </w:p>
          <w:p w14:paraId="418DA550">
            <w:pPr>
              <w:widowControl/>
              <w:kinsoku w:val="0"/>
              <w:autoSpaceDE w:val="0"/>
              <w:autoSpaceDN w:val="0"/>
              <w:adjustRightInd w:val="0"/>
              <w:snapToGrid w:val="0"/>
              <w:spacing w:before="69"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其他违约责任</w:t>
            </w:r>
          </w:p>
        </w:tc>
        <w:tc>
          <w:tcPr>
            <w:tcW w:w="5159" w:type="dxa"/>
            <w:gridSpan w:val="2"/>
          </w:tcPr>
          <w:p w14:paraId="5627BCFF">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F2D9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jc w:val="center"/>
        </w:trPr>
        <w:tc>
          <w:tcPr>
            <w:tcW w:w="1593" w:type="dxa"/>
          </w:tcPr>
          <w:p w14:paraId="7C75C495">
            <w:pPr>
              <w:widowControl/>
              <w:kinsoku w:val="0"/>
              <w:autoSpaceDE w:val="0"/>
              <w:autoSpaceDN w:val="0"/>
              <w:adjustRightInd w:val="0"/>
              <w:snapToGrid w:val="0"/>
              <w:spacing w:line="311" w:lineRule="auto"/>
              <w:jc w:val="left"/>
              <w:textAlignment w:val="baseline"/>
              <w:rPr>
                <w:rFonts w:ascii="宋体" w:hAnsi="宋体" w:cs="Arial"/>
                <w:snapToGrid w:val="0"/>
                <w:color w:val="000000"/>
                <w:kern w:val="0"/>
                <w:szCs w:val="21"/>
                <w:lang w:eastAsia="en-US"/>
              </w:rPr>
            </w:pPr>
          </w:p>
          <w:p w14:paraId="548167F4">
            <w:pPr>
              <w:widowControl/>
              <w:kinsoku w:val="0"/>
              <w:autoSpaceDE w:val="0"/>
              <w:autoSpaceDN w:val="0"/>
              <w:adjustRightInd w:val="0"/>
              <w:snapToGrid w:val="0"/>
              <w:spacing w:line="311" w:lineRule="auto"/>
              <w:jc w:val="left"/>
              <w:textAlignment w:val="baseline"/>
              <w:rPr>
                <w:rFonts w:ascii="宋体" w:hAnsi="宋体" w:cs="Arial"/>
                <w:snapToGrid w:val="0"/>
                <w:color w:val="000000"/>
                <w:kern w:val="0"/>
                <w:szCs w:val="21"/>
                <w:lang w:eastAsia="en-US"/>
              </w:rPr>
            </w:pPr>
          </w:p>
          <w:p w14:paraId="2243ACF2">
            <w:pPr>
              <w:widowControl/>
              <w:kinsoku w:val="0"/>
              <w:autoSpaceDE w:val="0"/>
              <w:autoSpaceDN w:val="0"/>
              <w:adjustRightInd w:val="0"/>
              <w:snapToGrid w:val="0"/>
              <w:spacing w:before="68" w:line="300" w:lineRule="exact"/>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6"/>
                <w:szCs w:val="21"/>
                <w:lang w:eastAsia="en-US"/>
              </w:rPr>
              <w:t>第二节</w:t>
            </w:r>
          </w:p>
          <w:p w14:paraId="2AE2EAFC">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第19.2款</w:t>
            </w:r>
          </w:p>
        </w:tc>
        <w:tc>
          <w:tcPr>
            <w:tcW w:w="1738" w:type="dxa"/>
          </w:tcPr>
          <w:p w14:paraId="257DA52D">
            <w:pPr>
              <w:widowControl/>
              <w:kinsoku w:val="0"/>
              <w:autoSpaceDE w:val="0"/>
              <w:autoSpaceDN w:val="0"/>
              <w:adjustRightInd w:val="0"/>
              <w:snapToGrid w:val="0"/>
              <w:spacing w:line="253" w:lineRule="auto"/>
              <w:jc w:val="left"/>
              <w:textAlignment w:val="baseline"/>
              <w:rPr>
                <w:rFonts w:ascii="宋体" w:hAnsi="宋体" w:cs="Arial"/>
                <w:snapToGrid w:val="0"/>
                <w:color w:val="000000"/>
                <w:kern w:val="0"/>
                <w:szCs w:val="21"/>
                <w:lang w:eastAsia="en-US"/>
              </w:rPr>
            </w:pPr>
          </w:p>
          <w:p w14:paraId="48C1AE8D">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lang w:eastAsia="en-US"/>
              </w:rPr>
            </w:pPr>
          </w:p>
          <w:p w14:paraId="5A945BC2">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lang w:eastAsia="en-US"/>
              </w:rPr>
            </w:pPr>
          </w:p>
          <w:p w14:paraId="194BB467">
            <w:pPr>
              <w:widowControl/>
              <w:kinsoku w:val="0"/>
              <w:autoSpaceDE w:val="0"/>
              <w:autoSpaceDN w:val="0"/>
              <w:adjustRightInd w:val="0"/>
              <w:snapToGrid w:val="0"/>
              <w:spacing w:before="69"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解决争议的方法</w:t>
            </w:r>
          </w:p>
        </w:tc>
        <w:tc>
          <w:tcPr>
            <w:tcW w:w="5159" w:type="dxa"/>
            <w:gridSpan w:val="2"/>
          </w:tcPr>
          <w:p w14:paraId="3DB8B111">
            <w:pPr>
              <w:widowControl/>
              <w:kinsoku w:val="0"/>
              <w:autoSpaceDE w:val="0"/>
              <w:autoSpaceDN w:val="0"/>
              <w:adjustRightInd w:val="0"/>
              <w:snapToGrid w:val="0"/>
              <w:spacing w:before="154" w:line="343" w:lineRule="auto"/>
              <w:ind w:left="114"/>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因本合同及合同有关事项发生的争议，按下列第</w:t>
            </w:r>
            <w:r>
              <w:rPr>
                <w:rFonts w:ascii="宋体" w:hAnsi="宋体" w:cs="宋体"/>
                <w:snapToGrid w:val="0"/>
                <w:color w:val="000000"/>
                <w:spacing w:val="104"/>
                <w:kern w:val="0"/>
                <w:szCs w:val="21"/>
                <w:u w:val="single"/>
              </w:rPr>
              <w:t xml:space="preserve"> </w:t>
            </w:r>
            <w:r>
              <w:rPr>
                <w:rFonts w:ascii="宋体" w:hAnsi="宋体" w:cs="宋体"/>
                <w:snapToGrid w:val="0"/>
                <w:color w:val="000000"/>
                <w:kern w:val="0"/>
                <w:szCs w:val="21"/>
              </w:rPr>
              <w:t>种</w:t>
            </w:r>
          </w:p>
          <w:p w14:paraId="36C74DB7">
            <w:pPr>
              <w:widowControl/>
              <w:kinsoku w:val="0"/>
              <w:autoSpaceDE w:val="0"/>
              <w:autoSpaceDN w:val="0"/>
              <w:adjustRightInd w:val="0"/>
              <w:snapToGrid w:val="0"/>
              <w:spacing w:line="219" w:lineRule="auto"/>
              <w:ind w:left="9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方式解决：</w:t>
            </w:r>
          </w:p>
          <w:p w14:paraId="0CBB894B">
            <w:pPr>
              <w:widowControl/>
              <w:kinsoku w:val="0"/>
              <w:autoSpaceDE w:val="0"/>
              <w:autoSpaceDN w:val="0"/>
              <w:adjustRightInd w:val="0"/>
              <w:snapToGrid w:val="0"/>
              <w:spacing w:before="162" w:line="219" w:lineRule="auto"/>
              <w:ind w:left="22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(1)向_</w:t>
            </w:r>
            <w:r>
              <w:rPr>
                <w:rFonts w:ascii="宋体" w:hAnsi="宋体" w:cs="宋体"/>
                <w:snapToGrid w:val="0"/>
                <w:color w:val="000000"/>
                <w:spacing w:val="4"/>
                <w:kern w:val="0"/>
                <w:szCs w:val="21"/>
              </w:rPr>
              <w:t xml:space="preserve">                   </w:t>
            </w:r>
            <w:r>
              <w:rPr>
                <w:rFonts w:ascii="宋体" w:hAnsi="宋体" w:cs="宋体"/>
                <w:snapToGrid w:val="0"/>
                <w:color w:val="000000"/>
                <w:spacing w:val="-1"/>
                <w:kern w:val="0"/>
                <w:szCs w:val="21"/>
              </w:rPr>
              <w:t>仲裁委员会申请仲裁，</w:t>
            </w:r>
          </w:p>
          <w:p w14:paraId="0EF6FDD1">
            <w:pPr>
              <w:widowControl/>
              <w:kinsoku w:val="0"/>
              <w:autoSpaceDE w:val="0"/>
              <w:autoSpaceDN w:val="0"/>
              <w:adjustRightInd w:val="0"/>
              <w:snapToGrid w:val="0"/>
              <w:spacing w:before="128" w:line="219" w:lineRule="auto"/>
              <w:ind w:left="94"/>
              <w:jc w:val="left"/>
              <w:textAlignment w:val="baseline"/>
              <w:rPr>
                <w:rFonts w:ascii="宋体" w:hAnsi="宋体" w:cs="宋体"/>
                <w:snapToGrid w:val="0"/>
                <w:color w:val="000000"/>
                <w:kern w:val="0"/>
                <w:sz w:val="12"/>
                <w:szCs w:val="12"/>
              </w:rPr>
            </w:pPr>
            <w:r>
              <w:rPr>
                <w:rFonts w:ascii="宋体" w:hAnsi="宋体" w:cs="宋体"/>
                <w:snapToGrid w:val="0"/>
                <w:color w:val="000000"/>
                <w:spacing w:val="-2"/>
                <w:kern w:val="0"/>
                <w:szCs w:val="21"/>
              </w:rPr>
              <w:t>仲裁地点为</w:t>
            </w:r>
            <w:r>
              <w:rPr>
                <w:rFonts w:ascii="宋体" w:hAnsi="宋体" w:cs="宋体"/>
                <w:snapToGrid w:val="0"/>
                <w:color w:val="000000"/>
                <w:spacing w:val="-94"/>
                <w:kern w:val="0"/>
                <w:szCs w:val="21"/>
              </w:rPr>
              <w:t xml:space="preserve"> </w:t>
            </w:r>
            <w:r>
              <w:rPr>
                <w:rFonts w:ascii="宋体" w:hAnsi="宋体" w:cs="宋体"/>
                <w:snapToGrid w:val="0"/>
                <w:color w:val="000000"/>
                <w:spacing w:val="1"/>
                <w:kern w:val="0"/>
                <w:sz w:val="12"/>
                <w:szCs w:val="12"/>
                <w:u w:val="single"/>
              </w:rPr>
              <w:t xml:space="preserve">                   </w:t>
            </w:r>
            <w:r>
              <w:rPr>
                <w:rFonts w:ascii="宋体" w:hAnsi="宋体" w:cs="宋体"/>
                <w:snapToGrid w:val="0"/>
                <w:color w:val="000000"/>
                <w:spacing w:val="-2"/>
                <w:kern w:val="0"/>
                <w:sz w:val="12"/>
                <w:szCs w:val="12"/>
                <w:u w:val="single"/>
              </w:rPr>
              <w:t>;</w:t>
            </w:r>
          </w:p>
          <w:p w14:paraId="48644D05">
            <w:pPr>
              <w:widowControl/>
              <w:kinsoku w:val="0"/>
              <w:autoSpaceDE w:val="0"/>
              <w:autoSpaceDN w:val="0"/>
              <w:adjustRightInd w:val="0"/>
              <w:snapToGrid w:val="0"/>
              <w:spacing w:before="51" w:line="195" w:lineRule="auto"/>
              <w:ind w:left="20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(2)向</w:t>
            </w:r>
            <w:r>
              <w:rPr>
                <w:rFonts w:ascii="宋体" w:hAnsi="宋体" w:cs="宋体"/>
                <w:snapToGrid w:val="0"/>
                <w:color w:val="000000"/>
                <w:kern w:val="0"/>
                <w:szCs w:val="21"/>
              </w:rPr>
              <w:t xml:space="preserve">                     </w:t>
            </w:r>
            <w:r>
              <w:rPr>
                <w:rFonts w:ascii="宋体" w:hAnsi="宋体" w:cs="宋体"/>
                <w:snapToGrid w:val="0"/>
                <w:color w:val="000000"/>
                <w:spacing w:val="1"/>
                <w:kern w:val="0"/>
                <w:szCs w:val="21"/>
              </w:rPr>
              <w:t>人民法院起诉。</w:t>
            </w:r>
          </w:p>
        </w:tc>
      </w:tr>
      <w:tr w14:paraId="385BD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1593" w:type="dxa"/>
          </w:tcPr>
          <w:p w14:paraId="6622DF8A">
            <w:pPr>
              <w:widowControl/>
              <w:kinsoku w:val="0"/>
              <w:autoSpaceDE w:val="0"/>
              <w:autoSpaceDN w:val="0"/>
              <w:adjustRightInd w:val="0"/>
              <w:snapToGrid w:val="0"/>
              <w:spacing w:before="177"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A64DAD1">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第23.1款</w:t>
            </w:r>
          </w:p>
        </w:tc>
        <w:tc>
          <w:tcPr>
            <w:tcW w:w="1738" w:type="dxa"/>
          </w:tcPr>
          <w:p w14:paraId="11815215">
            <w:pPr>
              <w:widowControl/>
              <w:kinsoku w:val="0"/>
              <w:autoSpaceDE w:val="0"/>
              <w:autoSpaceDN w:val="0"/>
              <w:adjustRightInd w:val="0"/>
              <w:snapToGrid w:val="0"/>
              <w:spacing w:before="297"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其他专用条款</w:t>
            </w:r>
          </w:p>
        </w:tc>
        <w:tc>
          <w:tcPr>
            <w:tcW w:w="5159" w:type="dxa"/>
            <w:gridSpan w:val="2"/>
          </w:tcPr>
          <w:p w14:paraId="235951D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bl>
    <w:p w14:paraId="27514E9C">
      <w:pPr>
        <w:tabs>
          <w:tab w:val="left" w:pos="1875"/>
        </w:tabs>
      </w:pPr>
    </w:p>
    <w:p w14:paraId="4EAE9B26">
      <w:pPr>
        <w:tabs>
          <w:tab w:val="left" w:pos="1875"/>
        </w:tabs>
      </w:pPr>
    </w:p>
    <w:p w14:paraId="6D5E3757">
      <w:pPr>
        <w:widowControl/>
        <w:jc w:val="left"/>
      </w:pPr>
      <w:r>
        <w:br w:type="page"/>
      </w:r>
    </w:p>
    <w:p w14:paraId="5642723A"/>
    <w:p w14:paraId="6D3A86A8">
      <w:pPr>
        <w:pStyle w:val="3"/>
      </w:pPr>
      <w:bookmarkStart w:id="100" w:name="_Toc135293356"/>
      <w:r>
        <w:rPr>
          <w:rFonts w:hint="eastAsia"/>
        </w:rPr>
        <w:t>第九章  附件</w:t>
      </w:r>
      <w:bookmarkEnd w:id="100"/>
    </w:p>
    <w:p w14:paraId="62B50B48">
      <w:pPr>
        <w:pStyle w:val="5"/>
        <w:spacing w:before="0" w:after="0"/>
      </w:pPr>
      <w:bookmarkStart w:id="101" w:name="_Toc73610162"/>
      <w:bookmarkStart w:id="102" w:name="_Toc73613644"/>
      <w:bookmarkStart w:id="103" w:name="_Toc135293357"/>
      <w:r>
        <w:rPr>
          <w:rFonts w:hint="eastAsia"/>
        </w:rPr>
        <w:t>一、财政部 工业和信息化部关于印发《政府采购促进中小企业发展管理办法》的通知</w:t>
      </w:r>
      <w:bookmarkEnd w:id="101"/>
      <w:bookmarkEnd w:id="102"/>
      <w:bookmarkEnd w:id="103"/>
    </w:p>
    <w:p w14:paraId="0637224A">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2B3302AB">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5E76E14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5061777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0C19BBC3">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725D0350">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4950C43D">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707EB6CB">
      <w:pPr>
        <w:widowControl/>
        <w:shd w:val="clear" w:color="auto" w:fill="FFFFFF"/>
        <w:spacing w:line="360" w:lineRule="auto"/>
        <w:ind w:firstLine="480"/>
        <w:rPr>
          <w:rFonts w:cs="宋体" w:asciiTheme="minorEastAsia" w:hAnsiTheme="minorEastAsia" w:eastAsiaTheme="minorEastAsia"/>
          <w:color w:val="333333"/>
          <w:kern w:val="0"/>
          <w:szCs w:val="21"/>
        </w:rPr>
      </w:pPr>
    </w:p>
    <w:p w14:paraId="2800A8D5">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1A12A121">
      <w:pPr>
        <w:widowControl/>
        <w:shd w:val="clear" w:color="auto" w:fill="FFFFFF"/>
        <w:spacing w:line="360" w:lineRule="auto"/>
        <w:ind w:firstLine="480"/>
        <w:rPr>
          <w:rFonts w:cs="宋体" w:asciiTheme="minorEastAsia" w:hAnsiTheme="minorEastAsia" w:eastAsiaTheme="minorEastAsia"/>
          <w:color w:val="333333"/>
          <w:kern w:val="0"/>
          <w:szCs w:val="21"/>
        </w:rPr>
      </w:pPr>
    </w:p>
    <w:p w14:paraId="73FA8373">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6B764BE9">
      <w:pPr>
        <w:widowControl/>
        <w:shd w:val="clear" w:color="auto" w:fill="FFFFFF"/>
        <w:spacing w:line="360" w:lineRule="auto"/>
        <w:ind w:firstLine="480"/>
        <w:rPr>
          <w:rFonts w:cs="宋体" w:asciiTheme="minorEastAsia" w:hAnsiTheme="minorEastAsia" w:eastAsiaTheme="minorEastAsia"/>
          <w:color w:val="333333"/>
          <w:kern w:val="0"/>
          <w:szCs w:val="21"/>
        </w:rPr>
      </w:pPr>
    </w:p>
    <w:p w14:paraId="5A87CD2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2225721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5A1C1E6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72F17F9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7507E08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246DEF0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0631FC3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40C22DF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5E0211D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413679C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100D1D8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1EAEE27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3560B65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37B38A2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2D8098A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2265697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2F2F2F5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135DB36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24086C8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1446BDE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0B51F2A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5D5484D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5901177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155B7A3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0A48955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695E47A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BD9BCD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5F38E8C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7CC63D1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16984FE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24F94CC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4CDA858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07BE113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0A055D9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032B1A4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1D7237C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0FECE87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599540F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1B75E8E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2B3E616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3440812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213AE7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3B8CF91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6E23FB9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33EDD1C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5C07820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4AC0AA8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0AF6248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7DD515E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1BBD15E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4C9E987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0B8DE59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5F8DFB4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1255D383">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52B94BB4">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6D4BD72F">
      <w:pPr>
        <w:spacing w:line="360" w:lineRule="auto"/>
        <w:rPr>
          <w:rFonts w:asciiTheme="minorEastAsia" w:hAnsiTheme="minorEastAsia" w:eastAsiaTheme="minorEastAsia"/>
          <w:szCs w:val="21"/>
        </w:rPr>
      </w:pPr>
    </w:p>
    <w:p w14:paraId="2C601D3E">
      <w:pPr>
        <w:pStyle w:val="5"/>
        <w:spacing w:before="0" w:after="0"/>
      </w:pPr>
      <w:bookmarkStart w:id="104" w:name="_Toc73613645"/>
      <w:bookmarkStart w:id="105" w:name="_Toc135293358"/>
      <w:bookmarkStart w:id="106" w:name="_Toc73610163"/>
      <w:r>
        <w:rPr>
          <w:rFonts w:hint="eastAsia"/>
        </w:rPr>
        <w:t>二、关于印发中小企业划型标准规定的通知</w:t>
      </w:r>
      <w:bookmarkEnd w:id="104"/>
      <w:bookmarkEnd w:id="105"/>
      <w:bookmarkEnd w:id="106"/>
    </w:p>
    <w:p w14:paraId="7DDBB644">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520B0EAF">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33425FE6">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7EE2B096">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13865EC4">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7E80E420">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485684F5">
      <w:pPr>
        <w:pStyle w:val="5"/>
        <w:spacing w:before="0" w:after="0"/>
      </w:pPr>
      <w:bookmarkStart w:id="107" w:name="_Toc135293359"/>
      <w:bookmarkStart w:id="108" w:name="_Toc73613646"/>
      <w:bookmarkStart w:id="109" w:name="_Toc73610164"/>
      <w:r>
        <w:rPr>
          <w:rFonts w:hint="eastAsia"/>
        </w:rPr>
        <w:t>三、</w:t>
      </w:r>
      <w:r>
        <w:t>国家统计局关于印发《统计上大中小微型企业划分办法 （2017）》的通知</w:t>
      </w:r>
      <w:bookmarkEnd w:id="107"/>
      <w:bookmarkEnd w:id="108"/>
      <w:bookmarkEnd w:id="109"/>
      <w:r>
        <w:t> </w:t>
      </w:r>
    </w:p>
    <w:p w14:paraId="1F5106DC">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3A257D8F">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788CD6C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7CC7B4E3">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598625B4">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0F20CD74">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2A6B2C67">
      <w:pPr>
        <w:widowControl/>
        <w:spacing w:line="360" w:lineRule="auto"/>
        <w:jc w:val="center"/>
        <w:rPr>
          <w:rFonts w:cs="宋体" w:asciiTheme="minorEastAsia" w:hAnsiTheme="minorEastAsia" w:eastAsiaTheme="minorEastAsia"/>
          <w:b/>
          <w:bCs/>
          <w:kern w:val="0"/>
          <w:szCs w:val="21"/>
        </w:rPr>
      </w:pPr>
    </w:p>
    <w:p w14:paraId="19BD98DD">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79649B5A">
      <w:pPr>
        <w:widowControl/>
        <w:spacing w:line="360" w:lineRule="auto"/>
        <w:jc w:val="left"/>
        <w:rPr>
          <w:rFonts w:cs="宋体" w:asciiTheme="minorEastAsia" w:hAnsiTheme="minorEastAsia" w:eastAsiaTheme="minorEastAsia"/>
          <w:kern w:val="0"/>
          <w:szCs w:val="21"/>
        </w:rPr>
      </w:pPr>
    </w:p>
    <w:p w14:paraId="2837C3B0">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3F50B03B">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40BF5A64">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14C26569">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1B44497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0B9A7024">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3075B285">
      <w:pPr>
        <w:widowControl/>
        <w:spacing w:line="360" w:lineRule="auto"/>
        <w:jc w:val="left"/>
        <w:rPr>
          <w:rFonts w:cs="宋体" w:asciiTheme="minorEastAsia" w:hAnsiTheme="minorEastAsia" w:eastAsiaTheme="minorEastAsia"/>
          <w:kern w:val="0"/>
          <w:szCs w:val="21"/>
        </w:rPr>
      </w:pPr>
    </w:p>
    <w:p w14:paraId="628E0620">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480CFB75">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59B46575">
      <w:pPr>
        <w:widowControl/>
        <w:spacing w:line="360" w:lineRule="auto"/>
        <w:jc w:val="left"/>
        <w:rPr>
          <w:rFonts w:cs="宋体" w:asciiTheme="minorEastAsia" w:hAnsiTheme="minorEastAsia" w:eastAsiaTheme="minorEastAsia"/>
          <w:kern w:val="0"/>
          <w:szCs w:val="21"/>
        </w:rPr>
      </w:pPr>
    </w:p>
    <w:p w14:paraId="4AC16A6D">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0FE911D5">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381EE29D">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5C7200F0">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5E406325">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1E6819B9">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4F8FBCD9">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lang w:eastAsia="zh-CN"/>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1B0DF1FB">
      <w:pPr>
        <w:widowControl/>
        <w:spacing w:line="360" w:lineRule="auto"/>
        <w:jc w:val="left"/>
        <w:rPr>
          <w:rFonts w:cs="宋体" w:asciiTheme="minorEastAsia" w:hAnsiTheme="minorEastAsia" w:eastAsiaTheme="minorEastAsia"/>
          <w:kern w:val="0"/>
          <w:szCs w:val="21"/>
        </w:rPr>
      </w:pPr>
    </w:p>
    <w:p w14:paraId="6342F764">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39CEC846">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40815615">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0E9B5A1A">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79FD58ED">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4A7E737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2654F6F2">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152E6E33">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2A4F573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26FFDC6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0FB05917">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165239A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4FD68518">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7612FE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48FDFB8">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38FA6D7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2E86468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3A87B719">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65610C61">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DFCF19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32F4756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DBBDF7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570AD98">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3238B80C">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7D153E4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7FADC2E0">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37E0F16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289CD7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E400B4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F8D7E8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BF66927">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17CC2062">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7CBC2B7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402B2522">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007F1314">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8C16BD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25D7E84A">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18B61D5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4E842087">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31CF7A05">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64509B1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3E2811B0">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12AAE01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E06F1D7">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C16F59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6F0504A0">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77980D2">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1B7292D3">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6715045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075EA75C">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50B97465">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0E24D5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3CF0134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A02054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7CD420CC">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42D32339">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1A9C57B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53FCB72B">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7668D97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4F462B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516ECF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6B438C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8007E93">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3020C915">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12087361">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3BA37C62">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73DF6A70">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2CDBE9A">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6D5D5E4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EB2DCE7">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75A91FD1">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0BC7D48">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4F73BD00">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4C0E1141">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C21746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5B0F57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05E9D2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2B6B430">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02271DC">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56A8E60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733D65FC">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659C68CF">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13246D8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46BFF4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405D5B55">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84CA85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B71E4EA">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4D244528">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14AEC76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7464F8E2">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7D406D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1301DE0">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5C57F5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0A6A5A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72492CB">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44F47B3A">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5F36070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01AAE1E3">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14C2595A">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103E408">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69F669F8">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24CD565">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A942900">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746FFA0A">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253E672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161AA1A5">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6240E8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0D4CC64">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91F907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ECDC30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783E36E">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4859669B">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0110B29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76C292A7">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E0D5A5B">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586860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027A46BB">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418364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80D39CF">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4232519A">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130900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51C66743">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693B30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7AC7E4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23F28E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966968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57C15DA">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4C595A2C">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0CE2970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56D43D38">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10AFDB5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5E080C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07BBE9B7">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CD4BB9C">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0AFEA96">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4B90CD2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27C34C8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3A66C3C">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299A10C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6124AED">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67593D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D7FC37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21331B1">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68838EEE">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6FD8936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09FC6DD3">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116BC82B">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7C2C99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45A4683B">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97DB85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91A1974">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0FB0E5FC">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7A7E77C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685553CB">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51B411D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7F9CB2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144EE9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65E5F30">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6F0AE5F">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6C077AA8">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79B8693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4A4BA2F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7DA3135A">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353F20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636DF37A">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42CA8F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748369E1">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3239FAA7">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5867B37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0B639A6">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2889ED4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4184EA0">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1631C6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1D2DC7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1C879C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5996875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283EB7E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0B9A2467">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5FDD5D18">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73D95D20">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7B5AEC8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32AD937">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E4F49AF">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0E1156E3">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082ABCA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070B418C">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D4BED51">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4CEA3358">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CFD70FA">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80E7F2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2D59F52">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100220EE">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735B00C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31DEC3D8">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71F9C81A">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9A87E4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7FFBC95D">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7A02BFC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2201EB3E">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75CB373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0E66FCC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4C607A49">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935CF53">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056B0DE6">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FDAFC7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68CB9C0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89C0576">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76928C49">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1CFCA7D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68A5B87B">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250B7A38">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D6D2BF8">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53CC725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FA2E1EC">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A411EAF">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794E456C">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C848A9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3D930BA0">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4E732148">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6D147CAC">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FC4132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D09835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28D1607">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603C2CBC">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5B5BFA5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6B04A908">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468A4694">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E04ACD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784BFBE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1A4A03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988D6AD">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6169B77A">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7CBD884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30DDBF0B">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2F83B063">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0353276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21A7E7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4B84B3A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8090C18">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7FF0AA3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21243CE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3018D3DE">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75368139">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5732134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29F780A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46F5B8AC">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506E90BA">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4E4EBC44">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2145CCF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1A299751">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1F93872F">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3E1EBE2E">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0902AAC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B847BDB">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B724E2C">
      <w:pPr>
        <w:spacing w:line="360" w:lineRule="auto"/>
        <w:rPr>
          <w:rFonts w:asciiTheme="minorEastAsia" w:hAnsiTheme="minorEastAsia" w:eastAsiaTheme="minorEastAsia"/>
          <w:szCs w:val="21"/>
        </w:rPr>
      </w:pPr>
    </w:p>
    <w:p w14:paraId="5EC69F4E">
      <w:pPr>
        <w:pStyle w:val="5"/>
        <w:spacing w:before="0" w:after="0"/>
      </w:pPr>
      <w:bookmarkStart w:id="110" w:name="_Toc135293360"/>
      <w:bookmarkStart w:id="111" w:name="_Toc73610165"/>
      <w:bookmarkStart w:id="112" w:name="_Toc73613647"/>
      <w:r>
        <w:rPr>
          <w:rFonts w:hint="eastAsia"/>
        </w:rPr>
        <w:t>四、</w:t>
      </w:r>
      <w:r>
        <w:t>财政部 民政部 中国残疾人联合会关于促进残疾人就业 政府采购政策的通知</w:t>
      </w:r>
      <w:bookmarkEnd w:id="110"/>
      <w:bookmarkEnd w:id="111"/>
      <w:bookmarkEnd w:id="112"/>
      <w:r>
        <w:t xml:space="preserve"> </w:t>
      </w:r>
    </w:p>
    <w:p w14:paraId="725173DE">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4305407D">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1700A84B">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6556E22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32044EEB">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5A58E4CB">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267B574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47E6543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1BD326F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6FA13EA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EB179EA">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126E001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2EB77BF8">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618EF95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208A11EB">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2158F872">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3F6CB90D">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3A030A7B">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746F4100">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66179A3F">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1EEE9BF7">
      <w:pPr>
        <w:widowControl/>
        <w:spacing w:line="360" w:lineRule="auto"/>
        <w:jc w:val="right"/>
        <w:rPr>
          <w:rFonts w:cs="宋体" w:asciiTheme="minorEastAsia" w:hAnsiTheme="minorEastAsia" w:eastAsiaTheme="minorEastAsia"/>
          <w:kern w:val="0"/>
          <w:szCs w:val="21"/>
        </w:rPr>
      </w:pPr>
    </w:p>
    <w:p w14:paraId="149BF873">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0327B5C9">
      <w:pPr>
        <w:tabs>
          <w:tab w:val="left" w:pos="1875"/>
        </w:tabs>
        <w:rPr>
          <w:rFonts w:ascii="Calibri" w:hAnsi="Calibri"/>
          <w:szCs w:val="22"/>
        </w:rPr>
      </w:pPr>
    </w:p>
    <w:p w14:paraId="05C32C3C">
      <w:pPr>
        <w:rPr>
          <w:rFonts w:ascii="Calibri" w:hAnsi="Calibri"/>
          <w:szCs w:val="22"/>
        </w:rPr>
      </w:pPr>
    </w:p>
    <w:p w14:paraId="2627D215">
      <w:pPr>
        <w:pStyle w:val="5"/>
        <w:spacing w:before="0" w:after="0"/>
      </w:pPr>
      <w:bookmarkStart w:id="113" w:name="_Toc135293361"/>
      <w:r>
        <w:rPr>
          <w:rFonts w:hint="eastAsia"/>
        </w:rPr>
        <w:t>五、财政部 司法部关于政府采购支持监狱企业发展有关问题的通知</w:t>
      </w:r>
      <w:bookmarkEnd w:id="113"/>
      <w:r>
        <w:rPr>
          <w:rFonts w:hint="eastAsia"/>
        </w:rPr>
        <w:t xml:space="preserve"> </w:t>
      </w:r>
    </w:p>
    <w:p w14:paraId="47C065FD">
      <w:pPr>
        <w:widowControl/>
        <w:spacing w:line="360" w:lineRule="auto"/>
        <w:jc w:val="center"/>
        <w:rPr>
          <w:rFonts w:cs="宋体" w:asciiTheme="minorEastAsia" w:hAnsiTheme="minorEastAsia" w:eastAsiaTheme="minorEastAsia"/>
          <w:kern w:val="0"/>
          <w:szCs w:val="21"/>
        </w:rPr>
      </w:pPr>
    </w:p>
    <w:p w14:paraId="04D8F186">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304BA981">
      <w:pPr>
        <w:widowControl/>
        <w:spacing w:line="360" w:lineRule="auto"/>
        <w:jc w:val="left"/>
        <w:rPr>
          <w:rFonts w:cs="宋体" w:asciiTheme="minorEastAsia" w:hAnsiTheme="minorEastAsia" w:eastAsiaTheme="minorEastAsia"/>
          <w:kern w:val="0"/>
          <w:szCs w:val="21"/>
        </w:rPr>
      </w:pPr>
    </w:p>
    <w:p w14:paraId="70CAEF20">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336AFE9E">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5F29B00A">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2458C33F">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107C273A">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567ADAE4">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61F9CC4C">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6F6A5B62">
      <w:pPr>
        <w:widowControl/>
        <w:spacing w:line="360" w:lineRule="auto"/>
        <w:jc w:val="left"/>
        <w:rPr>
          <w:rFonts w:cs="宋体" w:asciiTheme="minorEastAsia" w:hAnsiTheme="minorEastAsia" w:eastAsiaTheme="minorEastAsia"/>
          <w:kern w:val="0"/>
          <w:szCs w:val="21"/>
        </w:rPr>
      </w:pPr>
    </w:p>
    <w:p w14:paraId="6E365B92">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538F6D97">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38448F34">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5C8340C4"/>
    <w:p w14:paraId="5D4275A2">
      <w:pPr>
        <w:pStyle w:val="5"/>
        <w:spacing w:before="0" w:after="0"/>
        <w:rPr>
          <w:rFonts w:asciiTheme="minorEastAsia" w:hAnsiTheme="minorEastAsia"/>
          <w:szCs w:val="21"/>
        </w:rPr>
      </w:pPr>
    </w:p>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仿宋"/>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BA333">
    <w:pPr>
      <w:pStyle w:val="31"/>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18</w:t>
    </w:r>
    <w:r>
      <w:rPr>
        <w:rStyle w:val="54"/>
      </w:rPr>
      <w:fldChar w:fldCharType="end"/>
    </w:r>
  </w:p>
  <w:p w14:paraId="508AEFFB">
    <w:pPr>
      <w:pStyle w:val="31"/>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999C4">
    <w:pPr>
      <w:pStyle w:val="32"/>
      <w:tabs>
        <w:tab w:val="center" w:pos="4819"/>
        <w:tab w:val="right" w:pos="9638"/>
      </w:tabs>
      <w:jc w:val="left"/>
      <w:rPr>
        <w:rFonts w:hint="eastAsia" w:asciiTheme="minorEastAsia" w:hAnsiTheme="minorEastAsia" w:eastAsiaTheme="minorEastAsia"/>
        <w:lang w:eastAsia="zh-CN"/>
      </w:rPr>
    </w:pPr>
    <w:r>
      <w:tab/>
    </w:r>
    <w:r>
      <w:rPr>
        <w:rFonts w:hint="eastAsia" w:asciiTheme="minorEastAsia" w:hAnsiTheme="minorEastAsia" w:eastAsiaTheme="minorEastAsia"/>
      </w:rPr>
      <w:t>项目名称：</w:t>
    </w:r>
    <w:r>
      <w:rPr>
        <w:rFonts w:hint="eastAsia" w:asciiTheme="minorEastAsia" w:hAnsiTheme="minorEastAsia" w:eastAsiaTheme="minorEastAsia"/>
        <w:lang w:eastAsia="zh-CN"/>
      </w:rPr>
      <w:t>声音心理疗愈系统</w:t>
    </w:r>
    <w:r>
      <w:rPr>
        <w:rFonts w:hint="eastAsia" w:asciiTheme="minorEastAsia" w:hAnsiTheme="minorEastAsia" w:eastAsiaTheme="minorEastAsia"/>
      </w:rPr>
      <w:t xml:space="preserve">                                      项目编号：</w:t>
    </w:r>
    <w:r>
      <w:rPr>
        <w:rFonts w:hint="eastAsia" w:asciiTheme="minorEastAsia" w:hAnsiTheme="minorEastAsia" w:eastAsiaTheme="minorEastAsia"/>
        <w:lang w:eastAsia="zh-CN"/>
      </w:rPr>
      <w:t>LGZXDL-2025-00602</w:t>
    </w:r>
  </w:p>
  <w:p w14:paraId="634C4306">
    <w:pPr>
      <w:pStyle w:val="32"/>
      <w:tabs>
        <w:tab w:val="center" w:pos="4819"/>
        <w:tab w:val="right" w:pos="9638"/>
      </w:tabs>
      <w:jc w:val="left"/>
      <w:rPr>
        <w:u w:val="single"/>
      </w:rPr>
    </w:pPr>
    <w:r>
      <w:rPr>
        <w:rFonts w:hint="eastAsia"/>
        <w:u w:val="single"/>
      </w:rPr>
      <w:t xml:space="preserve">                                                                                                       </w:t>
    </w:r>
    <w:r>
      <w:rPr>
        <w:u w:val="single"/>
      </w:rPr>
      <w:tab/>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5DD35"/>
    <w:multiLevelType w:val="singleLevel"/>
    <w:tmpl w:val="84C5DD35"/>
    <w:lvl w:ilvl="0" w:tentative="0">
      <w:start w:val="1"/>
      <w:numFmt w:val="decimal"/>
      <w:lvlText w:val="%1."/>
      <w:lvlJc w:val="left"/>
      <w:pPr>
        <w:tabs>
          <w:tab w:val="left" w:pos="312"/>
        </w:tabs>
      </w:pPr>
    </w:lvl>
  </w:abstractNum>
  <w:abstractNum w:abstractNumId="1">
    <w:nsid w:val="979EBD1A"/>
    <w:multiLevelType w:val="singleLevel"/>
    <w:tmpl w:val="979EBD1A"/>
    <w:lvl w:ilvl="0" w:tentative="0">
      <w:start w:val="5"/>
      <w:numFmt w:val="decimal"/>
      <w:suff w:val="nothing"/>
      <w:lvlText w:val="%1、"/>
      <w:lvlJc w:val="left"/>
    </w:lvl>
  </w:abstractNum>
  <w:abstractNum w:abstractNumId="2">
    <w:nsid w:val="A5A26E5E"/>
    <w:multiLevelType w:val="singleLevel"/>
    <w:tmpl w:val="A5A26E5E"/>
    <w:lvl w:ilvl="0" w:tentative="0">
      <w:start w:val="2"/>
      <w:numFmt w:val="decimal"/>
      <w:suff w:val="nothing"/>
      <w:lvlText w:val="%1、"/>
      <w:lvlJc w:val="left"/>
    </w:lvl>
  </w:abstractNum>
  <w:abstractNum w:abstractNumId="3">
    <w:nsid w:val="ACA80BED"/>
    <w:multiLevelType w:val="singleLevel"/>
    <w:tmpl w:val="ACA80BED"/>
    <w:lvl w:ilvl="0" w:tentative="0">
      <w:start w:val="1"/>
      <w:numFmt w:val="decimal"/>
      <w:lvlText w:val="%1."/>
      <w:lvlJc w:val="left"/>
      <w:pPr>
        <w:ind w:left="425" w:hanging="425"/>
      </w:pPr>
      <w:rPr>
        <w:rFonts w:hint="default"/>
      </w:rPr>
    </w:lvl>
  </w:abstractNum>
  <w:abstractNum w:abstractNumId="4">
    <w:nsid w:val="B67A60A0"/>
    <w:multiLevelType w:val="singleLevel"/>
    <w:tmpl w:val="B67A60A0"/>
    <w:lvl w:ilvl="0" w:tentative="0">
      <w:start w:val="1"/>
      <w:numFmt w:val="decimal"/>
      <w:lvlText w:val="%1."/>
      <w:lvlJc w:val="left"/>
      <w:pPr>
        <w:tabs>
          <w:tab w:val="left" w:pos="312"/>
        </w:tabs>
      </w:pPr>
    </w:lvl>
  </w:abstractNum>
  <w:abstractNum w:abstractNumId="5">
    <w:nsid w:val="BDD26F7A"/>
    <w:multiLevelType w:val="singleLevel"/>
    <w:tmpl w:val="BDD26F7A"/>
    <w:lvl w:ilvl="0" w:tentative="0">
      <w:start w:val="1"/>
      <w:numFmt w:val="decimal"/>
      <w:lvlText w:val="%1."/>
      <w:lvlJc w:val="left"/>
      <w:pPr>
        <w:tabs>
          <w:tab w:val="left" w:pos="312"/>
        </w:tabs>
      </w:pPr>
    </w:lvl>
  </w:abstractNum>
  <w:abstractNum w:abstractNumId="6">
    <w:nsid w:val="BE7ED19A"/>
    <w:multiLevelType w:val="singleLevel"/>
    <w:tmpl w:val="BE7ED19A"/>
    <w:lvl w:ilvl="0" w:tentative="0">
      <w:start w:val="1"/>
      <w:numFmt w:val="decimal"/>
      <w:lvlText w:val="%1."/>
      <w:lvlJc w:val="left"/>
      <w:pPr>
        <w:tabs>
          <w:tab w:val="left" w:pos="312"/>
        </w:tabs>
      </w:pPr>
    </w:lvl>
  </w:abstractNum>
  <w:abstractNum w:abstractNumId="7">
    <w:nsid w:val="C70B634E"/>
    <w:multiLevelType w:val="singleLevel"/>
    <w:tmpl w:val="C70B634E"/>
    <w:lvl w:ilvl="0" w:tentative="0">
      <w:start w:val="1"/>
      <w:numFmt w:val="decimal"/>
      <w:suff w:val="space"/>
      <w:lvlText w:val="%1."/>
      <w:lvlJc w:val="left"/>
    </w:lvl>
  </w:abstractNum>
  <w:abstractNum w:abstractNumId="8">
    <w:nsid w:val="CB713591"/>
    <w:multiLevelType w:val="singleLevel"/>
    <w:tmpl w:val="CB713591"/>
    <w:lvl w:ilvl="0" w:tentative="0">
      <w:start w:val="1"/>
      <w:numFmt w:val="decimal"/>
      <w:lvlText w:val="%1."/>
      <w:lvlJc w:val="left"/>
      <w:pPr>
        <w:tabs>
          <w:tab w:val="left" w:pos="312"/>
        </w:tabs>
      </w:pPr>
    </w:lvl>
  </w:abstractNum>
  <w:abstractNum w:abstractNumId="9">
    <w:nsid w:val="D084DF77"/>
    <w:multiLevelType w:val="singleLevel"/>
    <w:tmpl w:val="D084DF77"/>
    <w:lvl w:ilvl="0" w:tentative="0">
      <w:start w:val="2"/>
      <w:numFmt w:val="decimal"/>
      <w:lvlText w:val="%1."/>
      <w:lvlJc w:val="left"/>
      <w:pPr>
        <w:tabs>
          <w:tab w:val="left" w:pos="312"/>
        </w:tabs>
      </w:pPr>
    </w:lvl>
  </w:abstractNum>
  <w:abstractNum w:abstractNumId="10">
    <w:nsid w:val="D57C851B"/>
    <w:multiLevelType w:val="singleLevel"/>
    <w:tmpl w:val="D57C851B"/>
    <w:lvl w:ilvl="0" w:tentative="0">
      <w:start w:val="1"/>
      <w:numFmt w:val="decimal"/>
      <w:lvlText w:val="%1."/>
      <w:lvlJc w:val="left"/>
      <w:pPr>
        <w:tabs>
          <w:tab w:val="left" w:pos="312"/>
        </w:tabs>
      </w:pPr>
    </w:lvl>
  </w:abstractNum>
  <w:abstractNum w:abstractNumId="11">
    <w:nsid w:val="DA230F69"/>
    <w:multiLevelType w:val="singleLevel"/>
    <w:tmpl w:val="DA230F69"/>
    <w:lvl w:ilvl="0" w:tentative="0">
      <w:start w:val="1"/>
      <w:numFmt w:val="decimal"/>
      <w:suff w:val="space"/>
      <w:lvlText w:val="%1."/>
      <w:lvlJc w:val="left"/>
    </w:lvl>
  </w:abstractNum>
  <w:abstractNum w:abstractNumId="12">
    <w:nsid w:val="00000002"/>
    <w:multiLevelType w:val="multilevel"/>
    <w:tmpl w:val="00000002"/>
    <w:lvl w:ilvl="0" w:tentative="0">
      <w:start w:val="1"/>
      <w:numFmt w:val="decimal"/>
      <w:pStyle w:val="17"/>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7"/>
      <w:lvlText w:val="%5)"/>
      <w:lvlJc w:val="left"/>
      <w:pPr>
        <w:tabs>
          <w:tab w:val="left" w:pos="2111"/>
        </w:tabs>
        <w:ind w:left="2111" w:hanging="420"/>
      </w:pPr>
    </w:lvl>
    <w:lvl w:ilvl="5" w:tentative="0">
      <w:start w:val="1"/>
      <w:numFmt w:val="lowerRoman"/>
      <w:pStyle w:val="9"/>
      <w:lvlText w:val="%6."/>
      <w:lvlJc w:val="right"/>
      <w:pPr>
        <w:tabs>
          <w:tab w:val="left" w:pos="2531"/>
        </w:tabs>
        <w:ind w:left="2531" w:hanging="420"/>
      </w:pPr>
    </w:lvl>
    <w:lvl w:ilvl="6" w:tentative="0">
      <w:start w:val="1"/>
      <w:numFmt w:val="decimal"/>
      <w:pStyle w:val="10"/>
      <w:lvlText w:val="%7."/>
      <w:lvlJc w:val="left"/>
      <w:pPr>
        <w:tabs>
          <w:tab w:val="left" w:pos="2951"/>
        </w:tabs>
        <w:ind w:left="2951" w:hanging="420"/>
      </w:pPr>
    </w:lvl>
    <w:lvl w:ilvl="7" w:tentative="0">
      <w:start w:val="1"/>
      <w:numFmt w:val="lowerLetter"/>
      <w:pStyle w:val="11"/>
      <w:lvlText w:val="%8)"/>
      <w:lvlJc w:val="left"/>
      <w:pPr>
        <w:tabs>
          <w:tab w:val="left" w:pos="3371"/>
        </w:tabs>
        <w:ind w:left="3371" w:hanging="420"/>
      </w:pPr>
    </w:lvl>
    <w:lvl w:ilvl="8" w:tentative="0">
      <w:start w:val="1"/>
      <w:numFmt w:val="lowerRoman"/>
      <w:pStyle w:val="12"/>
      <w:lvlText w:val="%9."/>
      <w:lvlJc w:val="right"/>
      <w:pPr>
        <w:tabs>
          <w:tab w:val="left" w:pos="3791"/>
        </w:tabs>
        <w:ind w:left="3791" w:hanging="420"/>
      </w:pPr>
    </w:lvl>
  </w:abstractNum>
  <w:abstractNum w:abstractNumId="13">
    <w:nsid w:val="0000002E"/>
    <w:multiLevelType w:val="multilevel"/>
    <w:tmpl w:val="0000002E"/>
    <w:lvl w:ilvl="0" w:tentative="0">
      <w:start w:val="1"/>
      <w:numFmt w:val="decimal"/>
      <w:pStyle w:val="398"/>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09F81FD3"/>
    <w:multiLevelType w:val="multilevel"/>
    <w:tmpl w:val="09F81FD3"/>
    <w:lvl w:ilvl="0" w:tentative="0">
      <w:start w:val="1"/>
      <w:numFmt w:val="japaneseCounting"/>
      <w:pStyle w:val="23"/>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1EE02C66"/>
    <w:multiLevelType w:val="singleLevel"/>
    <w:tmpl w:val="1EE02C66"/>
    <w:lvl w:ilvl="0" w:tentative="0">
      <w:start w:val="2"/>
      <w:numFmt w:val="chineseCounting"/>
      <w:suff w:val="nothing"/>
      <w:lvlText w:val="%1、"/>
      <w:lvlJc w:val="left"/>
      <w:rPr>
        <w:rFonts w:hint="eastAsia"/>
      </w:rPr>
    </w:lvl>
  </w:abstractNum>
  <w:abstractNum w:abstractNumId="16">
    <w:nsid w:val="3C7718AD"/>
    <w:multiLevelType w:val="singleLevel"/>
    <w:tmpl w:val="3C7718AD"/>
    <w:lvl w:ilvl="0" w:tentative="0">
      <w:start w:val="1"/>
      <w:numFmt w:val="decimal"/>
      <w:lvlText w:val="%1."/>
      <w:lvlJc w:val="left"/>
      <w:pPr>
        <w:tabs>
          <w:tab w:val="left" w:pos="312"/>
        </w:tabs>
      </w:pPr>
    </w:lvl>
  </w:abstractNum>
  <w:abstractNum w:abstractNumId="17">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18">
    <w:nsid w:val="5CC76EA7"/>
    <w:multiLevelType w:val="singleLevel"/>
    <w:tmpl w:val="5CC76EA7"/>
    <w:lvl w:ilvl="0" w:tentative="0">
      <w:start w:val="1"/>
      <w:numFmt w:val="decimal"/>
      <w:lvlText w:val="%1."/>
      <w:lvlJc w:val="left"/>
      <w:pPr>
        <w:tabs>
          <w:tab w:val="left" w:pos="312"/>
        </w:tabs>
      </w:pPr>
    </w:lvl>
  </w:abstractNum>
  <w:abstractNum w:abstractNumId="19">
    <w:nsid w:val="5D6E4F3F"/>
    <w:multiLevelType w:val="singleLevel"/>
    <w:tmpl w:val="5D6E4F3F"/>
    <w:lvl w:ilvl="0" w:tentative="0">
      <w:start w:val="1"/>
      <w:numFmt w:val="decimal"/>
      <w:suff w:val="space"/>
      <w:lvlText w:val="%1."/>
      <w:lvlJc w:val="left"/>
    </w:lvl>
  </w:abstractNum>
  <w:num w:numId="1">
    <w:abstractNumId w:val="12"/>
  </w:num>
  <w:num w:numId="2">
    <w:abstractNumId w:val="14"/>
  </w:num>
  <w:num w:numId="3">
    <w:abstractNumId w:val="13"/>
  </w:num>
  <w:num w:numId="4">
    <w:abstractNumId w:val="15"/>
  </w:num>
  <w:num w:numId="5">
    <w:abstractNumId w:val="2"/>
  </w:num>
  <w:num w:numId="6">
    <w:abstractNumId w:val="8"/>
  </w:num>
  <w:num w:numId="7">
    <w:abstractNumId w:val="10"/>
  </w:num>
  <w:num w:numId="8">
    <w:abstractNumId w:val="0"/>
  </w:num>
  <w:num w:numId="9">
    <w:abstractNumId w:val="3"/>
  </w:num>
  <w:num w:numId="10">
    <w:abstractNumId w:val="19"/>
  </w:num>
  <w:num w:numId="11">
    <w:abstractNumId w:val="7"/>
  </w:num>
  <w:num w:numId="12">
    <w:abstractNumId w:val="5"/>
  </w:num>
  <w:num w:numId="13">
    <w:abstractNumId w:val="11"/>
  </w:num>
  <w:num w:numId="14">
    <w:abstractNumId w:val="6"/>
  </w:num>
  <w:num w:numId="15">
    <w:abstractNumId w:val="18"/>
  </w:num>
  <w:num w:numId="16">
    <w:abstractNumId w:val="4"/>
  </w:num>
  <w:num w:numId="17">
    <w:abstractNumId w:val="16"/>
  </w:num>
  <w:num w:numId="18">
    <w:abstractNumId w:val="17"/>
  </w:num>
  <w:num w:numId="19">
    <w:abstractNumId w:val="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s>
  <w:rsids>
    <w:rsidRoot w:val="00172A27"/>
    <w:rsid w:val="0000124D"/>
    <w:rsid w:val="0000134D"/>
    <w:rsid w:val="00001635"/>
    <w:rsid w:val="000035D6"/>
    <w:rsid w:val="000036D6"/>
    <w:rsid w:val="00003921"/>
    <w:rsid w:val="000039AF"/>
    <w:rsid w:val="00003A2E"/>
    <w:rsid w:val="00003A46"/>
    <w:rsid w:val="000042A3"/>
    <w:rsid w:val="0000430B"/>
    <w:rsid w:val="00004906"/>
    <w:rsid w:val="000049DE"/>
    <w:rsid w:val="00004AF7"/>
    <w:rsid w:val="00004FC4"/>
    <w:rsid w:val="00005012"/>
    <w:rsid w:val="00005751"/>
    <w:rsid w:val="00005C27"/>
    <w:rsid w:val="0000670A"/>
    <w:rsid w:val="00006922"/>
    <w:rsid w:val="00006E2A"/>
    <w:rsid w:val="000074B0"/>
    <w:rsid w:val="000103E3"/>
    <w:rsid w:val="00010937"/>
    <w:rsid w:val="00010B8D"/>
    <w:rsid w:val="00010DC3"/>
    <w:rsid w:val="00011A45"/>
    <w:rsid w:val="00011AAF"/>
    <w:rsid w:val="00012A6E"/>
    <w:rsid w:val="00012BC4"/>
    <w:rsid w:val="00012F81"/>
    <w:rsid w:val="00013127"/>
    <w:rsid w:val="0001342A"/>
    <w:rsid w:val="00014515"/>
    <w:rsid w:val="00014625"/>
    <w:rsid w:val="000155DA"/>
    <w:rsid w:val="00015940"/>
    <w:rsid w:val="00015AF5"/>
    <w:rsid w:val="00016458"/>
    <w:rsid w:val="000165EF"/>
    <w:rsid w:val="00016FC3"/>
    <w:rsid w:val="00017D6B"/>
    <w:rsid w:val="000206A8"/>
    <w:rsid w:val="000208F8"/>
    <w:rsid w:val="00021304"/>
    <w:rsid w:val="0002197F"/>
    <w:rsid w:val="00022C27"/>
    <w:rsid w:val="00022F4F"/>
    <w:rsid w:val="00022FA9"/>
    <w:rsid w:val="00024FC9"/>
    <w:rsid w:val="000250AF"/>
    <w:rsid w:val="00025B21"/>
    <w:rsid w:val="00025D5B"/>
    <w:rsid w:val="00026249"/>
    <w:rsid w:val="00026BDD"/>
    <w:rsid w:val="00027415"/>
    <w:rsid w:val="000274F7"/>
    <w:rsid w:val="000307C5"/>
    <w:rsid w:val="00030D77"/>
    <w:rsid w:val="00031415"/>
    <w:rsid w:val="00031887"/>
    <w:rsid w:val="000319D1"/>
    <w:rsid w:val="00034043"/>
    <w:rsid w:val="000341B8"/>
    <w:rsid w:val="0003479B"/>
    <w:rsid w:val="000347CB"/>
    <w:rsid w:val="00034900"/>
    <w:rsid w:val="0003493D"/>
    <w:rsid w:val="0003524E"/>
    <w:rsid w:val="00035FE0"/>
    <w:rsid w:val="000367ED"/>
    <w:rsid w:val="0003688B"/>
    <w:rsid w:val="000370BD"/>
    <w:rsid w:val="000372E9"/>
    <w:rsid w:val="00037359"/>
    <w:rsid w:val="0003762A"/>
    <w:rsid w:val="0003795A"/>
    <w:rsid w:val="0004022A"/>
    <w:rsid w:val="00040784"/>
    <w:rsid w:val="00041122"/>
    <w:rsid w:val="000414AB"/>
    <w:rsid w:val="00042758"/>
    <w:rsid w:val="000430AA"/>
    <w:rsid w:val="0004315F"/>
    <w:rsid w:val="00043926"/>
    <w:rsid w:val="00043D2B"/>
    <w:rsid w:val="00043FC3"/>
    <w:rsid w:val="000447F6"/>
    <w:rsid w:val="00044A93"/>
    <w:rsid w:val="000450E0"/>
    <w:rsid w:val="00045923"/>
    <w:rsid w:val="00045EB5"/>
    <w:rsid w:val="00045F24"/>
    <w:rsid w:val="00046595"/>
    <w:rsid w:val="0004741F"/>
    <w:rsid w:val="00047612"/>
    <w:rsid w:val="00047852"/>
    <w:rsid w:val="00047A79"/>
    <w:rsid w:val="00050F73"/>
    <w:rsid w:val="00051378"/>
    <w:rsid w:val="000529DE"/>
    <w:rsid w:val="00053074"/>
    <w:rsid w:val="000530DF"/>
    <w:rsid w:val="00053F8F"/>
    <w:rsid w:val="000545F7"/>
    <w:rsid w:val="00054837"/>
    <w:rsid w:val="000550A3"/>
    <w:rsid w:val="0005520A"/>
    <w:rsid w:val="0005526E"/>
    <w:rsid w:val="000558BB"/>
    <w:rsid w:val="00056374"/>
    <w:rsid w:val="0005650D"/>
    <w:rsid w:val="00056617"/>
    <w:rsid w:val="00057655"/>
    <w:rsid w:val="00060349"/>
    <w:rsid w:val="00060526"/>
    <w:rsid w:val="000605E7"/>
    <w:rsid w:val="00061300"/>
    <w:rsid w:val="000621B0"/>
    <w:rsid w:val="00062570"/>
    <w:rsid w:val="0006264D"/>
    <w:rsid w:val="0006301D"/>
    <w:rsid w:val="0006339B"/>
    <w:rsid w:val="00064787"/>
    <w:rsid w:val="00064A61"/>
    <w:rsid w:val="00066813"/>
    <w:rsid w:val="000668F4"/>
    <w:rsid w:val="0006745C"/>
    <w:rsid w:val="00067D3F"/>
    <w:rsid w:val="000700C5"/>
    <w:rsid w:val="00070384"/>
    <w:rsid w:val="00071507"/>
    <w:rsid w:val="0007191E"/>
    <w:rsid w:val="00071BA1"/>
    <w:rsid w:val="0007211D"/>
    <w:rsid w:val="00072C34"/>
    <w:rsid w:val="000730F3"/>
    <w:rsid w:val="00073348"/>
    <w:rsid w:val="00073A35"/>
    <w:rsid w:val="00073B23"/>
    <w:rsid w:val="00073DB3"/>
    <w:rsid w:val="00073EE2"/>
    <w:rsid w:val="00074084"/>
    <w:rsid w:val="00074554"/>
    <w:rsid w:val="00074BEF"/>
    <w:rsid w:val="00075A0C"/>
    <w:rsid w:val="00075AD5"/>
    <w:rsid w:val="00080168"/>
    <w:rsid w:val="00080188"/>
    <w:rsid w:val="00080A90"/>
    <w:rsid w:val="00080C2D"/>
    <w:rsid w:val="00081B06"/>
    <w:rsid w:val="000820E6"/>
    <w:rsid w:val="000825F6"/>
    <w:rsid w:val="00082956"/>
    <w:rsid w:val="00082ABE"/>
    <w:rsid w:val="000835A4"/>
    <w:rsid w:val="000839DA"/>
    <w:rsid w:val="00083D3F"/>
    <w:rsid w:val="00083E84"/>
    <w:rsid w:val="0008402F"/>
    <w:rsid w:val="00085134"/>
    <w:rsid w:val="000851F8"/>
    <w:rsid w:val="00085317"/>
    <w:rsid w:val="00085419"/>
    <w:rsid w:val="000855C1"/>
    <w:rsid w:val="00085908"/>
    <w:rsid w:val="0008596C"/>
    <w:rsid w:val="00085DE9"/>
    <w:rsid w:val="00085F1A"/>
    <w:rsid w:val="00085FFE"/>
    <w:rsid w:val="000866A3"/>
    <w:rsid w:val="000867FB"/>
    <w:rsid w:val="00086A9B"/>
    <w:rsid w:val="00086F62"/>
    <w:rsid w:val="000870F2"/>
    <w:rsid w:val="000871D6"/>
    <w:rsid w:val="000871FE"/>
    <w:rsid w:val="000878FF"/>
    <w:rsid w:val="00087F07"/>
    <w:rsid w:val="000906C0"/>
    <w:rsid w:val="0009127F"/>
    <w:rsid w:val="0009133A"/>
    <w:rsid w:val="0009145A"/>
    <w:rsid w:val="00091526"/>
    <w:rsid w:val="00091CAC"/>
    <w:rsid w:val="00092BD5"/>
    <w:rsid w:val="00093007"/>
    <w:rsid w:val="00094366"/>
    <w:rsid w:val="00095198"/>
    <w:rsid w:val="00095806"/>
    <w:rsid w:val="00095F61"/>
    <w:rsid w:val="00096CE6"/>
    <w:rsid w:val="00097B04"/>
    <w:rsid w:val="000A0947"/>
    <w:rsid w:val="000A0ABE"/>
    <w:rsid w:val="000A0DC0"/>
    <w:rsid w:val="000A24AF"/>
    <w:rsid w:val="000A274D"/>
    <w:rsid w:val="000A2C52"/>
    <w:rsid w:val="000A2D77"/>
    <w:rsid w:val="000A2D79"/>
    <w:rsid w:val="000A3358"/>
    <w:rsid w:val="000A43D6"/>
    <w:rsid w:val="000A530C"/>
    <w:rsid w:val="000A54E6"/>
    <w:rsid w:val="000A584E"/>
    <w:rsid w:val="000A58B9"/>
    <w:rsid w:val="000A5A8E"/>
    <w:rsid w:val="000A5ADB"/>
    <w:rsid w:val="000A5CD4"/>
    <w:rsid w:val="000A6F16"/>
    <w:rsid w:val="000A7A6C"/>
    <w:rsid w:val="000A7C5A"/>
    <w:rsid w:val="000B0205"/>
    <w:rsid w:val="000B0817"/>
    <w:rsid w:val="000B10D9"/>
    <w:rsid w:val="000B1ED2"/>
    <w:rsid w:val="000B1F40"/>
    <w:rsid w:val="000B20FC"/>
    <w:rsid w:val="000B3202"/>
    <w:rsid w:val="000B493E"/>
    <w:rsid w:val="000B4F60"/>
    <w:rsid w:val="000B5CC8"/>
    <w:rsid w:val="000B5DFC"/>
    <w:rsid w:val="000B61BF"/>
    <w:rsid w:val="000B620E"/>
    <w:rsid w:val="000B67E1"/>
    <w:rsid w:val="000C080D"/>
    <w:rsid w:val="000C16F5"/>
    <w:rsid w:val="000C1B95"/>
    <w:rsid w:val="000C299D"/>
    <w:rsid w:val="000C2A5E"/>
    <w:rsid w:val="000C2BD0"/>
    <w:rsid w:val="000C38B2"/>
    <w:rsid w:val="000C3B21"/>
    <w:rsid w:val="000C428C"/>
    <w:rsid w:val="000C4328"/>
    <w:rsid w:val="000C4401"/>
    <w:rsid w:val="000C48DA"/>
    <w:rsid w:val="000C605A"/>
    <w:rsid w:val="000C63AE"/>
    <w:rsid w:val="000C69B9"/>
    <w:rsid w:val="000C6BB0"/>
    <w:rsid w:val="000C7685"/>
    <w:rsid w:val="000D0C86"/>
    <w:rsid w:val="000D0C91"/>
    <w:rsid w:val="000D11F6"/>
    <w:rsid w:val="000D1EAF"/>
    <w:rsid w:val="000D2056"/>
    <w:rsid w:val="000D2C8E"/>
    <w:rsid w:val="000D2CA8"/>
    <w:rsid w:val="000D2D97"/>
    <w:rsid w:val="000D3787"/>
    <w:rsid w:val="000D3909"/>
    <w:rsid w:val="000D39D7"/>
    <w:rsid w:val="000D3DAF"/>
    <w:rsid w:val="000D4816"/>
    <w:rsid w:val="000D48D5"/>
    <w:rsid w:val="000D5E0E"/>
    <w:rsid w:val="000D5E7D"/>
    <w:rsid w:val="000D6088"/>
    <w:rsid w:val="000D6CFF"/>
    <w:rsid w:val="000D6D74"/>
    <w:rsid w:val="000D6F21"/>
    <w:rsid w:val="000D7803"/>
    <w:rsid w:val="000D7D8E"/>
    <w:rsid w:val="000D7DC6"/>
    <w:rsid w:val="000E063E"/>
    <w:rsid w:val="000E0EA4"/>
    <w:rsid w:val="000E1550"/>
    <w:rsid w:val="000E18B0"/>
    <w:rsid w:val="000E1BD5"/>
    <w:rsid w:val="000E1C6E"/>
    <w:rsid w:val="000E214A"/>
    <w:rsid w:val="000E21D9"/>
    <w:rsid w:val="000E2823"/>
    <w:rsid w:val="000E3219"/>
    <w:rsid w:val="000E321B"/>
    <w:rsid w:val="000E3D76"/>
    <w:rsid w:val="000E52FA"/>
    <w:rsid w:val="000E5602"/>
    <w:rsid w:val="000E57BB"/>
    <w:rsid w:val="000E6437"/>
    <w:rsid w:val="000E671E"/>
    <w:rsid w:val="000F06E7"/>
    <w:rsid w:val="000F0B03"/>
    <w:rsid w:val="000F0D6F"/>
    <w:rsid w:val="000F1A24"/>
    <w:rsid w:val="000F1DAB"/>
    <w:rsid w:val="000F1EDD"/>
    <w:rsid w:val="000F23CA"/>
    <w:rsid w:val="000F243B"/>
    <w:rsid w:val="000F262E"/>
    <w:rsid w:val="000F3580"/>
    <w:rsid w:val="000F3F04"/>
    <w:rsid w:val="000F420E"/>
    <w:rsid w:val="000F454C"/>
    <w:rsid w:val="000F4EE2"/>
    <w:rsid w:val="000F4EEC"/>
    <w:rsid w:val="000F527A"/>
    <w:rsid w:val="000F5C16"/>
    <w:rsid w:val="000F6308"/>
    <w:rsid w:val="000F6C6E"/>
    <w:rsid w:val="000F6CC6"/>
    <w:rsid w:val="000F7241"/>
    <w:rsid w:val="000F7836"/>
    <w:rsid w:val="000F7F62"/>
    <w:rsid w:val="001001FD"/>
    <w:rsid w:val="00100694"/>
    <w:rsid w:val="0010142F"/>
    <w:rsid w:val="001018E6"/>
    <w:rsid w:val="00101DFC"/>
    <w:rsid w:val="00102684"/>
    <w:rsid w:val="00102A12"/>
    <w:rsid w:val="00102CC6"/>
    <w:rsid w:val="00102F0D"/>
    <w:rsid w:val="00102F55"/>
    <w:rsid w:val="001048BE"/>
    <w:rsid w:val="00104C06"/>
    <w:rsid w:val="0010529C"/>
    <w:rsid w:val="00105D07"/>
    <w:rsid w:val="001072EB"/>
    <w:rsid w:val="001075C1"/>
    <w:rsid w:val="00107924"/>
    <w:rsid w:val="001079CD"/>
    <w:rsid w:val="0011014B"/>
    <w:rsid w:val="00111274"/>
    <w:rsid w:val="001113BF"/>
    <w:rsid w:val="001117B9"/>
    <w:rsid w:val="00112BF9"/>
    <w:rsid w:val="00112EFC"/>
    <w:rsid w:val="0011317D"/>
    <w:rsid w:val="001134EF"/>
    <w:rsid w:val="00113EE1"/>
    <w:rsid w:val="00114386"/>
    <w:rsid w:val="00114496"/>
    <w:rsid w:val="001148BD"/>
    <w:rsid w:val="001151A9"/>
    <w:rsid w:val="00115CCC"/>
    <w:rsid w:val="0011668B"/>
    <w:rsid w:val="00116BDF"/>
    <w:rsid w:val="00117C18"/>
    <w:rsid w:val="0012030F"/>
    <w:rsid w:val="00120AB4"/>
    <w:rsid w:val="00120B0D"/>
    <w:rsid w:val="00120BE1"/>
    <w:rsid w:val="00121A55"/>
    <w:rsid w:val="00121C20"/>
    <w:rsid w:val="00121CCD"/>
    <w:rsid w:val="00122C88"/>
    <w:rsid w:val="00123367"/>
    <w:rsid w:val="00123EA6"/>
    <w:rsid w:val="00124206"/>
    <w:rsid w:val="0012456B"/>
    <w:rsid w:val="00124932"/>
    <w:rsid w:val="0012537B"/>
    <w:rsid w:val="0012558C"/>
    <w:rsid w:val="0012714F"/>
    <w:rsid w:val="00127915"/>
    <w:rsid w:val="0013031C"/>
    <w:rsid w:val="00130801"/>
    <w:rsid w:val="00130A8C"/>
    <w:rsid w:val="001310AA"/>
    <w:rsid w:val="001312DF"/>
    <w:rsid w:val="00132670"/>
    <w:rsid w:val="001328E9"/>
    <w:rsid w:val="00133AF2"/>
    <w:rsid w:val="00133E88"/>
    <w:rsid w:val="001340B8"/>
    <w:rsid w:val="0013411A"/>
    <w:rsid w:val="001349F3"/>
    <w:rsid w:val="001356AB"/>
    <w:rsid w:val="0013581C"/>
    <w:rsid w:val="001359F5"/>
    <w:rsid w:val="00136615"/>
    <w:rsid w:val="00136BA5"/>
    <w:rsid w:val="00137077"/>
    <w:rsid w:val="00137241"/>
    <w:rsid w:val="00137B1E"/>
    <w:rsid w:val="00140047"/>
    <w:rsid w:val="001403D0"/>
    <w:rsid w:val="00141229"/>
    <w:rsid w:val="00141E96"/>
    <w:rsid w:val="00142681"/>
    <w:rsid w:val="00142BD9"/>
    <w:rsid w:val="00143392"/>
    <w:rsid w:val="001438E5"/>
    <w:rsid w:val="00143AB1"/>
    <w:rsid w:val="00143D73"/>
    <w:rsid w:val="001448C4"/>
    <w:rsid w:val="00144C32"/>
    <w:rsid w:val="001453BC"/>
    <w:rsid w:val="0014619B"/>
    <w:rsid w:val="001467AB"/>
    <w:rsid w:val="001468DA"/>
    <w:rsid w:val="00146E88"/>
    <w:rsid w:val="00147B19"/>
    <w:rsid w:val="00150618"/>
    <w:rsid w:val="00150E64"/>
    <w:rsid w:val="001516BA"/>
    <w:rsid w:val="00151766"/>
    <w:rsid w:val="00152417"/>
    <w:rsid w:val="0015247A"/>
    <w:rsid w:val="00152F39"/>
    <w:rsid w:val="00153226"/>
    <w:rsid w:val="00153918"/>
    <w:rsid w:val="0015395B"/>
    <w:rsid w:val="001547E1"/>
    <w:rsid w:val="00154F74"/>
    <w:rsid w:val="001557A3"/>
    <w:rsid w:val="001558ED"/>
    <w:rsid w:val="00156320"/>
    <w:rsid w:val="00156E27"/>
    <w:rsid w:val="001570A5"/>
    <w:rsid w:val="001571E8"/>
    <w:rsid w:val="0015749F"/>
    <w:rsid w:val="00157606"/>
    <w:rsid w:val="00160375"/>
    <w:rsid w:val="00160D4E"/>
    <w:rsid w:val="00160F50"/>
    <w:rsid w:val="00161522"/>
    <w:rsid w:val="001617AE"/>
    <w:rsid w:val="00161E4F"/>
    <w:rsid w:val="0016263C"/>
    <w:rsid w:val="001628C8"/>
    <w:rsid w:val="00162AE8"/>
    <w:rsid w:val="00162C56"/>
    <w:rsid w:val="00162DB2"/>
    <w:rsid w:val="001633C5"/>
    <w:rsid w:val="00163EA0"/>
    <w:rsid w:val="00164626"/>
    <w:rsid w:val="00164924"/>
    <w:rsid w:val="00164A55"/>
    <w:rsid w:val="001657B1"/>
    <w:rsid w:val="00166DCC"/>
    <w:rsid w:val="00167927"/>
    <w:rsid w:val="001703DE"/>
    <w:rsid w:val="0017073E"/>
    <w:rsid w:val="00170C17"/>
    <w:rsid w:val="00170C6E"/>
    <w:rsid w:val="0017173E"/>
    <w:rsid w:val="00171CA3"/>
    <w:rsid w:val="001722D8"/>
    <w:rsid w:val="00172715"/>
    <w:rsid w:val="00172A27"/>
    <w:rsid w:val="00172AE3"/>
    <w:rsid w:val="00172C34"/>
    <w:rsid w:val="00173149"/>
    <w:rsid w:val="001733C6"/>
    <w:rsid w:val="00173759"/>
    <w:rsid w:val="001739A3"/>
    <w:rsid w:val="00173A21"/>
    <w:rsid w:val="00173D26"/>
    <w:rsid w:val="00173DD9"/>
    <w:rsid w:val="001742DD"/>
    <w:rsid w:val="00174312"/>
    <w:rsid w:val="0017434A"/>
    <w:rsid w:val="00175A5E"/>
    <w:rsid w:val="00175B46"/>
    <w:rsid w:val="00177212"/>
    <w:rsid w:val="001774D4"/>
    <w:rsid w:val="00177549"/>
    <w:rsid w:val="00177744"/>
    <w:rsid w:val="00177780"/>
    <w:rsid w:val="001778BE"/>
    <w:rsid w:val="00177F89"/>
    <w:rsid w:val="00180498"/>
    <w:rsid w:val="00180551"/>
    <w:rsid w:val="00180B0D"/>
    <w:rsid w:val="00181389"/>
    <w:rsid w:val="00181FEA"/>
    <w:rsid w:val="00182706"/>
    <w:rsid w:val="0018284B"/>
    <w:rsid w:val="00183600"/>
    <w:rsid w:val="00183836"/>
    <w:rsid w:val="00183DB4"/>
    <w:rsid w:val="001845E9"/>
    <w:rsid w:val="00184630"/>
    <w:rsid w:val="001846D7"/>
    <w:rsid w:val="00184815"/>
    <w:rsid w:val="001856C0"/>
    <w:rsid w:val="00185CB5"/>
    <w:rsid w:val="001864FF"/>
    <w:rsid w:val="00186D2F"/>
    <w:rsid w:val="0018745B"/>
    <w:rsid w:val="00187B3E"/>
    <w:rsid w:val="0019091C"/>
    <w:rsid w:val="00190D18"/>
    <w:rsid w:val="0019153B"/>
    <w:rsid w:val="001915A3"/>
    <w:rsid w:val="001919EB"/>
    <w:rsid w:val="00191B94"/>
    <w:rsid w:val="0019227B"/>
    <w:rsid w:val="00192D08"/>
    <w:rsid w:val="00193031"/>
    <w:rsid w:val="0019368B"/>
    <w:rsid w:val="001938D2"/>
    <w:rsid w:val="001938DD"/>
    <w:rsid w:val="001941C8"/>
    <w:rsid w:val="00194A96"/>
    <w:rsid w:val="00195B8B"/>
    <w:rsid w:val="00195DCB"/>
    <w:rsid w:val="00195F14"/>
    <w:rsid w:val="001961A2"/>
    <w:rsid w:val="00196787"/>
    <w:rsid w:val="00196ACD"/>
    <w:rsid w:val="00196B4C"/>
    <w:rsid w:val="001970AD"/>
    <w:rsid w:val="00197204"/>
    <w:rsid w:val="00197AAE"/>
    <w:rsid w:val="001A040A"/>
    <w:rsid w:val="001A0F0D"/>
    <w:rsid w:val="001A10F7"/>
    <w:rsid w:val="001A173C"/>
    <w:rsid w:val="001A1844"/>
    <w:rsid w:val="001A1998"/>
    <w:rsid w:val="001A1BE9"/>
    <w:rsid w:val="001A20CA"/>
    <w:rsid w:val="001A29AF"/>
    <w:rsid w:val="001A2B9F"/>
    <w:rsid w:val="001A2D43"/>
    <w:rsid w:val="001A2DA7"/>
    <w:rsid w:val="001A2E47"/>
    <w:rsid w:val="001A3B13"/>
    <w:rsid w:val="001A3CF6"/>
    <w:rsid w:val="001A3EE7"/>
    <w:rsid w:val="001A4420"/>
    <w:rsid w:val="001A5725"/>
    <w:rsid w:val="001A5BD1"/>
    <w:rsid w:val="001A68EC"/>
    <w:rsid w:val="001A6C49"/>
    <w:rsid w:val="001A7C91"/>
    <w:rsid w:val="001B0220"/>
    <w:rsid w:val="001B0850"/>
    <w:rsid w:val="001B0AEB"/>
    <w:rsid w:val="001B1281"/>
    <w:rsid w:val="001B1712"/>
    <w:rsid w:val="001B1D39"/>
    <w:rsid w:val="001B2126"/>
    <w:rsid w:val="001B238D"/>
    <w:rsid w:val="001B23F5"/>
    <w:rsid w:val="001B2A31"/>
    <w:rsid w:val="001B2BC4"/>
    <w:rsid w:val="001B2D49"/>
    <w:rsid w:val="001B3D9D"/>
    <w:rsid w:val="001B57AB"/>
    <w:rsid w:val="001B5B42"/>
    <w:rsid w:val="001B6DDB"/>
    <w:rsid w:val="001B7078"/>
    <w:rsid w:val="001B7107"/>
    <w:rsid w:val="001B7491"/>
    <w:rsid w:val="001B75CF"/>
    <w:rsid w:val="001B7A8D"/>
    <w:rsid w:val="001B7EBE"/>
    <w:rsid w:val="001C06C0"/>
    <w:rsid w:val="001C0924"/>
    <w:rsid w:val="001C10E5"/>
    <w:rsid w:val="001C1A12"/>
    <w:rsid w:val="001C1D46"/>
    <w:rsid w:val="001C1F6C"/>
    <w:rsid w:val="001C21BB"/>
    <w:rsid w:val="001C3041"/>
    <w:rsid w:val="001C30D1"/>
    <w:rsid w:val="001C33D6"/>
    <w:rsid w:val="001C35B7"/>
    <w:rsid w:val="001C36F7"/>
    <w:rsid w:val="001C3AE0"/>
    <w:rsid w:val="001C3BAD"/>
    <w:rsid w:val="001C4182"/>
    <w:rsid w:val="001C5F9A"/>
    <w:rsid w:val="001C6531"/>
    <w:rsid w:val="001C6695"/>
    <w:rsid w:val="001C7E49"/>
    <w:rsid w:val="001D012D"/>
    <w:rsid w:val="001D0702"/>
    <w:rsid w:val="001D0A25"/>
    <w:rsid w:val="001D1659"/>
    <w:rsid w:val="001D296C"/>
    <w:rsid w:val="001D2F3D"/>
    <w:rsid w:val="001D325B"/>
    <w:rsid w:val="001D33C3"/>
    <w:rsid w:val="001D3C8D"/>
    <w:rsid w:val="001D3DED"/>
    <w:rsid w:val="001D3DF8"/>
    <w:rsid w:val="001D3E90"/>
    <w:rsid w:val="001D4078"/>
    <w:rsid w:val="001D4E6F"/>
    <w:rsid w:val="001D5573"/>
    <w:rsid w:val="001D5E80"/>
    <w:rsid w:val="001D6157"/>
    <w:rsid w:val="001D6356"/>
    <w:rsid w:val="001D64D4"/>
    <w:rsid w:val="001D6A56"/>
    <w:rsid w:val="001D6EC3"/>
    <w:rsid w:val="001D710C"/>
    <w:rsid w:val="001E0537"/>
    <w:rsid w:val="001E11B1"/>
    <w:rsid w:val="001E208F"/>
    <w:rsid w:val="001E233C"/>
    <w:rsid w:val="001E4950"/>
    <w:rsid w:val="001E5014"/>
    <w:rsid w:val="001E5079"/>
    <w:rsid w:val="001E5337"/>
    <w:rsid w:val="001E630A"/>
    <w:rsid w:val="001E67F4"/>
    <w:rsid w:val="001E7838"/>
    <w:rsid w:val="001E7A22"/>
    <w:rsid w:val="001E7D19"/>
    <w:rsid w:val="001F015A"/>
    <w:rsid w:val="001F03A2"/>
    <w:rsid w:val="001F0CFA"/>
    <w:rsid w:val="001F1464"/>
    <w:rsid w:val="001F1905"/>
    <w:rsid w:val="001F1EAE"/>
    <w:rsid w:val="001F1F7F"/>
    <w:rsid w:val="001F2E14"/>
    <w:rsid w:val="001F37E0"/>
    <w:rsid w:val="001F401A"/>
    <w:rsid w:val="001F4A76"/>
    <w:rsid w:val="001F4D92"/>
    <w:rsid w:val="001F4F4A"/>
    <w:rsid w:val="001F534F"/>
    <w:rsid w:val="001F543D"/>
    <w:rsid w:val="001F56BD"/>
    <w:rsid w:val="001F5989"/>
    <w:rsid w:val="001F5F83"/>
    <w:rsid w:val="001F64C1"/>
    <w:rsid w:val="001F6E30"/>
    <w:rsid w:val="001F6FA9"/>
    <w:rsid w:val="001F722E"/>
    <w:rsid w:val="001F7746"/>
    <w:rsid w:val="002001F1"/>
    <w:rsid w:val="00201348"/>
    <w:rsid w:val="002014D7"/>
    <w:rsid w:val="00201A4E"/>
    <w:rsid w:val="00201B09"/>
    <w:rsid w:val="00201C8A"/>
    <w:rsid w:val="00202525"/>
    <w:rsid w:val="002035A2"/>
    <w:rsid w:val="00203669"/>
    <w:rsid w:val="00203887"/>
    <w:rsid w:val="002046D6"/>
    <w:rsid w:val="00204D09"/>
    <w:rsid w:val="00205C71"/>
    <w:rsid w:val="00205E32"/>
    <w:rsid w:val="002070C1"/>
    <w:rsid w:val="0020717B"/>
    <w:rsid w:val="002071DB"/>
    <w:rsid w:val="00207468"/>
    <w:rsid w:val="00207844"/>
    <w:rsid w:val="00210436"/>
    <w:rsid w:val="0021043B"/>
    <w:rsid w:val="0021054E"/>
    <w:rsid w:val="0021095C"/>
    <w:rsid w:val="00210AC5"/>
    <w:rsid w:val="00210E7E"/>
    <w:rsid w:val="00211084"/>
    <w:rsid w:val="00211254"/>
    <w:rsid w:val="002122AD"/>
    <w:rsid w:val="0021299B"/>
    <w:rsid w:val="0021361F"/>
    <w:rsid w:val="002139CD"/>
    <w:rsid w:val="00213E88"/>
    <w:rsid w:val="00214C22"/>
    <w:rsid w:val="00214C4A"/>
    <w:rsid w:val="00214FDD"/>
    <w:rsid w:val="0021647A"/>
    <w:rsid w:val="00216574"/>
    <w:rsid w:val="002170FD"/>
    <w:rsid w:val="002175FD"/>
    <w:rsid w:val="0021781A"/>
    <w:rsid w:val="00217A9E"/>
    <w:rsid w:val="002201AC"/>
    <w:rsid w:val="0022067E"/>
    <w:rsid w:val="00221029"/>
    <w:rsid w:val="0022131F"/>
    <w:rsid w:val="002216BD"/>
    <w:rsid w:val="00221E89"/>
    <w:rsid w:val="00221FE8"/>
    <w:rsid w:val="00222B4E"/>
    <w:rsid w:val="00222F08"/>
    <w:rsid w:val="00223045"/>
    <w:rsid w:val="002237FD"/>
    <w:rsid w:val="0022383D"/>
    <w:rsid w:val="00223B99"/>
    <w:rsid w:val="00223DBF"/>
    <w:rsid w:val="0022435D"/>
    <w:rsid w:val="0022442C"/>
    <w:rsid w:val="002245B1"/>
    <w:rsid w:val="00224A1D"/>
    <w:rsid w:val="00225340"/>
    <w:rsid w:val="00226433"/>
    <w:rsid w:val="002269FF"/>
    <w:rsid w:val="002274F2"/>
    <w:rsid w:val="00227BE4"/>
    <w:rsid w:val="002303B3"/>
    <w:rsid w:val="00230D0C"/>
    <w:rsid w:val="00230EA4"/>
    <w:rsid w:val="00232069"/>
    <w:rsid w:val="002326BE"/>
    <w:rsid w:val="0023316C"/>
    <w:rsid w:val="002333EF"/>
    <w:rsid w:val="00233C0A"/>
    <w:rsid w:val="00233EA8"/>
    <w:rsid w:val="00233EE9"/>
    <w:rsid w:val="00234E09"/>
    <w:rsid w:val="00235237"/>
    <w:rsid w:val="00235CCD"/>
    <w:rsid w:val="0023602F"/>
    <w:rsid w:val="00236048"/>
    <w:rsid w:val="002362ED"/>
    <w:rsid w:val="00237036"/>
    <w:rsid w:val="002372AC"/>
    <w:rsid w:val="00237A33"/>
    <w:rsid w:val="00240B0F"/>
    <w:rsid w:val="00240E54"/>
    <w:rsid w:val="00241314"/>
    <w:rsid w:val="00241B92"/>
    <w:rsid w:val="00241BD9"/>
    <w:rsid w:val="00242B67"/>
    <w:rsid w:val="00243381"/>
    <w:rsid w:val="00243EFD"/>
    <w:rsid w:val="002442A5"/>
    <w:rsid w:val="00244AF3"/>
    <w:rsid w:val="00244CB3"/>
    <w:rsid w:val="00244EFB"/>
    <w:rsid w:val="00245008"/>
    <w:rsid w:val="002451ED"/>
    <w:rsid w:val="0024561B"/>
    <w:rsid w:val="002458E4"/>
    <w:rsid w:val="00245DD0"/>
    <w:rsid w:val="00245DD8"/>
    <w:rsid w:val="00245EAC"/>
    <w:rsid w:val="002477EA"/>
    <w:rsid w:val="00247D69"/>
    <w:rsid w:val="002506EE"/>
    <w:rsid w:val="00250A67"/>
    <w:rsid w:val="00250E89"/>
    <w:rsid w:val="00252912"/>
    <w:rsid w:val="00252A3B"/>
    <w:rsid w:val="00252AED"/>
    <w:rsid w:val="00252D49"/>
    <w:rsid w:val="00253C51"/>
    <w:rsid w:val="002548D3"/>
    <w:rsid w:val="0025568B"/>
    <w:rsid w:val="002561B7"/>
    <w:rsid w:val="00257054"/>
    <w:rsid w:val="00257131"/>
    <w:rsid w:val="002572D1"/>
    <w:rsid w:val="0025733E"/>
    <w:rsid w:val="00257A12"/>
    <w:rsid w:val="00257F6B"/>
    <w:rsid w:val="002600E9"/>
    <w:rsid w:val="00260DC9"/>
    <w:rsid w:val="00261B4C"/>
    <w:rsid w:val="00261C50"/>
    <w:rsid w:val="00261DE4"/>
    <w:rsid w:val="00261E06"/>
    <w:rsid w:val="0026249A"/>
    <w:rsid w:val="002625B4"/>
    <w:rsid w:val="00263090"/>
    <w:rsid w:val="002640AD"/>
    <w:rsid w:val="0026452A"/>
    <w:rsid w:val="00264570"/>
    <w:rsid w:val="002649A6"/>
    <w:rsid w:val="00264D98"/>
    <w:rsid w:val="00265054"/>
    <w:rsid w:val="0026523F"/>
    <w:rsid w:val="002659F4"/>
    <w:rsid w:val="002664AE"/>
    <w:rsid w:val="0026696D"/>
    <w:rsid w:val="00266A00"/>
    <w:rsid w:val="00266BE6"/>
    <w:rsid w:val="00267127"/>
    <w:rsid w:val="00267325"/>
    <w:rsid w:val="00267935"/>
    <w:rsid w:val="002703AB"/>
    <w:rsid w:val="00270B8F"/>
    <w:rsid w:val="00271B39"/>
    <w:rsid w:val="00271CD9"/>
    <w:rsid w:val="0027313B"/>
    <w:rsid w:val="002731CD"/>
    <w:rsid w:val="00273A25"/>
    <w:rsid w:val="00273CF6"/>
    <w:rsid w:val="00273F3E"/>
    <w:rsid w:val="00274F13"/>
    <w:rsid w:val="002752E7"/>
    <w:rsid w:val="00275388"/>
    <w:rsid w:val="00275567"/>
    <w:rsid w:val="00275D52"/>
    <w:rsid w:val="002763F5"/>
    <w:rsid w:val="00276536"/>
    <w:rsid w:val="00276BC6"/>
    <w:rsid w:val="0027723E"/>
    <w:rsid w:val="002772D9"/>
    <w:rsid w:val="002772EA"/>
    <w:rsid w:val="00277FDA"/>
    <w:rsid w:val="0028026F"/>
    <w:rsid w:val="0028028C"/>
    <w:rsid w:val="00280915"/>
    <w:rsid w:val="00280BAD"/>
    <w:rsid w:val="002812B8"/>
    <w:rsid w:val="002814FA"/>
    <w:rsid w:val="0028151E"/>
    <w:rsid w:val="00281922"/>
    <w:rsid w:val="00281DA0"/>
    <w:rsid w:val="00281DC6"/>
    <w:rsid w:val="002823EE"/>
    <w:rsid w:val="0028242D"/>
    <w:rsid w:val="00282D45"/>
    <w:rsid w:val="00283253"/>
    <w:rsid w:val="002836C6"/>
    <w:rsid w:val="002843DE"/>
    <w:rsid w:val="0028615B"/>
    <w:rsid w:val="00286848"/>
    <w:rsid w:val="00286DFC"/>
    <w:rsid w:val="00287102"/>
    <w:rsid w:val="00290002"/>
    <w:rsid w:val="0029069C"/>
    <w:rsid w:val="002913B8"/>
    <w:rsid w:val="0029244F"/>
    <w:rsid w:val="0029328F"/>
    <w:rsid w:val="00293B82"/>
    <w:rsid w:val="00293DA4"/>
    <w:rsid w:val="002965D8"/>
    <w:rsid w:val="002A0381"/>
    <w:rsid w:val="002A0425"/>
    <w:rsid w:val="002A0651"/>
    <w:rsid w:val="002A06BD"/>
    <w:rsid w:val="002A11FB"/>
    <w:rsid w:val="002A120C"/>
    <w:rsid w:val="002A1891"/>
    <w:rsid w:val="002A1996"/>
    <w:rsid w:val="002A1F00"/>
    <w:rsid w:val="002A1F34"/>
    <w:rsid w:val="002A2185"/>
    <w:rsid w:val="002A21D9"/>
    <w:rsid w:val="002A2603"/>
    <w:rsid w:val="002A334F"/>
    <w:rsid w:val="002A3F84"/>
    <w:rsid w:val="002A41C2"/>
    <w:rsid w:val="002A4C00"/>
    <w:rsid w:val="002A52CC"/>
    <w:rsid w:val="002A55AD"/>
    <w:rsid w:val="002A588A"/>
    <w:rsid w:val="002A58FF"/>
    <w:rsid w:val="002A5C6C"/>
    <w:rsid w:val="002A5FBD"/>
    <w:rsid w:val="002A6046"/>
    <w:rsid w:val="002A632B"/>
    <w:rsid w:val="002A6542"/>
    <w:rsid w:val="002A6C04"/>
    <w:rsid w:val="002A6E4D"/>
    <w:rsid w:val="002A7153"/>
    <w:rsid w:val="002A728A"/>
    <w:rsid w:val="002A7310"/>
    <w:rsid w:val="002A73C5"/>
    <w:rsid w:val="002A7D4F"/>
    <w:rsid w:val="002B011D"/>
    <w:rsid w:val="002B021E"/>
    <w:rsid w:val="002B0899"/>
    <w:rsid w:val="002B08F6"/>
    <w:rsid w:val="002B0FEF"/>
    <w:rsid w:val="002B175A"/>
    <w:rsid w:val="002B2597"/>
    <w:rsid w:val="002B2CF6"/>
    <w:rsid w:val="002B2E09"/>
    <w:rsid w:val="002B366D"/>
    <w:rsid w:val="002B3959"/>
    <w:rsid w:val="002B3C7C"/>
    <w:rsid w:val="002B4AA9"/>
    <w:rsid w:val="002B4B5E"/>
    <w:rsid w:val="002B4F70"/>
    <w:rsid w:val="002B4FE5"/>
    <w:rsid w:val="002B6528"/>
    <w:rsid w:val="002B65C4"/>
    <w:rsid w:val="002B661A"/>
    <w:rsid w:val="002B6CA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303"/>
    <w:rsid w:val="002C55AB"/>
    <w:rsid w:val="002C588A"/>
    <w:rsid w:val="002C5B4B"/>
    <w:rsid w:val="002C5EEF"/>
    <w:rsid w:val="002C6527"/>
    <w:rsid w:val="002C7D6D"/>
    <w:rsid w:val="002D13DF"/>
    <w:rsid w:val="002D195A"/>
    <w:rsid w:val="002D3B6B"/>
    <w:rsid w:val="002D41A4"/>
    <w:rsid w:val="002D603D"/>
    <w:rsid w:val="002D6332"/>
    <w:rsid w:val="002D7735"/>
    <w:rsid w:val="002D7FC5"/>
    <w:rsid w:val="002E00AD"/>
    <w:rsid w:val="002E032F"/>
    <w:rsid w:val="002E075F"/>
    <w:rsid w:val="002E08C1"/>
    <w:rsid w:val="002E0B56"/>
    <w:rsid w:val="002E0B5D"/>
    <w:rsid w:val="002E0B99"/>
    <w:rsid w:val="002E1650"/>
    <w:rsid w:val="002E1773"/>
    <w:rsid w:val="002E1DA6"/>
    <w:rsid w:val="002E214F"/>
    <w:rsid w:val="002E24BD"/>
    <w:rsid w:val="002E27B9"/>
    <w:rsid w:val="002E3C98"/>
    <w:rsid w:val="002E40AA"/>
    <w:rsid w:val="002E4681"/>
    <w:rsid w:val="002E4B82"/>
    <w:rsid w:val="002E4D51"/>
    <w:rsid w:val="002E554F"/>
    <w:rsid w:val="002E57C9"/>
    <w:rsid w:val="002E6371"/>
    <w:rsid w:val="002E6740"/>
    <w:rsid w:val="002E67D8"/>
    <w:rsid w:val="002E6A58"/>
    <w:rsid w:val="002E6D98"/>
    <w:rsid w:val="002E7881"/>
    <w:rsid w:val="002E7975"/>
    <w:rsid w:val="002E7A31"/>
    <w:rsid w:val="002F01F2"/>
    <w:rsid w:val="002F0F57"/>
    <w:rsid w:val="002F11D5"/>
    <w:rsid w:val="002F2B63"/>
    <w:rsid w:val="002F3765"/>
    <w:rsid w:val="002F3D84"/>
    <w:rsid w:val="002F3D91"/>
    <w:rsid w:val="002F44A0"/>
    <w:rsid w:val="002F4F44"/>
    <w:rsid w:val="002F50DA"/>
    <w:rsid w:val="002F56B1"/>
    <w:rsid w:val="002F584B"/>
    <w:rsid w:val="002F5EEE"/>
    <w:rsid w:val="002F5FC3"/>
    <w:rsid w:val="002F6CC7"/>
    <w:rsid w:val="002F6EF2"/>
    <w:rsid w:val="002F7628"/>
    <w:rsid w:val="002F79E2"/>
    <w:rsid w:val="002F7D39"/>
    <w:rsid w:val="002F7E4F"/>
    <w:rsid w:val="002F7E8D"/>
    <w:rsid w:val="003022E5"/>
    <w:rsid w:val="00302461"/>
    <w:rsid w:val="00302899"/>
    <w:rsid w:val="00302A04"/>
    <w:rsid w:val="003033D9"/>
    <w:rsid w:val="00303C17"/>
    <w:rsid w:val="00303F98"/>
    <w:rsid w:val="00304338"/>
    <w:rsid w:val="003044F5"/>
    <w:rsid w:val="003051C9"/>
    <w:rsid w:val="00305782"/>
    <w:rsid w:val="00305C1F"/>
    <w:rsid w:val="00305D1D"/>
    <w:rsid w:val="00306166"/>
    <w:rsid w:val="00306448"/>
    <w:rsid w:val="003066B4"/>
    <w:rsid w:val="00306B5E"/>
    <w:rsid w:val="0030700E"/>
    <w:rsid w:val="00307766"/>
    <w:rsid w:val="00307A2D"/>
    <w:rsid w:val="003100B2"/>
    <w:rsid w:val="00310D4B"/>
    <w:rsid w:val="00311161"/>
    <w:rsid w:val="003122A3"/>
    <w:rsid w:val="003130EA"/>
    <w:rsid w:val="003132C3"/>
    <w:rsid w:val="003137E8"/>
    <w:rsid w:val="00313A3B"/>
    <w:rsid w:val="00313BCE"/>
    <w:rsid w:val="00313E20"/>
    <w:rsid w:val="00314F5B"/>
    <w:rsid w:val="00314FA5"/>
    <w:rsid w:val="00315243"/>
    <w:rsid w:val="00315A94"/>
    <w:rsid w:val="003164FD"/>
    <w:rsid w:val="00316926"/>
    <w:rsid w:val="003171B3"/>
    <w:rsid w:val="00317240"/>
    <w:rsid w:val="0031737C"/>
    <w:rsid w:val="00320073"/>
    <w:rsid w:val="003201A8"/>
    <w:rsid w:val="003203BF"/>
    <w:rsid w:val="00320626"/>
    <w:rsid w:val="00320DE9"/>
    <w:rsid w:val="00320E49"/>
    <w:rsid w:val="003214C3"/>
    <w:rsid w:val="003214D6"/>
    <w:rsid w:val="003219DD"/>
    <w:rsid w:val="00321CC1"/>
    <w:rsid w:val="0032244E"/>
    <w:rsid w:val="003226A5"/>
    <w:rsid w:val="00322DF8"/>
    <w:rsid w:val="00323373"/>
    <w:rsid w:val="003242E5"/>
    <w:rsid w:val="00324DD8"/>
    <w:rsid w:val="00324F38"/>
    <w:rsid w:val="003256E0"/>
    <w:rsid w:val="00325E6C"/>
    <w:rsid w:val="00327114"/>
    <w:rsid w:val="003278F8"/>
    <w:rsid w:val="00327B3E"/>
    <w:rsid w:val="00327D2C"/>
    <w:rsid w:val="00327EA3"/>
    <w:rsid w:val="00330181"/>
    <w:rsid w:val="003308E0"/>
    <w:rsid w:val="00330FB0"/>
    <w:rsid w:val="00331CE4"/>
    <w:rsid w:val="00332227"/>
    <w:rsid w:val="00332486"/>
    <w:rsid w:val="00332B76"/>
    <w:rsid w:val="0033321A"/>
    <w:rsid w:val="00333676"/>
    <w:rsid w:val="003336FD"/>
    <w:rsid w:val="00333A02"/>
    <w:rsid w:val="00333A55"/>
    <w:rsid w:val="00333D3B"/>
    <w:rsid w:val="00333E4C"/>
    <w:rsid w:val="00334224"/>
    <w:rsid w:val="0033425B"/>
    <w:rsid w:val="003342F6"/>
    <w:rsid w:val="00334680"/>
    <w:rsid w:val="00334DBC"/>
    <w:rsid w:val="003350A3"/>
    <w:rsid w:val="00335235"/>
    <w:rsid w:val="0033586C"/>
    <w:rsid w:val="00335CD1"/>
    <w:rsid w:val="00335EFB"/>
    <w:rsid w:val="00336334"/>
    <w:rsid w:val="003364EB"/>
    <w:rsid w:val="003374CB"/>
    <w:rsid w:val="00337B16"/>
    <w:rsid w:val="00337D4D"/>
    <w:rsid w:val="00337D7C"/>
    <w:rsid w:val="00340405"/>
    <w:rsid w:val="00340445"/>
    <w:rsid w:val="00342098"/>
    <w:rsid w:val="00342BAE"/>
    <w:rsid w:val="003431F0"/>
    <w:rsid w:val="0034429E"/>
    <w:rsid w:val="00344388"/>
    <w:rsid w:val="00345387"/>
    <w:rsid w:val="00345A3A"/>
    <w:rsid w:val="00345AD6"/>
    <w:rsid w:val="00345E2A"/>
    <w:rsid w:val="00345F25"/>
    <w:rsid w:val="00346772"/>
    <w:rsid w:val="00346E05"/>
    <w:rsid w:val="00350C97"/>
    <w:rsid w:val="00351F42"/>
    <w:rsid w:val="00352BC1"/>
    <w:rsid w:val="003536EE"/>
    <w:rsid w:val="00353939"/>
    <w:rsid w:val="00354882"/>
    <w:rsid w:val="00354E1D"/>
    <w:rsid w:val="00354FA4"/>
    <w:rsid w:val="00355855"/>
    <w:rsid w:val="003558FD"/>
    <w:rsid w:val="003571E8"/>
    <w:rsid w:val="0035737C"/>
    <w:rsid w:val="0035749F"/>
    <w:rsid w:val="00357CBA"/>
    <w:rsid w:val="003602AF"/>
    <w:rsid w:val="003619E8"/>
    <w:rsid w:val="00361FC9"/>
    <w:rsid w:val="00363CCB"/>
    <w:rsid w:val="003640EA"/>
    <w:rsid w:val="003642A2"/>
    <w:rsid w:val="003646C5"/>
    <w:rsid w:val="00365006"/>
    <w:rsid w:val="00365258"/>
    <w:rsid w:val="00365ABF"/>
    <w:rsid w:val="003664D4"/>
    <w:rsid w:val="00366FA8"/>
    <w:rsid w:val="0037017C"/>
    <w:rsid w:val="003703D0"/>
    <w:rsid w:val="003706B3"/>
    <w:rsid w:val="003706EF"/>
    <w:rsid w:val="003709F9"/>
    <w:rsid w:val="00372522"/>
    <w:rsid w:val="003728C9"/>
    <w:rsid w:val="00373353"/>
    <w:rsid w:val="00373923"/>
    <w:rsid w:val="00373A07"/>
    <w:rsid w:val="003744B5"/>
    <w:rsid w:val="003745F2"/>
    <w:rsid w:val="00374BA5"/>
    <w:rsid w:val="003750B5"/>
    <w:rsid w:val="003750DD"/>
    <w:rsid w:val="003755E0"/>
    <w:rsid w:val="003756AA"/>
    <w:rsid w:val="0037593F"/>
    <w:rsid w:val="00376309"/>
    <w:rsid w:val="00376B23"/>
    <w:rsid w:val="003773D2"/>
    <w:rsid w:val="00377942"/>
    <w:rsid w:val="00377B2A"/>
    <w:rsid w:val="00377D0B"/>
    <w:rsid w:val="003805AC"/>
    <w:rsid w:val="00380AE6"/>
    <w:rsid w:val="00380DA8"/>
    <w:rsid w:val="00381308"/>
    <w:rsid w:val="00381408"/>
    <w:rsid w:val="003814E4"/>
    <w:rsid w:val="00381578"/>
    <w:rsid w:val="003824ED"/>
    <w:rsid w:val="00382561"/>
    <w:rsid w:val="00382B9E"/>
    <w:rsid w:val="00382C17"/>
    <w:rsid w:val="0038318E"/>
    <w:rsid w:val="00383BA5"/>
    <w:rsid w:val="003843EC"/>
    <w:rsid w:val="00384585"/>
    <w:rsid w:val="003847A5"/>
    <w:rsid w:val="00385229"/>
    <w:rsid w:val="003853E7"/>
    <w:rsid w:val="00387884"/>
    <w:rsid w:val="00387F66"/>
    <w:rsid w:val="0039022F"/>
    <w:rsid w:val="0039048F"/>
    <w:rsid w:val="003909DB"/>
    <w:rsid w:val="00390B62"/>
    <w:rsid w:val="00391591"/>
    <w:rsid w:val="00391BDF"/>
    <w:rsid w:val="00392CF1"/>
    <w:rsid w:val="00393028"/>
    <w:rsid w:val="0039313E"/>
    <w:rsid w:val="003934F9"/>
    <w:rsid w:val="00393CB5"/>
    <w:rsid w:val="003947A1"/>
    <w:rsid w:val="00394848"/>
    <w:rsid w:val="00394A73"/>
    <w:rsid w:val="00394BD9"/>
    <w:rsid w:val="00394CBF"/>
    <w:rsid w:val="00394D1B"/>
    <w:rsid w:val="00394EA1"/>
    <w:rsid w:val="00394FBE"/>
    <w:rsid w:val="00395AE1"/>
    <w:rsid w:val="003960EC"/>
    <w:rsid w:val="0039729C"/>
    <w:rsid w:val="00397BFA"/>
    <w:rsid w:val="003A03CE"/>
    <w:rsid w:val="003A0BE4"/>
    <w:rsid w:val="003A1771"/>
    <w:rsid w:val="003A1BD8"/>
    <w:rsid w:val="003A1CDA"/>
    <w:rsid w:val="003A1D06"/>
    <w:rsid w:val="003A1F30"/>
    <w:rsid w:val="003A236B"/>
    <w:rsid w:val="003A268D"/>
    <w:rsid w:val="003A2908"/>
    <w:rsid w:val="003A394A"/>
    <w:rsid w:val="003A3C39"/>
    <w:rsid w:val="003A3CAC"/>
    <w:rsid w:val="003A3EFB"/>
    <w:rsid w:val="003A407A"/>
    <w:rsid w:val="003A44F3"/>
    <w:rsid w:val="003A574F"/>
    <w:rsid w:val="003A58D0"/>
    <w:rsid w:val="003A5953"/>
    <w:rsid w:val="003A6FDB"/>
    <w:rsid w:val="003B01FA"/>
    <w:rsid w:val="003B0946"/>
    <w:rsid w:val="003B0A1B"/>
    <w:rsid w:val="003B1B85"/>
    <w:rsid w:val="003B23AD"/>
    <w:rsid w:val="003B246D"/>
    <w:rsid w:val="003B2926"/>
    <w:rsid w:val="003B2EFD"/>
    <w:rsid w:val="003B3713"/>
    <w:rsid w:val="003B3AA5"/>
    <w:rsid w:val="003B445F"/>
    <w:rsid w:val="003B44F9"/>
    <w:rsid w:val="003B495A"/>
    <w:rsid w:val="003B4982"/>
    <w:rsid w:val="003B4B46"/>
    <w:rsid w:val="003B5C4E"/>
    <w:rsid w:val="003B65AB"/>
    <w:rsid w:val="003B6CFD"/>
    <w:rsid w:val="003B6F24"/>
    <w:rsid w:val="003B7115"/>
    <w:rsid w:val="003B77CE"/>
    <w:rsid w:val="003B7B4E"/>
    <w:rsid w:val="003B7DFF"/>
    <w:rsid w:val="003C043F"/>
    <w:rsid w:val="003C053A"/>
    <w:rsid w:val="003C0812"/>
    <w:rsid w:val="003C0BD9"/>
    <w:rsid w:val="003C0DD9"/>
    <w:rsid w:val="003C1E4A"/>
    <w:rsid w:val="003C1F0B"/>
    <w:rsid w:val="003C2E11"/>
    <w:rsid w:val="003C3323"/>
    <w:rsid w:val="003C3359"/>
    <w:rsid w:val="003C3E94"/>
    <w:rsid w:val="003C44A5"/>
    <w:rsid w:val="003C4544"/>
    <w:rsid w:val="003C488F"/>
    <w:rsid w:val="003C4DA4"/>
    <w:rsid w:val="003C4E2E"/>
    <w:rsid w:val="003C5286"/>
    <w:rsid w:val="003C5B59"/>
    <w:rsid w:val="003C5BC8"/>
    <w:rsid w:val="003C63D8"/>
    <w:rsid w:val="003C6619"/>
    <w:rsid w:val="003D06D4"/>
    <w:rsid w:val="003D08DD"/>
    <w:rsid w:val="003D16D0"/>
    <w:rsid w:val="003D18C4"/>
    <w:rsid w:val="003D27FB"/>
    <w:rsid w:val="003D2F60"/>
    <w:rsid w:val="003D35B0"/>
    <w:rsid w:val="003D3FDB"/>
    <w:rsid w:val="003D482D"/>
    <w:rsid w:val="003D53DC"/>
    <w:rsid w:val="003D589A"/>
    <w:rsid w:val="003D5A2F"/>
    <w:rsid w:val="003D647B"/>
    <w:rsid w:val="003D6826"/>
    <w:rsid w:val="003D6A20"/>
    <w:rsid w:val="003D6E2F"/>
    <w:rsid w:val="003D7964"/>
    <w:rsid w:val="003D7BA8"/>
    <w:rsid w:val="003D7DF8"/>
    <w:rsid w:val="003E0E08"/>
    <w:rsid w:val="003E1C2F"/>
    <w:rsid w:val="003E1EDB"/>
    <w:rsid w:val="003E2286"/>
    <w:rsid w:val="003E27AC"/>
    <w:rsid w:val="003E2AFF"/>
    <w:rsid w:val="003E2D32"/>
    <w:rsid w:val="003E3074"/>
    <w:rsid w:val="003E3167"/>
    <w:rsid w:val="003E437E"/>
    <w:rsid w:val="003E4428"/>
    <w:rsid w:val="003E4571"/>
    <w:rsid w:val="003E45C2"/>
    <w:rsid w:val="003E4DF3"/>
    <w:rsid w:val="003E5226"/>
    <w:rsid w:val="003E56DC"/>
    <w:rsid w:val="003E5802"/>
    <w:rsid w:val="003E622C"/>
    <w:rsid w:val="003E6315"/>
    <w:rsid w:val="003E6495"/>
    <w:rsid w:val="003E662D"/>
    <w:rsid w:val="003E69D8"/>
    <w:rsid w:val="003E6B1E"/>
    <w:rsid w:val="003E6EAB"/>
    <w:rsid w:val="003E722F"/>
    <w:rsid w:val="003E7AF6"/>
    <w:rsid w:val="003E7E77"/>
    <w:rsid w:val="003F00CA"/>
    <w:rsid w:val="003F0CC4"/>
    <w:rsid w:val="003F179E"/>
    <w:rsid w:val="003F1823"/>
    <w:rsid w:val="003F1DDF"/>
    <w:rsid w:val="003F1F28"/>
    <w:rsid w:val="003F253B"/>
    <w:rsid w:val="003F2DC7"/>
    <w:rsid w:val="003F3D4F"/>
    <w:rsid w:val="003F3ED0"/>
    <w:rsid w:val="003F447B"/>
    <w:rsid w:val="003F48D0"/>
    <w:rsid w:val="003F4F4B"/>
    <w:rsid w:val="003F50A1"/>
    <w:rsid w:val="003F5132"/>
    <w:rsid w:val="003F538A"/>
    <w:rsid w:val="003F5E65"/>
    <w:rsid w:val="003F65B3"/>
    <w:rsid w:val="003F6B1B"/>
    <w:rsid w:val="003F6BA8"/>
    <w:rsid w:val="003F6D1D"/>
    <w:rsid w:val="003F7D12"/>
    <w:rsid w:val="003F7F24"/>
    <w:rsid w:val="00400133"/>
    <w:rsid w:val="004004F2"/>
    <w:rsid w:val="0040061D"/>
    <w:rsid w:val="004009A7"/>
    <w:rsid w:val="00400A0B"/>
    <w:rsid w:val="00400A9F"/>
    <w:rsid w:val="00400AA9"/>
    <w:rsid w:val="00400D1B"/>
    <w:rsid w:val="004015AD"/>
    <w:rsid w:val="00401E65"/>
    <w:rsid w:val="00402593"/>
    <w:rsid w:val="004025F3"/>
    <w:rsid w:val="00402776"/>
    <w:rsid w:val="00402AB6"/>
    <w:rsid w:val="00402FEE"/>
    <w:rsid w:val="004030E9"/>
    <w:rsid w:val="00403343"/>
    <w:rsid w:val="004035B9"/>
    <w:rsid w:val="00403DA9"/>
    <w:rsid w:val="00404E9B"/>
    <w:rsid w:val="00404F25"/>
    <w:rsid w:val="004054BD"/>
    <w:rsid w:val="00405A2A"/>
    <w:rsid w:val="00405AF2"/>
    <w:rsid w:val="00405C91"/>
    <w:rsid w:val="00405E73"/>
    <w:rsid w:val="004061A4"/>
    <w:rsid w:val="004061E0"/>
    <w:rsid w:val="0040632D"/>
    <w:rsid w:val="004077BD"/>
    <w:rsid w:val="00407B04"/>
    <w:rsid w:val="00407BC7"/>
    <w:rsid w:val="00407C5E"/>
    <w:rsid w:val="00410BE7"/>
    <w:rsid w:val="00410D26"/>
    <w:rsid w:val="0041105B"/>
    <w:rsid w:val="00411271"/>
    <w:rsid w:val="004124E8"/>
    <w:rsid w:val="004126E5"/>
    <w:rsid w:val="00412B1A"/>
    <w:rsid w:val="00413625"/>
    <w:rsid w:val="00413661"/>
    <w:rsid w:val="00413BFD"/>
    <w:rsid w:val="004146C1"/>
    <w:rsid w:val="00414A4F"/>
    <w:rsid w:val="00414EA4"/>
    <w:rsid w:val="00415756"/>
    <w:rsid w:val="0041594E"/>
    <w:rsid w:val="00415B9C"/>
    <w:rsid w:val="00415FC6"/>
    <w:rsid w:val="0041688D"/>
    <w:rsid w:val="004168DB"/>
    <w:rsid w:val="00416907"/>
    <w:rsid w:val="00416A9F"/>
    <w:rsid w:val="004170BB"/>
    <w:rsid w:val="00417724"/>
    <w:rsid w:val="00417C59"/>
    <w:rsid w:val="00417D63"/>
    <w:rsid w:val="00417D79"/>
    <w:rsid w:val="004201B7"/>
    <w:rsid w:val="00421FC0"/>
    <w:rsid w:val="00422A18"/>
    <w:rsid w:val="00422B01"/>
    <w:rsid w:val="00422C29"/>
    <w:rsid w:val="00423668"/>
    <w:rsid w:val="00423C36"/>
    <w:rsid w:val="004242E7"/>
    <w:rsid w:val="00424697"/>
    <w:rsid w:val="00424B8A"/>
    <w:rsid w:val="00424DD1"/>
    <w:rsid w:val="00425A62"/>
    <w:rsid w:val="00426433"/>
    <w:rsid w:val="00426B44"/>
    <w:rsid w:val="004274C8"/>
    <w:rsid w:val="004274CF"/>
    <w:rsid w:val="00427BF1"/>
    <w:rsid w:val="00430022"/>
    <w:rsid w:val="00430051"/>
    <w:rsid w:val="004303FE"/>
    <w:rsid w:val="004304D3"/>
    <w:rsid w:val="00430640"/>
    <w:rsid w:val="00430E30"/>
    <w:rsid w:val="00430F97"/>
    <w:rsid w:val="00431428"/>
    <w:rsid w:val="00431AC7"/>
    <w:rsid w:val="00432AF7"/>
    <w:rsid w:val="004342A5"/>
    <w:rsid w:val="0043621F"/>
    <w:rsid w:val="00436AF4"/>
    <w:rsid w:val="00436D58"/>
    <w:rsid w:val="00437066"/>
    <w:rsid w:val="0043740E"/>
    <w:rsid w:val="00437998"/>
    <w:rsid w:val="004379D3"/>
    <w:rsid w:val="004406D0"/>
    <w:rsid w:val="004407FB"/>
    <w:rsid w:val="00441233"/>
    <w:rsid w:val="0044149E"/>
    <w:rsid w:val="00441512"/>
    <w:rsid w:val="00441873"/>
    <w:rsid w:val="00441DB9"/>
    <w:rsid w:val="00441F5D"/>
    <w:rsid w:val="00442241"/>
    <w:rsid w:val="004424D0"/>
    <w:rsid w:val="00442CBE"/>
    <w:rsid w:val="00442D09"/>
    <w:rsid w:val="004434AB"/>
    <w:rsid w:val="00443DFB"/>
    <w:rsid w:val="0044427D"/>
    <w:rsid w:val="0044493B"/>
    <w:rsid w:val="00444C0A"/>
    <w:rsid w:val="00444CD2"/>
    <w:rsid w:val="0044510F"/>
    <w:rsid w:val="00445E9A"/>
    <w:rsid w:val="00446573"/>
    <w:rsid w:val="0044696A"/>
    <w:rsid w:val="004469FF"/>
    <w:rsid w:val="00446B90"/>
    <w:rsid w:val="00450120"/>
    <w:rsid w:val="0045026B"/>
    <w:rsid w:val="004503FD"/>
    <w:rsid w:val="00450BA1"/>
    <w:rsid w:val="00450E38"/>
    <w:rsid w:val="0045124F"/>
    <w:rsid w:val="004515EC"/>
    <w:rsid w:val="0045181C"/>
    <w:rsid w:val="00451AE9"/>
    <w:rsid w:val="00451DFC"/>
    <w:rsid w:val="00453895"/>
    <w:rsid w:val="004540FE"/>
    <w:rsid w:val="00454176"/>
    <w:rsid w:val="004548A5"/>
    <w:rsid w:val="00454B0F"/>
    <w:rsid w:val="004553EB"/>
    <w:rsid w:val="00455D28"/>
    <w:rsid w:val="00455D9A"/>
    <w:rsid w:val="004562BC"/>
    <w:rsid w:val="004562F1"/>
    <w:rsid w:val="004567EA"/>
    <w:rsid w:val="00456A9B"/>
    <w:rsid w:val="0045708B"/>
    <w:rsid w:val="00460233"/>
    <w:rsid w:val="004619CC"/>
    <w:rsid w:val="00461A62"/>
    <w:rsid w:val="00461E36"/>
    <w:rsid w:val="004638AF"/>
    <w:rsid w:val="0046392A"/>
    <w:rsid w:val="00463A0A"/>
    <w:rsid w:val="0046451D"/>
    <w:rsid w:val="00464A3F"/>
    <w:rsid w:val="00464A7E"/>
    <w:rsid w:val="004652F8"/>
    <w:rsid w:val="00465B3E"/>
    <w:rsid w:val="00465C0D"/>
    <w:rsid w:val="00465DED"/>
    <w:rsid w:val="004662D1"/>
    <w:rsid w:val="00466945"/>
    <w:rsid w:val="00466A26"/>
    <w:rsid w:val="00466ED5"/>
    <w:rsid w:val="00467388"/>
    <w:rsid w:val="004677B7"/>
    <w:rsid w:val="00470261"/>
    <w:rsid w:val="00470367"/>
    <w:rsid w:val="004705C5"/>
    <w:rsid w:val="00470934"/>
    <w:rsid w:val="00470AE5"/>
    <w:rsid w:val="0047124D"/>
    <w:rsid w:val="004712EC"/>
    <w:rsid w:val="004717B7"/>
    <w:rsid w:val="00471CC8"/>
    <w:rsid w:val="00471F5C"/>
    <w:rsid w:val="004732C5"/>
    <w:rsid w:val="00473546"/>
    <w:rsid w:val="0047365F"/>
    <w:rsid w:val="00474CD6"/>
    <w:rsid w:val="004751E7"/>
    <w:rsid w:val="0047562B"/>
    <w:rsid w:val="00475D1D"/>
    <w:rsid w:val="00477276"/>
    <w:rsid w:val="004776B9"/>
    <w:rsid w:val="00477C17"/>
    <w:rsid w:val="004813C6"/>
    <w:rsid w:val="004818F7"/>
    <w:rsid w:val="00481B7C"/>
    <w:rsid w:val="00482DF6"/>
    <w:rsid w:val="0048578C"/>
    <w:rsid w:val="00485872"/>
    <w:rsid w:val="00485EA4"/>
    <w:rsid w:val="004868AB"/>
    <w:rsid w:val="00486C08"/>
    <w:rsid w:val="0048757E"/>
    <w:rsid w:val="00487C54"/>
    <w:rsid w:val="00487F2E"/>
    <w:rsid w:val="00490335"/>
    <w:rsid w:val="00490561"/>
    <w:rsid w:val="0049059F"/>
    <w:rsid w:val="00491EB7"/>
    <w:rsid w:val="004926B9"/>
    <w:rsid w:val="00492CA8"/>
    <w:rsid w:val="00492E5C"/>
    <w:rsid w:val="00493018"/>
    <w:rsid w:val="004932D3"/>
    <w:rsid w:val="00493783"/>
    <w:rsid w:val="00493EFE"/>
    <w:rsid w:val="004940C3"/>
    <w:rsid w:val="004945B1"/>
    <w:rsid w:val="00494C12"/>
    <w:rsid w:val="0049511F"/>
    <w:rsid w:val="0049523D"/>
    <w:rsid w:val="00495625"/>
    <w:rsid w:val="00496420"/>
    <w:rsid w:val="00496B30"/>
    <w:rsid w:val="00496C58"/>
    <w:rsid w:val="004975A9"/>
    <w:rsid w:val="004977A8"/>
    <w:rsid w:val="00497E2B"/>
    <w:rsid w:val="004A002C"/>
    <w:rsid w:val="004A0AD0"/>
    <w:rsid w:val="004A0F14"/>
    <w:rsid w:val="004A1565"/>
    <w:rsid w:val="004A1D55"/>
    <w:rsid w:val="004A262B"/>
    <w:rsid w:val="004A2B58"/>
    <w:rsid w:val="004A2E82"/>
    <w:rsid w:val="004A3080"/>
    <w:rsid w:val="004A33CF"/>
    <w:rsid w:val="004A37C4"/>
    <w:rsid w:val="004A3D79"/>
    <w:rsid w:val="004A4862"/>
    <w:rsid w:val="004A4E10"/>
    <w:rsid w:val="004A565E"/>
    <w:rsid w:val="004A59A4"/>
    <w:rsid w:val="004A62AF"/>
    <w:rsid w:val="004A6E06"/>
    <w:rsid w:val="004A6E75"/>
    <w:rsid w:val="004A73C9"/>
    <w:rsid w:val="004A7475"/>
    <w:rsid w:val="004A7F95"/>
    <w:rsid w:val="004B261D"/>
    <w:rsid w:val="004B32DD"/>
    <w:rsid w:val="004B35DD"/>
    <w:rsid w:val="004B38D4"/>
    <w:rsid w:val="004B6062"/>
    <w:rsid w:val="004B7A5F"/>
    <w:rsid w:val="004B7F2B"/>
    <w:rsid w:val="004C067A"/>
    <w:rsid w:val="004C1447"/>
    <w:rsid w:val="004C262D"/>
    <w:rsid w:val="004C2758"/>
    <w:rsid w:val="004C3CB6"/>
    <w:rsid w:val="004C54EE"/>
    <w:rsid w:val="004C57D7"/>
    <w:rsid w:val="004C586A"/>
    <w:rsid w:val="004C6477"/>
    <w:rsid w:val="004C6F5B"/>
    <w:rsid w:val="004C7132"/>
    <w:rsid w:val="004C725E"/>
    <w:rsid w:val="004C73AB"/>
    <w:rsid w:val="004C77BC"/>
    <w:rsid w:val="004D032D"/>
    <w:rsid w:val="004D03B3"/>
    <w:rsid w:val="004D05E3"/>
    <w:rsid w:val="004D0729"/>
    <w:rsid w:val="004D07D8"/>
    <w:rsid w:val="004D10AE"/>
    <w:rsid w:val="004D13F7"/>
    <w:rsid w:val="004D176E"/>
    <w:rsid w:val="004D1F1A"/>
    <w:rsid w:val="004D241E"/>
    <w:rsid w:val="004D3409"/>
    <w:rsid w:val="004D36B7"/>
    <w:rsid w:val="004D411E"/>
    <w:rsid w:val="004D591C"/>
    <w:rsid w:val="004D5B92"/>
    <w:rsid w:val="004D5ED0"/>
    <w:rsid w:val="004D6A22"/>
    <w:rsid w:val="004D6CA1"/>
    <w:rsid w:val="004D6F8E"/>
    <w:rsid w:val="004D7070"/>
    <w:rsid w:val="004D7151"/>
    <w:rsid w:val="004D7D6F"/>
    <w:rsid w:val="004D7DAB"/>
    <w:rsid w:val="004E019A"/>
    <w:rsid w:val="004E020B"/>
    <w:rsid w:val="004E05BE"/>
    <w:rsid w:val="004E0BF6"/>
    <w:rsid w:val="004E0D9C"/>
    <w:rsid w:val="004E10C4"/>
    <w:rsid w:val="004E1BC0"/>
    <w:rsid w:val="004E2860"/>
    <w:rsid w:val="004E290B"/>
    <w:rsid w:val="004E29C8"/>
    <w:rsid w:val="004E345A"/>
    <w:rsid w:val="004E3F06"/>
    <w:rsid w:val="004E4394"/>
    <w:rsid w:val="004E4C26"/>
    <w:rsid w:val="004E52D5"/>
    <w:rsid w:val="004E59C7"/>
    <w:rsid w:val="004E5C61"/>
    <w:rsid w:val="004E67CC"/>
    <w:rsid w:val="004E6BED"/>
    <w:rsid w:val="004E7CCE"/>
    <w:rsid w:val="004F0090"/>
    <w:rsid w:val="004F0094"/>
    <w:rsid w:val="004F091C"/>
    <w:rsid w:val="004F10DF"/>
    <w:rsid w:val="004F1279"/>
    <w:rsid w:val="004F1DD7"/>
    <w:rsid w:val="004F266B"/>
    <w:rsid w:val="004F2CF9"/>
    <w:rsid w:val="004F3163"/>
    <w:rsid w:val="004F3E76"/>
    <w:rsid w:val="004F4097"/>
    <w:rsid w:val="004F4B8F"/>
    <w:rsid w:val="004F5901"/>
    <w:rsid w:val="004F59D0"/>
    <w:rsid w:val="004F5B1F"/>
    <w:rsid w:val="004F644E"/>
    <w:rsid w:val="004F72E2"/>
    <w:rsid w:val="004F76DE"/>
    <w:rsid w:val="004F797F"/>
    <w:rsid w:val="004F7E38"/>
    <w:rsid w:val="0050043A"/>
    <w:rsid w:val="00500875"/>
    <w:rsid w:val="00500F74"/>
    <w:rsid w:val="005011A8"/>
    <w:rsid w:val="0050193A"/>
    <w:rsid w:val="00501956"/>
    <w:rsid w:val="00501E03"/>
    <w:rsid w:val="00501E5A"/>
    <w:rsid w:val="00501EB7"/>
    <w:rsid w:val="00502668"/>
    <w:rsid w:val="0050276C"/>
    <w:rsid w:val="005027F7"/>
    <w:rsid w:val="0050367F"/>
    <w:rsid w:val="00503D58"/>
    <w:rsid w:val="00503E1C"/>
    <w:rsid w:val="00503FE5"/>
    <w:rsid w:val="00504068"/>
    <w:rsid w:val="00504889"/>
    <w:rsid w:val="005049EE"/>
    <w:rsid w:val="00504F17"/>
    <w:rsid w:val="00505297"/>
    <w:rsid w:val="0050563F"/>
    <w:rsid w:val="0050650A"/>
    <w:rsid w:val="00507045"/>
    <w:rsid w:val="00507439"/>
    <w:rsid w:val="00507643"/>
    <w:rsid w:val="00507FA4"/>
    <w:rsid w:val="005100BF"/>
    <w:rsid w:val="00510424"/>
    <w:rsid w:val="00510D49"/>
    <w:rsid w:val="0051105A"/>
    <w:rsid w:val="0051110D"/>
    <w:rsid w:val="00511D21"/>
    <w:rsid w:val="005120FE"/>
    <w:rsid w:val="00512690"/>
    <w:rsid w:val="00512B7A"/>
    <w:rsid w:val="00512CCA"/>
    <w:rsid w:val="00512EFD"/>
    <w:rsid w:val="005134DC"/>
    <w:rsid w:val="0051352C"/>
    <w:rsid w:val="00513896"/>
    <w:rsid w:val="00513998"/>
    <w:rsid w:val="00513C16"/>
    <w:rsid w:val="0051453F"/>
    <w:rsid w:val="00514823"/>
    <w:rsid w:val="00514E08"/>
    <w:rsid w:val="00515523"/>
    <w:rsid w:val="00516294"/>
    <w:rsid w:val="00516640"/>
    <w:rsid w:val="00516987"/>
    <w:rsid w:val="00517097"/>
    <w:rsid w:val="00517439"/>
    <w:rsid w:val="005174ED"/>
    <w:rsid w:val="00517982"/>
    <w:rsid w:val="00517F8B"/>
    <w:rsid w:val="005202AA"/>
    <w:rsid w:val="00520894"/>
    <w:rsid w:val="00520A35"/>
    <w:rsid w:val="00521376"/>
    <w:rsid w:val="0052173E"/>
    <w:rsid w:val="00521B62"/>
    <w:rsid w:val="00521FE3"/>
    <w:rsid w:val="00522BB9"/>
    <w:rsid w:val="00522FA1"/>
    <w:rsid w:val="00523815"/>
    <w:rsid w:val="00523995"/>
    <w:rsid w:val="00523B53"/>
    <w:rsid w:val="00523BBD"/>
    <w:rsid w:val="0052405C"/>
    <w:rsid w:val="005241B2"/>
    <w:rsid w:val="00524351"/>
    <w:rsid w:val="00524414"/>
    <w:rsid w:val="005244D3"/>
    <w:rsid w:val="00524765"/>
    <w:rsid w:val="00524818"/>
    <w:rsid w:val="00524D1C"/>
    <w:rsid w:val="00524D26"/>
    <w:rsid w:val="00525027"/>
    <w:rsid w:val="005265E5"/>
    <w:rsid w:val="005266E1"/>
    <w:rsid w:val="00527307"/>
    <w:rsid w:val="00527637"/>
    <w:rsid w:val="00527E4A"/>
    <w:rsid w:val="00530122"/>
    <w:rsid w:val="00530202"/>
    <w:rsid w:val="00530617"/>
    <w:rsid w:val="00530B1B"/>
    <w:rsid w:val="005313D4"/>
    <w:rsid w:val="005316D5"/>
    <w:rsid w:val="00531C5E"/>
    <w:rsid w:val="00532A52"/>
    <w:rsid w:val="00532FBE"/>
    <w:rsid w:val="0053354C"/>
    <w:rsid w:val="005337BE"/>
    <w:rsid w:val="005352B6"/>
    <w:rsid w:val="00535772"/>
    <w:rsid w:val="005360B6"/>
    <w:rsid w:val="00536139"/>
    <w:rsid w:val="0053616B"/>
    <w:rsid w:val="00536AB7"/>
    <w:rsid w:val="0053785A"/>
    <w:rsid w:val="00540796"/>
    <w:rsid w:val="005408EA"/>
    <w:rsid w:val="00540B90"/>
    <w:rsid w:val="00541618"/>
    <w:rsid w:val="005418F9"/>
    <w:rsid w:val="00541F2C"/>
    <w:rsid w:val="005422F4"/>
    <w:rsid w:val="005426BA"/>
    <w:rsid w:val="0054330F"/>
    <w:rsid w:val="00543654"/>
    <w:rsid w:val="005438BB"/>
    <w:rsid w:val="005439CF"/>
    <w:rsid w:val="00543AB5"/>
    <w:rsid w:val="005448D4"/>
    <w:rsid w:val="005459D3"/>
    <w:rsid w:val="00545B7C"/>
    <w:rsid w:val="00545D4C"/>
    <w:rsid w:val="00545FC1"/>
    <w:rsid w:val="00546C0C"/>
    <w:rsid w:val="00546C41"/>
    <w:rsid w:val="00547260"/>
    <w:rsid w:val="00547A02"/>
    <w:rsid w:val="00547A8E"/>
    <w:rsid w:val="00547D3F"/>
    <w:rsid w:val="00550163"/>
    <w:rsid w:val="00550FF4"/>
    <w:rsid w:val="00551A35"/>
    <w:rsid w:val="00552287"/>
    <w:rsid w:val="005522ED"/>
    <w:rsid w:val="005531EF"/>
    <w:rsid w:val="0055408C"/>
    <w:rsid w:val="00555289"/>
    <w:rsid w:val="005559B6"/>
    <w:rsid w:val="00555AEF"/>
    <w:rsid w:val="00556504"/>
    <w:rsid w:val="00556B5A"/>
    <w:rsid w:val="00556DFE"/>
    <w:rsid w:val="0055788E"/>
    <w:rsid w:val="00557BE8"/>
    <w:rsid w:val="00560452"/>
    <w:rsid w:val="0056097F"/>
    <w:rsid w:val="00560E39"/>
    <w:rsid w:val="005622D6"/>
    <w:rsid w:val="00562AD4"/>
    <w:rsid w:val="00563583"/>
    <w:rsid w:val="005635DB"/>
    <w:rsid w:val="00563722"/>
    <w:rsid w:val="00563DF0"/>
    <w:rsid w:val="00563E78"/>
    <w:rsid w:val="00564CC4"/>
    <w:rsid w:val="00565126"/>
    <w:rsid w:val="0056554D"/>
    <w:rsid w:val="0056605B"/>
    <w:rsid w:val="005660CD"/>
    <w:rsid w:val="00566509"/>
    <w:rsid w:val="00566BEE"/>
    <w:rsid w:val="005677FA"/>
    <w:rsid w:val="005705DB"/>
    <w:rsid w:val="005709EF"/>
    <w:rsid w:val="0057109F"/>
    <w:rsid w:val="00571971"/>
    <w:rsid w:val="005721D9"/>
    <w:rsid w:val="00572770"/>
    <w:rsid w:val="00572A16"/>
    <w:rsid w:val="00572D02"/>
    <w:rsid w:val="005731E7"/>
    <w:rsid w:val="00573353"/>
    <w:rsid w:val="00573836"/>
    <w:rsid w:val="0057383F"/>
    <w:rsid w:val="00573880"/>
    <w:rsid w:val="00573C96"/>
    <w:rsid w:val="00574200"/>
    <w:rsid w:val="00574266"/>
    <w:rsid w:val="00574539"/>
    <w:rsid w:val="00574776"/>
    <w:rsid w:val="00574ADD"/>
    <w:rsid w:val="00574BF4"/>
    <w:rsid w:val="00575FD0"/>
    <w:rsid w:val="00576547"/>
    <w:rsid w:val="005766D7"/>
    <w:rsid w:val="00576ED0"/>
    <w:rsid w:val="00576F87"/>
    <w:rsid w:val="0057780A"/>
    <w:rsid w:val="005800A3"/>
    <w:rsid w:val="00580E5C"/>
    <w:rsid w:val="00580F97"/>
    <w:rsid w:val="00581587"/>
    <w:rsid w:val="00581F5A"/>
    <w:rsid w:val="00582B82"/>
    <w:rsid w:val="00582EF6"/>
    <w:rsid w:val="00583464"/>
    <w:rsid w:val="00583A9B"/>
    <w:rsid w:val="00583B40"/>
    <w:rsid w:val="00585D80"/>
    <w:rsid w:val="00586A60"/>
    <w:rsid w:val="00586C42"/>
    <w:rsid w:val="0058774E"/>
    <w:rsid w:val="00587847"/>
    <w:rsid w:val="00587868"/>
    <w:rsid w:val="00587E0C"/>
    <w:rsid w:val="00591025"/>
    <w:rsid w:val="00591555"/>
    <w:rsid w:val="00592E85"/>
    <w:rsid w:val="00592F69"/>
    <w:rsid w:val="00593557"/>
    <w:rsid w:val="005935DB"/>
    <w:rsid w:val="0059385F"/>
    <w:rsid w:val="005946F1"/>
    <w:rsid w:val="005953FD"/>
    <w:rsid w:val="00595BF2"/>
    <w:rsid w:val="00595D58"/>
    <w:rsid w:val="00597E2F"/>
    <w:rsid w:val="005A02B7"/>
    <w:rsid w:val="005A07C9"/>
    <w:rsid w:val="005A10EF"/>
    <w:rsid w:val="005A12C1"/>
    <w:rsid w:val="005A12E3"/>
    <w:rsid w:val="005A1307"/>
    <w:rsid w:val="005A1548"/>
    <w:rsid w:val="005A1D55"/>
    <w:rsid w:val="005A29B4"/>
    <w:rsid w:val="005A371D"/>
    <w:rsid w:val="005A385F"/>
    <w:rsid w:val="005A4642"/>
    <w:rsid w:val="005A4851"/>
    <w:rsid w:val="005A4B6B"/>
    <w:rsid w:val="005A5344"/>
    <w:rsid w:val="005A579A"/>
    <w:rsid w:val="005A5C02"/>
    <w:rsid w:val="005A6614"/>
    <w:rsid w:val="005A66D1"/>
    <w:rsid w:val="005A708D"/>
    <w:rsid w:val="005A7559"/>
    <w:rsid w:val="005A7587"/>
    <w:rsid w:val="005A7A5A"/>
    <w:rsid w:val="005B1A4C"/>
    <w:rsid w:val="005B1ADB"/>
    <w:rsid w:val="005B1C58"/>
    <w:rsid w:val="005B2A88"/>
    <w:rsid w:val="005B342A"/>
    <w:rsid w:val="005B37AA"/>
    <w:rsid w:val="005B4418"/>
    <w:rsid w:val="005B4B65"/>
    <w:rsid w:val="005B5529"/>
    <w:rsid w:val="005B645D"/>
    <w:rsid w:val="005B663F"/>
    <w:rsid w:val="005B6B95"/>
    <w:rsid w:val="005B6F4F"/>
    <w:rsid w:val="005B707A"/>
    <w:rsid w:val="005B7160"/>
    <w:rsid w:val="005B73A6"/>
    <w:rsid w:val="005B768C"/>
    <w:rsid w:val="005B7C61"/>
    <w:rsid w:val="005C0EE2"/>
    <w:rsid w:val="005C160D"/>
    <w:rsid w:val="005C1691"/>
    <w:rsid w:val="005C283A"/>
    <w:rsid w:val="005C33DE"/>
    <w:rsid w:val="005C3571"/>
    <w:rsid w:val="005C3983"/>
    <w:rsid w:val="005C3DAD"/>
    <w:rsid w:val="005C403A"/>
    <w:rsid w:val="005C4C1F"/>
    <w:rsid w:val="005C5F97"/>
    <w:rsid w:val="005C6799"/>
    <w:rsid w:val="005C6AC7"/>
    <w:rsid w:val="005C7036"/>
    <w:rsid w:val="005C7053"/>
    <w:rsid w:val="005D0181"/>
    <w:rsid w:val="005D1B22"/>
    <w:rsid w:val="005D1F87"/>
    <w:rsid w:val="005D247E"/>
    <w:rsid w:val="005D2797"/>
    <w:rsid w:val="005D2821"/>
    <w:rsid w:val="005D29AB"/>
    <w:rsid w:val="005D2AD9"/>
    <w:rsid w:val="005D383B"/>
    <w:rsid w:val="005D487B"/>
    <w:rsid w:val="005D557C"/>
    <w:rsid w:val="005D569E"/>
    <w:rsid w:val="005D6A20"/>
    <w:rsid w:val="005D6DC6"/>
    <w:rsid w:val="005D75A8"/>
    <w:rsid w:val="005D7B0A"/>
    <w:rsid w:val="005D7F63"/>
    <w:rsid w:val="005D7FD7"/>
    <w:rsid w:val="005E0134"/>
    <w:rsid w:val="005E01D6"/>
    <w:rsid w:val="005E0D2C"/>
    <w:rsid w:val="005E0FBF"/>
    <w:rsid w:val="005E10AA"/>
    <w:rsid w:val="005E1A94"/>
    <w:rsid w:val="005E1E5E"/>
    <w:rsid w:val="005E2235"/>
    <w:rsid w:val="005E2578"/>
    <w:rsid w:val="005E2C82"/>
    <w:rsid w:val="005E320C"/>
    <w:rsid w:val="005E3644"/>
    <w:rsid w:val="005E43D7"/>
    <w:rsid w:val="005E43D9"/>
    <w:rsid w:val="005E4A78"/>
    <w:rsid w:val="005E4D2B"/>
    <w:rsid w:val="005E4DFD"/>
    <w:rsid w:val="005E4E92"/>
    <w:rsid w:val="005E5326"/>
    <w:rsid w:val="005E5E26"/>
    <w:rsid w:val="005E5F05"/>
    <w:rsid w:val="005E60DE"/>
    <w:rsid w:val="005E6788"/>
    <w:rsid w:val="005E778F"/>
    <w:rsid w:val="005E78C9"/>
    <w:rsid w:val="005E78D5"/>
    <w:rsid w:val="005F0DF2"/>
    <w:rsid w:val="005F1192"/>
    <w:rsid w:val="005F1569"/>
    <w:rsid w:val="005F1684"/>
    <w:rsid w:val="005F186F"/>
    <w:rsid w:val="005F2A09"/>
    <w:rsid w:val="005F354D"/>
    <w:rsid w:val="005F41E6"/>
    <w:rsid w:val="005F48E7"/>
    <w:rsid w:val="005F5C60"/>
    <w:rsid w:val="005F5D4D"/>
    <w:rsid w:val="005F65D7"/>
    <w:rsid w:val="005F6F37"/>
    <w:rsid w:val="005F7277"/>
    <w:rsid w:val="005F7BA5"/>
    <w:rsid w:val="0060015E"/>
    <w:rsid w:val="00600FF2"/>
    <w:rsid w:val="0060107B"/>
    <w:rsid w:val="006015B7"/>
    <w:rsid w:val="006016E9"/>
    <w:rsid w:val="00601744"/>
    <w:rsid w:val="00601EEB"/>
    <w:rsid w:val="0060324A"/>
    <w:rsid w:val="00603B00"/>
    <w:rsid w:val="00604156"/>
    <w:rsid w:val="006041F6"/>
    <w:rsid w:val="00604586"/>
    <w:rsid w:val="00604591"/>
    <w:rsid w:val="00604A3E"/>
    <w:rsid w:val="00604E98"/>
    <w:rsid w:val="00605518"/>
    <w:rsid w:val="00605593"/>
    <w:rsid w:val="006058CE"/>
    <w:rsid w:val="0060751C"/>
    <w:rsid w:val="00607D49"/>
    <w:rsid w:val="00607E9C"/>
    <w:rsid w:val="00610586"/>
    <w:rsid w:val="00610A0E"/>
    <w:rsid w:val="00611ED2"/>
    <w:rsid w:val="00611EE1"/>
    <w:rsid w:val="00613239"/>
    <w:rsid w:val="00614D9F"/>
    <w:rsid w:val="00615722"/>
    <w:rsid w:val="0061600A"/>
    <w:rsid w:val="00616417"/>
    <w:rsid w:val="0061657A"/>
    <w:rsid w:val="00617620"/>
    <w:rsid w:val="006177C3"/>
    <w:rsid w:val="00620141"/>
    <w:rsid w:val="006203C2"/>
    <w:rsid w:val="0062090B"/>
    <w:rsid w:val="00620CCA"/>
    <w:rsid w:val="0062159C"/>
    <w:rsid w:val="00622077"/>
    <w:rsid w:val="00622880"/>
    <w:rsid w:val="00622A7B"/>
    <w:rsid w:val="00623647"/>
    <w:rsid w:val="00623D4B"/>
    <w:rsid w:val="006246EF"/>
    <w:rsid w:val="00624C5D"/>
    <w:rsid w:val="00625599"/>
    <w:rsid w:val="00626F31"/>
    <w:rsid w:val="00627AAB"/>
    <w:rsid w:val="00627B99"/>
    <w:rsid w:val="00627E79"/>
    <w:rsid w:val="006300C1"/>
    <w:rsid w:val="006304B1"/>
    <w:rsid w:val="00631533"/>
    <w:rsid w:val="00631EC7"/>
    <w:rsid w:val="0063209E"/>
    <w:rsid w:val="00633165"/>
    <w:rsid w:val="006335B0"/>
    <w:rsid w:val="00633D19"/>
    <w:rsid w:val="00633D42"/>
    <w:rsid w:val="00634056"/>
    <w:rsid w:val="00634CAD"/>
    <w:rsid w:val="00634E82"/>
    <w:rsid w:val="006363FA"/>
    <w:rsid w:val="0063655E"/>
    <w:rsid w:val="00636979"/>
    <w:rsid w:val="00636B5D"/>
    <w:rsid w:val="006372D5"/>
    <w:rsid w:val="006379A7"/>
    <w:rsid w:val="00637EA1"/>
    <w:rsid w:val="00640040"/>
    <w:rsid w:val="00640237"/>
    <w:rsid w:val="00640F67"/>
    <w:rsid w:val="0064124F"/>
    <w:rsid w:val="00641AB6"/>
    <w:rsid w:val="00642173"/>
    <w:rsid w:val="00642440"/>
    <w:rsid w:val="00642997"/>
    <w:rsid w:val="00642BFD"/>
    <w:rsid w:val="006436D0"/>
    <w:rsid w:val="00643E85"/>
    <w:rsid w:val="00643F7D"/>
    <w:rsid w:val="006453A3"/>
    <w:rsid w:val="00645BC8"/>
    <w:rsid w:val="00645DD3"/>
    <w:rsid w:val="0064650B"/>
    <w:rsid w:val="00646B2F"/>
    <w:rsid w:val="00646FF5"/>
    <w:rsid w:val="00647CD3"/>
    <w:rsid w:val="0065022E"/>
    <w:rsid w:val="0065047A"/>
    <w:rsid w:val="006510E7"/>
    <w:rsid w:val="00651D1E"/>
    <w:rsid w:val="006524CF"/>
    <w:rsid w:val="00652AB2"/>
    <w:rsid w:val="006532AB"/>
    <w:rsid w:val="006539B3"/>
    <w:rsid w:val="00653D97"/>
    <w:rsid w:val="00653DB2"/>
    <w:rsid w:val="00654F65"/>
    <w:rsid w:val="006556B0"/>
    <w:rsid w:val="0065588A"/>
    <w:rsid w:val="00655983"/>
    <w:rsid w:val="00656065"/>
    <w:rsid w:val="00656AE4"/>
    <w:rsid w:val="006571CF"/>
    <w:rsid w:val="0065748E"/>
    <w:rsid w:val="00657934"/>
    <w:rsid w:val="00657A63"/>
    <w:rsid w:val="006604AF"/>
    <w:rsid w:val="0066067A"/>
    <w:rsid w:val="006612B7"/>
    <w:rsid w:val="00661497"/>
    <w:rsid w:val="00661503"/>
    <w:rsid w:val="006617A5"/>
    <w:rsid w:val="00661EB0"/>
    <w:rsid w:val="0066235E"/>
    <w:rsid w:val="00662523"/>
    <w:rsid w:val="00662B0D"/>
    <w:rsid w:val="00663E53"/>
    <w:rsid w:val="006644CF"/>
    <w:rsid w:val="00666308"/>
    <w:rsid w:val="00666BB7"/>
    <w:rsid w:val="00666C4C"/>
    <w:rsid w:val="00667509"/>
    <w:rsid w:val="00667518"/>
    <w:rsid w:val="00670342"/>
    <w:rsid w:val="00670C82"/>
    <w:rsid w:val="00670D33"/>
    <w:rsid w:val="00671921"/>
    <w:rsid w:val="00671AFA"/>
    <w:rsid w:val="006722F6"/>
    <w:rsid w:val="006725F0"/>
    <w:rsid w:val="00672886"/>
    <w:rsid w:val="00672A00"/>
    <w:rsid w:val="0067332F"/>
    <w:rsid w:val="00674A25"/>
    <w:rsid w:val="00674DCE"/>
    <w:rsid w:val="00675104"/>
    <w:rsid w:val="006755EE"/>
    <w:rsid w:val="00675A8E"/>
    <w:rsid w:val="00675D1F"/>
    <w:rsid w:val="00676955"/>
    <w:rsid w:val="00676D3E"/>
    <w:rsid w:val="00677048"/>
    <w:rsid w:val="0068046C"/>
    <w:rsid w:val="006812C0"/>
    <w:rsid w:val="006817D3"/>
    <w:rsid w:val="00682313"/>
    <w:rsid w:val="006828B7"/>
    <w:rsid w:val="00682A54"/>
    <w:rsid w:val="00683085"/>
    <w:rsid w:val="0068387C"/>
    <w:rsid w:val="00683942"/>
    <w:rsid w:val="00683ACE"/>
    <w:rsid w:val="00683E1A"/>
    <w:rsid w:val="0068574F"/>
    <w:rsid w:val="00686222"/>
    <w:rsid w:val="0068634C"/>
    <w:rsid w:val="00686C68"/>
    <w:rsid w:val="00686F04"/>
    <w:rsid w:val="00686F62"/>
    <w:rsid w:val="00687043"/>
    <w:rsid w:val="00690724"/>
    <w:rsid w:val="00690B64"/>
    <w:rsid w:val="00691476"/>
    <w:rsid w:val="00691F51"/>
    <w:rsid w:val="006922DF"/>
    <w:rsid w:val="00692328"/>
    <w:rsid w:val="0069241A"/>
    <w:rsid w:val="00693531"/>
    <w:rsid w:val="006935B9"/>
    <w:rsid w:val="00694848"/>
    <w:rsid w:val="00695224"/>
    <w:rsid w:val="00695257"/>
    <w:rsid w:val="006953B6"/>
    <w:rsid w:val="006959D4"/>
    <w:rsid w:val="00695AB8"/>
    <w:rsid w:val="00695AF5"/>
    <w:rsid w:val="00696290"/>
    <w:rsid w:val="00696667"/>
    <w:rsid w:val="00696EA4"/>
    <w:rsid w:val="00697A24"/>
    <w:rsid w:val="00697C1D"/>
    <w:rsid w:val="006A0902"/>
    <w:rsid w:val="006A0DC0"/>
    <w:rsid w:val="006A104A"/>
    <w:rsid w:val="006A158C"/>
    <w:rsid w:val="006A189A"/>
    <w:rsid w:val="006A1938"/>
    <w:rsid w:val="006A19BD"/>
    <w:rsid w:val="006A1BD9"/>
    <w:rsid w:val="006A1D13"/>
    <w:rsid w:val="006A20E5"/>
    <w:rsid w:val="006A231D"/>
    <w:rsid w:val="006A231F"/>
    <w:rsid w:val="006A256B"/>
    <w:rsid w:val="006A2F27"/>
    <w:rsid w:val="006A333F"/>
    <w:rsid w:val="006A33B2"/>
    <w:rsid w:val="006A38CC"/>
    <w:rsid w:val="006A4592"/>
    <w:rsid w:val="006A48DE"/>
    <w:rsid w:val="006A4A68"/>
    <w:rsid w:val="006A5013"/>
    <w:rsid w:val="006A5734"/>
    <w:rsid w:val="006A610B"/>
    <w:rsid w:val="006A6598"/>
    <w:rsid w:val="006A6C76"/>
    <w:rsid w:val="006A75E1"/>
    <w:rsid w:val="006A7DA2"/>
    <w:rsid w:val="006B09B1"/>
    <w:rsid w:val="006B1298"/>
    <w:rsid w:val="006B1923"/>
    <w:rsid w:val="006B1CFA"/>
    <w:rsid w:val="006B260C"/>
    <w:rsid w:val="006B2CFA"/>
    <w:rsid w:val="006B2E18"/>
    <w:rsid w:val="006B3B6C"/>
    <w:rsid w:val="006B3D4C"/>
    <w:rsid w:val="006B445B"/>
    <w:rsid w:val="006B541F"/>
    <w:rsid w:val="006B5DC9"/>
    <w:rsid w:val="006B65F2"/>
    <w:rsid w:val="006B66F8"/>
    <w:rsid w:val="006B6C8C"/>
    <w:rsid w:val="006B6CDF"/>
    <w:rsid w:val="006B71C3"/>
    <w:rsid w:val="006B7604"/>
    <w:rsid w:val="006B77FE"/>
    <w:rsid w:val="006B7A32"/>
    <w:rsid w:val="006C0088"/>
    <w:rsid w:val="006C01F1"/>
    <w:rsid w:val="006C0CC8"/>
    <w:rsid w:val="006C0EE3"/>
    <w:rsid w:val="006C1D0E"/>
    <w:rsid w:val="006C1E75"/>
    <w:rsid w:val="006C1FFC"/>
    <w:rsid w:val="006C2185"/>
    <w:rsid w:val="006C2192"/>
    <w:rsid w:val="006C2237"/>
    <w:rsid w:val="006C2A33"/>
    <w:rsid w:val="006C3391"/>
    <w:rsid w:val="006C3C53"/>
    <w:rsid w:val="006C3CBA"/>
    <w:rsid w:val="006C3E30"/>
    <w:rsid w:val="006C3E96"/>
    <w:rsid w:val="006C4AC7"/>
    <w:rsid w:val="006C511D"/>
    <w:rsid w:val="006C5552"/>
    <w:rsid w:val="006C5F50"/>
    <w:rsid w:val="006C7833"/>
    <w:rsid w:val="006D0435"/>
    <w:rsid w:val="006D05EF"/>
    <w:rsid w:val="006D0878"/>
    <w:rsid w:val="006D0BDD"/>
    <w:rsid w:val="006D0CB8"/>
    <w:rsid w:val="006D0CDA"/>
    <w:rsid w:val="006D133B"/>
    <w:rsid w:val="006D150F"/>
    <w:rsid w:val="006D2028"/>
    <w:rsid w:val="006D2762"/>
    <w:rsid w:val="006D2A1D"/>
    <w:rsid w:val="006D32D2"/>
    <w:rsid w:val="006D33A7"/>
    <w:rsid w:val="006D41C9"/>
    <w:rsid w:val="006D5920"/>
    <w:rsid w:val="006D59CA"/>
    <w:rsid w:val="006D6A01"/>
    <w:rsid w:val="006D703E"/>
    <w:rsid w:val="006D7222"/>
    <w:rsid w:val="006D776D"/>
    <w:rsid w:val="006D7DAF"/>
    <w:rsid w:val="006D7E04"/>
    <w:rsid w:val="006E0126"/>
    <w:rsid w:val="006E02B6"/>
    <w:rsid w:val="006E0848"/>
    <w:rsid w:val="006E11AC"/>
    <w:rsid w:val="006E1E03"/>
    <w:rsid w:val="006E28B4"/>
    <w:rsid w:val="006E42A9"/>
    <w:rsid w:val="006E4C76"/>
    <w:rsid w:val="006E5C0D"/>
    <w:rsid w:val="006E67A9"/>
    <w:rsid w:val="006E67B4"/>
    <w:rsid w:val="006E6FF8"/>
    <w:rsid w:val="006E7584"/>
    <w:rsid w:val="006F0B48"/>
    <w:rsid w:val="006F1D0E"/>
    <w:rsid w:val="006F1F52"/>
    <w:rsid w:val="006F2368"/>
    <w:rsid w:val="006F2601"/>
    <w:rsid w:val="006F2B93"/>
    <w:rsid w:val="006F2C93"/>
    <w:rsid w:val="006F4258"/>
    <w:rsid w:val="006F4A3B"/>
    <w:rsid w:val="006F4B32"/>
    <w:rsid w:val="006F6278"/>
    <w:rsid w:val="006F6F4D"/>
    <w:rsid w:val="006F7002"/>
    <w:rsid w:val="006F7BB8"/>
    <w:rsid w:val="0070066B"/>
    <w:rsid w:val="00701022"/>
    <w:rsid w:val="0070184D"/>
    <w:rsid w:val="00701ADD"/>
    <w:rsid w:val="00701DDF"/>
    <w:rsid w:val="00702247"/>
    <w:rsid w:val="007033F1"/>
    <w:rsid w:val="00704CBD"/>
    <w:rsid w:val="00705148"/>
    <w:rsid w:val="0070597A"/>
    <w:rsid w:val="007059E9"/>
    <w:rsid w:val="00705DC2"/>
    <w:rsid w:val="00705F31"/>
    <w:rsid w:val="0070655B"/>
    <w:rsid w:val="00706FFC"/>
    <w:rsid w:val="00707536"/>
    <w:rsid w:val="00707A84"/>
    <w:rsid w:val="00707DE3"/>
    <w:rsid w:val="00710292"/>
    <w:rsid w:val="00714054"/>
    <w:rsid w:val="00714083"/>
    <w:rsid w:val="007157B2"/>
    <w:rsid w:val="00716097"/>
    <w:rsid w:val="00716559"/>
    <w:rsid w:val="00716825"/>
    <w:rsid w:val="007205F0"/>
    <w:rsid w:val="00720A0D"/>
    <w:rsid w:val="0072127E"/>
    <w:rsid w:val="007215B3"/>
    <w:rsid w:val="0072271B"/>
    <w:rsid w:val="007237D7"/>
    <w:rsid w:val="00723C90"/>
    <w:rsid w:val="00723D97"/>
    <w:rsid w:val="0072460F"/>
    <w:rsid w:val="00724702"/>
    <w:rsid w:val="00724AD9"/>
    <w:rsid w:val="00725268"/>
    <w:rsid w:val="007258FF"/>
    <w:rsid w:val="00725968"/>
    <w:rsid w:val="00725CA4"/>
    <w:rsid w:val="00725EFC"/>
    <w:rsid w:val="007264FB"/>
    <w:rsid w:val="00727237"/>
    <w:rsid w:val="00730B23"/>
    <w:rsid w:val="00731614"/>
    <w:rsid w:val="007325D2"/>
    <w:rsid w:val="00732A5E"/>
    <w:rsid w:val="00732F1C"/>
    <w:rsid w:val="00733153"/>
    <w:rsid w:val="0073339B"/>
    <w:rsid w:val="00733B22"/>
    <w:rsid w:val="00733FF7"/>
    <w:rsid w:val="00734F80"/>
    <w:rsid w:val="007356DE"/>
    <w:rsid w:val="00735C72"/>
    <w:rsid w:val="007367CA"/>
    <w:rsid w:val="00736980"/>
    <w:rsid w:val="00736C6D"/>
    <w:rsid w:val="007377B5"/>
    <w:rsid w:val="00737C0A"/>
    <w:rsid w:val="00740187"/>
    <w:rsid w:val="007408D7"/>
    <w:rsid w:val="0074160D"/>
    <w:rsid w:val="00741C58"/>
    <w:rsid w:val="00741C5E"/>
    <w:rsid w:val="00741CDA"/>
    <w:rsid w:val="00743262"/>
    <w:rsid w:val="00744153"/>
    <w:rsid w:val="007444BF"/>
    <w:rsid w:val="007444FA"/>
    <w:rsid w:val="00744BE0"/>
    <w:rsid w:val="0074533B"/>
    <w:rsid w:val="00745374"/>
    <w:rsid w:val="00745BD2"/>
    <w:rsid w:val="00746164"/>
    <w:rsid w:val="007463BC"/>
    <w:rsid w:val="00746A22"/>
    <w:rsid w:val="00746AEF"/>
    <w:rsid w:val="00746F94"/>
    <w:rsid w:val="00746FB8"/>
    <w:rsid w:val="0074712F"/>
    <w:rsid w:val="00747C97"/>
    <w:rsid w:val="00747CEF"/>
    <w:rsid w:val="0075028B"/>
    <w:rsid w:val="00750D85"/>
    <w:rsid w:val="00750D90"/>
    <w:rsid w:val="00751041"/>
    <w:rsid w:val="00751196"/>
    <w:rsid w:val="00751C20"/>
    <w:rsid w:val="00751F63"/>
    <w:rsid w:val="00751FBC"/>
    <w:rsid w:val="007529FC"/>
    <w:rsid w:val="00752B74"/>
    <w:rsid w:val="00752CDD"/>
    <w:rsid w:val="00752E07"/>
    <w:rsid w:val="00752FEA"/>
    <w:rsid w:val="00753B52"/>
    <w:rsid w:val="00753F35"/>
    <w:rsid w:val="0075447B"/>
    <w:rsid w:val="0075523F"/>
    <w:rsid w:val="00755530"/>
    <w:rsid w:val="007559C0"/>
    <w:rsid w:val="00755A5C"/>
    <w:rsid w:val="00755E79"/>
    <w:rsid w:val="007566DE"/>
    <w:rsid w:val="00756F86"/>
    <w:rsid w:val="0075777A"/>
    <w:rsid w:val="0076013E"/>
    <w:rsid w:val="00760BEF"/>
    <w:rsid w:val="0076131E"/>
    <w:rsid w:val="00761F0C"/>
    <w:rsid w:val="007645ED"/>
    <w:rsid w:val="00765002"/>
    <w:rsid w:val="0076501C"/>
    <w:rsid w:val="00766293"/>
    <w:rsid w:val="007675F7"/>
    <w:rsid w:val="0077091F"/>
    <w:rsid w:val="00771266"/>
    <w:rsid w:val="00772036"/>
    <w:rsid w:val="0077203D"/>
    <w:rsid w:val="00772114"/>
    <w:rsid w:val="00772150"/>
    <w:rsid w:val="007721E3"/>
    <w:rsid w:val="007738DB"/>
    <w:rsid w:val="00775123"/>
    <w:rsid w:val="00775850"/>
    <w:rsid w:val="00776534"/>
    <w:rsid w:val="007768AE"/>
    <w:rsid w:val="00776F7B"/>
    <w:rsid w:val="00777322"/>
    <w:rsid w:val="00777B5D"/>
    <w:rsid w:val="00777C1D"/>
    <w:rsid w:val="00777E1B"/>
    <w:rsid w:val="00780D57"/>
    <w:rsid w:val="00780F67"/>
    <w:rsid w:val="007811DE"/>
    <w:rsid w:val="007818C5"/>
    <w:rsid w:val="00781EF6"/>
    <w:rsid w:val="00781F40"/>
    <w:rsid w:val="00782BCF"/>
    <w:rsid w:val="00782CE7"/>
    <w:rsid w:val="00782F5F"/>
    <w:rsid w:val="00784306"/>
    <w:rsid w:val="00784450"/>
    <w:rsid w:val="00784DDD"/>
    <w:rsid w:val="00785434"/>
    <w:rsid w:val="007854AB"/>
    <w:rsid w:val="00785789"/>
    <w:rsid w:val="007857B5"/>
    <w:rsid w:val="00785ECF"/>
    <w:rsid w:val="00785F9C"/>
    <w:rsid w:val="00786820"/>
    <w:rsid w:val="00786D03"/>
    <w:rsid w:val="007874E8"/>
    <w:rsid w:val="00787A4E"/>
    <w:rsid w:val="00787E46"/>
    <w:rsid w:val="00790714"/>
    <w:rsid w:val="00790B36"/>
    <w:rsid w:val="00790C65"/>
    <w:rsid w:val="007914C4"/>
    <w:rsid w:val="007919AA"/>
    <w:rsid w:val="00792891"/>
    <w:rsid w:val="00794258"/>
    <w:rsid w:val="00794997"/>
    <w:rsid w:val="00794FFF"/>
    <w:rsid w:val="0079543C"/>
    <w:rsid w:val="00795707"/>
    <w:rsid w:val="007958A2"/>
    <w:rsid w:val="00795A32"/>
    <w:rsid w:val="00795C4E"/>
    <w:rsid w:val="007970DC"/>
    <w:rsid w:val="00797438"/>
    <w:rsid w:val="00797687"/>
    <w:rsid w:val="00797A25"/>
    <w:rsid w:val="00797EDC"/>
    <w:rsid w:val="007A03B1"/>
    <w:rsid w:val="007A0520"/>
    <w:rsid w:val="007A0605"/>
    <w:rsid w:val="007A0E19"/>
    <w:rsid w:val="007A0E2F"/>
    <w:rsid w:val="007A10E6"/>
    <w:rsid w:val="007A1136"/>
    <w:rsid w:val="007A241F"/>
    <w:rsid w:val="007A26FB"/>
    <w:rsid w:val="007A2DBE"/>
    <w:rsid w:val="007A2E07"/>
    <w:rsid w:val="007A3506"/>
    <w:rsid w:val="007A4153"/>
    <w:rsid w:val="007A424B"/>
    <w:rsid w:val="007A46C9"/>
    <w:rsid w:val="007A4983"/>
    <w:rsid w:val="007A501A"/>
    <w:rsid w:val="007A530D"/>
    <w:rsid w:val="007A5CB7"/>
    <w:rsid w:val="007A5CE6"/>
    <w:rsid w:val="007A6113"/>
    <w:rsid w:val="007A6DFA"/>
    <w:rsid w:val="007A6F5D"/>
    <w:rsid w:val="007A7B86"/>
    <w:rsid w:val="007A7F19"/>
    <w:rsid w:val="007B1A47"/>
    <w:rsid w:val="007B1DED"/>
    <w:rsid w:val="007B2741"/>
    <w:rsid w:val="007B398C"/>
    <w:rsid w:val="007B3EEC"/>
    <w:rsid w:val="007B3F83"/>
    <w:rsid w:val="007B3FFF"/>
    <w:rsid w:val="007B47BA"/>
    <w:rsid w:val="007B4B17"/>
    <w:rsid w:val="007B5883"/>
    <w:rsid w:val="007B62F5"/>
    <w:rsid w:val="007B6B45"/>
    <w:rsid w:val="007B7779"/>
    <w:rsid w:val="007B7A1F"/>
    <w:rsid w:val="007B7ACF"/>
    <w:rsid w:val="007C07D2"/>
    <w:rsid w:val="007C0C41"/>
    <w:rsid w:val="007C0E51"/>
    <w:rsid w:val="007C0F7B"/>
    <w:rsid w:val="007C12FC"/>
    <w:rsid w:val="007C1A56"/>
    <w:rsid w:val="007C1BD2"/>
    <w:rsid w:val="007C22A2"/>
    <w:rsid w:val="007C2322"/>
    <w:rsid w:val="007C2370"/>
    <w:rsid w:val="007C44C4"/>
    <w:rsid w:val="007C4B16"/>
    <w:rsid w:val="007C573D"/>
    <w:rsid w:val="007C5EB7"/>
    <w:rsid w:val="007C79F6"/>
    <w:rsid w:val="007D02AD"/>
    <w:rsid w:val="007D0368"/>
    <w:rsid w:val="007D04E6"/>
    <w:rsid w:val="007D06EE"/>
    <w:rsid w:val="007D082F"/>
    <w:rsid w:val="007D0D57"/>
    <w:rsid w:val="007D1D33"/>
    <w:rsid w:val="007D2628"/>
    <w:rsid w:val="007D2656"/>
    <w:rsid w:val="007D27C9"/>
    <w:rsid w:val="007D2C1F"/>
    <w:rsid w:val="007D2D2D"/>
    <w:rsid w:val="007D3809"/>
    <w:rsid w:val="007D3ABD"/>
    <w:rsid w:val="007D3E32"/>
    <w:rsid w:val="007D3F81"/>
    <w:rsid w:val="007D45FE"/>
    <w:rsid w:val="007D4A85"/>
    <w:rsid w:val="007D4BBF"/>
    <w:rsid w:val="007D52F4"/>
    <w:rsid w:val="007D53E8"/>
    <w:rsid w:val="007D5CFE"/>
    <w:rsid w:val="007D5FFC"/>
    <w:rsid w:val="007D6907"/>
    <w:rsid w:val="007D723B"/>
    <w:rsid w:val="007D7965"/>
    <w:rsid w:val="007E03E4"/>
    <w:rsid w:val="007E0EDD"/>
    <w:rsid w:val="007E0F1F"/>
    <w:rsid w:val="007E1165"/>
    <w:rsid w:val="007E12CB"/>
    <w:rsid w:val="007E1EBF"/>
    <w:rsid w:val="007E21CA"/>
    <w:rsid w:val="007E24F9"/>
    <w:rsid w:val="007E2D10"/>
    <w:rsid w:val="007E31D2"/>
    <w:rsid w:val="007E3300"/>
    <w:rsid w:val="007E3601"/>
    <w:rsid w:val="007E3899"/>
    <w:rsid w:val="007E4431"/>
    <w:rsid w:val="007E479E"/>
    <w:rsid w:val="007E5533"/>
    <w:rsid w:val="007E5555"/>
    <w:rsid w:val="007E5691"/>
    <w:rsid w:val="007E56DD"/>
    <w:rsid w:val="007E5983"/>
    <w:rsid w:val="007E614B"/>
    <w:rsid w:val="007E6353"/>
    <w:rsid w:val="007E637E"/>
    <w:rsid w:val="007E7BB8"/>
    <w:rsid w:val="007E7BEA"/>
    <w:rsid w:val="007F0400"/>
    <w:rsid w:val="007F040C"/>
    <w:rsid w:val="007F0568"/>
    <w:rsid w:val="007F0A9F"/>
    <w:rsid w:val="007F10D9"/>
    <w:rsid w:val="007F1B06"/>
    <w:rsid w:val="007F215B"/>
    <w:rsid w:val="007F2594"/>
    <w:rsid w:val="007F268D"/>
    <w:rsid w:val="007F2907"/>
    <w:rsid w:val="007F2930"/>
    <w:rsid w:val="007F2AD8"/>
    <w:rsid w:val="007F2BEA"/>
    <w:rsid w:val="007F3346"/>
    <w:rsid w:val="007F345B"/>
    <w:rsid w:val="007F36BA"/>
    <w:rsid w:val="007F3731"/>
    <w:rsid w:val="007F497F"/>
    <w:rsid w:val="007F5019"/>
    <w:rsid w:val="007F5124"/>
    <w:rsid w:val="007F53C0"/>
    <w:rsid w:val="007F577C"/>
    <w:rsid w:val="007F6AC2"/>
    <w:rsid w:val="00800F5C"/>
    <w:rsid w:val="00801AB1"/>
    <w:rsid w:val="00801EA6"/>
    <w:rsid w:val="00802C82"/>
    <w:rsid w:val="008033B8"/>
    <w:rsid w:val="008033C1"/>
    <w:rsid w:val="00803689"/>
    <w:rsid w:val="00803DDC"/>
    <w:rsid w:val="00803EBA"/>
    <w:rsid w:val="0080434A"/>
    <w:rsid w:val="0080498C"/>
    <w:rsid w:val="008049DB"/>
    <w:rsid w:val="0080557B"/>
    <w:rsid w:val="00805B7B"/>
    <w:rsid w:val="00805D34"/>
    <w:rsid w:val="00806393"/>
    <w:rsid w:val="00806D7C"/>
    <w:rsid w:val="00806FF0"/>
    <w:rsid w:val="0080774A"/>
    <w:rsid w:val="00810A80"/>
    <w:rsid w:val="00811009"/>
    <w:rsid w:val="00812CAB"/>
    <w:rsid w:val="00812D0A"/>
    <w:rsid w:val="00813405"/>
    <w:rsid w:val="0081357E"/>
    <w:rsid w:val="00813C9D"/>
    <w:rsid w:val="008141C5"/>
    <w:rsid w:val="00814F99"/>
    <w:rsid w:val="00815C51"/>
    <w:rsid w:val="00816BEF"/>
    <w:rsid w:val="0081722B"/>
    <w:rsid w:val="00817646"/>
    <w:rsid w:val="008179EA"/>
    <w:rsid w:val="00817F99"/>
    <w:rsid w:val="0082025A"/>
    <w:rsid w:val="00820DCE"/>
    <w:rsid w:val="00820DEF"/>
    <w:rsid w:val="008210EA"/>
    <w:rsid w:val="00821B46"/>
    <w:rsid w:val="008222AD"/>
    <w:rsid w:val="00822512"/>
    <w:rsid w:val="00822561"/>
    <w:rsid w:val="008225F9"/>
    <w:rsid w:val="00822D3C"/>
    <w:rsid w:val="00822FFE"/>
    <w:rsid w:val="00823691"/>
    <w:rsid w:val="008239AF"/>
    <w:rsid w:val="00824151"/>
    <w:rsid w:val="008254A4"/>
    <w:rsid w:val="00825735"/>
    <w:rsid w:val="008266CC"/>
    <w:rsid w:val="008275A6"/>
    <w:rsid w:val="00827773"/>
    <w:rsid w:val="00827B06"/>
    <w:rsid w:val="00827E2A"/>
    <w:rsid w:val="00830148"/>
    <w:rsid w:val="00830AF2"/>
    <w:rsid w:val="00830BFC"/>
    <w:rsid w:val="00830EAB"/>
    <w:rsid w:val="008310D2"/>
    <w:rsid w:val="00831F24"/>
    <w:rsid w:val="008320E3"/>
    <w:rsid w:val="00832458"/>
    <w:rsid w:val="00832601"/>
    <w:rsid w:val="00832DD9"/>
    <w:rsid w:val="00832EE1"/>
    <w:rsid w:val="00833A00"/>
    <w:rsid w:val="0083687A"/>
    <w:rsid w:val="0083775C"/>
    <w:rsid w:val="008400CE"/>
    <w:rsid w:val="00841487"/>
    <w:rsid w:val="008415DF"/>
    <w:rsid w:val="0084170D"/>
    <w:rsid w:val="00841AE6"/>
    <w:rsid w:val="00841D6A"/>
    <w:rsid w:val="00841F99"/>
    <w:rsid w:val="0084293B"/>
    <w:rsid w:val="00842ACC"/>
    <w:rsid w:val="00842BD7"/>
    <w:rsid w:val="00842D16"/>
    <w:rsid w:val="008430B9"/>
    <w:rsid w:val="00843A6E"/>
    <w:rsid w:val="008443F1"/>
    <w:rsid w:val="00844AC8"/>
    <w:rsid w:val="0084510F"/>
    <w:rsid w:val="0084544D"/>
    <w:rsid w:val="008454E1"/>
    <w:rsid w:val="00845E68"/>
    <w:rsid w:val="008460C4"/>
    <w:rsid w:val="008469B2"/>
    <w:rsid w:val="00847032"/>
    <w:rsid w:val="008472DB"/>
    <w:rsid w:val="008473FE"/>
    <w:rsid w:val="008476CA"/>
    <w:rsid w:val="0084776B"/>
    <w:rsid w:val="00850E57"/>
    <w:rsid w:val="0085101E"/>
    <w:rsid w:val="00852470"/>
    <w:rsid w:val="008524EA"/>
    <w:rsid w:val="00852846"/>
    <w:rsid w:val="008532A7"/>
    <w:rsid w:val="008538E8"/>
    <w:rsid w:val="00854BF0"/>
    <w:rsid w:val="00854CBF"/>
    <w:rsid w:val="00855CB8"/>
    <w:rsid w:val="00856618"/>
    <w:rsid w:val="008566CA"/>
    <w:rsid w:val="008568C5"/>
    <w:rsid w:val="0085699B"/>
    <w:rsid w:val="00856B2E"/>
    <w:rsid w:val="008576E8"/>
    <w:rsid w:val="0086183B"/>
    <w:rsid w:val="00862342"/>
    <w:rsid w:val="00862457"/>
    <w:rsid w:val="00862708"/>
    <w:rsid w:val="00862D18"/>
    <w:rsid w:val="008632E4"/>
    <w:rsid w:val="008638FB"/>
    <w:rsid w:val="00864BA7"/>
    <w:rsid w:val="00864FA0"/>
    <w:rsid w:val="00864FD5"/>
    <w:rsid w:val="00865CCE"/>
    <w:rsid w:val="00867216"/>
    <w:rsid w:val="0086743B"/>
    <w:rsid w:val="0087014B"/>
    <w:rsid w:val="00870347"/>
    <w:rsid w:val="0087052B"/>
    <w:rsid w:val="008708C1"/>
    <w:rsid w:val="00870CEF"/>
    <w:rsid w:val="0087154B"/>
    <w:rsid w:val="00871579"/>
    <w:rsid w:val="00871B86"/>
    <w:rsid w:val="00872962"/>
    <w:rsid w:val="008729E8"/>
    <w:rsid w:val="00872C52"/>
    <w:rsid w:val="00872D02"/>
    <w:rsid w:val="008731BF"/>
    <w:rsid w:val="0087367B"/>
    <w:rsid w:val="0087379B"/>
    <w:rsid w:val="00873A05"/>
    <w:rsid w:val="00873C79"/>
    <w:rsid w:val="008742B8"/>
    <w:rsid w:val="008745FB"/>
    <w:rsid w:val="00874903"/>
    <w:rsid w:val="00874AFA"/>
    <w:rsid w:val="00874BE6"/>
    <w:rsid w:val="00874BEF"/>
    <w:rsid w:val="00874C43"/>
    <w:rsid w:val="00875044"/>
    <w:rsid w:val="008752CF"/>
    <w:rsid w:val="008752D5"/>
    <w:rsid w:val="008757DB"/>
    <w:rsid w:val="00875D1B"/>
    <w:rsid w:val="00876093"/>
    <w:rsid w:val="008774B2"/>
    <w:rsid w:val="00877A9F"/>
    <w:rsid w:val="0088119F"/>
    <w:rsid w:val="008815C0"/>
    <w:rsid w:val="00882183"/>
    <w:rsid w:val="0088250C"/>
    <w:rsid w:val="008832BB"/>
    <w:rsid w:val="00883477"/>
    <w:rsid w:val="00884182"/>
    <w:rsid w:val="008842D2"/>
    <w:rsid w:val="008844CC"/>
    <w:rsid w:val="00884DE8"/>
    <w:rsid w:val="0088501E"/>
    <w:rsid w:val="0088512A"/>
    <w:rsid w:val="00885B9F"/>
    <w:rsid w:val="00885F38"/>
    <w:rsid w:val="008864C3"/>
    <w:rsid w:val="00886B83"/>
    <w:rsid w:val="00887545"/>
    <w:rsid w:val="00887AA2"/>
    <w:rsid w:val="008900AB"/>
    <w:rsid w:val="00890CC0"/>
    <w:rsid w:val="00891630"/>
    <w:rsid w:val="008916E6"/>
    <w:rsid w:val="00891B0F"/>
    <w:rsid w:val="0089263D"/>
    <w:rsid w:val="008926B9"/>
    <w:rsid w:val="00892BD6"/>
    <w:rsid w:val="00892C69"/>
    <w:rsid w:val="00892CA6"/>
    <w:rsid w:val="00893562"/>
    <w:rsid w:val="008935B1"/>
    <w:rsid w:val="00894579"/>
    <w:rsid w:val="008959FD"/>
    <w:rsid w:val="00895C6B"/>
    <w:rsid w:val="00896BAD"/>
    <w:rsid w:val="00896D0A"/>
    <w:rsid w:val="0089751D"/>
    <w:rsid w:val="00897A46"/>
    <w:rsid w:val="00897F8F"/>
    <w:rsid w:val="008A0126"/>
    <w:rsid w:val="008A01B8"/>
    <w:rsid w:val="008A07C5"/>
    <w:rsid w:val="008A0954"/>
    <w:rsid w:val="008A0D61"/>
    <w:rsid w:val="008A241B"/>
    <w:rsid w:val="008A2A96"/>
    <w:rsid w:val="008A3F58"/>
    <w:rsid w:val="008A4D01"/>
    <w:rsid w:val="008A531F"/>
    <w:rsid w:val="008A596A"/>
    <w:rsid w:val="008A5DAC"/>
    <w:rsid w:val="008A636F"/>
    <w:rsid w:val="008A6F31"/>
    <w:rsid w:val="008A7065"/>
    <w:rsid w:val="008A78FE"/>
    <w:rsid w:val="008A79F4"/>
    <w:rsid w:val="008A7B70"/>
    <w:rsid w:val="008A7EC2"/>
    <w:rsid w:val="008B11DE"/>
    <w:rsid w:val="008B1807"/>
    <w:rsid w:val="008B2637"/>
    <w:rsid w:val="008B2706"/>
    <w:rsid w:val="008B2FB4"/>
    <w:rsid w:val="008B3114"/>
    <w:rsid w:val="008B319C"/>
    <w:rsid w:val="008B3E6B"/>
    <w:rsid w:val="008B4A88"/>
    <w:rsid w:val="008B5768"/>
    <w:rsid w:val="008B591C"/>
    <w:rsid w:val="008B5B1F"/>
    <w:rsid w:val="008B5F93"/>
    <w:rsid w:val="008B5FD5"/>
    <w:rsid w:val="008B63BB"/>
    <w:rsid w:val="008B65E7"/>
    <w:rsid w:val="008B6948"/>
    <w:rsid w:val="008B6DA0"/>
    <w:rsid w:val="008B6E0E"/>
    <w:rsid w:val="008B6FAF"/>
    <w:rsid w:val="008B71AE"/>
    <w:rsid w:val="008B761D"/>
    <w:rsid w:val="008B7D5A"/>
    <w:rsid w:val="008C0190"/>
    <w:rsid w:val="008C01FF"/>
    <w:rsid w:val="008C0A9D"/>
    <w:rsid w:val="008C17E1"/>
    <w:rsid w:val="008C2DEF"/>
    <w:rsid w:val="008C2E17"/>
    <w:rsid w:val="008C32C7"/>
    <w:rsid w:val="008C455A"/>
    <w:rsid w:val="008C4A4A"/>
    <w:rsid w:val="008C4CA8"/>
    <w:rsid w:val="008C4EDA"/>
    <w:rsid w:val="008C5305"/>
    <w:rsid w:val="008C5566"/>
    <w:rsid w:val="008C562A"/>
    <w:rsid w:val="008C5863"/>
    <w:rsid w:val="008C5A85"/>
    <w:rsid w:val="008C5A8C"/>
    <w:rsid w:val="008C6D7A"/>
    <w:rsid w:val="008C7124"/>
    <w:rsid w:val="008C713E"/>
    <w:rsid w:val="008C76FE"/>
    <w:rsid w:val="008C7B9B"/>
    <w:rsid w:val="008D0D6B"/>
    <w:rsid w:val="008D0E73"/>
    <w:rsid w:val="008D0EAD"/>
    <w:rsid w:val="008D14B9"/>
    <w:rsid w:val="008D1648"/>
    <w:rsid w:val="008D2745"/>
    <w:rsid w:val="008D2A84"/>
    <w:rsid w:val="008D45C6"/>
    <w:rsid w:val="008D4D1D"/>
    <w:rsid w:val="008D5D67"/>
    <w:rsid w:val="008D5F2F"/>
    <w:rsid w:val="008D6448"/>
    <w:rsid w:val="008D6EE1"/>
    <w:rsid w:val="008D7E7E"/>
    <w:rsid w:val="008E02FA"/>
    <w:rsid w:val="008E1922"/>
    <w:rsid w:val="008E1CD3"/>
    <w:rsid w:val="008E1F25"/>
    <w:rsid w:val="008E202D"/>
    <w:rsid w:val="008E27CB"/>
    <w:rsid w:val="008E2AE3"/>
    <w:rsid w:val="008E449D"/>
    <w:rsid w:val="008E57B4"/>
    <w:rsid w:val="008E58A8"/>
    <w:rsid w:val="008E5DD0"/>
    <w:rsid w:val="008E6374"/>
    <w:rsid w:val="008E6791"/>
    <w:rsid w:val="008E72A7"/>
    <w:rsid w:val="008E7C43"/>
    <w:rsid w:val="008E7E9A"/>
    <w:rsid w:val="008F0134"/>
    <w:rsid w:val="008F04AE"/>
    <w:rsid w:val="008F0682"/>
    <w:rsid w:val="008F06E3"/>
    <w:rsid w:val="008F0D7F"/>
    <w:rsid w:val="008F247C"/>
    <w:rsid w:val="008F249A"/>
    <w:rsid w:val="008F2C96"/>
    <w:rsid w:val="008F349F"/>
    <w:rsid w:val="008F3767"/>
    <w:rsid w:val="008F3AB4"/>
    <w:rsid w:val="008F432B"/>
    <w:rsid w:val="008F43F9"/>
    <w:rsid w:val="008F4452"/>
    <w:rsid w:val="008F4F69"/>
    <w:rsid w:val="008F4FFD"/>
    <w:rsid w:val="008F53DF"/>
    <w:rsid w:val="008F6E39"/>
    <w:rsid w:val="008F700E"/>
    <w:rsid w:val="00900473"/>
    <w:rsid w:val="009005B3"/>
    <w:rsid w:val="00900ED9"/>
    <w:rsid w:val="009013F6"/>
    <w:rsid w:val="00901880"/>
    <w:rsid w:val="009018CE"/>
    <w:rsid w:val="00901BEE"/>
    <w:rsid w:val="00901D16"/>
    <w:rsid w:val="00901EB2"/>
    <w:rsid w:val="009024D4"/>
    <w:rsid w:val="00902AA5"/>
    <w:rsid w:val="009044CE"/>
    <w:rsid w:val="00904F14"/>
    <w:rsid w:val="0090562E"/>
    <w:rsid w:val="00905A66"/>
    <w:rsid w:val="00905DB4"/>
    <w:rsid w:val="00906446"/>
    <w:rsid w:val="00906459"/>
    <w:rsid w:val="00906C94"/>
    <w:rsid w:val="00911100"/>
    <w:rsid w:val="009130F8"/>
    <w:rsid w:val="00913494"/>
    <w:rsid w:val="009134BC"/>
    <w:rsid w:val="00913574"/>
    <w:rsid w:val="00913699"/>
    <w:rsid w:val="00913C46"/>
    <w:rsid w:val="00913E3E"/>
    <w:rsid w:val="00913F80"/>
    <w:rsid w:val="009144AB"/>
    <w:rsid w:val="00914654"/>
    <w:rsid w:val="00914F50"/>
    <w:rsid w:val="009152A9"/>
    <w:rsid w:val="00915CC4"/>
    <w:rsid w:val="0091602F"/>
    <w:rsid w:val="00916161"/>
    <w:rsid w:val="00916292"/>
    <w:rsid w:val="00916BE3"/>
    <w:rsid w:val="009175C2"/>
    <w:rsid w:val="0091789A"/>
    <w:rsid w:val="00917BAD"/>
    <w:rsid w:val="00917D64"/>
    <w:rsid w:val="009201D9"/>
    <w:rsid w:val="0092047A"/>
    <w:rsid w:val="009209BA"/>
    <w:rsid w:val="0092251C"/>
    <w:rsid w:val="009226C5"/>
    <w:rsid w:val="009229C9"/>
    <w:rsid w:val="0092357A"/>
    <w:rsid w:val="0092402B"/>
    <w:rsid w:val="00924346"/>
    <w:rsid w:val="00924588"/>
    <w:rsid w:val="009249A0"/>
    <w:rsid w:val="00924A9F"/>
    <w:rsid w:val="00925042"/>
    <w:rsid w:val="009251E0"/>
    <w:rsid w:val="00925E8E"/>
    <w:rsid w:val="009269BD"/>
    <w:rsid w:val="00926AA3"/>
    <w:rsid w:val="00927B07"/>
    <w:rsid w:val="009303D6"/>
    <w:rsid w:val="00930448"/>
    <w:rsid w:val="009306E3"/>
    <w:rsid w:val="00930B44"/>
    <w:rsid w:val="00931225"/>
    <w:rsid w:val="0093126B"/>
    <w:rsid w:val="0093128F"/>
    <w:rsid w:val="00931CCE"/>
    <w:rsid w:val="00931D72"/>
    <w:rsid w:val="00932288"/>
    <w:rsid w:val="00932774"/>
    <w:rsid w:val="00933023"/>
    <w:rsid w:val="00933603"/>
    <w:rsid w:val="009350DA"/>
    <w:rsid w:val="0093570B"/>
    <w:rsid w:val="009357E4"/>
    <w:rsid w:val="009362C2"/>
    <w:rsid w:val="0093646B"/>
    <w:rsid w:val="00937522"/>
    <w:rsid w:val="0093791B"/>
    <w:rsid w:val="009401AB"/>
    <w:rsid w:val="00940D6C"/>
    <w:rsid w:val="00941303"/>
    <w:rsid w:val="0094165E"/>
    <w:rsid w:val="00941FD2"/>
    <w:rsid w:val="009429B6"/>
    <w:rsid w:val="009443AE"/>
    <w:rsid w:val="00944B51"/>
    <w:rsid w:val="00944BA6"/>
    <w:rsid w:val="00944CFB"/>
    <w:rsid w:val="00944F50"/>
    <w:rsid w:val="00945022"/>
    <w:rsid w:val="00945199"/>
    <w:rsid w:val="009457AA"/>
    <w:rsid w:val="00945A29"/>
    <w:rsid w:val="00945BA0"/>
    <w:rsid w:val="00946797"/>
    <w:rsid w:val="00946800"/>
    <w:rsid w:val="00946822"/>
    <w:rsid w:val="00947C03"/>
    <w:rsid w:val="009506ED"/>
    <w:rsid w:val="009511EB"/>
    <w:rsid w:val="00951479"/>
    <w:rsid w:val="00951870"/>
    <w:rsid w:val="00951EE6"/>
    <w:rsid w:val="00952B25"/>
    <w:rsid w:val="0095390F"/>
    <w:rsid w:val="00953D69"/>
    <w:rsid w:val="00954226"/>
    <w:rsid w:val="00954658"/>
    <w:rsid w:val="00956153"/>
    <w:rsid w:val="009561B4"/>
    <w:rsid w:val="009565AE"/>
    <w:rsid w:val="00956AA3"/>
    <w:rsid w:val="009574B7"/>
    <w:rsid w:val="009605F6"/>
    <w:rsid w:val="009611D3"/>
    <w:rsid w:val="0096138E"/>
    <w:rsid w:val="0096171A"/>
    <w:rsid w:val="00962193"/>
    <w:rsid w:val="009627CF"/>
    <w:rsid w:val="00962A11"/>
    <w:rsid w:val="00962E7D"/>
    <w:rsid w:val="0096406A"/>
    <w:rsid w:val="00964A4F"/>
    <w:rsid w:val="00964B6C"/>
    <w:rsid w:val="00964D10"/>
    <w:rsid w:val="00965153"/>
    <w:rsid w:val="00965371"/>
    <w:rsid w:val="00965468"/>
    <w:rsid w:val="00965874"/>
    <w:rsid w:val="00965E71"/>
    <w:rsid w:val="009667F1"/>
    <w:rsid w:val="009668D3"/>
    <w:rsid w:val="009670C2"/>
    <w:rsid w:val="00970100"/>
    <w:rsid w:val="0097040B"/>
    <w:rsid w:val="0097088C"/>
    <w:rsid w:val="00972177"/>
    <w:rsid w:val="00973222"/>
    <w:rsid w:val="00973DF4"/>
    <w:rsid w:val="00974624"/>
    <w:rsid w:val="00974BB4"/>
    <w:rsid w:val="00975087"/>
    <w:rsid w:val="0097574B"/>
    <w:rsid w:val="00975C59"/>
    <w:rsid w:val="00975DEE"/>
    <w:rsid w:val="00976215"/>
    <w:rsid w:val="00976309"/>
    <w:rsid w:val="00976487"/>
    <w:rsid w:val="0097700C"/>
    <w:rsid w:val="009773D6"/>
    <w:rsid w:val="00977A8A"/>
    <w:rsid w:val="00977C0C"/>
    <w:rsid w:val="00980692"/>
    <w:rsid w:val="009808B3"/>
    <w:rsid w:val="009808F5"/>
    <w:rsid w:val="0098149C"/>
    <w:rsid w:val="00982626"/>
    <w:rsid w:val="00982DCA"/>
    <w:rsid w:val="00982E5A"/>
    <w:rsid w:val="00983210"/>
    <w:rsid w:val="009833D1"/>
    <w:rsid w:val="0098376A"/>
    <w:rsid w:val="00983F50"/>
    <w:rsid w:val="0098413C"/>
    <w:rsid w:val="0098560B"/>
    <w:rsid w:val="0098605C"/>
    <w:rsid w:val="0098675C"/>
    <w:rsid w:val="00987264"/>
    <w:rsid w:val="00987290"/>
    <w:rsid w:val="009872EB"/>
    <w:rsid w:val="009876EE"/>
    <w:rsid w:val="00987AA2"/>
    <w:rsid w:val="00987B8C"/>
    <w:rsid w:val="00987CEE"/>
    <w:rsid w:val="00990650"/>
    <w:rsid w:val="00990C19"/>
    <w:rsid w:val="00991530"/>
    <w:rsid w:val="009916DA"/>
    <w:rsid w:val="00991932"/>
    <w:rsid w:val="00991D80"/>
    <w:rsid w:val="00991EA5"/>
    <w:rsid w:val="009920AC"/>
    <w:rsid w:val="00992B33"/>
    <w:rsid w:val="00993D2F"/>
    <w:rsid w:val="009945E8"/>
    <w:rsid w:val="00994FC7"/>
    <w:rsid w:val="009959BD"/>
    <w:rsid w:val="00995E92"/>
    <w:rsid w:val="00996363"/>
    <w:rsid w:val="009964CD"/>
    <w:rsid w:val="009967CE"/>
    <w:rsid w:val="00997309"/>
    <w:rsid w:val="00997DE4"/>
    <w:rsid w:val="009A0338"/>
    <w:rsid w:val="009A055F"/>
    <w:rsid w:val="009A0F7D"/>
    <w:rsid w:val="009A1344"/>
    <w:rsid w:val="009A1365"/>
    <w:rsid w:val="009A14FA"/>
    <w:rsid w:val="009A20BC"/>
    <w:rsid w:val="009A24FB"/>
    <w:rsid w:val="009A26E1"/>
    <w:rsid w:val="009A2CF1"/>
    <w:rsid w:val="009A363C"/>
    <w:rsid w:val="009A3C08"/>
    <w:rsid w:val="009A3C57"/>
    <w:rsid w:val="009A4A0D"/>
    <w:rsid w:val="009A4AA5"/>
    <w:rsid w:val="009A55FF"/>
    <w:rsid w:val="009A57CD"/>
    <w:rsid w:val="009A5D5A"/>
    <w:rsid w:val="009A5DEE"/>
    <w:rsid w:val="009A6277"/>
    <w:rsid w:val="009A6783"/>
    <w:rsid w:val="009A73C8"/>
    <w:rsid w:val="009A76E5"/>
    <w:rsid w:val="009A7788"/>
    <w:rsid w:val="009A7AFF"/>
    <w:rsid w:val="009A7D13"/>
    <w:rsid w:val="009B0472"/>
    <w:rsid w:val="009B0773"/>
    <w:rsid w:val="009B0DA6"/>
    <w:rsid w:val="009B1362"/>
    <w:rsid w:val="009B1A87"/>
    <w:rsid w:val="009B1B04"/>
    <w:rsid w:val="009B21EE"/>
    <w:rsid w:val="009B2247"/>
    <w:rsid w:val="009B2576"/>
    <w:rsid w:val="009B297F"/>
    <w:rsid w:val="009B298D"/>
    <w:rsid w:val="009B31C1"/>
    <w:rsid w:val="009B3D52"/>
    <w:rsid w:val="009B4548"/>
    <w:rsid w:val="009B4699"/>
    <w:rsid w:val="009B4E55"/>
    <w:rsid w:val="009B5487"/>
    <w:rsid w:val="009B55EE"/>
    <w:rsid w:val="009B5882"/>
    <w:rsid w:val="009B6644"/>
    <w:rsid w:val="009B69BA"/>
    <w:rsid w:val="009C0631"/>
    <w:rsid w:val="009C1008"/>
    <w:rsid w:val="009C1AFF"/>
    <w:rsid w:val="009C218C"/>
    <w:rsid w:val="009C21E3"/>
    <w:rsid w:val="009C222F"/>
    <w:rsid w:val="009C25F1"/>
    <w:rsid w:val="009C2C60"/>
    <w:rsid w:val="009C3B12"/>
    <w:rsid w:val="009C3EC8"/>
    <w:rsid w:val="009C4186"/>
    <w:rsid w:val="009C47F5"/>
    <w:rsid w:val="009C59C1"/>
    <w:rsid w:val="009C5FB2"/>
    <w:rsid w:val="009C6134"/>
    <w:rsid w:val="009C7301"/>
    <w:rsid w:val="009C7484"/>
    <w:rsid w:val="009C749C"/>
    <w:rsid w:val="009C788F"/>
    <w:rsid w:val="009C795B"/>
    <w:rsid w:val="009C7ACB"/>
    <w:rsid w:val="009C7EF2"/>
    <w:rsid w:val="009D0643"/>
    <w:rsid w:val="009D135A"/>
    <w:rsid w:val="009D16E4"/>
    <w:rsid w:val="009D1A50"/>
    <w:rsid w:val="009D2857"/>
    <w:rsid w:val="009D2F15"/>
    <w:rsid w:val="009D321C"/>
    <w:rsid w:val="009D32F7"/>
    <w:rsid w:val="009D3F25"/>
    <w:rsid w:val="009D4A53"/>
    <w:rsid w:val="009D4B3F"/>
    <w:rsid w:val="009D500B"/>
    <w:rsid w:val="009D5228"/>
    <w:rsid w:val="009D57AF"/>
    <w:rsid w:val="009D5899"/>
    <w:rsid w:val="009D5EFF"/>
    <w:rsid w:val="009D60D2"/>
    <w:rsid w:val="009D648F"/>
    <w:rsid w:val="009D719E"/>
    <w:rsid w:val="009D737C"/>
    <w:rsid w:val="009D7683"/>
    <w:rsid w:val="009D7811"/>
    <w:rsid w:val="009D7E70"/>
    <w:rsid w:val="009D7EC6"/>
    <w:rsid w:val="009E0313"/>
    <w:rsid w:val="009E1C84"/>
    <w:rsid w:val="009E1E04"/>
    <w:rsid w:val="009E1FF9"/>
    <w:rsid w:val="009E4179"/>
    <w:rsid w:val="009E447B"/>
    <w:rsid w:val="009E4732"/>
    <w:rsid w:val="009E59F4"/>
    <w:rsid w:val="009E5C5E"/>
    <w:rsid w:val="009E5D79"/>
    <w:rsid w:val="009E7266"/>
    <w:rsid w:val="009E7D74"/>
    <w:rsid w:val="009F0190"/>
    <w:rsid w:val="009F047C"/>
    <w:rsid w:val="009F0F0E"/>
    <w:rsid w:val="009F1217"/>
    <w:rsid w:val="009F154C"/>
    <w:rsid w:val="009F1D5A"/>
    <w:rsid w:val="009F1DEF"/>
    <w:rsid w:val="009F2418"/>
    <w:rsid w:val="009F2588"/>
    <w:rsid w:val="009F26DE"/>
    <w:rsid w:val="009F36C5"/>
    <w:rsid w:val="009F3CE4"/>
    <w:rsid w:val="009F3D5F"/>
    <w:rsid w:val="009F51A2"/>
    <w:rsid w:val="009F56CE"/>
    <w:rsid w:val="009F5C1C"/>
    <w:rsid w:val="009F5F4C"/>
    <w:rsid w:val="009F6D94"/>
    <w:rsid w:val="009F7480"/>
    <w:rsid w:val="009F7689"/>
    <w:rsid w:val="00A00170"/>
    <w:rsid w:val="00A00BB2"/>
    <w:rsid w:val="00A013B0"/>
    <w:rsid w:val="00A017CD"/>
    <w:rsid w:val="00A01E51"/>
    <w:rsid w:val="00A027FD"/>
    <w:rsid w:val="00A04494"/>
    <w:rsid w:val="00A04EC8"/>
    <w:rsid w:val="00A0546E"/>
    <w:rsid w:val="00A0551C"/>
    <w:rsid w:val="00A05BB8"/>
    <w:rsid w:val="00A06295"/>
    <w:rsid w:val="00A06373"/>
    <w:rsid w:val="00A06427"/>
    <w:rsid w:val="00A07156"/>
    <w:rsid w:val="00A076BA"/>
    <w:rsid w:val="00A11B67"/>
    <w:rsid w:val="00A121A7"/>
    <w:rsid w:val="00A12416"/>
    <w:rsid w:val="00A125BD"/>
    <w:rsid w:val="00A12C45"/>
    <w:rsid w:val="00A136C6"/>
    <w:rsid w:val="00A136CE"/>
    <w:rsid w:val="00A13755"/>
    <w:rsid w:val="00A13A89"/>
    <w:rsid w:val="00A13AA8"/>
    <w:rsid w:val="00A13FE3"/>
    <w:rsid w:val="00A14158"/>
    <w:rsid w:val="00A14256"/>
    <w:rsid w:val="00A146AA"/>
    <w:rsid w:val="00A14BAC"/>
    <w:rsid w:val="00A14D5C"/>
    <w:rsid w:val="00A15326"/>
    <w:rsid w:val="00A154F9"/>
    <w:rsid w:val="00A15D6B"/>
    <w:rsid w:val="00A15F65"/>
    <w:rsid w:val="00A1666B"/>
    <w:rsid w:val="00A16D77"/>
    <w:rsid w:val="00A16DD2"/>
    <w:rsid w:val="00A16FBE"/>
    <w:rsid w:val="00A170A7"/>
    <w:rsid w:val="00A17BA4"/>
    <w:rsid w:val="00A207DC"/>
    <w:rsid w:val="00A20CEB"/>
    <w:rsid w:val="00A21118"/>
    <w:rsid w:val="00A22977"/>
    <w:rsid w:val="00A229E4"/>
    <w:rsid w:val="00A232E0"/>
    <w:rsid w:val="00A234D4"/>
    <w:rsid w:val="00A23A82"/>
    <w:rsid w:val="00A241F9"/>
    <w:rsid w:val="00A24437"/>
    <w:rsid w:val="00A252B6"/>
    <w:rsid w:val="00A25FFF"/>
    <w:rsid w:val="00A2607B"/>
    <w:rsid w:val="00A274C8"/>
    <w:rsid w:val="00A27980"/>
    <w:rsid w:val="00A27A38"/>
    <w:rsid w:val="00A27C3C"/>
    <w:rsid w:val="00A27D03"/>
    <w:rsid w:val="00A27DB4"/>
    <w:rsid w:val="00A303A5"/>
    <w:rsid w:val="00A30430"/>
    <w:rsid w:val="00A30E89"/>
    <w:rsid w:val="00A314A0"/>
    <w:rsid w:val="00A31ADE"/>
    <w:rsid w:val="00A31C7D"/>
    <w:rsid w:val="00A320DB"/>
    <w:rsid w:val="00A3249C"/>
    <w:rsid w:val="00A32A75"/>
    <w:rsid w:val="00A32F43"/>
    <w:rsid w:val="00A33BE0"/>
    <w:rsid w:val="00A33C93"/>
    <w:rsid w:val="00A3410E"/>
    <w:rsid w:val="00A3522A"/>
    <w:rsid w:val="00A35ACD"/>
    <w:rsid w:val="00A35AFF"/>
    <w:rsid w:val="00A36A84"/>
    <w:rsid w:val="00A370B4"/>
    <w:rsid w:val="00A37836"/>
    <w:rsid w:val="00A406E6"/>
    <w:rsid w:val="00A41B17"/>
    <w:rsid w:val="00A421B2"/>
    <w:rsid w:val="00A4292D"/>
    <w:rsid w:val="00A42E17"/>
    <w:rsid w:val="00A4329A"/>
    <w:rsid w:val="00A4334A"/>
    <w:rsid w:val="00A43DB0"/>
    <w:rsid w:val="00A443E2"/>
    <w:rsid w:val="00A450A0"/>
    <w:rsid w:val="00A45961"/>
    <w:rsid w:val="00A45B2B"/>
    <w:rsid w:val="00A4621A"/>
    <w:rsid w:val="00A46B6F"/>
    <w:rsid w:val="00A4787F"/>
    <w:rsid w:val="00A47C6D"/>
    <w:rsid w:val="00A5091A"/>
    <w:rsid w:val="00A50E22"/>
    <w:rsid w:val="00A5145B"/>
    <w:rsid w:val="00A51586"/>
    <w:rsid w:val="00A5192E"/>
    <w:rsid w:val="00A52936"/>
    <w:rsid w:val="00A52EE9"/>
    <w:rsid w:val="00A53746"/>
    <w:rsid w:val="00A54141"/>
    <w:rsid w:val="00A541FD"/>
    <w:rsid w:val="00A5425E"/>
    <w:rsid w:val="00A54589"/>
    <w:rsid w:val="00A54811"/>
    <w:rsid w:val="00A54BD8"/>
    <w:rsid w:val="00A54CB9"/>
    <w:rsid w:val="00A551E5"/>
    <w:rsid w:val="00A55987"/>
    <w:rsid w:val="00A55EA8"/>
    <w:rsid w:val="00A560B3"/>
    <w:rsid w:val="00A56340"/>
    <w:rsid w:val="00A565AC"/>
    <w:rsid w:val="00A57688"/>
    <w:rsid w:val="00A57A69"/>
    <w:rsid w:val="00A57F82"/>
    <w:rsid w:val="00A60351"/>
    <w:rsid w:val="00A607BD"/>
    <w:rsid w:val="00A608B7"/>
    <w:rsid w:val="00A60B3B"/>
    <w:rsid w:val="00A60FE1"/>
    <w:rsid w:val="00A61836"/>
    <w:rsid w:val="00A61853"/>
    <w:rsid w:val="00A618C6"/>
    <w:rsid w:val="00A622E3"/>
    <w:rsid w:val="00A62436"/>
    <w:rsid w:val="00A62A4D"/>
    <w:rsid w:val="00A62CC5"/>
    <w:rsid w:val="00A6317B"/>
    <w:rsid w:val="00A63184"/>
    <w:rsid w:val="00A639B1"/>
    <w:rsid w:val="00A63A95"/>
    <w:rsid w:val="00A63DF1"/>
    <w:rsid w:val="00A63F97"/>
    <w:rsid w:val="00A6410C"/>
    <w:rsid w:val="00A6421C"/>
    <w:rsid w:val="00A6435A"/>
    <w:rsid w:val="00A647CD"/>
    <w:rsid w:val="00A6560B"/>
    <w:rsid w:val="00A65C42"/>
    <w:rsid w:val="00A65EF7"/>
    <w:rsid w:val="00A66396"/>
    <w:rsid w:val="00A671D1"/>
    <w:rsid w:val="00A67879"/>
    <w:rsid w:val="00A67EF5"/>
    <w:rsid w:val="00A7218B"/>
    <w:rsid w:val="00A7234D"/>
    <w:rsid w:val="00A72703"/>
    <w:rsid w:val="00A72852"/>
    <w:rsid w:val="00A72E28"/>
    <w:rsid w:val="00A732BA"/>
    <w:rsid w:val="00A74454"/>
    <w:rsid w:val="00A754DD"/>
    <w:rsid w:val="00A75510"/>
    <w:rsid w:val="00A75723"/>
    <w:rsid w:val="00A75E47"/>
    <w:rsid w:val="00A766AD"/>
    <w:rsid w:val="00A76961"/>
    <w:rsid w:val="00A76BFB"/>
    <w:rsid w:val="00A80142"/>
    <w:rsid w:val="00A80199"/>
    <w:rsid w:val="00A808F3"/>
    <w:rsid w:val="00A8122B"/>
    <w:rsid w:val="00A81726"/>
    <w:rsid w:val="00A81A20"/>
    <w:rsid w:val="00A81B8D"/>
    <w:rsid w:val="00A81D7B"/>
    <w:rsid w:val="00A81EC8"/>
    <w:rsid w:val="00A82EDC"/>
    <w:rsid w:val="00A82F09"/>
    <w:rsid w:val="00A8326D"/>
    <w:rsid w:val="00A83DDC"/>
    <w:rsid w:val="00A83F37"/>
    <w:rsid w:val="00A84018"/>
    <w:rsid w:val="00A84AF3"/>
    <w:rsid w:val="00A84BED"/>
    <w:rsid w:val="00A8536F"/>
    <w:rsid w:val="00A85511"/>
    <w:rsid w:val="00A857C4"/>
    <w:rsid w:val="00A85CD9"/>
    <w:rsid w:val="00A85E27"/>
    <w:rsid w:val="00A86D6F"/>
    <w:rsid w:val="00A86E3E"/>
    <w:rsid w:val="00A875A7"/>
    <w:rsid w:val="00A87BAE"/>
    <w:rsid w:val="00A9015D"/>
    <w:rsid w:val="00A90976"/>
    <w:rsid w:val="00A90B03"/>
    <w:rsid w:val="00A913A1"/>
    <w:rsid w:val="00A91ACB"/>
    <w:rsid w:val="00A92584"/>
    <w:rsid w:val="00A925DB"/>
    <w:rsid w:val="00A93DC6"/>
    <w:rsid w:val="00A94354"/>
    <w:rsid w:val="00A94796"/>
    <w:rsid w:val="00A94CEF"/>
    <w:rsid w:val="00A9501F"/>
    <w:rsid w:val="00A951AC"/>
    <w:rsid w:val="00A951C2"/>
    <w:rsid w:val="00A95452"/>
    <w:rsid w:val="00A95EE0"/>
    <w:rsid w:val="00A96B79"/>
    <w:rsid w:val="00A96EF6"/>
    <w:rsid w:val="00A97CF6"/>
    <w:rsid w:val="00AA096E"/>
    <w:rsid w:val="00AA1293"/>
    <w:rsid w:val="00AA14C3"/>
    <w:rsid w:val="00AA188D"/>
    <w:rsid w:val="00AA1F2F"/>
    <w:rsid w:val="00AA3EDF"/>
    <w:rsid w:val="00AA4239"/>
    <w:rsid w:val="00AA463F"/>
    <w:rsid w:val="00AA4D46"/>
    <w:rsid w:val="00AA5361"/>
    <w:rsid w:val="00AA54AE"/>
    <w:rsid w:val="00AA6816"/>
    <w:rsid w:val="00AA69E5"/>
    <w:rsid w:val="00AA7322"/>
    <w:rsid w:val="00AA75CE"/>
    <w:rsid w:val="00AB023A"/>
    <w:rsid w:val="00AB0C43"/>
    <w:rsid w:val="00AB1098"/>
    <w:rsid w:val="00AB173C"/>
    <w:rsid w:val="00AB188D"/>
    <w:rsid w:val="00AB1B38"/>
    <w:rsid w:val="00AB217D"/>
    <w:rsid w:val="00AB2581"/>
    <w:rsid w:val="00AB2643"/>
    <w:rsid w:val="00AB27C6"/>
    <w:rsid w:val="00AB3031"/>
    <w:rsid w:val="00AB32E7"/>
    <w:rsid w:val="00AB3379"/>
    <w:rsid w:val="00AB3F05"/>
    <w:rsid w:val="00AB4013"/>
    <w:rsid w:val="00AB462F"/>
    <w:rsid w:val="00AB4BB5"/>
    <w:rsid w:val="00AB4C0D"/>
    <w:rsid w:val="00AB557D"/>
    <w:rsid w:val="00AB6477"/>
    <w:rsid w:val="00AB6533"/>
    <w:rsid w:val="00AB689D"/>
    <w:rsid w:val="00AB6EB6"/>
    <w:rsid w:val="00AB7675"/>
    <w:rsid w:val="00AB7AA7"/>
    <w:rsid w:val="00AB7E48"/>
    <w:rsid w:val="00AC070D"/>
    <w:rsid w:val="00AC1A14"/>
    <w:rsid w:val="00AC2A94"/>
    <w:rsid w:val="00AC322C"/>
    <w:rsid w:val="00AC33E2"/>
    <w:rsid w:val="00AC3674"/>
    <w:rsid w:val="00AC4423"/>
    <w:rsid w:val="00AC4A20"/>
    <w:rsid w:val="00AC4FEA"/>
    <w:rsid w:val="00AC5213"/>
    <w:rsid w:val="00AC53F3"/>
    <w:rsid w:val="00AC56B3"/>
    <w:rsid w:val="00AC584E"/>
    <w:rsid w:val="00AC5B6E"/>
    <w:rsid w:val="00AC5E1A"/>
    <w:rsid w:val="00AC7A51"/>
    <w:rsid w:val="00AC7B80"/>
    <w:rsid w:val="00AD0A32"/>
    <w:rsid w:val="00AD1442"/>
    <w:rsid w:val="00AD14AB"/>
    <w:rsid w:val="00AD1B73"/>
    <w:rsid w:val="00AD20ED"/>
    <w:rsid w:val="00AD20FA"/>
    <w:rsid w:val="00AD2CBD"/>
    <w:rsid w:val="00AD2DAA"/>
    <w:rsid w:val="00AD2DED"/>
    <w:rsid w:val="00AD2F04"/>
    <w:rsid w:val="00AD2FE7"/>
    <w:rsid w:val="00AD30DD"/>
    <w:rsid w:val="00AD39EF"/>
    <w:rsid w:val="00AD3BC2"/>
    <w:rsid w:val="00AD4264"/>
    <w:rsid w:val="00AD4434"/>
    <w:rsid w:val="00AD53AA"/>
    <w:rsid w:val="00AD72BC"/>
    <w:rsid w:val="00AD79BF"/>
    <w:rsid w:val="00AD7C84"/>
    <w:rsid w:val="00AE03CE"/>
    <w:rsid w:val="00AE07E1"/>
    <w:rsid w:val="00AE1170"/>
    <w:rsid w:val="00AE1D52"/>
    <w:rsid w:val="00AE2133"/>
    <w:rsid w:val="00AE2622"/>
    <w:rsid w:val="00AE43F4"/>
    <w:rsid w:val="00AE4550"/>
    <w:rsid w:val="00AE5099"/>
    <w:rsid w:val="00AE50D3"/>
    <w:rsid w:val="00AE597B"/>
    <w:rsid w:val="00AE5A64"/>
    <w:rsid w:val="00AE606A"/>
    <w:rsid w:val="00AE7312"/>
    <w:rsid w:val="00AF013B"/>
    <w:rsid w:val="00AF0A66"/>
    <w:rsid w:val="00AF0B6C"/>
    <w:rsid w:val="00AF0CF8"/>
    <w:rsid w:val="00AF1834"/>
    <w:rsid w:val="00AF218F"/>
    <w:rsid w:val="00AF262C"/>
    <w:rsid w:val="00AF381C"/>
    <w:rsid w:val="00AF415A"/>
    <w:rsid w:val="00AF4288"/>
    <w:rsid w:val="00AF44F2"/>
    <w:rsid w:val="00AF4950"/>
    <w:rsid w:val="00AF53AB"/>
    <w:rsid w:val="00AF53BA"/>
    <w:rsid w:val="00AF69B4"/>
    <w:rsid w:val="00AF717B"/>
    <w:rsid w:val="00AF730B"/>
    <w:rsid w:val="00B00415"/>
    <w:rsid w:val="00B00CD0"/>
    <w:rsid w:val="00B00D77"/>
    <w:rsid w:val="00B0117B"/>
    <w:rsid w:val="00B011BD"/>
    <w:rsid w:val="00B01283"/>
    <w:rsid w:val="00B0153C"/>
    <w:rsid w:val="00B02A46"/>
    <w:rsid w:val="00B03253"/>
    <w:rsid w:val="00B035B9"/>
    <w:rsid w:val="00B03EBB"/>
    <w:rsid w:val="00B04DD4"/>
    <w:rsid w:val="00B0530B"/>
    <w:rsid w:val="00B05993"/>
    <w:rsid w:val="00B0601D"/>
    <w:rsid w:val="00B060CD"/>
    <w:rsid w:val="00B0686C"/>
    <w:rsid w:val="00B06E97"/>
    <w:rsid w:val="00B077F2"/>
    <w:rsid w:val="00B102AD"/>
    <w:rsid w:val="00B10681"/>
    <w:rsid w:val="00B10B50"/>
    <w:rsid w:val="00B116D4"/>
    <w:rsid w:val="00B1238A"/>
    <w:rsid w:val="00B134E7"/>
    <w:rsid w:val="00B13A79"/>
    <w:rsid w:val="00B13EE1"/>
    <w:rsid w:val="00B13FC8"/>
    <w:rsid w:val="00B14B59"/>
    <w:rsid w:val="00B14FC0"/>
    <w:rsid w:val="00B159F7"/>
    <w:rsid w:val="00B1649D"/>
    <w:rsid w:val="00B16524"/>
    <w:rsid w:val="00B165E7"/>
    <w:rsid w:val="00B16E86"/>
    <w:rsid w:val="00B17315"/>
    <w:rsid w:val="00B20364"/>
    <w:rsid w:val="00B20661"/>
    <w:rsid w:val="00B2130C"/>
    <w:rsid w:val="00B215D0"/>
    <w:rsid w:val="00B219ED"/>
    <w:rsid w:val="00B21EDE"/>
    <w:rsid w:val="00B226A9"/>
    <w:rsid w:val="00B2300D"/>
    <w:rsid w:val="00B230F6"/>
    <w:rsid w:val="00B23139"/>
    <w:rsid w:val="00B232D6"/>
    <w:rsid w:val="00B23368"/>
    <w:rsid w:val="00B23539"/>
    <w:rsid w:val="00B23551"/>
    <w:rsid w:val="00B23639"/>
    <w:rsid w:val="00B2482B"/>
    <w:rsid w:val="00B24DC8"/>
    <w:rsid w:val="00B25335"/>
    <w:rsid w:val="00B2556A"/>
    <w:rsid w:val="00B2564C"/>
    <w:rsid w:val="00B25FA0"/>
    <w:rsid w:val="00B26391"/>
    <w:rsid w:val="00B26A06"/>
    <w:rsid w:val="00B27AD5"/>
    <w:rsid w:val="00B27F3D"/>
    <w:rsid w:val="00B30E74"/>
    <w:rsid w:val="00B3108F"/>
    <w:rsid w:val="00B3114E"/>
    <w:rsid w:val="00B3148D"/>
    <w:rsid w:val="00B31CC5"/>
    <w:rsid w:val="00B32AD4"/>
    <w:rsid w:val="00B3357B"/>
    <w:rsid w:val="00B33D79"/>
    <w:rsid w:val="00B33E3B"/>
    <w:rsid w:val="00B33F59"/>
    <w:rsid w:val="00B34483"/>
    <w:rsid w:val="00B34DAE"/>
    <w:rsid w:val="00B359E3"/>
    <w:rsid w:val="00B365CA"/>
    <w:rsid w:val="00B36CA1"/>
    <w:rsid w:val="00B379C8"/>
    <w:rsid w:val="00B40514"/>
    <w:rsid w:val="00B40DCD"/>
    <w:rsid w:val="00B41014"/>
    <w:rsid w:val="00B41534"/>
    <w:rsid w:val="00B4154B"/>
    <w:rsid w:val="00B41784"/>
    <w:rsid w:val="00B42E68"/>
    <w:rsid w:val="00B43910"/>
    <w:rsid w:val="00B4420E"/>
    <w:rsid w:val="00B44DFC"/>
    <w:rsid w:val="00B45669"/>
    <w:rsid w:val="00B464F8"/>
    <w:rsid w:val="00B46554"/>
    <w:rsid w:val="00B466F0"/>
    <w:rsid w:val="00B467BB"/>
    <w:rsid w:val="00B47E3B"/>
    <w:rsid w:val="00B50892"/>
    <w:rsid w:val="00B511ED"/>
    <w:rsid w:val="00B51602"/>
    <w:rsid w:val="00B51F21"/>
    <w:rsid w:val="00B52540"/>
    <w:rsid w:val="00B5264A"/>
    <w:rsid w:val="00B52C5A"/>
    <w:rsid w:val="00B53C34"/>
    <w:rsid w:val="00B53F0D"/>
    <w:rsid w:val="00B5455A"/>
    <w:rsid w:val="00B5657A"/>
    <w:rsid w:val="00B56966"/>
    <w:rsid w:val="00B56B84"/>
    <w:rsid w:val="00B57961"/>
    <w:rsid w:val="00B57C56"/>
    <w:rsid w:val="00B60BE1"/>
    <w:rsid w:val="00B61614"/>
    <w:rsid w:val="00B61672"/>
    <w:rsid w:val="00B61B8F"/>
    <w:rsid w:val="00B61EEB"/>
    <w:rsid w:val="00B62488"/>
    <w:rsid w:val="00B628A4"/>
    <w:rsid w:val="00B62D2F"/>
    <w:rsid w:val="00B63293"/>
    <w:rsid w:val="00B635D3"/>
    <w:rsid w:val="00B64774"/>
    <w:rsid w:val="00B64B13"/>
    <w:rsid w:val="00B64D8D"/>
    <w:rsid w:val="00B64E06"/>
    <w:rsid w:val="00B65CB5"/>
    <w:rsid w:val="00B65D4A"/>
    <w:rsid w:val="00B668FC"/>
    <w:rsid w:val="00B66B65"/>
    <w:rsid w:val="00B70A11"/>
    <w:rsid w:val="00B70F06"/>
    <w:rsid w:val="00B70FEF"/>
    <w:rsid w:val="00B7145B"/>
    <w:rsid w:val="00B71881"/>
    <w:rsid w:val="00B718FB"/>
    <w:rsid w:val="00B721B5"/>
    <w:rsid w:val="00B7241F"/>
    <w:rsid w:val="00B728FD"/>
    <w:rsid w:val="00B72FA4"/>
    <w:rsid w:val="00B73290"/>
    <w:rsid w:val="00B7374F"/>
    <w:rsid w:val="00B74500"/>
    <w:rsid w:val="00B74AFB"/>
    <w:rsid w:val="00B7547E"/>
    <w:rsid w:val="00B754EA"/>
    <w:rsid w:val="00B75A04"/>
    <w:rsid w:val="00B7605A"/>
    <w:rsid w:val="00B760EE"/>
    <w:rsid w:val="00B768AD"/>
    <w:rsid w:val="00B76D77"/>
    <w:rsid w:val="00B7702D"/>
    <w:rsid w:val="00B774E3"/>
    <w:rsid w:val="00B7761D"/>
    <w:rsid w:val="00B77BCD"/>
    <w:rsid w:val="00B77E2A"/>
    <w:rsid w:val="00B8050E"/>
    <w:rsid w:val="00B80BF0"/>
    <w:rsid w:val="00B80E48"/>
    <w:rsid w:val="00B810CD"/>
    <w:rsid w:val="00B81196"/>
    <w:rsid w:val="00B81393"/>
    <w:rsid w:val="00B81607"/>
    <w:rsid w:val="00B81787"/>
    <w:rsid w:val="00B8203D"/>
    <w:rsid w:val="00B8280A"/>
    <w:rsid w:val="00B83638"/>
    <w:rsid w:val="00B839BC"/>
    <w:rsid w:val="00B83C5F"/>
    <w:rsid w:val="00B84738"/>
    <w:rsid w:val="00B84B83"/>
    <w:rsid w:val="00B8517C"/>
    <w:rsid w:val="00B853F9"/>
    <w:rsid w:val="00B8583D"/>
    <w:rsid w:val="00B860D7"/>
    <w:rsid w:val="00B86158"/>
    <w:rsid w:val="00B868DC"/>
    <w:rsid w:val="00B92342"/>
    <w:rsid w:val="00B92412"/>
    <w:rsid w:val="00B92971"/>
    <w:rsid w:val="00B92D1A"/>
    <w:rsid w:val="00B93445"/>
    <w:rsid w:val="00B93720"/>
    <w:rsid w:val="00B938AB"/>
    <w:rsid w:val="00B939A1"/>
    <w:rsid w:val="00B93B87"/>
    <w:rsid w:val="00B9423E"/>
    <w:rsid w:val="00B9431E"/>
    <w:rsid w:val="00B9465D"/>
    <w:rsid w:val="00B9473D"/>
    <w:rsid w:val="00B94881"/>
    <w:rsid w:val="00B9517B"/>
    <w:rsid w:val="00B954D6"/>
    <w:rsid w:val="00B95517"/>
    <w:rsid w:val="00B95C12"/>
    <w:rsid w:val="00B961F1"/>
    <w:rsid w:val="00B96885"/>
    <w:rsid w:val="00B96C4E"/>
    <w:rsid w:val="00B973E7"/>
    <w:rsid w:val="00B979CC"/>
    <w:rsid w:val="00B97C50"/>
    <w:rsid w:val="00BA087D"/>
    <w:rsid w:val="00BA0AC7"/>
    <w:rsid w:val="00BA1434"/>
    <w:rsid w:val="00BA261C"/>
    <w:rsid w:val="00BA2DF6"/>
    <w:rsid w:val="00BA3212"/>
    <w:rsid w:val="00BA3B4B"/>
    <w:rsid w:val="00BA40BE"/>
    <w:rsid w:val="00BA467B"/>
    <w:rsid w:val="00BA4D41"/>
    <w:rsid w:val="00BA57F5"/>
    <w:rsid w:val="00BA58BB"/>
    <w:rsid w:val="00BA67FC"/>
    <w:rsid w:val="00BA6B8E"/>
    <w:rsid w:val="00BA6C85"/>
    <w:rsid w:val="00BA70FF"/>
    <w:rsid w:val="00BA711E"/>
    <w:rsid w:val="00BA7285"/>
    <w:rsid w:val="00BA7BE8"/>
    <w:rsid w:val="00BB08F7"/>
    <w:rsid w:val="00BB0AF2"/>
    <w:rsid w:val="00BB0BA7"/>
    <w:rsid w:val="00BB0CA1"/>
    <w:rsid w:val="00BB0EAB"/>
    <w:rsid w:val="00BB133D"/>
    <w:rsid w:val="00BB1924"/>
    <w:rsid w:val="00BB222A"/>
    <w:rsid w:val="00BB2616"/>
    <w:rsid w:val="00BB26EB"/>
    <w:rsid w:val="00BB2C15"/>
    <w:rsid w:val="00BB2FDC"/>
    <w:rsid w:val="00BB37AA"/>
    <w:rsid w:val="00BB3C8A"/>
    <w:rsid w:val="00BB4049"/>
    <w:rsid w:val="00BB4641"/>
    <w:rsid w:val="00BB5150"/>
    <w:rsid w:val="00BB5E0A"/>
    <w:rsid w:val="00BB7AF7"/>
    <w:rsid w:val="00BC00C1"/>
    <w:rsid w:val="00BC0230"/>
    <w:rsid w:val="00BC0688"/>
    <w:rsid w:val="00BC11B0"/>
    <w:rsid w:val="00BC1478"/>
    <w:rsid w:val="00BC1BFE"/>
    <w:rsid w:val="00BC1EF2"/>
    <w:rsid w:val="00BC2264"/>
    <w:rsid w:val="00BC2C3A"/>
    <w:rsid w:val="00BC358A"/>
    <w:rsid w:val="00BC3982"/>
    <w:rsid w:val="00BC3B6C"/>
    <w:rsid w:val="00BC3CA7"/>
    <w:rsid w:val="00BC3CE2"/>
    <w:rsid w:val="00BC3E3B"/>
    <w:rsid w:val="00BC52DE"/>
    <w:rsid w:val="00BC69C6"/>
    <w:rsid w:val="00BC6BFD"/>
    <w:rsid w:val="00BC6D8E"/>
    <w:rsid w:val="00BC7956"/>
    <w:rsid w:val="00BD0288"/>
    <w:rsid w:val="00BD02E6"/>
    <w:rsid w:val="00BD065D"/>
    <w:rsid w:val="00BD0B23"/>
    <w:rsid w:val="00BD0CF8"/>
    <w:rsid w:val="00BD0DDA"/>
    <w:rsid w:val="00BD0F7B"/>
    <w:rsid w:val="00BD1469"/>
    <w:rsid w:val="00BD154F"/>
    <w:rsid w:val="00BD1AFC"/>
    <w:rsid w:val="00BD1E2C"/>
    <w:rsid w:val="00BD1FF6"/>
    <w:rsid w:val="00BD2256"/>
    <w:rsid w:val="00BD24B6"/>
    <w:rsid w:val="00BD3080"/>
    <w:rsid w:val="00BD3124"/>
    <w:rsid w:val="00BD316A"/>
    <w:rsid w:val="00BD33EC"/>
    <w:rsid w:val="00BD3A94"/>
    <w:rsid w:val="00BD49DE"/>
    <w:rsid w:val="00BD4CF5"/>
    <w:rsid w:val="00BD5C38"/>
    <w:rsid w:val="00BD661C"/>
    <w:rsid w:val="00BD6C08"/>
    <w:rsid w:val="00BD72A6"/>
    <w:rsid w:val="00BD762F"/>
    <w:rsid w:val="00BD7A8E"/>
    <w:rsid w:val="00BD7D70"/>
    <w:rsid w:val="00BE0529"/>
    <w:rsid w:val="00BE09C7"/>
    <w:rsid w:val="00BE12EF"/>
    <w:rsid w:val="00BE1AA5"/>
    <w:rsid w:val="00BE1BBB"/>
    <w:rsid w:val="00BE277D"/>
    <w:rsid w:val="00BE2ACB"/>
    <w:rsid w:val="00BE3013"/>
    <w:rsid w:val="00BE367D"/>
    <w:rsid w:val="00BE3CB6"/>
    <w:rsid w:val="00BE4035"/>
    <w:rsid w:val="00BE4239"/>
    <w:rsid w:val="00BE4A58"/>
    <w:rsid w:val="00BE4B70"/>
    <w:rsid w:val="00BE4C67"/>
    <w:rsid w:val="00BE50B9"/>
    <w:rsid w:val="00BE5120"/>
    <w:rsid w:val="00BE5756"/>
    <w:rsid w:val="00BE576D"/>
    <w:rsid w:val="00BE59E5"/>
    <w:rsid w:val="00BE5DC3"/>
    <w:rsid w:val="00BE64BF"/>
    <w:rsid w:val="00BE654A"/>
    <w:rsid w:val="00BE6653"/>
    <w:rsid w:val="00BE6B77"/>
    <w:rsid w:val="00BE7783"/>
    <w:rsid w:val="00BE7B46"/>
    <w:rsid w:val="00BF02D4"/>
    <w:rsid w:val="00BF0724"/>
    <w:rsid w:val="00BF15B9"/>
    <w:rsid w:val="00BF1896"/>
    <w:rsid w:val="00BF2FF5"/>
    <w:rsid w:val="00BF324E"/>
    <w:rsid w:val="00BF329F"/>
    <w:rsid w:val="00BF3D79"/>
    <w:rsid w:val="00BF3DDC"/>
    <w:rsid w:val="00BF4038"/>
    <w:rsid w:val="00BF4674"/>
    <w:rsid w:val="00BF47B7"/>
    <w:rsid w:val="00BF5020"/>
    <w:rsid w:val="00BF521F"/>
    <w:rsid w:val="00BF55BA"/>
    <w:rsid w:val="00BF58F2"/>
    <w:rsid w:val="00BF590D"/>
    <w:rsid w:val="00BF5E08"/>
    <w:rsid w:val="00BF63BD"/>
    <w:rsid w:val="00BF6637"/>
    <w:rsid w:val="00BF756C"/>
    <w:rsid w:val="00BF7870"/>
    <w:rsid w:val="00BF794A"/>
    <w:rsid w:val="00BF7E92"/>
    <w:rsid w:val="00C00D9E"/>
    <w:rsid w:val="00C017D4"/>
    <w:rsid w:val="00C023E0"/>
    <w:rsid w:val="00C024DF"/>
    <w:rsid w:val="00C028F9"/>
    <w:rsid w:val="00C02F52"/>
    <w:rsid w:val="00C0308D"/>
    <w:rsid w:val="00C035A7"/>
    <w:rsid w:val="00C0387C"/>
    <w:rsid w:val="00C04A2A"/>
    <w:rsid w:val="00C04FA3"/>
    <w:rsid w:val="00C051F1"/>
    <w:rsid w:val="00C05216"/>
    <w:rsid w:val="00C05754"/>
    <w:rsid w:val="00C0586E"/>
    <w:rsid w:val="00C05C1A"/>
    <w:rsid w:val="00C05F6F"/>
    <w:rsid w:val="00C06021"/>
    <w:rsid w:val="00C06091"/>
    <w:rsid w:val="00C06AFA"/>
    <w:rsid w:val="00C06BCC"/>
    <w:rsid w:val="00C077A9"/>
    <w:rsid w:val="00C10D34"/>
    <w:rsid w:val="00C11612"/>
    <w:rsid w:val="00C11B8C"/>
    <w:rsid w:val="00C12101"/>
    <w:rsid w:val="00C1230F"/>
    <w:rsid w:val="00C12EC3"/>
    <w:rsid w:val="00C13810"/>
    <w:rsid w:val="00C13934"/>
    <w:rsid w:val="00C13B21"/>
    <w:rsid w:val="00C1413E"/>
    <w:rsid w:val="00C14234"/>
    <w:rsid w:val="00C14C9F"/>
    <w:rsid w:val="00C155CC"/>
    <w:rsid w:val="00C157E6"/>
    <w:rsid w:val="00C15941"/>
    <w:rsid w:val="00C15A4A"/>
    <w:rsid w:val="00C160D1"/>
    <w:rsid w:val="00C168BD"/>
    <w:rsid w:val="00C16E20"/>
    <w:rsid w:val="00C16F02"/>
    <w:rsid w:val="00C170CD"/>
    <w:rsid w:val="00C1762F"/>
    <w:rsid w:val="00C2047B"/>
    <w:rsid w:val="00C20A4F"/>
    <w:rsid w:val="00C215BB"/>
    <w:rsid w:val="00C216C9"/>
    <w:rsid w:val="00C21801"/>
    <w:rsid w:val="00C22208"/>
    <w:rsid w:val="00C2304D"/>
    <w:rsid w:val="00C236EB"/>
    <w:rsid w:val="00C23BE9"/>
    <w:rsid w:val="00C24016"/>
    <w:rsid w:val="00C24904"/>
    <w:rsid w:val="00C24BC8"/>
    <w:rsid w:val="00C2541E"/>
    <w:rsid w:val="00C25F86"/>
    <w:rsid w:val="00C2649C"/>
    <w:rsid w:val="00C26623"/>
    <w:rsid w:val="00C26685"/>
    <w:rsid w:val="00C268C0"/>
    <w:rsid w:val="00C26D74"/>
    <w:rsid w:val="00C26E9A"/>
    <w:rsid w:val="00C2701E"/>
    <w:rsid w:val="00C2748B"/>
    <w:rsid w:val="00C27850"/>
    <w:rsid w:val="00C30824"/>
    <w:rsid w:val="00C30AA8"/>
    <w:rsid w:val="00C30F87"/>
    <w:rsid w:val="00C31BF8"/>
    <w:rsid w:val="00C31FAD"/>
    <w:rsid w:val="00C3273C"/>
    <w:rsid w:val="00C3307F"/>
    <w:rsid w:val="00C33F77"/>
    <w:rsid w:val="00C348FF"/>
    <w:rsid w:val="00C34CC3"/>
    <w:rsid w:val="00C34F30"/>
    <w:rsid w:val="00C35F8E"/>
    <w:rsid w:val="00C363E7"/>
    <w:rsid w:val="00C3640A"/>
    <w:rsid w:val="00C36F96"/>
    <w:rsid w:val="00C37086"/>
    <w:rsid w:val="00C3796D"/>
    <w:rsid w:val="00C4057F"/>
    <w:rsid w:val="00C40753"/>
    <w:rsid w:val="00C40815"/>
    <w:rsid w:val="00C40B89"/>
    <w:rsid w:val="00C40B90"/>
    <w:rsid w:val="00C41BEB"/>
    <w:rsid w:val="00C427A2"/>
    <w:rsid w:val="00C42E64"/>
    <w:rsid w:val="00C438A2"/>
    <w:rsid w:val="00C43C61"/>
    <w:rsid w:val="00C441C2"/>
    <w:rsid w:val="00C4421D"/>
    <w:rsid w:val="00C47715"/>
    <w:rsid w:val="00C47B24"/>
    <w:rsid w:val="00C50040"/>
    <w:rsid w:val="00C507A3"/>
    <w:rsid w:val="00C511FE"/>
    <w:rsid w:val="00C5183A"/>
    <w:rsid w:val="00C51B9C"/>
    <w:rsid w:val="00C51BEC"/>
    <w:rsid w:val="00C521AE"/>
    <w:rsid w:val="00C52B13"/>
    <w:rsid w:val="00C53591"/>
    <w:rsid w:val="00C547CC"/>
    <w:rsid w:val="00C54A87"/>
    <w:rsid w:val="00C55428"/>
    <w:rsid w:val="00C55DE1"/>
    <w:rsid w:val="00C56373"/>
    <w:rsid w:val="00C56A7A"/>
    <w:rsid w:val="00C56BC5"/>
    <w:rsid w:val="00C57185"/>
    <w:rsid w:val="00C572FF"/>
    <w:rsid w:val="00C57683"/>
    <w:rsid w:val="00C57991"/>
    <w:rsid w:val="00C60B64"/>
    <w:rsid w:val="00C60D23"/>
    <w:rsid w:val="00C6144E"/>
    <w:rsid w:val="00C615B8"/>
    <w:rsid w:val="00C61AFD"/>
    <w:rsid w:val="00C62421"/>
    <w:rsid w:val="00C62D67"/>
    <w:rsid w:val="00C633BA"/>
    <w:rsid w:val="00C6356B"/>
    <w:rsid w:val="00C652E2"/>
    <w:rsid w:val="00C653FB"/>
    <w:rsid w:val="00C65AA8"/>
    <w:rsid w:val="00C65CBF"/>
    <w:rsid w:val="00C66375"/>
    <w:rsid w:val="00C667D0"/>
    <w:rsid w:val="00C66998"/>
    <w:rsid w:val="00C66AD7"/>
    <w:rsid w:val="00C66E3C"/>
    <w:rsid w:val="00C67EA5"/>
    <w:rsid w:val="00C70107"/>
    <w:rsid w:val="00C70E36"/>
    <w:rsid w:val="00C71279"/>
    <w:rsid w:val="00C71351"/>
    <w:rsid w:val="00C71A08"/>
    <w:rsid w:val="00C72625"/>
    <w:rsid w:val="00C7271D"/>
    <w:rsid w:val="00C72B6C"/>
    <w:rsid w:val="00C732DE"/>
    <w:rsid w:val="00C73FAB"/>
    <w:rsid w:val="00C747DA"/>
    <w:rsid w:val="00C74CF6"/>
    <w:rsid w:val="00C75062"/>
    <w:rsid w:val="00C7526B"/>
    <w:rsid w:val="00C75A01"/>
    <w:rsid w:val="00C75BCA"/>
    <w:rsid w:val="00C75C66"/>
    <w:rsid w:val="00C75DB6"/>
    <w:rsid w:val="00C76E04"/>
    <w:rsid w:val="00C76FB0"/>
    <w:rsid w:val="00C81278"/>
    <w:rsid w:val="00C81326"/>
    <w:rsid w:val="00C81A2C"/>
    <w:rsid w:val="00C81E27"/>
    <w:rsid w:val="00C82647"/>
    <w:rsid w:val="00C82782"/>
    <w:rsid w:val="00C8285E"/>
    <w:rsid w:val="00C82F2D"/>
    <w:rsid w:val="00C83260"/>
    <w:rsid w:val="00C836F0"/>
    <w:rsid w:val="00C8398B"/>
    <w:rsid w:val="00C84318"/>
    <w:rsid w:val="00C848B7"/>
    <w:rsid w:val="00C856BE"/>
    <w:rsid w:val="00C85F2C"/>
    <w:rsid w:val="00C86485"/>
    <w:rsid w:val="00C8734C"/>
    <w:rsid w:val="00C87388"/>
    <w:rsid w:val="00C87A9E"/>
    <w:rsid w:val="00C91633"/>
    <w:rsid w:val="00C9382C"/>
    <w:rsid w:val="00C94C71"/>
    <w:rsid w:val="00C94F15"/>
    <w:rsid w:val="00C954BD"/>
    <w:rsid w:val="00C95615"/>
    <w:rsid w:val="00C97517"/>
    <w:rsid w:val="00C97C18"/>
    <w:rsid w:val="00C97CC0"/>
    <w:rsid w:val="00C97D75"/>
    <w:rsid w:val="00CA0261"/>
    <w:rsid w:val="00CA04BA"/>
    <w:rsid w:val="00CA136D"/>
    <w:rsid w:val="00CA147B"/>
    <w:rsid w:val="00CA1DF5"/>
    <w:rsid w:val="00CA2400"/>
    <w:rsid w:val="00CA24A1"/>
    <w:rsid w:val="00CA27F3"/>
    <w:rsid w:val="00CA2D7A"/>
    <w:rsid w:val="00CA41B5"/>
    <w:rsid w:val="00CA4330"/>
    <w:rsid w:val="00CA47F5"/>
    <w:rsid w:val="00CA4CA2"/>
    <w:rsid w:val="00CA5103"/>
    <w:rsid w:val="00CA5368"/>
    <w:rsid w:val="00CA6310"/>
    <w:rsid w:val="00CA6FE5"/>
    <w:rsid w:val="00CA7B88"/>
    <w:rsid w:val="00CB0113"/>
    <w:rsid w:val="00CB058C"/>
    <w:rsid w:val="00CB0BE4"/>
    <w:rsid w:val="00CB0DD0"/>
    <w:rsid w:val="00CB121D"/>
    <w:rsid w:val="00CB14A4"/>
    <w:rsid w:val="00CB2CCA"/>
    <w:rsid w:val="00CB30D0"/>
    <w:rsid w:val="00CB3502"/>
    <w:rsid w:val="00CB37A5"/>
    <w:rsid w:val="00CB3C01"/>
    <w:rsid w:val="00CB3EBC"/>
    <w:rsid w:val="00CB44B7"/>
    <w:rsid w:val="00CB493B"/>
    <w:rsid w:val="00CB4EC9"/>
    <w:rsid w:val="00CB5187"/>
    <w:rsid w:val="00CB5256"/>
    <w:rsid w:val="00CB570A"/>
    <w:rsid w:val="00CB5A4C"/>
    <w:rsid w:val="00CB679C"/>
    <w:rsid w:val="00CB6A84"/>
    <w:rsid w:val="00CB6A85"/>
    <w:rsid w:val="00CB7121"/>
    <w:rsid w:val="00CB7364"/>
    <w:rsid w:val="00CB768E"/>
    <w:rsid w:val="00CB7B4A"/>
    <w:rsid w:val="00CB7C4A"/>
    <w:rsid w:val="00CB7ECC"/>
    <w:rsid w:val="00CC0B1E"/>
    <w:rsid w:val="00CC0C76"/>
    <w:rsid w:val="00CC1475"/>
    <w:rsid w:val="00CC1DED"/>
    <w:rsid w:val="00CC319E"/>
    <w:rsid w:val="00CC340A"/>
    <w:rsid w:val="00CC36E9"/>
    <w:rsid w:val="00CC3860"/>
    <w:rsid w:val="00CC597B"/>
    <w:rsid w:val="00CC5AA0"/>
    <w:rsid w:val="00CC669A"/>
    <w:rsid w:val="00CC75B6"/>
    <w:rsid w:val="00CC779B"/>
    <w:rsid w:val="00CD0261"/>
    <w:rsid w:val="00CD0BBF"/>
    <w:rsid w:val="00CD288F"/>
    <w:rsid w:val="00CD28B2"/>
    <w:rsid w:val="00CD2DD0"/>
    <w:rsid w:val="00CD33EE"/>
    <w:rsid w:val="00CD3745"/>
    <w:rsid w:val="00CD3776"/>
    <w:rsid w:val="00CD4B48"/>
    <w:rsid w:val="00CD4D65"/>
    <w:rsid w:val="00CD5120"/>
    <w:rsid w:val="00CD55B1"/>
    <w:rsid w:val="00CD5DA2"/>
    <w:rsid w:val="00CD648D"/>
    <w:rsid w:val="00CD6B80"/>
    <w:rsid w:val="00CD7616"/>
    <w:rsid w:val="00CD775A"/>
    <w:rsid w:val="00CE01B5"/>
    <w:rsid w:val="00CE021F"/>
    <w:rsid w:val="00CE0765"/>
    <w:rsid w:val="00CE0959"/>
    <w:rsid w:val="00CE0B98"/>
    <w:rsid w:val="00CE2312"/>
    <w:rsid w:val="00CE2859"/>
    <w:rsid w:val="00CE336E"/>
    <w:rsid w:val="00CE384F"/>
    <w:rsid w:val="00CE3CDF"/>
    <w:rsid w:val="00CE3D08"/>
    <w:rsid w:val="00CE3E07"/>
    <w:rsid w:val="00CE455E"/>
    <w:rsid w:val="00CE68A3"/>
    <w:rsid w:val="00CE749F"/>
    <w:rsid w:val="00CE79A8"/>
    <w:rsid w:val="00CE7BC1"/>
    <w:rsid w:val="00CE7E34"/>
    <w:rsid w:val="00CF0639"/>
    <w:rsid w:val="00CF0AE5"/>
    <w:rsid w:val="00CF12B7"/>
    <w:rsid w:val="00CF14A0"/>
    <w:rsid w:val="00CF19DF"/>
    <w:rsid w:val="00CF1ED5"/>
    <w:rsid w:val="00CF1F8D"/>
    <w:rsid w:val="00CF2172"/>
    <w:rsid w:val="00CF25F6"/>
    <w:rsid w:val="00CF2BBB"/>
    <w:rsid w:val="00CF32CA"/>
    <w:rsid w:val="00CF366B"/>
    <w:rsid w:val="00CF3B6C"/>
    <w:rsid w:val="00CF4810"/>
    <w:rsid w:val="00CF4D38"/>
    <w:rsid w:val="00CF4F1F"/>
    <w:rsid w:val="00CF4F47"/>
    <w:rsid w:val="00CF5030"/>
    <w:rsid w:val="00CF6A40"/>
    <w:rsid w:val="00CF6ED0"/>
    <w:rsid w:val="00CF7193"/>
    <w:rsid w:val="00D00511"/>
    <w:rsid w:val="00D005B4"/>
    <w:rsid w:val="00D00784"/>
    <w:rsid w:val="00D00BC5"/>
    <w:rsid w:val="00D00D4D"/>
    <w:rsid w:val="00D00E6F"/>
    <w:rsid w:val="00D01549"/>
    <w:rsid w:val="00D019EA"/>
    <w:rsid w:val="00D01AD1"/>
    <w:rsid w:val="00D02277"/>
    <w:rsid w:val="00D022F4"/>
    <w:rsid w:val="00D02BB4"/>
    <w:rsid w:val="00D03128"/>
    <w:rsid w:val="00D033C8"/>
    <w:rsid w:val="00D03B43"/>
    <w:rsid w:val="00D03C14"/>
    <w:rsid w:val="00D046B2"/>
    <w:rsid w:val="00D04B2D"/>
    <w:rsid w:val="00D04C84"/>
    <w:rsid w:val="00D04E2F"/>
    <w:rsid w:val="00D052B0"/>
    <w:rsid w:val="00D053AF"/>
    <w:rsid w:val="00D0545B"/>
    <w:rsid w:val="00D058FD"/>
    <w:rsid w:val="00D05F86"/>
    <w:rsid w:val="00D06433"/>
    <w:rsid w:val="00D070BE"/>
    <w:rsid w:val="00D07169"/>
    <w:rsid w:val="00D07583"/>
    <w:rsid w:val="00D0769F"/>
    <w:rsid w:val="00D07C40"/>
    <w:rsid w:val="00D1003B"/>
    <w:rsid w:val="00D102A5"/>
    <w:rsid w:val="00D109FA"/>
    <w:rsid w:val="00D10F4D"/>
    <w:rsid w:val="00D10F85"/>
    <w:rsid w:val="00D111EF"/>
    <w:rsid w:val="00D11712"/>
    <w:rsid w:val="00D11EC0"/>
    <w:rsid w:val="00D120D2"/>
    <w:rsid w:val="00D12746"/>
    <w:rsid w:val="00D1312B"/>
    <w:rsid w:val="00D13294"/>
    <w:rsid w:val="00D13A91"/>
    <w:rsid w:val="00D13CB3"/>
    <w:rsid w:val="00D14D12"/>
    <w:rsid w:val="00D171C8"/>
    <w:rsid w:val="00D20137"/>
    <w:rsid w:val="00D208E6"/>
    <w:rsid w:val="00D2190E"/>
    <w:rsid w:val="00D21A55"/>
    <w:rsid w:val="00D22651"/>
    <w:rsid w:val="00D22EBF"/>
    <w:rsid w:val="00D23AD0"/>
    <w:rsid w:val="00D23B0A"/>
    <w:rsid w:val="00D23E23"/>
    <w:rsid w:val="00D24239"/>
    <w:rsid w:val="00D24BAF"/>
    <w:rsid w:val="00D24C26"/>
    <w:rsid w:val="00D255C6"/>
    <w:rsid w:val="00D25F2F"/>
    <w:rsid w:val="00D2620A"/>
    <w:rsid w:val="00D27091"/>
    <w:rsid w:val="00D277EE"/>
    <w:rsid w:val="00D27D59"/>
    <w:rsid w:val="00D309DD"/>
    <w:rsid w:val="00D30C09"/>
    <w:rsid w:val="00D30C66"/>
    <w:rsid w:val="00D30ECB"/>
    <w:rsid w:val="00D31163"/>
    <w:rsid w:val="00D31D1F"/>
    <w:rsid w:val="00D31D60"/>
    <w:rsid w:val="00D3238A"/>
    <w:rsid w:val="00D3239D"/>
    <w:rsid w:val="00D3330C"/>
    <w:rsid w:val="00D3330E"/>
    <w:rsid w:val="00D3349D"/>
    <w:rsid w:val="00D33682"/>
    <w:rsid w:val="00D34598"/>
    <w:rsid w:val="00D3511A"/>
    <w:rsid w:val="00D35572"/>
    <w:rsid w:val="00D35F28"/>
    <w:rsid w:val="00D36458"/>
    <w:rsid w:val="00D3672A"/>
    <w:rsid w:val="00D368A2"/>
    <w:rsid w:val="00D368FF"/>
    <w:rsid w:val="00D369D2"/>
    <w:rsid w:val="00D36D8E"/>
    <w:rsid w:val="00D374D1"/>
    <w:rsid w:val="00D37596"/>
    <w:rsid w:val="00D37899"/>
    <w:rsid w:val="00D37FCE"/>
    <w:rsid w:val="00D40238"/>
    <w:rsid w:val="00D40D79"/>
    <w:rsid w:val="00D4117C"/>
    <w:rsid w:val="00D41258"/>
    <w:rsid w:val="00D420F0"/>
    <w:rsid w:val="00D43430"/>
    <w:rsid w:val="00D439C3"/>
    <w:rsid w:val="00D449C6"/>
    <w:rsid w:val="00D44A3B"/>
    <w:rsid w:val="00D451A0"/>
    <w:rsid w:val="00D451C2"/>
    <w:rsid w:val="00D45385"/>
    <w:rsid w:val="00D45C34"/>
    <w:rsid w:val="00D461CA"/>
    <w:rsid w:val="00D4777F"/>
    <w:rsid w:val="00D478D3"/>
    <w:rsid w:val="00D5062B"/>
    <w:rsid w:val="00D50B46"/>
    <w:rsid w:val="00D512DF"/>
    <w:rsid w:val="00D51867"/>
    <w:rsid w:val="00D519DD"/>
    <w:rsid w:val="00D51AD4"/>
    <w:rsid w:val="00D53414"/>
    <w:rsid w:val="00D54B76"/>
    <w:rsid w:val="00D54E08"/>
    <w:rsid w:val="00D5508A"/>
    <w:rsid w:val="00D55828"/>
    <w:rsid w:val="00D55C1D"/>
    <w:rsid w:val="00D55FA9"/>
    <w:rsid w:val="00D56305"/>
    <w:rsid w:val="00D5641F"/>
    <w:rsid w:val="00D56495"/>
    <w:rsid w:val="00D566F1"/>
    <w:rsid w:val="00D57388"/>
    <w:rsid w:val="00D61A0D"/>
    <w:rsid w:val="00D62790"/>
    <w:rsid w:val="00D63F0E"/>
    <w:rsid w:val="00D63F45"/>
    <w:rsid w:val="00D64048"/>
    <w:rsid w:val="00D645A6"/>
    <w:rsid w:val="00D64B80"/>
    <w:rsid w:val="00D64E9D"/>
    <w:rsid w:val="00D65A11"/>
    <w:rsid w:val="00D65B91"/>
    <w:rsid w:val="00D662C7"/>
    <w:rsid w:val="00D6688A"/>
    <w:rsid w:val="00D66CD5"/>
    <w:rsid w:val="00D67145"/>
    <w:rsid w:val="00D7057C"/>
    <w:rsid w:val="00D70FF2"/>
    <w:rsid w:val="00D7160F"/>
    <w:rsid w:val="00D7197E"/>
    <w:rsid w:val="00D71DAC"/>
    <w:rsid w:val="00D726FD"/>
    <w:rsid w:val="00D72C26"/>
    <w:rsid w:val="00D73242"/>
    <w:rsid w:val="00D73288"/>
    <w:rsid w:val="00D73686"/>
    <w:rsid w:val="00D7371E"/>
    <w:rsid w:val="00D73F44"/>
    <w:rsid w:val="00D741DB"/>
    <w:rsid w:val="00D742A0"/>
    <w:rsid w:val="00D74451"/>
    <w:rsid w:val="00D74AA1"/>
    <w:rsid w:val="00D74E88"/>
    <w:rsid w:val="00D75216"/>
    <w:rsid w:val="00D756A7"/>
    <w:rsid w:val="00D75BC1"/>
    <w:rsid w:val="00D75D33"/>
    <w:rsid w:val="00D75E56"/>
    <w:rsid w:val="00D76167"/>
    <w:rsid w:val="00D763AE"/>
    <w:rsid w:val="00D76CD8"/>
    <w:rsid w:val="00D76F2E"/>
    <w:rsid w:val="00D77919"/>
    <w:rsid w:val="00D779D4"/>
    <w:rsid w:val="00D8158C"/>
    <w:rsid w:val="00D8359E"/>
    <w:rsid w:val="00D85096"/>
    <w:rsid w:val="00D857FE"/>
    <w:rsid w:val="00D86F69"/>
    <w:rsid w:val="00D86F82"/>
    <w:rsid w:val="00D86FDB"/>
    <w:rsid w:val="00D87458"/>
    <w:rsid w:val="00D87AC4"/>
    <w:rsid w:val="00D901F7"/>
    <w:rsid w:val="00D90311"/>
    <w:rsid w:val="00D907DF"/>
    <w:rsid w:val="00D907F2"/>
    <w:rsid w:val="00D913F3"/>
    <w:rsid w:val="00D915FF"/>
    <w:rsid w:val="00D91CC6"/>
    <w:rsid w:val="00D92BBF"/>
    <w:rsid w:val="00D933F6"/>
    <w:rsid w:val="00D93F68"/>
    <w:rsid w:val="00D94010"/>
    <w:rsid w:val="00D948C4"/>
    <w:rsid w:val="00D94E85"/>
    <w:rsid w:val="00D962CF"/>
    <w:rsid w:val="00D9652E"/>
    <w:rsid w:val="00D96531"/>
    <w:rsid w:val="00D96E0B"/>
    <w:rsid w:val="00D97A0A"/>
    <w:rsid w:val="00D97CEB"/>
    <w:rsid w:val="00DA0A11"/>
    <w:rsid w:val="00DA0AF3"/>
    <w:rsid w:val="00DA0F56"/>
    <w:rsid w:val="00DA0F9F"/>
    <w:rsid w:val="00DA26B3"/>
    <w:rsid w:val="00DA2FCF"/>
    <w:rsid w:val="00DA3113"/>
    <w:rsid w:val="00DA3199"/>
    <w:rsid w:val="00DA38EC"/>
    <w:rsid w:val="00DA3AAC"/>
    <w:rsid w:val="00DA3F40"/>
    <w:rsid w:val="00DA435A"/>
    <w:rsid w:val="00DA43EB"/>
    <w:rsid w:val="00DA465F"/>
    <w:rsid w:val="00DA4823"/>
    <w:rsid w:val="00DA4E2E"/>
    <w:rsid w:val="00DA518C"/>
    <w:rsid w:val="00DA5635"/>
    <w:rsid w:val="00DA5B16"/>
    <w:rsid w:val="00DA654C"/>
    <w:rsid w:val="00DA6636"/>
    <w:rsid w:val="00DA77DE"/>
    <w:rsid w:val="00DA7C18"/>
    <w:rsid w:val="00DB0A0F"/>
    <w:rsid w:val="00DB2AEF"/>
    <w:rsid w:val="00DB2B51"/>
    <w:rsid w:val="00DB341C"/>
    <w:rsid w:val="00DB35FD"/>
    <w:rsid w:val="00DB4525"/>
    <w:rsid w:val="00DB47A5"/>
    <w:rsid w:val="00DB4CE3"/>
    <w:rsid w:val="00DB4D17"/>
    <w:rsid w:val="00DB51F4"/>
    <w:rsid w:val="00DB55E1"/>
    <w:rsid w:val="00DB5EDA"/>
    <w:rsid w:val="00DB7CED"/>
    <w:rsid w:val="00DC09FC"/>
    <w:rsid w:val="00DC102C"/>
    <w:rsid w:val="00DC15B7"/>
    <w:rsid w:val="00DC1EC8"/>
    <w:rsid w:val="00DC2E18"/>
    <w:rsid w:val="00DC2FA0"/>
    <w:rsid w:val="00DC30FE"/>
    <w:rsid w:val="00DC3512"/>
    <w:rsid w:val="00DC385E"/>
    <w:rsid w:val="00DC3BBF"/>
    <w:rsid w:val="00DC3C05"/>
    <w:rsid w:val="00DC3EC8"/>
    <w:rsid w:val="00DC4068"/>
    <w:rsid w:val="00DC4145"/>
    <w:rsid w:val="00DC493B"/>
    <w:rsid w:val="00DC5FC9"/>
    <w:rsid w:val="00DC759F"/>
    <w:rsid w:val="00DD0B51"/>
    <w:rsid w:val="00DD0BE6"/>
    <w:rsid w:val="00DD1707"/>
    <w:rsid w:val="00DD1C59"/>
    <w:rsid w:val="00DD23B0"/>
    <w:rsid w:val="00DD2FD9"/>
    <w:rsid w:val="00DD3272"/>
    <w:rsid w:val="00DD3467"/>
    <w:rsid w:val="00DD45B5"/>
    <w:rsid w:val="00DD474F"/>
    <w:rsid w:val="00DD4A1A"/>
    <w:rsid w:val="00DD52FC"/>
    <w:rsid w:val="00DD5516"/>
    <w:rsid w:val="00DD592D"/>
    <w:rsid w:val="00DD5C14"/>
    <w:rsid w:val="00DD5C3A"/>
    <w:rsid w:val="00DD6405"/>
    <w:rsid w:val="00DD64C8"/>
    <w:rsid w:val="00DD674D"/>
    <w:rsid w:val="00DD701C"/>
    <w:rsid w:val="00DD7DA4"/>
    <w:rsid w:val="00DD7E8C"/>
    <w:rsid w:val="00DE017D"/>
    <w:rsid w:val="00DE0CC3"/>
    <w:rsid w:val="00DE0F83"/>
    <w:rsid w:val="00DE2C73"/>
    <w:rsid w:val="00DE3136"/>
    <w:rsid w:val="00DE39F4"/>
    <w:rsid w:val="00DE39F8"/>
    <w:rsid w:val="00DE3A27"/>
    <w:rsid w:val="00DE3A6B"/>
    <w:rsid w:val="00DE3C7D"/>
    <w:rsid w:val="00DE4965"/>
    <w:rsid w:val="00DE4EA8"/>
    <w:rsid w:val="00DE50FD"/>
    <w:rsid w:val="00DE5854"/>
    <w:rsid w:val="00DE587D"/>
    <w:rsid w:val="00DE5C42"/>
    <w:rsid w:val="00DE5CC8"/>
    <w:rsid w:val="00DE6805"/>
    <w:rsid w:val="00DE7807"/>
    <w:rsid w:val="00DE7C25"/>
    <w:rsid w:val="00DE7D23"/>
    <w:rsid w:val="00DF0CCC"/>
    <w:rsid w:val="00DF0D0A"/>
    <w:rsid w:val="00DF1211"/>
    <w:rsid w:val="00DF1385"/>
    <w:rsid w:val="00DF1FB9"/>
    <w:rsid w:val="00DF2469"/>
    <w:rsid w:val="00DF2EB3"/>
    <w:rsid w:val="00DF316E"/>
    <w:rsid w:val="00DF3626"/>
    <w:rsid w:val="00DF3FC2"/>
    <w:rsid w:val="00DF58E5"/>
    <w:rsid w:val="00DF7634"/>
    <w:rsid w:val="00DF79E1"/>
    <w:rsid w:val="00DF7B07"/>
    <w:rsid w:val="00E000D0"/>
    <w:rsid w:val="00E00F2E"/>
    <w:rsid w:val="00E01525"/>
    <w:rsid w:val="00E0160E"/>
    <w:rsid w:val="00E0186E"/>
    <w:rsid w:val="00E01D83"/>
    <w:rsid w:val="00E01FE1"/>
    <w:rsid w:val="00E024B2"/>
    <w:rsid w:val="00E025CC"/>
    <w:rsid w:val="00E02FCC"/>
    <w:rsid w:val="00E03063"/>
    <w:rsid w:val="00E036B3"/>
    <w:rsid w:val="00E03797"/>
    <w:rsid w:val="00E057EA"/>
    <w:rsid w:val="00E05BBB"/>
    <w:rsid w:val="00E06147"/>
    <w:rsid w:val="00E06FAA"/>
    <w:rsid w:val="00E07AA2"/>
    <w:rsid w:val="00E1015B"/>
    <w:rsid w:val="00E106AE"/>
    <w:rsid w:val="00E10723"/>
    <w:rsid w:val="00E10E5A"/>
    <w:rsid w:val="00E11631"/>
    <w:rsid w:val="00E11A5C"/>
    <w:rsid w:val="00E1223A"/>
    <w:rsid w:val="00E122A9"/>
    <w:rsid w:val="00E12ABE"/>
    <w:rsid w:val="00E133FD"/>
    <w:rsid w:val="00E1415F"/>
    <w:rsid w:val="00E15683"/>
    <w:rsid w:val="00E1603D"/>
    <w:rsid w:val="00E171AC"/>
    <w:rsid w:val="00E177C6"/>
    <w:rsid w:val="00E1784D"/>
    <w:rsid w:val="00E20A95"/>
    <w:rsid w:val="00E20E02"/>
    <w:rsid w:val="00E21329"/>
    <w:rsid w:val="00E21806"/>
    <w:rsid w:val="00E21BD1"/>
    <w:rsid w:val="00E2282E"/>
    <w:rsid w:val="00E2294D"/>
    <w:rsid w:val="00E2297A"/>
    <w:rsid w:val="00E229C1"/>
    <w:rsid w:val="00E22C09"/>
    <w:rsid w:val="00E2339C"/>
    <w:rsid w:val="00E238C8"/>
    <w:rsid w:val="00E239E9"/>
    <w:rsid w:val="00E23FAE"/>
    <w:rsid w:val="00E25C75"/>
    <w:rsid w:val="00E26416"/>
    <w:rsid w:val="00E2709E"/>
    <w:rsid w:val="00E2796A"/>
    <w:rsid w:val="00E30003"/>
    <w:rsid w:val="00E30CDC"/>
    <w:rsid w:val="00E31053"/>
    <w:rsid w:val="00E313CE"/>
    <w:rsid w:val="00E31F09"/>
    <w:rsid w:val="00E320DB"/>
    <w:rsid w:val="00E32733"/>
    <w:rsid w:val="00E32DB0"/>
    <w:rsid w:val="00E331D5"/>
    <w:rsid w:val="00E33AB2"/>
    <w:rsid w:val="00E33E69"/>
    <w:rsid w:val="00E3493A"/>
    <w:rsid w:val="00E3497F"/>
    <w:rsid w:val="00E34E6A"/>
    <w:rsid w:val="00E34F1E"/>
    <w:rsid w:val="00E35F0A"/>
    <w:rsid w:val="00E36245"/>
    <w:rsid w:val="00E363CF"/>
    <w:rsid w:val="00E36D49"/>
    <w:rsid w:val="00E36D6F"/>
    <w:rsid w:val="00E36E14"/>
    <w:rsid w:val="00E408E9"/>
    <w:rsid w:val="00E418F1"/>
    <w:rsid w:val="00E41C29"/>
    <w:rsid w:val="00E4238A"/>
    <w:rsid w:val="00E423EE"/>
    <w:rsid w:val="00E4324D"/>
    <w:rsid w:val="00E43812"/>
    <w:rsid w:val="00E4443F"/>
    <w:rsid w:val="00E4461A"/>
    <w:rsid w:val="00E44935"/>
    <w:rsid w:val="00E4579A"/>
    <w:rsid w:val="00E458C7"/>
    <w:rsid w:val="00E46771"/>
    <w:rsid w:val="00E46E0B"/>
    <w:rsid w:val="00E471ED"/>
    <w:rsid w:val="00E475F3"/>
    <w:rsid w:val="00E478DA"/>
    <w:rsid w:val="00E479FF"/>
    <w:rsid w:val="00E47B4E"/>
    <w:rsid w:val="00E5076A"/>
    <w:rsid w:val="00E50934"/>
    <w:rsid w:val="00E50E1F"/>
    <w:rsid w:val="00E52538"/>
    <w:rsid w:val="00E528AD"/>
    <w:rsid w:val="00E52A22"/>
    <w:rsid w:val="00E53041"/>
    <w:rsid w:val="00E535C2"/>
    <w:rsid w:val="00E53728"/>
    <w:rsid w:val="00E53914"/>
    <w:rsid w:val="00E540D5"/>
    <w:rsid w:val="00E54A4F"/>
    <w:rsid w:val="00E564BC"/>
    <w:rsid w:val="00E5696B"/>
    <w:rsid w:val="00E57EC1"/>
    <w:rsid w:val="00E60221"/>
    <w:rsid w:val="00E6098E"/>
    <w:rsid w:val="00E60A5A"/>
    <w:rsid w:val="00E61389"/>
    <w:rsid w:val="00E61780"/>
    <w:rsid w:val="00E6301A"/>
    <w:rsid w:val="00E649E1"/>
    <w:rsid w:val="00E65663"/>
    <w:rsid w:val="00E661DB"/>
    <w:rsid w:val="00E662E6"/>
    <w:rsid w:val="00E66781"/>
    <w:rsid w:val="00E66C88"/>
    <w:rsid w:val="00E67BA3"/>
    <w:rsid w:val="00E67D73"/>
    <w:rsid w:val="00E67D7A"/>
    <w:rsid w:val="00E71086"/>
    <w:rsid w:val="00E715A6"/>
    <w:rsid w:val="00E71B32"/>
    <w:rsid w:val="00E72079"/>
    <w:rsid w:val="00E72E8F"/>
    <w:rsid w:val="00E72F98"/>
    <w:rsid w:val="00E736AA"/>
    <w:rsid w:val="00E7391F"/>
    <w:rsid w:val="00E745BB"/>
    <w:rsid w:val="00E748D7"/>
    <w:rsid w:val="00E75BEC"/>
    <w:rsid w:val="00E7632F"/>
    <w:rsid w:val="00E767E3"/>
    <w:rsid w:val="00E76AB0"/>
    <w:rsid w:val="00E773B2"/>
    <w:rsid w:val="00E777A5"/>
    <w:rsid w:val="00E77BF3"/>
    <w:rsid w:val="00E77E2D"/>
    <w:rsid w:val="00E77E32"/>
    <w:rsid w:val="00E800B4"/>
    <w:rsid w:val="00E809C8"/>
    <w:rsid w:val="00E80EE9"/>
    <w:rsid w:val="00E8173D"/>
    <w:rsid w:val="00E81907"/>
    <w:rsid w:val="00E81B11"/>
    <w:rsid w:val="00E81DA3"/>
    <w:rsid w:val="00E823DF"/>
    <w:rsid w:val="00E825D5"/>
    <w:rsid w:val="00E82A5B"/>
    <w:rsid w:val="00E82D76"/>
    <w:rsid w:val="00E82FC8"/>
    <w:rsid w:val="00E8339E"/>
    <w:rsid w:val="00E834BF"/>
    <w:rsid w:val="00E83987"/>
    <w:rsid w:val="00E84CC4"/>
    <w:rsid w:val="00E87BD5"/>
    <w:rsid w:val="00E87C5D"/>
    <w:rsid w:val="00E90B12"/>
    <w:rsid w:val="00E91E57"/>
    <w:rsid w:val="00E921EF"/>
    <w:rsid w:val="00E92BF5"/>
    <w:rsid w:val="00E95897"/>
    <w:rsid w:val="00E9594C"/>
    <w:rsid w:val="00E95C12"/>
    <w:rsid w:val="00E95DDA"/>
    <w:rsid w:val="00E972A2"/>
    <w:rsid w:val="00E97E4F"/>
    <w:rsid w:val="00EA021F"/>
    <w:rsid w:val="00EA0243"/>
    <w:rsid w:val="00EA03AA"/>
    <w:rsid w:val="00EA0837"/>
    <w:rsid w:val="00EA12EA"/>
    <w:rsid w:val="00EA141E"/>
    <w:rsid w:val="00EA1B41"/>
    <w:rsid w:val="00EA1DF6"/>
    <w:rsid w:val="00EA2134"/>
    <w:rsid w:val="00EA23AC"/>
    <w:rsid w:val="00EA288F"/>
    <w:rsid w:val="00EA2B29"/>
    <w:rsid w:val="00EA2BF9"/>
    <w:rsid w:val="00EA2C90"/>
    <w:rsid w:val="00EA35FC"/>
    <w:rsid w:val="00EA3942"/>
    <w:rsid w:val="00EA3F5C"/>
    <w:rsid w:val="00EA5A78"/>
    <w:rsid w:val="00EA5DE5"/>
    <w:rsid w:val="00EA71D3"/>
    <w:rsid w:val="00EA7791"/>
    <w:rsid w:val="00EB00BA"/>
    <w:rsid w:val="00EB051D"/>
    <w:rsid w:val="00EB1072"/>
    <w:rsid w:val="00EB1A14"/>
    <w:rsid w:val="00EB1A97"/>
    <w:rsid w:val="00EB1C52"/>
    <w:rsid w:val="00EB1DDC"/>
    <w:rsid w:val="00EB2196"/>
    <w:rsid w:val="00EB2610"/>
    <w:rsid w:val="00EB2A87"/>
    <w:rsid w:val="00EB2C1A"/>
    <w:rsid w:val="00EB2D92"/>
    <w:rsid w:val="00EB3229"/>
    <w:rsid w:val="00EB341F"/>
    <w:rsid w:val="00EB43C4"/>
    <w:rsid w:val="00EB4871"/>
    <w:rsid w:val="00EB5AD3"/>
    <w:rsid w:val="00EB5C2A"/>
    <w:rsid w:val="00EB686E"/>
    <w:rsid w:val="00EB6974"/>
    <w:rsid w:val="00EB6D6E"/>
    <w:rsid w:val="00EB7570"/>
    <w:rsid w:val="00EB76BD"/>
    <w:rsid w:val="00EC05A9"/>
    <w:rsid w:val="00EC07EF"/>
    <w:rsid w:val="00EC1FD3"/>
    <w:rsid w:val="00EC2103"/>
    <w:rsid w:val="00EC27C8"/>
    <w:rsid w:val="00EC2BE5"/>
    <w:rsid w:val="00EC2CCA"/>
    <w:rsid w:val="00EC2E57"/>
    <w:rsid w:val="00EC2E71"/>
    <w:rsid w:val="00EC48A6"/>
    <w:rsid w:val="00EC4BC3"/>
    <w:rsid w:val="00EC4D53"/>
    <w:rsid w:val="00EC5347"/>
    <w:rsid w:val="00EC5B41"/>
    <w:rsid w:val="00EC5FAC"/>
    <w:rsid w:val="00EC6B91"/>
    <w:rsid w:val="00EC7083"/>
    <w:rsid w:val="00EC7652"/>
    <w:rsid w:val="00EC766D"/>
    <w:rsid w:val="00EC7835"/>
    <w:rsid w:val="00ED05EB"/>
    <w:rsid w:val="00ED0D53"/>
    <w:rsid w:val="00ED0ED2"/>
    <w:rsid w:val="00ED25BD"/>
    <w:rsid w:val="00ED3605"/>
    <w:rsid w:val="00ED3CE8"/>
    <w:rsid w:val="00ED47E4"/>
    <w:rsid w:val="00ED4B01"/>
    <w:rsid w:val="00ED5511"/>
    <w:rsid w:val="00ED58AD"/>
    <w:rsid w:val="00ED5E13"/>
    <w:rsid w:val="00ED6524"/>
    <w:rsid w:val="00ED659F"/>
    <w:rsid w:val="00ED6A91"/>
    <w:rsid w:val="00ED6C71"/>
    <w:rsid w:val="00ED71AE"/>
    <w:rsid w:val="00ED73A4"/>
    <w:rsid w:val="00ED781B"/>
    <w:rsid w:val="00ED7D8F"/>
    <w:rsid w:val="00EE1A53"/>
    <w:rsid w:val="00EE1BEE"/>
    <w:rsid w:val="00EE2172"/>
    <w:rsid w:val="00EE22A7"/>
    <w:rsid w:val="00EE3627"/>
    <w:rsid w:val="00EE4D2B"/>
    <w:rsid w:val="00EE559E"/>
    <w:rsid w:val="00EE5D97"/>
    <w:rsid w:val="00EE5DE3"/>
    <w:rsid w:val="00EE6288"/>
    <w:rsid w:val="00EE66AD"/>
    <w:rsid w:val="00EE66D4"/>
    <w:rsid w:val="00EE6B64"/>
    <w:rsid w:val="00EE6C36"/>
    <w:rsid w:val="00EE6F5D"/>
    <w:rsid w:val="00EE725D"/>
    <w:rsid w:val="00EF00D3"/>
    <w:rsid w:val="00EF0280"/>
    <w:rsid w:val="00EF12CC"/>
    <w:rsid w:val="00EF1613"/>
    <w:rsid w:val="00EF2355"/>
    <w:rsid w:val="00EF3011"/>
    <w:rsid w:val="00EF3786"/>
    <w:rsid w:val="00EF3793"/>
    <w:rsid w:val="00EF3822"/>
    <w:rsid w:val="00EF3BE1"/>
    <w:rsid w:val="00EF41A1"/>
    <w:rsid w:val="00EF4351"/>
    <w:rsid w:val="00EF4927"/>
    <w:rsid w:val="00EF4B23"/>
    <w:rsid w:val="00EF5363"/>
    <w:rsid w:val="00EF5387"/>
    <w:rsid w:val="00EF59F2"/>
    <w:rsid w:val="00EF5B3C"/>
    <w:rsid w:val="00EF622F"/>
    <w:rsid w:val="00EF6E4E"/>
    <w:rsid w:val="00EF713B"/>
    <w:rsid w:val="00EF780A"/>
    <w:rsid w:val="00EF7B3E"/>
    <w:rsid w:val="00F0026E"/>
    <w:rsid w:val="00F0069B"/>
    <w:rsid w:val="00F01D44"/>
    <w:rsid w:val="00F01F24"/>
    <w:rsid w:val="00F02BF0"/>
    <w:rsid w:val="00F03C49"/>
    <w:rsid w:val="00F03F33"/>
    <w:rsid w:val="00F0432C"/>
    <w:rsid w:val="00F04516"/>
    <w:rsid w:val="00F04DA1"/>
    <w:rsid w:val="00F062F5"/>
    <w:rsid w:val="00F06535"/>
    <w:rsid w:val="00F07A6D"/>
    <w:rsid w:val="00F1097C"/>
    <w:rsid w:val="00F121F0"/>
    <w:rsid w:val="00F123F4"/>
    <w:rsid w:val="00F12F63"/>
    <w:rsid w:val="00F1310D"/>
    <w:rsid w:val="00F13971"/>
    <w:rsid w:val="00F14133"/>
    <w:rsid w:val="00F144D6"/>
    <w:rsid w:val="00F14C5F"/>
    <w:rsid w:val="00F14FC4"/>
    <w:rsid w:val="00F1511E"/>
    <w:rsid w:val="00F15860"/>
    <w:rsid w:val="00F15A42"/>
    <w:rsid w:val="00F15DA5"/>
    <w:rsid w:val="00F16108"/>
    <w:rsid w:val="00F16136"/>
    <w:rsid w:val="00F16A70"/>
    <w:rsid w:val="00F16D91"/>
    <w:rsid w:val="00F1705F"/>
    <w:rsid w:val="00F173F4"/>
    <w:rsid w:val="00F201FD"/>
    <w:rsid w:val="00F2085A"/>
    <w:rsid w:val="00F2166C"/>
    <w:rsid w:val="00F2199B"/>
    <w:rsid w:val="00F2227C"/>
    <w:rsid w:val="00F23548"/>
    <w:rsid w:val="00F2359A"/>
    <w:rsid w:val="00F2404C"/>
    <w:rsid w:val="00F2429E"/>
    <w:rsid w:val="00F25371"/>
    <w:rsid w:val="00F25545"/>
    <w:rsid w:val="00F26340"/>
    <w:rsid w:val="00F265B9"/>
    <w:rsid w:val="00F266AA"/>
    <w:rsid w:val="00F2685A"/>
    <w:rsid w:val="00F2701E"/>
    <w:rsid w:val="00F27557"/>
    <w:rsid w:val="00F27661"/>
    <w:rsid w:val="00F27FFD"/>
    <w:rsid w:val="00F3079C"/>
    <w:rsid w:val="00F3223F"/>
    <w:rsid w:val="00F3267F"/>
    <w:rsid w:val="00F327B1"/>
    <w:rsid w:val="00F33779"/>
    <w:rsid w:val="00F33988"/>
    <w:rsid w:val="00F33B9C"/>
    <w:rsid w:val="00F340F6"/>
    <w:rsid w:val="00F34129"/>
    <w:rsid w:val="00F3424C"/>
    <w:rsid w:val="00F3454A"/>
    <w:rsid w:val="00F354AA"/>
    <w:rsid w:val="00F3604D"/>
    <w:rsid w:val="00F3659C"/>
    <w:rsid w:val="00F37037"/>
    <w:rsid w:val="00F373AE"/>
    <w:rsid w:val="00F3771F"/>
    <w:rsid w:val="00F37869"/>
    <w:rsid w:val="00F37A08"/>
    <w:rsid w:val="00F37BB9"/>
    <w:rsid w:val="00F406EC"/>
    <w:rsid w:val="00F40B80"/>
    <w:rsid w:val="00F41B49"/>
    <w:rsid w:val="00F423F0"/>
    <w:rsid w:val="00F42726"/>
    <w:rsid w:val="00F42C78"/>
    <w:rsid w:val="00F43191"/>
    <w:rsid w:val="00F4346B"/>
    <w:rsid w:val="00F43C32"/>
    <w:rsid w:val="00F44601"/>
    <w:rsid w:val="00F453B6"/>
    <w:rsid w:val="00F4568C"/>
    <w:rsid w:val="00F45854"/>
    <w:rsid w:val="00F45D0C"/>
    <w:rsid w:val="00F45F5F"/>
    <w:rsid w:val="00F468F2"/>
    <w:rsid w:val="00F4697F"/>
    <w:rsid w:val="00F46B56"/>
    <w:rsid w:val="00F46D54"/>
    <w:rsid w:val="00F50DC4"/>
    <w:rsid w:val="00F52363"/>
    <w:rsid w:val="00F524C0"/>
    <w:rsid w:val="00F52A72"/>
    <w:rsid w:val="00F53548"/>
    <w:rsid w:val="00F548BE"/>
    <w:rsid w:val="00F5528F"/>
    <w:rsid w:val="00F567D9"/>
    <w:rsid w:val="00F568B3"/>
    <w:rsid w:val="00F568CD"/>
    <w:rsid w:val="00F569C2"/>
    <w:rsid w:val="00F56AE4"/>
    <w:rsid w:val="00F57527"/>
    <w:rsid w:val="00F57C62"/>
    <w:rsid w:val="00F57FC5"/>
    <w:rsid w:val="00F6000C"/>
    <w:rsid w:val="00F6094B"/>
    <w:rsid w:val="00F61269"/>
    <w:rsid w:val="00F61BDB"/>
    <w:rsid w:val="00F61EFA"/>
    <w:rsid w:val="00F62DFC"/>
    <w:rsid w:val="00F62F58"/>
    <w:rsid w:val="00F6362F"/>
    <w:rsid w:val="00F6381A"/>
    <w:rsid w:val="00F63D95"/>
    <w:rsid w:val="00F64983"/>
    <w:rsid w:val="00F64CD0"/>
    <w:rsid w:val="00F65403"/>
    <w:rsid w:val="00F658BB"/>
    <w:rsid w:val="00F6598F"/>
    <w:rsid w:val="00F65FF3"/>
    <w:rsid w:val="00F66292"/>
    <w:rsid w:val="00F66475"/>
    <w:rsid w:val="00F6694F"/>
    <w:rsid w:val="00F67026"/>
    <w:rsid w:val="00F70012"/>
    <w:rsid w:val="00F702ED"/>
    <w:rsid w:val="00F7048F"/>
    <w:rsid w:val="00F70A5D"/>
    <w:rsid w:val="00F70D04"/>
    <w:rsid w:val="00F71756"/>
    <w:rsid w:val="00F717ED"/>
    <w:rsid w:val="00F722AD"/>
    <w:rsid w:val="00F72E37"/>
    <w:rsid w:val="00F72ED6"/>
    <w:rsid w:val="00F72EDE"/>
    <w:rsid w:val="00F73F4D"/>
    <w:rsid w:val="00F748DB"/>
    <w:rsid w:val="00F7494B"/>
    <w:rsid w:val="00F74B62"/>
    <w:rsid w:val="00F74E67"/>
    <w:rsid w:val="00F7509D"/>
    <w:rsid w:val="00F75BD6"/>
    <w:rsid w:val="00F76257"/>
    <w:rsid w:val="00F765FF"/>
    <w:rsid w:val="00F76B38"/>
    <w:rsid w:val="00F76B9C"/>
    <w:rsid w:val="00F76DA5"/>
    <w:rsid w:val="00F76F1C"/>
    <w:rsid w:val="00F76FC2"/>
    <w:rsid w:val="00F770EF"/>
    <w:rsid w:val="00F775E1"/>
    <w:rsid w:val="00F77672"/>
    <w:rsid w:val="00F7791F"/>
    <w:rsid w:val="00F77BDA"/>
    <w:rsid w:val="00F77EC2"/>
    <w:rsid w:val="00F808A8"/>
    <w:rsid w:val="00F80E09"/>
    <w:rsid w:val="00F812FC"/>
    <w:rsid w:val="00F81687"/>
    <w:rsid w:val="00F81CE3"/>
    <w:rsid w:val="00F81D23"/>
    <w:rsid w:val="00F82060"/>
    <w:rsid w:val="00F820BF"/>
    <w:rsid w:val="00F82B2A"/>
    <w:rsid w:val="00F83B27"/>
    <w:rsid w:val="00F83E60"/>
    <w:rsid w:val="00F83FD9"/>
    <w:rsid w:val="00F84289"/>
    <w:rsid w:val="00F84293"/>
    <w:rsid w:val="00F857D6"/>
    <w:rsid w:val="00F87193"/>
    <w:rsid w:val="00F8722D"/>
    <w:rsid w:val="00F8768E"/>
    <w:rsid w:val="00F87F99"/>
    <w:rsid w:val="00F87FCA"/>
    <w:rsid w:val="00F902E6"/>
    <w:rsid w:val="00F90B82"/>
    <w:rsid w:val="00F91636"/>
    <w:rsid w:val="00F9196A"/>
    <w:rsid w:val="00F92621"/>
    <w:rsid w:val="00F92790"/>
    <w:rsid w:val="00F92920"/>
    <w:rsid w:val="00F92ACA"/>
    <w:rsid w:val="00F92E7C"/>
    <w:rsid w:val="00F92EAB"/>
    <w:rsid w:val="00F93083"/>
    <w:rsid w:val="00F930D9"/>
    <w:rsid w:val="00F93EEE"/>
    <w:rsid w:val="00F93FDA"/>
    <w:rsid w:val="00F94352"/>
    <w:rsid w:val="00F944E3"/>
    <w:rsid w:val="00F954CA"/>
    <w:rsid w:val="00F96280"/>
    <w:rsid w:val="00F96E84"/>
    <w:rsid w:val="00F97914"/>
    <w:rsid w:val="00FA01D4"/>
    <w:rsid w:val="00FA084F"/>
    <w:rsid w:val="00FA08FD"/>
    <w:rsid w:val="00FA0DE6"/>
    <w:rsid w:val="00FA2BD7"/>
    <w:rsid w:val="00FA30F5"/>
    <w:rsid w:val="00FA3BAD"/>
    <w:rsid w:val="00FA3F06"/>
    <w:rsid w:val="00FA416A"/>
    <w:rsid w:val="00FA4744"/>
    <w:rsid w:val="00FA4872"/>
    <w:rsid w:val="00FA4B78"/>
    <w:rsid w:val="00FA6067"/>
    <w:rsid w:val="00FA62E0"/>
    <w:rsid w:val="00FA63D3"/>
    <w:rsid w:val="00FA6741"/>
    <w:rsid w:val="00FA6DE6"/>
    <w:rsid w:val="00FA6F37"/>
    <w:rsid w:val="00FA6FA7"/>
    <w:rsid w:val="00FA7658"/>
    <w:rsid w:val="00FB0336"/>
    <w:rsid w:val="00FB0630"/>
    <w:rsid w:val="00FB0862"/>
    <w:rsid w:val="00FB089A"/>
    <w:rsid w:val="00FB109B"/>
    <w:rsid w:val="00FB119A"/>
    <w:rsid w:val="00FB1431"/>
    <w:rsid w:val="00FB181F"/>
    <w:rsid w:val="00FB1918"/>
    <w:rsid w:val="00FB1AE8"/>
    <w:rsid w:val="00FB1D7A"/>
    <w:rsid w:val="00FB24C0"/>
    <w:rsid w:val="00FB286E"/>
    <w:rsid w:val="00FB2A18"/>
    <w:rsid w:val="00FB3F9C"/>
    <w:rsid w:val="00FB4206"/>
    <w:rsid w:val="00FB4546"/>
    <w:rsid w:val="00FB4D9A"/>
    <w:rsid w:val="00FB526E"/>
    <w:rsid w:val="00FB5A66"/>
    <w:rsid w:val="00FB5B30"/>
    <w:rsid w:val="00FB5CF6"/>
    <w:rsid w:val="00FB62B5"/>
    <w:rsid w:val="00FB6C8D"/>
    <w:rsid w:val="00FB6D76"/>
    <w:rsid w:val="00FB6F8F"/>
    <w:rsid w:val="00FB7430"/>
    <w:rsid w:val="00FB7450"/>
    <w:rsid w:val="00FB7968"/>
    <w:rsid w:val="00FC0562"/>
    <w:rsid w:val="00FC0EFA"/>
    <w:rsid w:val="00FC1079"/>
    <w:rsid w:val="00FC1327"/>
    <w:rsid w:val="00FC1533"/>
    <w:rsid w:val="00FC1B8F"/>
    <w:rsid w:val="00FC1BE4"/>
    <w:rsid w:val="00FC1D4B"/>
    <w:rsid w:val="00FC201C"/>
    <w:rsid w:val="00FC242A"/>
    <w:rsid w:val="00FC2580"/>
    <w:rsid w:val="00FC314B"/>
    <w:rsid w:val="00FC39CA"/>
    <w:rsid w:val="00FC3AE8"/>
    <w:rsid w:val="00FC3C18"/>
    <w:rsid w:val="00FC4226"/>
    <w:rsid w:val="00FC43BA"/>
    <w:rsid w:val="00FC4A41"/>
    <w:rsid w:val="00FC5866"/>
    <w:rsid w:val="00FC5E6F"/>
    <w:rsid w:val="00FC70DA"/>
    <w:rsid w:val="00FC7508"/>
    <w:rsid w:val="00FC7615"/>
    <w:rsid w:val="00FC7785"/>
    <w:rsid w:val="00FC7F4D"/>
    <w:rsid w:val="00FD058E"/>
    <w:rsid w:val="00FD05BC"/>
    <w:rsid w:val="00FD0E60"/>
    <w:rsid w:val="00FD1FA6"/>
    <w:rsid w:val="00FD2102"/>
    <w:rsid w:val="00FD2718"/>
    <w:rsid w:val="00FD3634"/>
    <w:rsid w:val="00FD3889"/>
    <w:rsid w:val="00FD45D6"/>
    <w:rsid w:val="00FD465C"/>
    <w:rsid w:val="00FD4D73"/>
    <w:rsid w:val="00FD562A"/>
    <w:rsid w:val="00FD6411"/>
    <w:rsid w:val="00FD64EF"/>
    <w:rsid w:val="00FD683A"/>
    <w:rsid w:val="00FD7771"/>
    <w:rsid w:val="00FD7B26"/>
    <w:rsid w:val="00FE0294"/>
    <w:rsid w:val="00FE14D4"/>
    <w:rsid w:val="00FE18B4"/>
    <w:rsid w:val="00FE2F0E"/>
    <w:rsid w:val="00FE2F48"/>
    <w:rsid w:val="00FE357B"/>
    <w:rsid w:val="00FE37C2"/>
    <w:rsid w:val="00FE4F46"/>
    <w:rsid w:val="00FE5276"/>
    <w:rsid w:val="00FE563B"/>
    <w:rsid w:val="00FE5DA3"/>
    <w:rsid w:val="00FE66FB"/>
    <w:rsid w:val="00FE6997"/>
    <w:rsid w:val="00FE6FAA"/>
    <w:rsid w:val="00FE7053"/>
    <w:rsid w:val="00FE7884"/>
    <w:rsid w:val="00FE7D12"/>
    <w:rsid w:val="00FE7EBD"/>
    <w:rsid w:val="00FF3DBD"/>
    <w:rsid w:val="00FF4204"/>
    <w:rsid w:val="00FF4314"/>
    <w:rsid w:val="00FF456E"/>
    <w:rsid w:val="00FF4A19"/>
    <w:rsid w:val="00FF4CE2"/>
    <w:rsid w:val="00FF520E"/>
    <w:rsid w:val="00FF70F3"/>
    <w:rsid w:val="00FF7533"/>
    <w:rsid w:val="00FF7BA6"/>
    <w:rsid w:val="00FF7C38"/>
    <w:rsid w:val="018A4946"/>
    <w:rsid w:val="01E16896"/>
    <w:rsid w:val="01F0299B"/>
    <w:rsid w:val="020411DA"/>
    <w:rsid w:val="026E4F91"/>
    <w:rsid w:val="03247735"/>
    <w:rsid w:val="03457CFC"/>
    <w:rsid w:val="034A70C0"/>
    <w:rsid w:val="041D095D"/>
    <w:rsid w:val="043851F9"/>
    <w:rsid w:val="04CE3FB1"/>
    <w:rsid w:val="059A3767"/>
    <w:rsid w:val="05C87DB9"/>
    <w:rsid w:val="05CC64B2"/>
    <w:rsid w:val="06BA455D"/>
    <w:rsid w:val="06FB793D"/>
    <w:rsid w:val="07461E07"/>
    <w:rsid w:val="0764271A"/>
    <w:rsid w:val="08145579"/>
    <w:rsid w:val="08661ABF"/>
    <w:rsid w:val="09241E8E"/>
    <w:rsid w:val="0961739E"/>
    <w:rsid w:val="098E6083"/>
    <w:rsid w:val="09C33F12"/>
    <w:rsid w:val="09D43B87"/>
    <w:rsid w:val="09DC2A3C"/>
    <w:rsid w:val="0A232419"/>
    <w:rsid w:val="0AFD0EBC"/>
    <w:rsid w:val="0B205B2B"/>
    <w:rsid w:val="0B782559"/>
    <w:rsid w:val="0C0A3890"/>
    <w:rsid w:val="0CE57AE3"/>
    <w:rsid w:val="0CEB3213"/>
    <w:rsid w:val="0D566BC9"/>
    <w:rsid w:val="0DBF77B2"/>
    <w:rsid w:val="0E0D7C83"/>
    <w:rsid w:val="0E136F09"/>
    <w:rsid w:val="0E1771C8"/>
    <w:rsid w:val="0E180322"/>
    <w:rsid w:val="0E4C56C4"/>
    <w:rsid w:val="0E604004"/>
    <w:rsid w:val="0E8C4995"/>
    <w:rsid w:val="0E9C6DDC"/>
    <w:rsid w:val="0ED9579C"/>
    <w:rsid w:val="0EF27BFB"/>
    <w:rsid w:val="0F2E5AE8"/>
    <w:rsid w:val="0F671128"/>
    <w:rsid w:val="0F864107"/>
    <w:rsid w:val="0FBC50EF"/>
    <w:rsid w:val="11064343"/>
    <w:rsid w:val="115F3FD7"/>
    <w:rsid w:val="11A259DD"/>
    <w:rsid w:val="11F936CD"/>
    <w:rsid w:val="120027E5"/>
    <w:rsid w:val="120474A0"/>
    <w:rsid w:val="124244F6"/>
    <w:rsid w:val="12503FC7"/>
    <w:rsid w:val="129B7938"/>
    <w:rsid w:val="13102ABE"/>
    <w:rsid w:val="133B6A25"/>
    <w:rsid w:val="13CD4BDF"/>
    <w:rsid w:val="13D1689B"/>
    <w:rsid w:val="142A6243"/>
    <w:rsid w:val="14861F22"/>
    <w:rsid w:val="14C0017C"/>
    <w:rsid w:val="153656F6"/>
    <w:rsid w:val="15F31839"/>
    <w:rsid w:val="162063B0"/>
    <w:rsid w:val="16240763"/>
    <w:rsid w:val="162B768F"/>
    <w:rsid w:val="16534DCB"/>
    <w:rsid w:val="167D280D"/>
    <w:rsid w:val="16A448E1"/>
    <w:rsid w:val="16DB2ECF"/>
    <w:rsid w:val="17047766"/>
    <w:rsid w:val="17914727"/>
    <w:rsid w:val="17935895"/>
    <w:rsid w:val="17E86A50"/>
    <w:rsid w:val="17EA789E"/>
    <w:rsid w:val="17F52C18"/>
    <w:rsid w:val="184530EF"/>
    <w:rsid w:val="185A16FC"/>
    <w:rsid w:val="189866F4"/>
    <w:rsid w:val="19185113"/>
    <w:rsid w:val="19227A4B"/>
    <w:rsid w:val="1A6E148E"/>
    <w:rsid w:val="1B1E2EB4"/>
    <w:rsid w:val="1B3E182A"/>
    <w:rsid w:val="1B4B5195"/>
    <w:rsid w:val="1B5A082F"/>
    <w:rsid w:val="1C174C6F"/>
    <w:rsid w:val="1C7B60E4"/>
    <w:rsid w:val="1C7C020D"/>
    <w:rsid w:val="1C8F78BA"/>
    <w:rsid w:val="1C9B0D84"/>
    <w:rsid w:val="1CB33AD0"/>
    <w:rsid w:val="1CDD3F3B"/>
    <w:rsid w:val="1D4D6869"/>
    <w:rsid w:val="1D961277"/>
    <w:rsid w:val="1D9A0559"/>
    <w:rsid w:val="1DF60CD6"/>
    <w:rsid w:val="1F935E7A"/>
    <w:rsid w:val="1FC61D6D"/>
    <w:rsid w:val="20422F4A"/>
    <w:rsid w:val="20482782"/>
    <w:rsid w:val="20DB35F6"/>
    <w:rsid w:val="21457AA6"/>
    <w:rsid w:val="214B7D38"/>
    <w:rsid w:val="21760101"/>
    <w:rsid w:val="21AE2AB8"/>
    <w:rsid w:val="21D06ED2"/>
    <w:rsid w:val="229C1BF7"/>
    <w:rsid w:val="22B25284"/>
    <w:rsid w:val="22C07D9F"/>
    <w:rsid w:val="22E713D0"/>
    <w:rsid w:val="22EC5646"/>
    <w:rsid w:val="23056CBA"/>
    <w:rsid w:val="234C1E42"/>
    <w:rsid w:val="23C6059E"/>
    <w:rsid w:val="23C95079"/>
    <w:rsid w:val="24031A53"/>
    <w:rsid w:val="24307C26"/>
    <w:rsid w:val="248E5D4C"/>
    <w:rsid w:val="24C47897"/>
    <w:rsid w:val="24D477DE"/>
    <w:rsid w:val="24E337F8"/>
    <w:rsid w:val="256E4A38"/>
    <w:rsid w:val="258D3B57"/>
    <w:rsid w:val="262336EE"/>
    <w:rsid w:val="269E4C0C"/>
    <w:rsid w:val="26D92385"/>
    <w:rsid w:val="26E01B7C"/>
    <w:rsid w:val="27024D1A"/>
    <w:rsid w:val="270F3FF9"/>
    <w:rsid w:val="27463B6A"/>
    <w:rsid w:val="275D17A5"/>
    <w:rsid w:val="28415B22"/>
    <w:rsid w:val="287A7E5E"/>
    <w:rsid w:val="28A878BD"/>
    <w:rsid w:val="2923120B"/>
    <w:rsid w:val="299B4F83"/>
    <w:rsid w:val="2AD85037"/>
    <w:rsid w:val="2BD0253B"/>
    <w:rsid w:val="2C444480"/>
    <w:rsid w:val="2C564DC3"/>
    <w:rsid w:val="2C80668E"/>
    <w:rsid w:val="2CF559B3"/>
    <w:rsid w:val="2D6C141D"/>
    <w:rsid w:val="2D7400C4"/>
    <w:rsid w:val="2DB72CF5"/>
    <w:rsid w:val="2DDB0EC9"/>
    <w:rsid w:val="2E041DFE"/>
    <w:rsid w:val="2E0F2B31"/>
    <w:rsid w:val="2EB64B4B"/>
    <w:rsid w:val="2EDB590A"/>
    <w:rsid w:val="2F0A29E3"/>
    <w:rsid w:val="2F300FB0"/>
    <w:rsid w:val="2F72277A"/>
    <w:rsid w:val="300761B5"/>
    <w:rsid w:val="304E16EE"/>
    <w:rsid w:val="30817D6A"/>
    <w:rsid w:val="31097D0B"/>
    <w:rsid w:val="3157114E"/>
    <w:rsid w:val="315840B2"/>
    <w:rsid w:val="31F2037F"/>
    <w:rsid w:val="329B11F6"/>
    <w:rsid w:val="336E087E"/>
    <w:rsid w:val="33843679"/>
    <w:rsid w:val="33C3087D"/>
    <w:rsid w:val="340B79C6"/>
    <w:rsid w:val="34A83397"/>
    <w:rsid w:val="35961B12"/>
    <w:rsid w:val="35A3428A"/>
    <w:rsid w:val="364523AD"/>
    <w:rsid w:val="36700D38"/>
    <w:rsid w:val="36904398"/>
    <w:rsid w:val="36C4673D"/>
    <w:rsid w:val="3728606C"/>
    <w:rsid w:val="37B10B63"/>
    <w:rsid w:val="37D17C49"/>
    <w:rsid w:val="380F20AB"/>
    <w:rsid w:val="390721D7"/>
    <w:rsid w:val="393B510C"/>
    <w:rsid w:val="393F4767"/>
    <w:rsid w:val="39497482"/>
    <w:rsid w:val="39553AED"/>
    <w:rsid w:val="399C171C"/>
    <w:rsid w:val="39A97E97"/>
    <w:rsid w:val="3A025747"/>
    <w:rsid w:val="3A260C29"/>
    <w:rsid w:val="3A3315C6"/>
    <w:rsid w:val="3AF3364E"/>
    <w:rsid w:val="3B57268D"/>
    <w:rsid w:val="3B6176CE"/>
    <w:rsid w:val="3B7A783B"/>
    <w:rsid w:val="3BD737E4"/>
    <w:rsid w:val="3BF77304"/>
    <w:rsid w:val="3BF9504C"/>
    <w:rsid w:val="3C0A668A"/>
    <w:rsid w:val="3CA77270"/>
    <w:rsid w:val="3CF11603"/>
    <w:rsid w:val="3D6F4D41"/>
    <w:rsid w:val="3D7507FB"/>
    <w:rsid w:val="3D876B76"/>
    <w:rsid w:val="3DAC6ACA"/>
    <w:rsid w:val="3E273BE3"/>
    <w:rsid w:val="3EB5127A"/>
    <w:rsid w:val="3F503E5E"/>
    <w:rsid w:val="3F620D83"/>
    <w:rsid w:val="3FC16214"/>
    <w:rsid w:val="3FD91BAA"/>
    <w:rsid w:val="4077259B"/>
    <w:rsid w:val="407A0D74"/>
    <w:rsid w:val="40AB66E9"/>
    <w:rsid w:val="41576FF8"/>
    <w:rsid w:val="4197136C"/>
    <w:rsid w:val="41D9164E"/>
    <w:rsid w:val="41DD521D"/>
    <w:rsid w:val="423B7022"/>
    <w:rsid w:val="428B3D82"/>
    <w:rsid w:val="4389060E"/>
    <w:rsid w:val="43C8028A"/>
    <w:rsid w:val="43D51667"/>
    <w:rsid w:val="443B2C25"/>
    <w:rsid w:val="448421F1"/>
    <w:rsid w:val="44F3065E"/>
    <w:rsid w:val="45352069"/>
    <w:rsid w:val="45D37D9B"/>
    <w:rsid w:val="46076EE5"/>
    <w:rsid w:val="46317690"/>
    <w:rsid w:val="466A6D80"/>
    <w:rsid w:val="46A50EA0"/>
    <w:rsid w:val="47521993"/>
    <w:rsid w:val="478D3B1B"/>
    <w:rsid w:val="47963F09"/>
    <w:rsid w:val="48054931"/>
    <w:rsid w:val="481728B6"/>
    <w:rsid w:val="48194FD5"/>
    <w:rsid w:val="484514CB"/>
    <w:rsid w:val="48516103"/>
    <w:rsid w:val="48C86EE1"/>
    <w:rsid w:val="49180694"/>
    <w:rsid w:val="49244E56"/>
    <w:rsid w:val="49E56B06"/>
    <w:rsid w:val="49FA6EF8"/>
    <w:rsid w:val="4A7040DC"/>
    <w:rsid w:val="4A784961"/>
    <w:rsid w:val="4ACF3A3C"/>
    <w:rsid w:val="4B1700DF"/>
    <w:rsid w:val="4B3C4946"/>
    <w:rsid w:val="4B7D48E0"/>
    <w:rsid w:val="4B8B35AB"/>
    <w:rsid w:val="4B935E0E"/>
    <w:rsid w:val="4BBA3C84"/>
    <w:rsid w:val="4C2D193C"/>
    <w:rsid w:val="4D0F3098"/>
    <w:rsid w:val="4D127FA2"/>
    <w:rsid w:val="4E7A4D8C"/>
    <w:rsid w:val="4F0F6A19"/>
    <w:rsid w:val="4F7A5C04"/>
    <w:rsid w:val="4F7D08F7"/>
    <w:rsid w:val="4FA42C81"/>
    <w:rsid w:val="4FCB2904"/>
    <w:rsid w:val="4FCC3F86"/>
    <w:rsid w:val="4FD277EE"/>
    <w:rsid w:val="50212524"/>
    <w:rsid w:val="5087462C"/>
    <w:rsid w:val="50A74583"/>
    <w:rsid w:val="517A1416"/>
    <w:rsid w:val="51870AB3"/>
    <w:rsid w:val="51D10A66"/>
    <w:rsid w:val="528A390F"/>
    <w:rsid w:val="528C6991"/>
    <w:rsid w:val="5295690B"/>
    <w:rsid w:val="53120650"/>
    <w:rsid w:val="53FD20BF"/>
    <w:rsid w:val="54054633"/>
    <w:rsid w:val="540605E4"/>
    <w:rsid w:val="54225A69"/>
    <w:rsid w:val="547F0032"/>
    <w:rsid w:val="54A02A20"/>
    <w:rsid w:val="54CF254E"/>
    <w:rsid w:val="54E9135D"/>
    <w:rsid w:val="552C7442"/>
    <w:rsid w:val="55A807D7"/>
    <w:rsid w:val="55C87B3E"/>
    <w:rsid w:val="55EA3819"/>
    <w:rsid w:val="560C77D2"/>
    <w:rsid w:val="576B1108"/>
    <w:rsid w:val="583848AE"/>
    <w:rsid w:val="58D67D8C"/>
    <w:rsid w:val="58E10577"/>
    <w:rsid w:val="590649AC"/>
    <w:rsid w:val="59165EF7"/>
    <w:rsid w:val="59376914"/>
    <w:rsid w:val="59702A12"/>
    <w:rsid w:val="5AA0630F"/>
    <w:rsid w:val="5AAB580B"/>
    <w:rsid w:val="5AED2A9C"/>
    <w:rsid w:val="5BC746C9"/>
    <w:rsid w:val="5BFA2056"/>
    <w:rsid w:val="5C2A6C04"/>
    <w:rsid w:val="5C7E4D76"/>
    <w:rsid w:val="5CAF3AF1"/>
    <w:rsid w:val="5CC61F72"/>
    <w:rsid w:val="5CC76201"/>
    <w:rsid w:val="5CC901CB"/>
    <w:rsid w:val="5CF206F7"/>
    <w:rsid w:val="5D333896"/>
    <w:rsid w:val="5D8A795A"/>
    <w:rsid w:val="5DFB2722"/>
    <w:rsid w:val="5DFC012C"/>
    <w:rsid w:val="5E5238CE"/>
    <w:rsid w:val="5EA0340D"/>
    <w:rsid w:val="5ED66C3C"/>
    <w:rsid w:val="5F13398C"/>
    <w:rsid w:val="5FDD643B"/>
    <w:rsid w:val="6037544B"/>
    <w:rsid w:val="604B31D6"/>
    <w:rsid w:val="607407A8"/>
    <w:rsid w:val="60AD570E"/>
    <w:rsid w:val="60BA3E42"/>
    <w:rsid w:val="612C653A"/>
    <w:rsid w:val="6145669D"/>
    <w:rsid w:val="6194383B"/>
    <w:rsid w:val="61A14A39"/>
    <w:rsid w:val="61CB5375"/>
    <w:rsid w:val="61D72F83"/>
    <w:rsid w:val="6220263B"/>
    <w:rsid w:val="62255C11"/>
    <w:rsid w:val="623348CA"/>
    <w:rsid w:val="624D7956"/>
    <w:rsid w:val="62981DD0"/>
    <w:rsid w:val="62EF16DE"/>
    <w:rsid w:val="63133E9C"/>
    <w:rsid w:val="6348554D"/>
    <w:rsid w:val="6377272F"/>
    <w:rsid w:val="64403609"/>
    <w:rsid w:val="64AD25BC"/>
    <w:rsid w:val="658E1CA6"/>
    <w:rsid w:val="65C30D7C"/>
    <w:rsid w:val="65CA685B"/>
    <w:rsid w:val="65CF34A7"/>
    <w:rsid w:val="65F660EF"/>
    <w:rsid w:val="66332C5C"/>
    <w:rsid w:val="6673798C"/>
    <w:rsid w:val="673905B6"/>
    <w:rsid w:val="674C3ED2"/>
    <w:rsid w:val="681C3942"/>
    <w:rsid w:val="68460AAC"/>
    <w:rsid w:val="68AC1CFE"/>
    <w:rsid w:val="68B40EEF"/>
    <w:rsid w:val="699E02F1"/>
    <w:rsid w:val="69AF24F6"/>
    <w:rsid w:val="69BA007D"/>
    <w:rsid w:val="6A0942FC"/>
    <w:rsid w:val="6A6E2369"/>
    <w:rsid w:val="6B4078AA"/>
    <w:rsid w:val="6BCD1DE6"/>
    <w:rsid w:val="6BDD77EF"/>
    <w:rsid w:val="6BF863D7"/>
    <w:rsid w:val="6C505023"/>
    <w:rsid w:val="6C77379F"/>
    <w:rsid w:val="6C7F4402"/>
    <w:rsid w:val="6C965416"/>
    <w:rsid w:val="6D14299F"/>
    <w:rsid w:val="6D672A1E"/>
    <w:rsid w:val="6D7C6B93"/>
    <w:rsid w:val="6DC237D1"/>
    <w:rsid w:val="6DDA42B9"/>
    <w:rsid w:val="6E0D7A9C"/>
    <w:rsid w:val="6E873A42"/>
    <w:rsid w:val="6EB75B3D"/>
    <w:rsid w:val="6ED21161"/>
    <w:rsid w:val="6F40725E"/>
    <w:rsid w:val="6F635E93"/>
    <w:rsid w:val="6F78553D"/>
    <w:rsid w:val="702F7EED"/>
    <w:rsid w:val="706E6169"/>
    <w:rsid w:val="711172CF"/>
    <w:rsid w:val="71A011CA"/>
    <w:rsid w:val="71C225C6"/>
    <w:rsid w:val="71FD54DD"/>
    <w:rsid w:val="7410294D"/>
    <w:rsid w:val="741A4809"/>
    <w:rsid w:val="74C37184"/>
    <w:rsid w:val="74D3187F"/>
    <w:rsid w:val="753849AF"/>
    <w:rsid w:val="75B86DA1"/>
    <w:rsid w:val="760E1EAE"/>
    <w:rsid w:val="76D71644"/>
    <w:rsid w:val="76F867E0"/>
    <w:rsid w:val="770519A8"/>
    <w:rsid w:val="776C2FB6"/>
    <w:rsid w:val="77AC6854"/>
    <w:rsid w:val="77F41ED9"/>
    <w:rsid w:val="79345911"/>
    <w:rsid w:val="793E3EE5"/>
    <w:rsid w:val="796A6550"/>
    <w:rsid w:val="796C3F60"/>
    <w:rsid w:val="79982284"/>
    <w:rsid w:val="7998662D"/>
    <w:rsid w:val="79D15C97"/>
    <w:rsid w:val="7A8C5878"/>
    <w:rsid w:val="7AD13F8D"/>
    <w:rsid w:val="7B471854"/>
    <w:rsid w:val="7C552333"/>
    <w:rsid w:val="7C556F2D"/>
    <w:rsid w:val="7C6F32E2"/>
    <w:rsid w:val="7CA86C55"/>
    <w:rsid w:val="7CF019C1"/>
    <w:rsid w:val="7D0A4B32"/>
    <w:rsid w:val="7D461CAD"/>
    <w:rsid w:val="7DAC5273"/>
    <w:rsid w:val="7DF3237A"/>
    <w:rsid w:val="7E2340C7"/>
    <w:rsid w:val="7E28286A"/>
    <w:rsid w:val="7E350DC4"/>
    <w:rsid w:val="7E4515FE"/>
    <w:rsid w:val="7E7F2AB6"/>
    <w:rsid w:val="7E915D12"/>
    <w:rsid w:val="7EAD59B2"/>
    <w:rsid w:val="7EC73B8E"/>
    <w:rsid w:val="7EFE1AE9"/>
    <w:rsid w:val="7F0B7E75"/>
    <w:rsid w:val="7F3F1647"/>
    <w:rsid w:val="7F490116"/>
    <w:rsid w:val="7F912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61"/>
    <w:qFormat/>
    <w:uiPriority w:val="0"/>
    <w:pPr>
      <w:spacing w:before="460" w:after="450" w:line="360" w:lineRule="auto"/>
      <w:jc w:val="center"/>
      <w:outlineLvl w:val="0"/>
    </w:pPr>
    <w:rPr>
      <w:rFonts w:eastAsiaTheme="minorEastAsia"/>
      <w:bCs w:val="0"/>
      <w:kern w:val="44"/>
      <w:sz w:val="44"/>
      <w:szCs w:val="28"/>
    </w:rPr>
  </w:style>
  <w:style w:type="paragraph" w:styleId="5">
    <w:name w:val="heading 2"/>
    <w:basedOn w:val="1"/>
    <w:next w:val="1"/>
    <w:link w:val="62"/>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4">
    <w:name w:val="heading 3"/>
    <w:basedOn w:val="1"/>
    <w:next w:val="1"/>
    <w:link w:val="60"/>
    <w:qFormat/>
    <w:uiPriority w:val="0"/>
    <w:pPr>
      <w:keepNext/>
      <w:keepLines/>
      <w:spacing w:before="260" w:after="260" w:line="416" w:lineRule="auto"/>
      <w:jc w:val="left"/>
      <w:outlineLvl w:val="2"/>
    </w:pPr>
    <w:rPr>
      <w:b/>
      <w:bCs/>
      <w:sz w:val="24"/>
      <w:szCs w:val="32"/>
    </w:rPr>
  </w:style>
  <w:style w:type="paragraph" w:styleId="6">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65"/>
    <w:qFormat/>
    <w:uiPriority w:val="0"/>
    <w:pPr>
      <w:keepNext/>
      <w:keepLines/>
      <w:numPr>
        <w:ilvl w:val="4"/>
        <w:numId w:val="1"/>
      </w:numPr>
      <w:tabs>
        <w:tab w:val="left" w:pos="371"/>
      </w:tabs>
      <w:spacing w:before="280" w:after="290" w:line="374" w:lineRule="auto"/>
      <w:outlineLvl w:val="4"/>
    </w:pPr>
    <w:rPr>
      <w:b/>
      <w:sz w:val="28"/>
    </w:rPr>
  </w:style>
  <w:style w:type="paragraph" w:styleId="9">
    <w:name w:val="heading 6"/>
    <w:basedOn w:val="1"/>
    <w:next w:val="8"/>
    <w:link w:val="66"/>
    <w:qFormat/>
    <w:uiPriority w:val="9"/>
    <w:pPr>
      <w:keepNext/>
      <w:keepLines/>
      <w:numPr>
        <w:ilvl w:val="5"/>
        <w:numId w:val="1"/>
      </w:numPr>
      <w:spacing w:before="240" w:after="64" w:line="319" w:lineRule="auto"/>
      <w:outlineLvl w:val="5"/>
    </w:pPr>
    <w:rPr>
      <w:rFonts w:ascii="Arial" w:hAnsi="Arial" w:eastAsia="黑体"/>
      <w:b/>
      <w:sz w:val="24"/>
    </w:rPr>
  </w:style>
  <w:style w:type="paragraph" w:styleId="10">
    <w:name w:val="heading 7"/>
    <w:basedOn w:val="1"/>
    <w:next w:val="8"/>
    <w:link w:val="67"/>
    <w:qFormat/>
    <w:uiPriority w:val="9"/>
    <w:pPr>
      <w:keepNext/>
      <w:keepLines/>
      <w:numPr>
        <w:ilvl w:val="6"/>
        <w:numId w:val="1"/>
      </w:numPr>
      <w:spacing w:before="240" w:after="64" w:line="319" w:lineRule="auto"/>
      <w:outlineLvl w:val="6"/>
    </w:pPr>
    <w:rPr>
      <w:b/>
      <w:sz w:val="24"/>
    </w:rPr>
  </w:style>
  <w:style w:type="paragraph" w:styleId="11">
    <w:name w:val="heading 8"/>
    <w:basedOn w:val="1"/>
    <w:next w:val="8"/>
    <w:link w:val="68"/>
    <w:qFormat/>
    <w:uiPriority w:val="9"/>
    <w:pPr>
      <w:keepNext/>
      <w:keepLines/>
      <w:numPr>
        <w:ilvl w:val="7"/>
        <w:numId w:val="1"/>
      </w:numPr>
      <w:spacing w:before="240" w:after="64" w:line="319" w:lineRule="auto"/>
      <w:outlineLvl w:val="7"/>
    </w:pPr>
    <w:rPr>
      <w:rFonts w:ascii="Arial" w:hAnsi="Arial" w:eastAsia="黑体"/>
      <w:sz w:val="24"/>
    </w:rPr>
  </w:style>
  <w:style w:type="paragraph" w:styleId="12">
    <w:name w:val="heading 9"/>
    <w:basedOn w:val="1"/>
    <w:next w:val="8"/>
    <w:link w:val="69"/>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2"/>
    <w:qFormat/>
    <w:uiPriority w:val="0"/>
    <w:pPr>
      <w:spacing w:after="120"/>
    </w:pPr>
  </w:style>
  <w:style w:type="paragraph" w:styleId="8">
    <w:name w:val="Normal Indent"/>
    <w:basedOn w:val="1"/>
    <w:link w:val="64"/>
    <w:qFormat/>
    <w:uiPriority w:val="0"/>
    <w:pPr>
      <w:ind w:firstLine="420" w:firstLineChars="200"/>
    </w:pPr>
  </w:style>
  <w:style w:type="paragraph" w:styleId="13">
    <w:name w:val="toc 7"/>
    <w:basedOn w:val="1"/>
    <w:next w:val="1"/>
    <w:qFormat/>
    <w:uiPriority w:val="0"/>
    <w:pPr>
      <w:ind w:left="1260"/>
      <w:jc w:val="left"/>
    </w:pPr>
    <w:rPr>
      <w:szCs w:val="21"/>
    </w:rPr>
  </w:style>
  <w:style w:type="paragraph" w:styleId="14">
    <w:name w:val="List Number 2"/>
    <w:basedOn w:val="1"/>
    <w:qFormat/>
    <w:uiPriority w:val="0"/>
    <w:pPr>
      <w:tabs>
        <w:tab w:val="left" w:pos="780"/>
      </w:tabs>
      <w:ind w:left="780" w:hanging="360"/>
    </w:pPr>
    <w:rPr>
      <w:szCs w:val="20"/>
    </w:rPr>
  </w:style>
  <w:style w:type="paragraph" w:styleId="15">
    <w:name w:val="List Bullet 4"/>
    <w:basedOn w:val="1"/>
    <w:qFormat/>
    <w:uiPriority w:val="0"/>
    <w:pPr>
      <w:tabs>
        <w:tab w:val="left" w:pos="425"/>
        <w:tab w:val="left" w:pos="1620"/>
      </w:tabs>
      <w:ind w:left="425" w:hanging="425"/>
    </w:pPr>
    <w:rPr>
      <w:szCs w:val="20"/>
    </w:rPr>
  </w:style>
  <w:style w:type="paragraph" w:styleId="16">
    <w:name w:val="caption"/>
    <w:basedOn w:val="1"/>
    <w:next w:val="1"/>
    <w:link w:val="298"/>
    <w:qFormat/>
    <w:uiPriority w:val="0"/>
    <w:rPr>
      <w:rFonts w:ascii="Cambria" w:hAnsi="Cambria" w:eastAsia="黑体"/>
    </w:rPr>
  </w:style>
  <w:style w:type="paragraph" w:styleId="17">
    <w:name w:val="List Bullet"/>
    <w:basedOn w:val="1"/>
    <w:qFormat/>
    <w:uiPriority w:val="0"/>
    <w:pPr>
      <w:numPr>
        <w:ilvl w:val="0"/>
        <w:numId w:val="1"/>
      </w:numPr>
      <w:tabs>
        <w:tab w:val="left" w:pos="360"/>
        <w:tab w:val="clear" w:pos="371"/>
      </w:tabs>
    </w:pPr>
    <w:rPr>
      <w:szCs w:val="20"/>
    </w:rPr>
  </w:style>
  <w:style w:type="paragraph" w:styleId="18">
    <w:name w:val="Document Map"/>
    <w:basedOn w:val="1"/>
    <w:link w:val="74"/>
    <w:qFormat/>
    <w:uiPriority w:val="0"/>
    <w:pPr>
      <w:shd w:val="clear" w:color="auto" w:fill="000080"/>
    </w:pPr>
  </w:style>
  <w:style w:type="paragraph" w:styleId="19">
    <w:name w:val="annotation text"/>
    <w:basedOn w:val="1"/>
    <w:link w:val="70"/>
    <w:qFormat/>
    <w:uiPriority w:val="0"/>
    <w:pPr>
      <w:jc w:val="left"/>
    </w:pPr>
  </w:style>
  <w:style w:type="paragraph" w:styleId="20">
    <w:name w:val="Body Text 3"/>
    <w:basedOn w:val="1"/>
    <w:link w:val="459"/>
    <w:unhideWhenUsed/>
    <w:qFormat/>
    <w:uiPriority w:val="0"/>
    <w:pPr>
      <w:spacing w:after="120"/>
    </w:pPr>
    <w:rPr>
      <w:sz w:val="16"/>
      <w:szCs w:val="16"/>
    </w:rPr>
  </w:style>
  <w:style w:type="paragraph" w:styleId="21">
    <w:name w:val="Body Text Indent"/>
    <w:basedOn w:val="1"/>
    <w:link w:val="75"/>
    <w:qFormat/>
    <w:uiPriority w:val="0"/>
    <w:pPr>
      <w:spacing w:after="120"/>
      <w:ind w:left="420" w:leftChars="200"/>
    </w:pPr>
  </w:style>
  <w:style w:type="paragraph" w:styleId="22">
    <w:name w:val="Block Text"/>
    <w:basedOn w:val="1"/>
    <w:qFormat/>
    <w:uiPriority w:val="0"/>
    <w:pPr>
      <w:spacing w:after="120"/>
      <w:ind w:left="1440" w:leftChars="700" w:right="1440" w:rightChars="700"/>
    </w:pPr>
  </w:style>
  <w:style w:type="paragraph" w:styleId="23">
    <w:name w:val="List Bullet 2"/>
    <w:basedOn w:val="1"/>
    <w:qFormat/>
    <w:uiPriority w:val="0"/>
    <w:pPr>
      <w:numPr>
        <w:ilvl w:val="0"/>
        <w:numId w:val="2"/>
      </w:numPr>
      <w:tabs>
        <w:tab w:val="left" w:pos="780"/>
      </w:tabs>
    </w:pPr>
    <w:rPr>
      <w:szCs w:val="20"/>
    </w:rPr>
  </w:style>
  <w:style w:type="paragraph" w:styleId="24">
    <w:name w:val="toc 5"/>
    <w:basedOn w:val="1"/>
    <w:next w:val="1"/>
    <w:qFormat/>
    <w:uiPriority w:val="0"/>
    <w:pPr>
      <w:ind w:left="840"/>
      <w:jc w:val="left"/>
    </w:pPr>
    <w:rPr>
      <w:szCs w:val="21"/>
    </w:rPr>
  </w:style>
  <w:style w:type="paragraph" w:styleId="25">
    <w:name w:val="toc 3"/>
    <w:basedOn w:val="1"/>
    <w:next w:val="1"/>
    <w:qFormat/>
    <w:uiPriority w:val="39"/>
    <w:pPr>
      <w:ind w:left="420"/>
      <w:jc w:val="left"/>
    </w:pPr>
    <w:rPr>
      <w:iCs/>
    </w:rPr>
  </w:style>
  <w:style w:type="paragraph" w:styleId="26">
    <w:name w:val="Plain Text"/>
    <w:basedOn w:val="1"/>
    <w:link w:val="76"/>
    <w:qFormat/>
    <w:uiPriority w:val="0"/>
    <w:rPr>
      <w:rFonts w:ascii="宋体" w:hAnsi="Courier New"/>
      <w:szCs w:val="20"/>
    </w:rPr>
  </w:style>
  <w:style w:type="paragraph" w:styleId="27">
    <w:name w:val="toc 8"/>
    <w:basedOn w:val="1"/>
    <w:next w:val="1"/>
    <w:qFormat/>
    <w:uiPriority w:val="0"/>
    <w:pPr>
      <w:ind w:left="1470"/>
      <w:jc w:val="left"/>
    </w:pPr>
    <w:rPr>
      <w:szCs w:val="21"/>
    </w:rPr>
  </w:style>
  <w:style w:type="paragraph" w:styleId="28">
    <w:name w:val="Date"/>
    <w:basedOn w:val="1"/>
    <w:next w:val="1"/>
    <w:link w:val="317"/>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9">
    <w:name w:val="Body Text Indent 2"/>
    <w:basedOn w:val="1"/>
    <w:link w:val="77"/>
    <w:qFormat/>
    <w:uiPriority w:val="0"/>
    <w:pPr>
      <w:spacing w:after="120" w:line="480" w:lineRule="auto"/>
      <w:ind w:left="420" w:leftChars="200"/>
    </w:pPr>
  </w:style>
  <w:style w:type="paragraph" w:styleId="30">
    <w:name w:val="Balloon Text"/>
    <w:basedOn w:val="1"/>
    <w:link w:val="78"/>
    <w:qFormat/>
    <w:uiPriority w:val="0"/>
    <w:rPr>
      <w:sz w:val="18"/>
      <w:szCs w:val="18"/>
    </w:rPr>
  </w:style>
  <w:style w:type="paragraph" w:styleId="31">
    <w:name w:val="footer"/>
    <w:basedOn w:val="1"/>
    <w:link w:val="79"/>
    <w:qFormat/>
    <w:uiPriority w:val="99"/>
    <w:pPr>
      <w:tabs>
        <w:tab w:val="center" w:pos="4153"/>
        <w:tab w:val="right" w:pos="8306"/>
      </w:tabs>
      <w:snapToGrid w:val="0"/>
      <w:jc w:val="left"/>
    </w:pPr>
    <w:rPr>
      <w:sz w:val="18"/>
      <w:szCs w:val="18"/>
    </w:rPr>
  </w:style>
  <w:style w:type="paragraph" w:styleId="32">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3">
    <w:name w:val="Signature"/>
    <w:basedOn w:val="1"/>
    <w:link w:val="288"/>
    <w:qFormat/>
    <w:uiPriority w:val="0"/>
    <w:pPr>
      <w:ind w:left="4320"/>
    </w:pPr>
    <w:rPr>
      <w:rFonts w:eastAsia="楷体_GB2312"/>
      <w:szCs w:val="20"/>
    </w:rPr>
  </w:style>
  <w:style w:type="paragraph" w:styleId="34">
    <w:name w:val="toc 1"/>
    <w:basedOn w:val="1"/>
    <w:next w:val="1"/>
    <w:qFormat/>
    <w:uiPriority w:val="39"/>
    <w:pPr>
      <w:spacing w:before="120" w:after="120"/>
      <w:jc w:val="left"/>
    </w:pPr>
    <w:rPr>
      <w:b/>
      <w:bCs/>
      <w:caps/>
    </w:rPr>
  </w:style>
  <w:style w:type="paragraph" w:styleId="35">
    <w:name w:val="toc 4"/>
    <w:basedOn w:val="1"/>
    <w:next w:val="1"/>
    <w:qFormat/>
    <w:uiPriority w:val="0"/>
    <w:pPr>
      <w:ind w:left="630"/>
      <w:jc w:val="left"/>
    </w:pPr>
    <w:rPr>
      <w:szCs w:val="21"/>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footnote text"/>
    <w:basedOn w:val="1"/>
    <w:link w:val="464"/>
    <w:qFormat/>
    <w:uiPriority w:val="0"/>
    <w:pPr>
      <w:snapToGrid w:val="0"/>
      <w:jc w:val="left"/>
    </w:pPr>
    <w:rPr>
      <w:sz w:val="18"/>
      <w:szCs w:val="18"/>
    </w:rPr>
  </w:style>
  <w:style w:type="paragraph" w:styleId="39">
    <w:name w:val="toc 6"/>
    <w:basedOn w:val="1"/>
    <w:next w:val="1"/>
    <w:qFormat/>
    <w:uiPriority w:val="0"/>
    <w:pPr>
      <w:ind w:left="1050"/>
      <w:jc w:val="left"/>
    </w:pPr>
    <w:rPr>
      <w:szCs w:val="21"/>
    </w:rPr>
  </w:style>
  <w:style w:type="paragraph" w:styleId="40">
    <w:name w:val="Body Text Indent 3"/>
    <w:basedOn w:val="1"/>
    <w:link w:val="314"/>
    <w:qFormat/>
    <w:uiPriority w:val="0"/>
    <w:pPr>
      <w:ind w:firstLine="426"/>
    </w:pPr>
    <w:rPr>
      <w:szCs w:val="20"/>
    </w:rPr>
  </w:style>
  <w:style w:type="paragraph" w:styleId="41">
    <w:name w:val="toc 2"/>
    <w:basedOn w:val="1"/>
    <w:next w:val="1"/>
    <w:qFormat/>
    <w:uiPriority w:val="39"/>
    <w:pPr>
      <w:ind w:left="210"/>
      <w:jc w:val="left"/>
    </w:pPr>
    <w:rPr>
      <w:smallCaps/>
    </w:rPr>
  </w:style>
  <w:style w:type="paragraph" w:styleId="42">
    <w:name w:val="toc 9"/>
    <w:basedOn w:val="1"/>
    <w:next w:val="1"/>
    <w:qFormat/>
    <w:uiPriority w:val="0"/>
    <w:pPr>
      <w:ind w:left="1680"/>
      <w:jc w:val="left"/>
    </w:pPr>
    <w:rPr>
      <w:szCs w:val="21"/>
    </w:rPr>
  </w:style>
  <w:style w:type="paragraph" w:styleId="43">
    <w:name w:val="Body Text 2"/>
    <w:basedOn w:val="1"/>
    <w:link w:val="307"/>
    <w:qFormat/>
    <w:uiPriority w:val="0"/>
    <w:rPr>
      <w:sz w:val="28"/>
      <w:szCs w:val="20"/>
    </w:rPr>
  </w:style>
  <w:style w:type="paragraph" w:styleId="44">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qFormat/>
    <w:uiPriority w:val="99"/>
    <w:pPr>
      <w:widowControl/>
      <w:spacing w:before="100" w:beforeAutospacing="1" w:after="100" w:afterAutospacing="1"/>
      <w:jc w:val="left"/>
    </w:pPr>
    <w:rPr>
      <w:kern w:val="0"/>
      <w:sz w:val="24"/>
    </w:rPr>
  </w:style>
  <w:style w:type="paragraph" w:styleId="46">
    <w:name w:val="Title"/>
    <w:basedOn w:val="1"/>
    <w:link w:val="82"/>
    <w:qFormat/>
    <w:uiPriority w:val="0"/>
    <w:pPr>
      <w:spacing w:before="240" w:after="60"/>
      <w:jc w:val="center"/>
      <w:outlineLvl w:val="0"/>
    </w:pPr>
    <w:rPr>
      <w:rFonts w:ascii="Arial" w:hAnsi="Arial" w:eastAsia="隶书"/>
      <w:b/>
      <w:bCs/>
      <w:sz w:val="32"/>
      <w:szCs w:val="32"/>
    </w:rPr>
  </w:style>
  <w:style w:type="paragraph" w:styleId="47">
    <w:name w:val="annotation subject"/>
    <w:basedOn w:val="19"/>
    <w:next w:val="19"/>
    <w:link w:val="71"/>
    <w:qFormat/>
    <w:uiPriority w:val="0"/>
    <w:rPr>
      <w:b/>
      <w:bCs/>
    </w:rPr>
  </w:style>
  <w:style w:type="paragraph" w:styleId="48">
    <w:name w:val="Body Text First Indent"/>
    <w:basedOn w:val="2"/>
    <w:link w:val="73"/>
    <w:qFormat/>
    <w:uiPriority w:val="0"/>
    <w:pPr>
      <w:ind w:firstLine="420" w:firstLineChars="100"/>
    </w:pPr>
  </w:style>
  <w:style w:type="paragraph" w:styleId="49">
    <w:name w:val="Body Text First Indent 2"/>
    <w:basedOn w:val="21"/>
    <w:link w:val="293"/>
    <w:qFormat/>
    <w:uiPriority w:val="0"/>
    <w:pPr>
      <w:spacing w:after="160" w:line="360" w:lineRule="auto"/>
      <w:ind w:firstLine="480" w:firstLineChars="200"/>
    </w:pPr>
    <w:rPr>
      <w:kern w:val="0"/>
      <w:sz w:val="24"/>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basedOn w:val="52"/>
    <w:unhideWhenUsed/>
    <w:qFormat/>
    <w:uiPriority w:val="0"/>
    <w:rPr>
      <w:color w:val="800080"/>
      <w:u w:val="single"/>
    </w:rPr>
  </w:style>
  <w:style w:type="character" w:styleId="56">
    <w:name w:val="Emphasis"/>
    <w:qFormat/>
    <w:uiPriority w:val="20"/>
    <w:rPr>
      <w:i/>
      <w:iCs/>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paragraph" w:customStyle="1" w:styleId="59">
    <w:name w:val="表格文字"/>
    <w:basedOn w:val="1"/>
    <w:qFormat/>
    <w:uiPriority w:val="0"/>
    <w:pPr>
      <w:spacing w:before="25" w:after="25"/>
    </w:pPr>
    <w:rPr>
      <w:bCs/>
      <w:spacing w:val="10"/>
      <w:sz w:val="24"/>
    </w:rPr>
  </w:style>
  <w:style w:type="character" w:customStyle="1" w:styleId="60">
    <w:name w:val="标题 3 Char"/>
    <w:basedOn w:val="52"/>
    <w:link w:val="4"/>
    <w:qFormat/>
    <w:uiPriority w:val="0"/>
    <w:rPr>
      <w:b/>
      <w:bCs/>
      <w:kern w:val="2"/>
      <w:sz w:val="24"/>
      <w:szCs w:val="32"/>
    </w:rPr>
  </w:style>
  <w:style w:type="character" w:customStyle="1" w:styleId="61">
    <w:name w:val="标题 1 Char"/>
    <w:basedOn w:val="52"/>
    <w:link w:val="3"/>
    <w:qFormat/>
    <w:uiPriority w:val="0"/>
    <w:rPr>
      <w:rFonts w:eastAsiaTheme="minorEastAsia"/>
      <w:b/>
      <w:kern w:val="44"/>
      <w:sz w:val="44"/>
      <w:szCs w:val="28"/>
    </w:rPr>
  </w:style>
  <w:style w:type="character" w:customStyle="1" w:styleId="62">
    <w:name w:val="标题 2 Char"/>
    <w:basedOn w:val="52"/>
    <w:link w:val="5"/>
    <w:qFormat/>
    <w:uiPriority w:val="0"/>
    <w:rPr>
      <w:rFonts w:ascii="Arial" w:hAnsi="Arial" w:eastAsiaTheme="minorEastAsia"/>
      <w:b/>
      <w:bCs/>
      <w:kern w:val="2"/>
      <w:sz w:val="28"/>
      <w:szCs w:val="32"/>
    </w:rPr>
  </w:style>
  <w:style w:type="character" w:customStyle="1" w:styleId="63">
    <w:name w:val="标题 4 Char1"/>
    <w:basedOn w:val="52"/>
    <w:link w:val="6"/>
    <w:qFormat/>
    <w:uiPriority w:val="99"/>
    <w:rPr>
      <w:rFonts w:ascii="Arial" w:hAnsi="Arial" w:eastAsia="黑体"/>
      <w:b/>
      <w:bCs/>
      <w:kern w:val="2"/>
      <w:sz w:val="28"/>
      <w:szCs w:val="28"/>
    </w:rPr>
  </w:style>
  <w:style w:type="character" w:customStyle="1" w:styleId="64">
    <w:name w:val="正文缩进 Char"/>
    <w:link w:val="8"/>
    <w:qFormat/>
    <w:uiPriority w:val="0"/>
    <w:rPr>
      <w:rFonts w:eastAsia="宋体"/>
      <w:kern w:val="2"/>
      <w:sz w:val="21"/>
      <w:szCs w:val="24"/>
      <w:lang w:val="en-US" w:eastAsia="zh-CN" w:bidi="ar-SA"/>
    </w:rPr>
  </w:style>
  <w:style w:type="character" w:customStyle="1" w:styleId="65">
    <w:name w:val="标题 5 Char1"/>
    <w:basedOn w:val="52"/>
    <w:link w:val="7"/>
    <w:qFormat/>
    <w:uiPriority w:val="0"/>
    <w:rPr>
      <w:b/>
      <w:kern w:val="2"/>
      <w:sz w:val="28"/>
      <w:szCs w:val="24"/>
    </w:rPr>
  </w:style>
  <w:style w:type="character" w:customStyle="1" w:styleId="66">
    <w:name w:val="标题 6 Char1"/>
    <w:basedOn w:val="52"/>
    <w:link w:val="9"/>
    <w:qFormat/>
    <w:uiPriority w:val="9"/>
    <w:rPr>
      <w:rFonts w:ascii="Arial" w:hAnsi="Arial" w:eastAsia="黑体"/>
      <w:b/>
      <w:kern w:val="2"/>
      <w:sz w:val="24"/>
      <w:szCs w:val="24"/>
    </w:rPr>
  </w:style>
  <w:style w:type="character" w:customStyle="1" w:styleId="67">
    <w:name w:val="标题 7 Char1"/>
    <w:basedOn w:val="52"/>
    <w:link w:val="10"/>
    <w:qFormat/>
    <w:uiPriority w:val="9"/>
    <w:rPr>
      <w:b/>
      <w:kern w:val="2"/>
      <w:sz w:val="24"/>
      <w:szCs w:val="24"/>
    </w:rPr>
  </w:style>
  <w:style w:type="character" w:customStyle="1" w:styleId="68">
    <w:name w:val="标题 8 Char1"/>
    <w:basedOn w:val="52"/>
    <w:link w:val="11"/>
    <w:qFormat/>
    <w:uiPriority w:val="9"/>
    <w:rPr>
      <w:rFonts w:ascii="Arial" w:hAnsi="Arial" w:eastAsia="黑体"/>
      <w:kern w:val="2"/>
      <w:sz w:val="24"/>
      <w:szCs w:val="24"/>
    </w:rPr>
  </w:style>
  <w:style w:type="character" w:customStyle="1" w:styleId="69">
    <w:name w:val="标题 9 Char1"/>
    <w:basedOn w:val="52"/>
    <w:link w:val="12"/>
    <w:qFormat/>
    <w:uiPriority w:val="0"/>
    <w:rPr>
      <w:rFonts w:ascii="Arial" w:hAnsi="Arial" w:eastAsia="黑体"/>
      <w:kern w:val="2"/>
      <w:sz w:val="21"/>
      <w:szCs w:val="24"/>
    </w:rPr>
  </w:style>
  <w:style w:type="character" w:customStyle="1" w:styleId="70">
    <w:name w:val="批注文字 Char"/>
    <w:link w:val="19"/>
    <w:qFormat/>
    <w:uiPriority w:val="0"/>
    <w:rPr>
      <w:kern w:val="2"/>
      <w:sz w:val="21"/>
      <w:szCs w:val="24"/>
    </w:rPr>
  </w:style>
  <w:style w:type="character" w:customStyle="1" w:styleId="71">
    <w:name w:val="批注主题 Char"/>
    <w:basedOn w:val="70"/>
    <w:link w:val="47"/>
    <w:qFormat/>
    <w:uiPriority w:val="0"/>
    <w:rPr>
      <w:b/>
      <w:bCs/>
      <w:kern w:val="2"/>
      <w:sz w:val="21"/>
      <w:szCs w:val="24"/>
    </w:rPr>
  </w:style>
  <w:style w:type="character" w:customStyle="1" w:styleId="72">
    <w:name w:val="正文文本 Char"/>
    <w:basedOn w:val="52"/>
    <w:link w:val="2"/>
    <w:qFormat/>
    <w:uiPriority w:val="0"/>
    <w:rPr>
      <w:kern w:val="2"/>
      <w:sz w:val="21"/>
      <w:szCs w:val="24"/>
    </w:rPr>
  </w:style>
  <w:style w:type="character" w:customStyle="1" w:styleId="73">
    <w:name w:val="正文首行缩进 Char"/>
    <w:link w:val="48"/>
    <w:qFormat/>
    <w:uiPriority w:val="0"/>
    <w:rPr>
      <w:rFonts w:eastAsia="宋体"/>
      <w:kern w:val="2"/>
      <w:sz w:val="21"/>
      <w:szCs w:val="24"/>
      <w:lang w:val="en-US" w:eastAsia="zh-CN" w:bidi="ar-SA"/>
    </w:rPr>
  </w:style>
  <w:style w:type="character" w:customStyle="1" w:styleId="74">
    <w:name w:val="文档结构图 Char"/>
    <w:basedOn w:val="52"/>
    <w:link w:val="18"/>
    <w:qFormat/>
    <w:uiPriority w:val="0"/>
    <w:rPr>
      <w:kern w:val="2"/>
      <w:sz w:val="21"/>
      <w:szCs w:val="24"/>
      <w:shd w:val="clear" w:color="auto" w:fill="000080"/>
    </w:rPr>
  </w:style>
  <w:style w:type="character" w:customStyle="1" w:styleId="75">
    <w:name w:val="正文文本缩进 Char1"/>
    <w:basedOn w:val="52"/>
    <w:link w:val="21"/>
    <w:qFormat/>
    <w:uiPriority w:val="0"/>
    <w:rPr>
      <w:kern w:val="2"/>
      <w:sz w:val="21"/>
      <w:szCs w:val="24"/>
    </w:rPr>
  </w:style>
  <w:style w:type="character" w:customStyle="1" w:styleId="76">
    <w:name w:val="纯文本 Char"/>
    <w:link w:val="26"/>
    <w:qFormat/>
    <w:uiPriority w:val="0"/>
    <w:rPr>
      <w:rFonts w:ascii="宋体" w:hAnsi="Courier New" w:eastAsia="宋体"/>
      <w:kern w:val="2"/>
      <w:sz w:val="21"/>
      <w:lang w:val="en-US" w:eastAsia="zh-CN" w:bidi="ar-SA"/>
    </w:rPr>
  </w:style>
  <w:style w:type="character" w:customStyle="1" w:styleId="77">
    <w:name w:val="正文文本缩进 2 Char1"/>
    <w:link w:val="29"/>
    <w:qFormat/>
    <w:uiPriority w:val="0"/>
    <w:rPr>
      <w:kern w:val="2"/>
      <w:sz w:val="21"/>
      <w:szCs w:val="24"/>
    </w:rPr>
  </w:style>
  <w:style w:type="character" w:customStyle="1" w:styleId="78">
    <w:name w:val="批注框文本 Char"/>
    <w:basedOn w:val="52"/>
    <w:link w:val="30"/>
    <w:qFormat/>
    <w:uiPriority w:val="99"/>
    <w:rPr>
      <w:kern w:val="2"/>
      <w:sz w:val="18"/>
      <w:szCs w:val="18"/>
    </w:rPr>
  </w:style>
  <w:style w:type="character" w:customStyle="1" w:styleId="79">
    <w:name w:val="页脚 Char"/>
    <w:basedOn w:val="52"/>
    <w:link w:val="31"/>
    <w:qFormat/>
    <w:uiPriority w:val="99"/>
    <w:rPr>
      <w:kern w:val="2"/>
      <w:sz w:val="18"/>
      <w:szCs w:val="18"/>
    </w:rPr>
  </w:style>
  <w:style w:type="character" w:customStyle="1" w:styleId="80">
    <w:name w:val="页眉 Char"/>
    <w:link w:val="32"/>
    <w:qFormat/>
    <w:uiPriority w:val="99"/>
    <w:rPr>
      <w:kern w:val="2"/>
      <w:sz w:val="18"/>
      <w:szCs w:val="18"/>
    </w:rPr>
  </w:style>
  <w:style w:type="character" w:customStyle="1" w:styleId="81">
    <w:name w:val="HTML 预设格式 Char1"/>
    <w:link w:val="44"/>
    <w:qFormat/>
    <w:uiPriority w:val="0"/>
    <w:rPr>
      <w:rFonts w:ascii="宋体" w:hAnsi="宋体" w:cs="宋体"/>
      <w:sz w:val="24"/>
      <w:szCs w:val="24"/>
    </w:rPr>
  </w:style>
  <w:style w:type="character" w:customStyle="1" w:styleId="82">
    <w:name w:val="标题 Char"/>
    <w:link w:val="46"/>
    <w:qFormat/>
    <w:uiPriority w:val="0"/>
    <w:rPr>
      <w:rFonts w:ascii="Arial" w:hAnsi="Arial" w:eastAsia="隶书" w:cs="Arial"/>
      <w:b/>
      <w:bCs/>
      <w:kern w:val="2"/>
      <w:sz w:val="32"/>
      <w:szCs w:val="32"/>
    </w:rPr>
  </w:style>
  <w:style w:type="paragraph" w:customStyle="1" w:styleId="8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4">
    <w:name w:val="样式1 Char Char"/>
    <w:basedOn w:val="1"/>
    <w:next w:val="1"/>
    <w:link w:val="85"/>
    <w:qFormat/>
    <w:uiPriority w:val="0"/>
    <w:pPr>
      <w:spacing w:line="360" w:lineRule="auto"/>
      <w:ind w:firstLine="516" w:firstLineChars="215"/>
    </w:pPr>
    <w:rPr>
      <w:sz w:val="24"/>
      <w:szCs w:val="20"/>
    </w:rPr>
  </w:style>
  <w:style w:type="character" w:customStyle="1" w:styleId="85">
    <w:name w:val="样式1 Char Char Char"/>
    <w:link w:val="84"/>
    <w:qFormat/>
    <w:uiPriority w:val="0"/>
    <w:rPr>
      <w:rFonts w:eastAsia="宋体"/>
      <w:kern w:val="2"/>
      <w:sz w:val="24"/>
      <w:lang w:val="en-US" w:eastAsia="zh-CN" w:bidi="ar-SA"/>
    </w:rPr>
  </w:style>
  <w:style w:type="paragraph" w:customStyle="1" w:styleId="86">
    <w:name w:val="样式1"/>
    <w:basedOn w:val="46"/>
    <w:link w:val="87"/>
    <w:qFormat/>
    <w:uiPriority w:val="0"/>
    <w:pPr>
      <w:spacing w:before="120" w:after="120"/>
    </w:pPr>
    <w:rPr>
      <w:rFonts w:eastAsia="黑体" w:cs="Arial"/>
      <w:b w:val="0"/>
      <w:sz w:val="30"/>
      <w:szCs w:val="21"/>
    </w:rPr>
  </w:style>
  <w:style w:type="character" w:customStyle="1" w:styleId="87">
    <w:name w:val="样式1 Char"/>
    <w:link w:val="86"/>
    <w:qFormat/>
    <w:uiPriority w:val="0"/>
    <w:rPr>
      <w:rFonts w:ascii="Arial" w:hAnsi="Arial" w:eastAsia="黑体" w:cs="Arial"/>
      <w:bCs/>
      <w:kern w:val="2"/>
      <w:sz w:val="30"/>
      <w:szCs w:val="21"/>
      <w:lang w:val="en-US" w:eastAsia="zh-CN" w:bidi="ar-SA"/>
    </w:rPr>
  </w:style>
  <w:style w:type="paragraph" w:customStyle="1" w:styleId="8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1">
    <w:name w:val="Char1"/>
    <w:basedOn w:val="1"/>
    <w:qFormat/>
    <w:uiPriority w:val="0"/>
    <w:rPr>
      <w:rFonts w:ascii="仿宋_GB2312" w:eastAsia="仿宋_GB2312"/>
      <w:b/>
      <w:sz w:val="32"/>
      <w:szCs w:val="32"/>
    </w:rPr>
  </w:style>
  <w:style w:type="character" w:customStyle="1" w:styleId="92">
    <w:name w:val="tpc_title1"/>
    <w:qFormat/>
    <w:uiPriority w:val="0"/>
    <w:rPr>
      <w:b/>
      <w:bCs/>
      <w:sz w:val="18"/>
      <w:szCs w:val="18"/>
    </w:rPr>
  </w:style>
  <w:style w:type="character" w:customStyle="1" w:styleId="93">
    <w:name w:val="tpc_content1"/>
    <w:qFormat/>
    <w:uiPriority w:val="0"/>
    <w:rPr>
      <w:sz w:val="20"/>
      <w:szCs w:val="20"/>
    </w:rPr>
  </w:style>
  <w:style w:type="paragraph" w:customStyle="1" w:styleId="9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5">
    <w:name w:val="列出段落1"/>
    <w:basedOn w:val="1"/>
    <w:link w:val="96"/>
    <w:qFormat/>
    <w:uiPriority w:val="0"/>
    <w:pPr>
      <w:ind w:firstLine="420" w:firstLineChars="200"/>
    </w:pPr>
  </w:style>
  <w:style w:type="character" w:customStyle="1" w:styleId="96">
    <w:name w:val="列表段落 字符"/>
    <w:link w:val="95"/>
    <w:qFormat/>
    <w:uiPriority w:val="0"/>
    <w:rPr>
      <w:kern w:val="2"/>
      <w:sz w:val="21"/>
      <w:szCs w:val="24"/>
    </w:rPr>
  </w:style>
  <w:style w:type="paragraph" w:customStyle="1" w:styleId="97">
    <w:name w:val="正文1"/>
    <w:basedOn w:val="1"/>
    <w:qFormat/>
    <w:uiPriority w:val="0"/>
    <w:pPr>
      <w:tabs>
        <w:tab w:val="left" w:pos="4"/>
      </w:tabs>
      <w:spacing w:line="360" w:lineRule="auto"/>
      <w:ind w:left="-2" w:firstLine="482"/>
    </w:pPr>
    <w:rPr>
      <w:rFonts w:ascii="宋体" w:hAnsi="宋体"/>
      <w:sz w:val="24"/>
    </w:rPr>
  </w:style>
  <w:style w:type="paragraph" w:customStyle="1" w:styleId="98">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9">
    <w:name w:val="缩进正文"/>
    <w:basedOn w:val="1"/>
    <w:link w:val="100"/>
    <w:qFormat/>
    <w:uiPriority w:val="0"/>
    <w:pPr>
      <w:ind w:firstLine="560" w:firstLineChars="200"/>
    </w:pPr>
    <w:rPr>
      <w:rFonts w:eastAsia="仿宋_GB2312" w:cs="宋体"/>
      <w:sz w:val="28"/>
      <w:szCs w:val="20"/>
    </w:rPr>
  </w:style>
  <w:style w:type="character" w:customStyle="1" w:styleId="100">
    <w:name w:val="缩进正文 Char"/>
    <w:link w:val="99"/>
    <w:qFormat/>
    <w:uiPriority w:val="0"/>
    <w:rPr>
      <w:rFonts w:eastAsia="仿宋_GB2312" w:cs="宋体"/>
      <w:kern w:val="2"/>
      <w:sz w:val="28"/>
      <w:lang w:val="en-US" w:eastAsia="zh-CN" w:bidi="ar-SA"/>
    </w:rPr>
  </w:style>
  <w:style w:type="character" w:customStyle="1" w:styleId="101">
    <w:name w:val="访问过的超链接1"/>
    <w:qFormat/>
    <w:uiPriority w:val="0"/>
    <w:rPr>
      <w:color w:val="800080"/>
      <w:u w:val="single"/>
    </w:rPr>
  </w:style>
  <w:style w:type="paragraph" w:customStyle="1" w:styleId="102">
    <w:name w:val="Char Char Char Char Char Char Char"/>
    <w:basedOn w:val="1"/>
    <w:qFormat/>
    <w:uiPriority w:val="0"/>
    <w:pPr>
      <w:widowControl/>
      <w:adjustRightInd w:val="0"/>
      <w:spacing w:after="160" w:line="240" w:lineRule="exact"/>
      <w:jc w:val="left"/>
      <w:textAlignment w:val="baseline"/>
    </w:pPr>
  </w:style>
  <w:style w:type="character" w:customStyle="1" w:styleId="103">
    <w:name w:val="正文缩进 Char1"/>
    <w:qFormat/>
    <w:uiPriority w:val="0"/>
    <w:rPr>
      <w:rFonts w:eastAsia="宋体"/>
      <w:kern w:val="2"/>
      <w:sz w:val="21"/>
      <w:lang w:val="en-US" w:eastAsia="zh-CN" w:bidi="ar-SA"/>
    </w:rPr>
  </w:style>
  <w:style w:type="paragraph" w:customStyle="1" w:styleId="104">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5">
    <w:name w:val="列出段落11"/>
    <w:basedOn w:val="1"/>
    <w:unhideWhenUsed/>
    <w:qFormat/>
    <w:uiPriority w:val="34"/>
    <w:pPr>
      <w:ind w:firstLine="420" w:firstLineChars="200"/>
    </w:pPr>
  </w:style>
  <w:style w:type="paragraph" w:customStyle="1" w:styleId="106">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7">
    <w:name w:val="font11"/>
    <w:basedOn w:val="52"/>
    <w:qFormat/>
    <w:uiPriority w:val="0"/>
    <w:rPr>
      <w:rFonts w:hint="eastAsia" w:ascii="宋体" w:hAnsi="宋体" w:eastAsia="宋体" w:cs="宋体"/>
      <w:b/>
      <w:color w:val="000000"/>
      <w:sz w:val="21"/>
      <w:szCs w:val="21"/>
      <w:u w:val="none"/>
    </w:rPr>
  </w:style>
  <w:style w:type="character" w:customStyle="1" w:styleId="108">
    <w:name w:val="批注文字 Char1"/>
    <w:qFormat/>
    <w:locked/>
    <w:uiPriority w:val="0"/>
    <w:rPr>
      <w:rFonts w:ascii="Calibri" w:hAnsi="Calibri" w:eastAsia="宋体" w:cs="Calibri"/>
      <w:szCs w:val="21"/>
    </w:rPr>
  </w:style>
  <w:style w:type="character" w:customStyle="1" w:styleId="109">
    <w:name w:val="title1"/>
    <w:qFormat/>
    <w:uiPriority w:val="0"/>
    <w:rPr>
      <w:rFonts w:hint="eastAsia" w:ascii="微软雅黑" w:hAnsi="微软雅黑" w:eastAsia="微软雅黑"/>
      <w:sz w:val="21"/>
      <w:szCs w:val="21"/>
    </w:rPr>
  </w:style>
  <w:style w:type="character" w:customStyle="1" w:styleId="110">
    <w:name w:val="sect2title1"/>
    <w:qFormat/>
    <w:uiPriority w:val="0"/>
    <w:rPr>
      <w:rFonts w:hint="eastAsia" w:ascii="微软雅黑" w:hAnsi="微软雅黑" w:eastAsia="微软雅黑"/>
      <w:b/>
      <w:bCs/>
      <w:sz w:val="21"/>
      <w:szCs w:val="21"/>
    </w:rPr>
  </w:style>
  <w:style w:type="paragraph" w:customStyle="1" w:styleId="111">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2">
    <w:name w:val="font01"/>
    <w:basedOn w:val="52"/>
    <w:qFormat/>
    <w:uiPriority w:val="0"/>
    <w:rPr>
      <w:rFonts w:ascii="Tahoma" w:hAnsi="Tahoma" w:eastAsia="Tahoma" w:cs="Tahoma"/>
      <w:color w:val="000000"/>
      <w:sz w:val="20"/>
      <w:szCs w:val="20"/>
      <w:u w:val="none"/>
    </w:rPr>
  </w:style>
  <w:style w:type="paragraph" w:customStyle="1" w:styleId="113">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6">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8">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9">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20">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1">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2">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3">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7">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2">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5">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8">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40">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1">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3">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4">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5">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6">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8">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9">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50">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1">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2">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5">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8">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9">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2">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3">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4">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6">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7">
    <w:name w:val="font41"/>
    <w:basedOn w:val="52"/>
    <w:qFormat/>
    <w:uiPriority w:val="0"/>
    <w:rPr>
      <w:rFonts w:hint="eastAsia" w:ascii="仿宋_GB2312" w:eastAsia="仿宋_GB2312" w:cs="仿宋_GB2312"/>
      <w:color w:val="000000"/>
      <w:sz w:val="20"/>
      <w:szCs w:val="20"/>
      <w:u w:val="none"/>
    </w:rPr>
  </w:style>
  <w:style w:type="character" w:customStyle="1" w:styleId="168">
    <w:name w:val="font31"/>
    <w:basedOn w:val="52"/>
    <w:qFormat/>
    <w:uiPriority w:val="0"/>
    <w:rPr>
      <w:rFonts w:hint="default" w:ascii="Symbol" w:hAnsi="Symbol" w:cs="Symbol"/>
      <w:color w:val="000000"/>
      <w:sz w:val="20"/>
      <w:szCs w:val="20"/>
      <w:u w:val="none"/>
    </w:rPr>
  </w:style>
  <w:style w:type="character" w:customStyle="1" w:styleId="169">
    <w:name w:val="font71"/>
    <w:basedOn w:val="52"/>
    <w:qFormat/>
    <w:uiPriority w:val="0"/>
    <w:rPr>
      <w:rFonts w:ascii="Arial" w:hAnsi="Arial" w:cs="Arial"/>
      <w:color w:val="000000"/>
      <w:sz w:val="20"/>
      <w:szCs w:val="20"/>
      <w:u w:val="none"/>
    </w:rPr>
  </w:style>
  <w:style w:type="character" w:customStyle="1" w:styleId="170">
    <w:name w:val="font21"/>
    <w:basedOn w:val="52"/>
    <w:qFormat/>
    <w:uiPriority w:val="0"/>
    <w:rPr>
      <w:rFonts w:hint="default" w:ascii="Symbol" w:hAnsi="Symbol" w:cs="Symbol"/>
      <w:color w:val="000000"/>
      <w:sz w:val="20"/>
      <w:szCs w:val="20"/>
      <w:u w:val="none"/>
    </w:rPr>
  </w:style>
  <w:style w:type="character" w:customStyle="1" w:styleId="171">
    <w:name w:val="font91"/>
    <w:basedOn w:val="52"/>
    <w:qFormat/>
    <w:uiPriority w:val="0"/>
    <w:rPr>
      <w:rFonts w:ascii="Arial" w:hAnsi="Arial" w:cs="Arial"/>
      <w:color w:val="000000"/>
      <w:sz w:val="20"/>
      <w:szCs w:val="20"/>
      <w:u w:val="none"/>
    </w:rPr>
  </w:style>
  <w:style w:type="character" w:customStyle="1" w:styleId="172">
    <w:name w:val="font51"/>
    <w:basedOn w:val="52"/>
    <w:qFormat/>
    <w:uiPriority w:val="0"/>
    <w:rPr>
      <w:rFonts w:ascii="仿宋" w:hAnsi="仿宋" w:eastAsia="仿宋" w:cs="仿宋"/>
      <w:color w:val="000000"/>
      <w:sz w:val="21"/>
      <w:szCs w:val="21"/>
      <w:u w:val="none"/>
    </w:rPr>
  </w:style>
  <w:style w:type="character" w:customStyle="1" w:styleId="173">
    <w:name w:val="font101"/>
    <w:basedOn w:val="52"/>
    <w:qFormat/>
    <w:uiPriority w:val="0"/>
    <w:rPr>
      <w:rFonts w:hint="eastAsia" w:ascii="仿宋_GB2312" w:eastAsia="仿宋_GB2312" w:cs="仿宋_GB2312"/>
      <w:color w:val="000000"/>
      <w:sz w:val="20"/>
      <w:szCs w:val="20"/>
      <w:u w:val="none"/>
    </w:rPr>
  </w:style>
  <w:style w:type="character" w:customStyle="1" w:styleId="174">
    <w:name w:val="font61"/>
    <w:basedOn w:val="52"/>
    <w:qFormat/>
    <w:uiPriority w:val="0"/>
    <w:rPr>
      <w:rFonts w:hint="eastAsia" w:ascii="宋体" w:hAnsi="宋体" w:eastAsia="宋体" w:cs="宋体"/>
      <w:color w:val="000000"/>
      <w:sz w:val="20"/>
      <w:szCs w:val="20"/>
      <w:u w:val="none"/>
    </w:rPr>
  </w:style>
  <w:style w:type="character" w:customStyle="1" w:styleId="175">
    <w:name w:val="font81"/>
    <w:basedOn w:val="52"/>
    <w:qFormat/>
    <w:uiPriority w:val="0"/>
    <w:rPr>
      <w:rFonts w:hint="eastAsia" w:ascii="仿宋" w:hAnsi="仿宋" w:eastAsia="仿宋" w:cs="仿宋"/>
      <w:color w:val="000000"/>
      <w:sz w:val="21"/>
      <w:szCs w:val="21"/>
      <w:u w:val="none"/>
    </w:rPr>
  </w:style>
  <w:style w:type="character" w:customStyle="1" w:styleId="176">
    <w:name w:val="font111"/>
    <w:basedOn w:val="52"/>
    <w:qFormat/>
    <w:uiPriority w:val="0"/>
    <w:rPr>
      <w:rFonts w:hint="eastAsia" w:ascii="仿宋_GB2312" w:eastAsia="仿宋_GB2312" w:cs="仿宋_GB2312"/>
      <w:color w:val="000000"/>
      <w:sz w:val="21"/>
      <w:szCs w:val="21"/>
      <w:u w:val="none"/>
    </w:rPr>
  </w:style>
  <w:style w:type="character" w:customStyle="1" w:styleId="177">
    <w:name w:val="font121"/>
    <w:basedOn w:val="52"/>
    <w:qFormat/>
    <w:uiPriority w:val="0"/>
    <w:rPr>
      <w:rFonts w:ascii="Arial" w:hAnsi="Arial" w:cs="Arial"/>
      <w:color w:val="000000"/>
      <w:sz w:val="20"/>
      <w:szCs w:val="20"/>
      <w:u w:val="none"/>
    </w:rPr>
  </w:style>
  <w:style w:type="character" w:customStyle="1" w:styleId="178">
    <w:name w:val="font112"/>
    <w:basedOn w:val="52"/>
    <w:qFormat/>
    <w:uiPriority w:val="0"/>
    <w:rPr>
      <w:rFonts w:hint="eastAsia" w:ascii="仿宋_GB2312" w:eastAsia="仿宋_GB2312" w:cs="仿宋_GB2312"/>
      <w:color w:val="000000"/>
      <w:sz w:val="21"/>
      <w:szCs w:val="21"/>
      <w:u w:val="none"/>
    </w:rPr>
  </w:style>
  <w:style w:type="paragraph" w:customStyle="1" w:styleId="179">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80">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1">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2">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3">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4">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5">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6">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7">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8">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9">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0">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2">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4">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5">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6">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7">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8">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9">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0">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1">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2">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3">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4">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6">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8">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10">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6">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7">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8">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9">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20">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2">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3">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5">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8">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9">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0">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1">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2">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3">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4">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5">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6">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7">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8">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1">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2">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3">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5">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6">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7">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8">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9">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1">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2">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3">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4">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6">
    <w:name w:val=".正文"/>
    <w:basedOn w:val="1"/>
    <w:qFormat/>
    <w:uiPriority w:val="0"/>
    <w:pPr>
      <w:spacing w:beforeLines="50"/>
      <w:ind w:firstLine="200" w:firstLineChars="200"/>
    </w:pPr>
    <w:rPr>
      <w:rFonts w:ascii="Calibri" w:hAnsi="Calibri" w:eastAsia="华文仿宋"/>
      <w:szCs w:val="22"/>
    </w:rPr>
  </w:style>
  <w:style w:type="paragraph" w:customStyle="1" w:styleId="257">
    <w:name w:val="正文A缩进"/>
    <w:basedOn w:val="1"/>
    <w:qFormat/>
    <w:uiPriority w:val="0"/>
    <w:pPr>
      <w:spacing w:line="360" w:lineRule="auto"/>
      <w:ind w:firstLine="200" w:firstLineChars="200"/>
    </w:pPr>
    <w:rPr>
      <w:kern w:val="0"/>
      <w:sz w:val="28"/>
      <w:szCs w:val="20"/>
    </w:rPr>
  </w:style>
  <w:style w:type="paragraph" w:customStyle="1" w:styleId="258">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9">
    <w:name w:val="标题 5 Char"/>
    <w:basedOn w:val="52"/>
    <w:qFormat/>
    <w:uiPriority w:val="0"/>
    <w:rPr>
      <w:b/>
      <w:bCs/>
      <w:kern w:val="2"/>
      <w:sz w:val="28"/>
      <w:szCs w:val="28"/>
    </w:rPr>
  </w:style>
  <w:style w:type="character" w:customStyle="1" w:styleId="260">
    <w:name w:val="标题 6 Char"/>
    <w:basedOn w:val="52"/>
    <w:qFormat/>
    <w:uiPriority w:val="9"/>
    <w:rPr>
      <w:rFonts w:asciiTheme="majorHAnsi" w:hAnsiTheme="majorHAnsi" w:eastAsiaTheme="majorEastAsia" w:cstheme="majorBidi"/>
      <w:b/>
      <w:bCs/>
      <w:kern w:val="2"/>
      <w:sz w:val="24"/>
      <w:szCs w:val="24"/>
    </w:rPr>
  </w:style>
  <w:style w:type="character" w:customStyle="1" w:styleId="261">
    <w:name w:val="标题 7 Char"/>
    <w:basedOn w:val="52"/>
    <w:qFormat/>
    <w:uiPriority w:val="9"/>
    <w:rPr>
      <w:b/>
      <w:bCs/>
      <w:kern w:val="2"/>
      <w:sz w:val="24"/>
      <w:szCs w:val="24"/>
    </w:rPr>
  </w:style>
  <w:style w:type="character" w:customStyle="1" w:styleId="262">
    <w:name w:val="标题 8 Char"/>
    <w:basedOn w:val="52"/>
    <w:qFormat/>
    <w:uiPriority w:val="9"/>
    <w:rPr>
      <w:rFonts w:asciiTheme="majorHAnsi" w:hAnsiTheme="majorHAnsi" w:eastAsiaTheme="majorEastAsia" w:cstheme="majorBidi"/>
      <w:kern w:val="2"/>
      <w:sz w:val="24"/>
      <w:szCs w:val="24"/>
    </w:rPr>
  </w:style>
  <w:style w:type="character" w:customStyle="1" w:styleId="263">
    <w:name w:val="标题 9 Char"/>
    <w:basedOn w:val="52"/>
    <w:qFormat/>
    <w:uiPriority w:val="0"/>
    <w:rPr>
      <w:rFonts w:asciiTheme="majorHAnsi" w:hAnsiTheme="majorHAnsi" w:eastAsiaTheme="majorEastAsia" w:cstheme="majorBidi"/>
      <w:kern w:val="2"/>
      <w:sz w:val="21"/>
      <w:szCs w:val="21"/>
    </w:rPr>
  </w:style>
  <w:style w:type="paragraph" w:customStyle="1" w:styleId="264">
    <w:name w:val="！表格内容"/>
    <w:basedOn w:val="1"/>
    <w:qFormat/>
    <w:uiPriority w:val="0"/>
    <w:pPr>
      <w:spacing w:line="320" w:lineRule="atLeast"/>
    </w:pPr>
  </w:style>
  <w:style w:type="character" w:customStyle="1" w:styleId="265">
    <w:name w:val="页眉 Char2"/>
    <w:basedOn w:val="52"/>
    <w:qFormat/>
    <w:uiPriority w:val="99"/>
    <w:rPr>
      <w:rFonts w:ascii="Times New Roman" w:hAnsi="Times New Roman" w:eastAsia="宋体" w:cs="Times New Roman"/>
      <w:sz w:val="18"/>
      <w:szCs w:val="18"/>
    </w:rPr>
  </w:style>
  <w:style w:type="character" w:customStyle="1" w:styleId="266">
    <w:name w:val="页脚 Char1"/>
    <w:basedOn w:val="52"/>
    <w:qFormat/>
    <w:uiPriority w:val="99"/>
    <w:rPr>
      <w:rFonts w:ascii="Times New Roman" w:hAnsi="Times New Roman" w:eastAsia="宋体" w:cs="Times New Roman"/>
      <w:sz w:val="18"/>
      <w:szCs w:val="18"/>
    </w:rPr>
  </w:style>
  <w:style w:type="paragraph" w:customStyle="1" w:styleId="267">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8">
    <w:name w:val="批注文字 字符"/>
    <w:basedOn w:val="52"/>
    <w:qFormat/>
    <w:uiPriority w:val="99"/>
    <w:rPr>
      <w:rFonts w:ascii="Times New Roman" w:hAnsi="Times New Roman" w:eastAsia="宋体" w:cs="Times New Roman"/>
      <w:szCs w:val="24"/>
    </w:rPr>
  </w:style>
  <w:style w:type="character" w:customStyle="1" w:styleId="269">
    <w:name w:val="文档结构图 Char1"/>
    <w:basedOn w:val="52"/>
    <w:qFormat/>
    <w:uiPriority w:val="0"/>
    <w:rPr>
      <w:rFonts w:ascii="宋体" w:hAnsi="Times New Roman" w:eastAsia="宋体" w:cs="Times New Roman"/>
      <w:sz w:val="18"/>
      <w:szCs w:val="18"/>
    </w:rPr>
  </w:style>
  <w:style w:type="character" w:customStyle="1" w:styleId="270">
    <w:name w:val="批注主题 Char1"/>
    <w:basedOn w:val="108"/>
    <w:qFormat/>
    <w:uiPriority w:val="0"/>
    <w:rPr>
      <w:rFonts w:ascii="Times New Roman" w:hAnsi="Times New Roman" w:eastAsia="宋体" w:cs="Times New Roman"/>
      <w:b/>
      <w:bCs/>
      <w:szCs w:val="24"/>
    </w:rPr>
  </w:style>
  <w:style w:type="character" w:customStyle="1" w:styleId="271">
    <w:name w:val="批注框文本 Char1"/>
    <w:basedOn w:val="52"/>
    <w:qFormat/>
    <w:uiPriority w:val="0"/>
    <w:rPr>
      <w:rFonts w:ascii="Times New Roman" w:hAnsi="Times New Roman" w:eastAsia="宋体" w:cs="Times New Roman"/>
      <w:sz w:val="18"/>
      <w:szCs w:val="18"/>
    </w:rPr>
  </w:style>
  <w:style w:type="character" w:customStyle="1" w:styleId="272">
    <w:name w:val="标题 1 Char1"/>
    <w:basedOn w:val="52"/>
    <w:qFormat/>
    <w:uiPriority w:val="0"/>
    <w:rPr>
      <w:b/>
      <w:bCs/>
      <w:kern w:val="44"/>
      <w:sz w:val="44"/>
      <w:szCs w:val="44"/>
    </w:rPr>
  </w:style>
  <w:style w:type="character" w:customStyle="1" w:styleId="273">
    <w:name w:val="标题 2 Char1"/>
    <w:basedOn w:val="52"/>
    <w:qFormat/>
    <w:uiPriority w:val="0"/>
    <w:rPr>
      <w:rFonts w:asciiTheme="majorHAnsi" w:hAnsiTheme="majorHAnsi" w:eastAsiaTheme="majorEastAsia" w:cstheme="majorBidi"/>
      <w:b/>
      <w:bCs/>
      <w:kern w:val="2"/>
      <w:sz w:val="32"/>
      <w:szCs w:val="32"/>
    </w:rPr>
  </w:style>
  <w:style w:type="character" w:customStyle="1" w:styleId="274">
    <w:name w:val="标题 3 Char1"/>
    <w:basedOn w:val="52"/>
    <w:qFormat/>
    <w:uiPriority w:val="99"/>
    <w:rPr>
      <w:rFonts w:ascii="宋体" w:hAnsi="Arial"/>
      <w:b/>
      <w:kern w:val="2"/>
      <w:sz w:val="28"/>
    </w:rPr>
  </w:style>
  <w:style w:type="character" w:customStyle="1" w:styleId="275">
    <w:name w:val="Char Char3"/>
    <w:qFormat/>
    <w:uiPriority w:val="0"/>
    <w:rPr>
      <w:rFonts w:hint="eastAsia" w:ascii="宋体" w:hAnsi="宋体" w:eastAsia="宋体"/>
      <w:kern w:val="2"/>
      <w:sz w:val="21"/>
      <w:szCs w:val="24"/>
      <w:lang w:val="en-US" w:eastAsia="zh-CN" w:bidi="ar-SA"/>
    </w:rPr>
  </w:style>
  <w:style w:type="character" w:customStyle="1" w:styleId="276">
    <w:name w:val="正文－段落 Char Char"/>
    <w:link w:val="277"/>
    <w:qFormat/>
    <w:uiPriority w:val="0"/>
    <w:rPr>
      <w:rFonts w:eastAsia="Times New Roman"/>
      <w:sz w:val="24"/>
      <w:szCs w:val="24"/>
    </w:rPr>
  </w:style>
  <w:style w:type="paragraph" w:customStyle="1" w:styleId="277">
    <w:name w:val="正文－段落"/>
    <w:link w:val="276"/>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8">
    <w:name w:val="纯文本 Char1"/>
    <w:qFormat/>
    <w:uiPriority w:val="0"/>
    <w:rPr>
      <w:rFonts w:ascii="宋体" w:hAnsi="Courier New"/>
      <w:spacing w:val="-8"/>
      <w:kern w:val="2"/>
      <w:sz w:val="24"/>
    </w:rPr>
  </w:style>
  <w:style w:type="character" w:customStyle="1" w:styleId="279">
    <w:name w:val="日期 Char"/>
    <w:qFormat/>
    <w:uiPriority w:val="0"/>
    <w:rPr>
      <w:rFonts w:ascii="宋体" w:hAnsi="宋体"/>
      <w:sz w:val="24"/>
    </w:rPr>
  </w:style>
  <w:style w:type="character" w:customStyle="1" w:styleId="280">
    <w:name w:val="Char Char9"/>
    <w:qFormat/>
    <w:uiPriority w:val="0"/>
    <w:rPr>
      <w:rFonts w:hint="default" w:ascii="Calibri" w:hAnsi="Calibri" w:eastAsia="宋体"/>
      <w:sz w:val="18"/>
      <w:szCs w:val="18"/>
      <w:lang w:bidi="ar-SA"/>
    </w:rPr>
  </w:style>
  <w:style w:type="character" w:customStyle="1" w:styleId="281">
    <w:name w:val="Char Char17"/>
    <w:qFormat/>
    <w:uiPriority w:val="0"/>
    <w:rPr>
      <w:rFonts w:hint="eastAsia" w:ascii="仿宋_GB2312" w:hAnsi="Calibri" w:eastAsia="仿宋_GB2312"/>
      <w:b/>
      <w:bCs/>
      <w:color w:val="000000"/>
      <w:kern w:val="2"/>
      <w:sz w:val="32"/>
      <w:szCs w:val="32"/>
      <w:lang w:bidi="ar-SA"/>
    </w:rPr>
  </w:style>
  <w:style w:type="character" w:customStyle="1" w:styleId="282">
    <w:name w:val="HTML 预设格式 Char"/>
    <w:qFormat/>
    <w:uiPriority w:val="0"/>
    <w:rPr>
      <w:rFonts w:ascii="黑体" w:hAnsi="Courier New" w:eastAsia="黑体" w:cs="Courier New"/>
    </w:rPr>
  </w:style>
  <w:style w:type="character" w:customStyle="1" w:styleId="283">
    <w:name w:val="1.5倍行距 Char Char"/>
    <w:link w:val="284"/>
    <w:qFormat/>
    <w:uiPriority w:val="0"/>
    <w:rPr>
      <w:kern w:val="2"/>
      <w:sz w:val="21"/>
      <w:szCs w:val="24"/>
    </w:rPr>
  </w:style>
  <w:style w:type="paragraph" w:customStyle="1" w:styleId="284">
    <w:name w:val="1.5倍行距"/>
    <w:basedOn w:val="1"/>
    <w:link w:val="283"/>
    <w:qFormat/>
    <w:uiPriority w:val="0"/>
    <w:pPr>
      <w:spacing w:line="360" w:lineRule="auto"/>
      <w:ind w:firstLine="420"/>
    </w:pPr>
  </w:style>
  <w:style w:type="character" w:customStyle="1" w:styleId="285">
    <w:name w:val="H2 Char1"/>
    <w:qFormat/>
    <w:uiPriority w:val="0"/>
    <w:rPr>
      <w:rFonts w:ascii="Cambria" w:hAnsi="Cambria"/>
      <w:b/>
      <w:bCs/>
      <w:sz w:val="32"/>
      <w:szCs w:val="32"/>
    </w:rPr>
  </w:style>
  <w:style w:type="character" w:customStyle="1" w:styleId="286">
    <w:name w:val="Char Char4"/>
    <w:qFormat/>
    <w:uiPriority w:val="0"/>
    <w:rPr>
      <w:rFonts w:hint="default" w:ascii="Calibri" w:hAnsi="Calibri" w:eastAsia="宋体"/>
      <w:kern w:val="2"/>
      <w:sz w:val="21"/>
      <w:szCs w:val="22"/>
      <w:lang w:val="en-US" w:eastAsia="zh-CN" w:bidi="ar-SA"/>
    </w:rPr>
  </w:style>
  <w:style w:type="character" w:customStyle="1" w:styleId="287">
    <w:name w:val="正文文本缩进 2 Char"/>
    <w:qFormat/>
    <w:uiPriority w:val="0"/>
    <w:rPr>
      <w:kern w:val="2"/>
      <w:sz w:val="21"/>
    </w:rPr>
  </w:style>
  <w:style w:type="character" w:customStyle="1" w:styleId="288">
    <w:name w:val="签名 Char1"/>
    <w:link w:val="33"/>
    <w:qFormat/>
    <w:uiPriority w:val="0"/>
    <w:rPr>
      <w:rFonts w:eastAsia="楷体_GB2312"/>
      <w:kern w:val="2"/>
      <w:sz w:val="21"/>
    </w:rPr>
  </w:style>
  <w:style w:type="character" w:customStyle="1" w:styleId="289">
    <w:name w:val="标题2 Char"/>
    <w:link w:val="290"/>
    <w:qFormat/>
    <w:uiPriority w:val="0"/>
    <w:rPr>
      <w:rFonts w:ascii="仿宋" w:hAnsi="仿宋" w:eastAsia="仿宋"/>
      <w:b/>
      <w:bCs/>
      <w:color w:val="000000"/>
      <w:kern w:val="2"/>
      <w:sz w:val="24"/>
      <w:szCs w:val="24"/>
    </w:rPr>
  </w:style>
  <w:style w:type="paragraph" w:customStyle="1" w:styleId="290">
    <w:name w:val="标题2"/>
    <w:basedOn w:val="291"/>
    <w:link w:val="289"/>
    <w:qFormat/>
    <w:uiPriority w:val="0"/>
    <w:pPr>
      <w:tabs>
        <w:tab w:val="left" w:pos="425"/>
        <w:tab w:val="left" w:pos="709"/>
        <w:tab w:val="left" w:pos="851"/>
        <w:tab w:val="left" w:pos="1419"/>
      </w:tabs>
    </w:pPr>
    <w:rPr>
      <w:szCs w:val="24"/>
    </w:rPr>
  </w:style>
  <w:style w:type="paragraph" w:customStyle="1" w:styleId="291">
    <w:name w:val="三级"/>
    <w:basedOn w:val="4"/>
    <w:link w:val="292"/>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2">
    <w:name w:val="三级 Char"/>
    <w:link w:val="291"/>
    <w:qFormat/>
    <w:uiPriority w:val="0"/>
    <w:rPr>
      <w:rFonts w:ascii="仿宋" w:hAnsi="仿宋" w:eastAsia="仿宋"/>
      <w:b/>
      <w:bCs/>
      <w:color w:val="000000"/>
      <w:kern w:val="2"/>
      <w:sz w:val="32"/>
      <w:szCs w:val="32"/>
    </w:rPr>
  </w:style>
  <w:style w:type="character" w:customStyle="1" w:styleId="293">
    <w:name w:val="正文首行缩进 2 Char"/>
    <w:link w:val="49"/>
    <w:qFormat/>
    <w:uiPriority w:val="0"/>
    <w:rPr>
      <w:sz w:val="24"/>
      <w:szCs w:val="24"/>
    </w:rPr>
  </w:style>
  <w:style w:type="character" w:customStyle="1" w:styleId="294">
    <w:name w:val="正文首行缩进 Char Char Char1"/>
    <w:qFormat/>
    <w:uiPriority w:val="0"/>
    <w:rPr>
      <w:rFonts w:ascii="Times New Roman" w:hAnsi="Times New Roman"/>
      <w:kern w:val="2"/>
      <w:sz w:val="24"/>
      <w:szCs w:val="24"/>
    </w:rPr>
  </w:style>
  <w:style w:type="character" w:customStyle="1" w:styleId="295">
    <w:name w:val="标题 Char1"/>
    <w:qFormat/>
    <w:uiPriority w:val="0"/>
    <w:rPr>
      <w:rFonts w:ascii="Arial" w:hAnsi="Arial"/>
      <w:b/>
      <w:kern w:val="2"/>
      <w:sz w:val="36"/>
      <w:szCs w:val="24"/>
    </w:rPr>
  </w:style>
  <w:style w:type="character" w:customStyle="1" w:styleId="296">
    <w:name w:val="正文文本 字符"/>
    <w:qFormat/>
    <w:uiPriority w:val="0"/>
    <w:rPr>
      <w:rFonts w:eastAsia="宋体"/>
      <w:kern w:val="2"/>
      <w:sz w:val="21"/>
      <w:szCs w:val="24"/>
      <w:lang w:bidi="ar-SA"/>
    </w:rPr>
  </w:style>
  <w:style w:type="character" w:customStyle="1" w:styleId="297">
    <w:name w:val="正文文本缩进 Char"/>
    <w:qFormat/>
    <w:uiPriority w:val="0"/>
    <w:rPr>
      <w:kern w:val="2"/>
      <w:sz w:val="24"/>
    </w:rPr>
  </w:style>
  <w:style w:type="character" w:customStyle="1" w:styleId="298">
    <w:name w:val="题注 Char1"/>
    <w:link w:val="16"/>
    <w:qFormat/>
    <w:uiPriority w:val="0"/>
    <w:rPr>
      <w:rFonts w:ascii="Cambria" w:hAnsi="Cambria" w:eastAsia="黑体"/>
      <w:kern w:val="2"/>
      <w:sz w:val="21"/>
      <w:szCs w:val="24"/>
    </w:rPr>
  </w:style>
  <w:style w:type="character" w:customStyle="1" w:styleId="299">
    <w:name w:val="bt Char1"/>
    <w:qFormat/>
    <w:uiPriority w:val="0"/>
    <w:rPr>
      <w:rFonts w:ascii="Times New Roman" w:hAnsi="Times New Roman"/>
      <w:kern w:val="2"/>
      <w:sz w:val="24"/>
      <w:szCs w:val="24"/>
    </w:rPr>
  </w:style>
  <w:style w:type="character" w:customStyle="1" w:styleId="300">
    <w:name w:val="Char Char18"/>
    <w:qFormat/>
    <w:uiPriority w:val="0"/>
    <w:rPr>
      <w:rFonts w:hint="default" w:ascii="Cambria" w:hAnsi="Cambria" w:eastAsia="宋体"/>
      <w:b/>
      <w:bCs/>
      <w:sz w:val="32"/>
      <w:szCs w:val="32"/>
      <w:lang w:bidi="ar-SA"/>
    </w:rPr>
  </w:style>
  <w:style w:type="character" w:customStyle="1" w:styleId="301">
    <w:name w:val="四级 Char"/>
    <w:link w:val="302"/>
    <w:qFormat/>
    <w:uiPriority w:val="0"/>
    <w:rPr>
      <w:rFonts w:ascii="仿宋" w:hAnsi="仿宋" w:eastAsia="仿宋"/>
      <w:bCs/>
      <w:kern w:val="2"/>
      <w:sz w:val="32"/>
      <w:szCs w:val="32"/>
    </w:rPr>
  </w:style>
  <w:style w:type="paragraph" w:customStyle="1" w:styleId="302">
    <w:name w:val="四级"/>
    <w:basedOn w:val="6"/>
    <w:link w:val="301"/>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3">
    <w:name w:val="cnfont1"/>
    <w:basedOn w:val="52"/>
    <w:qFormat/>
    <w:uiPriority w:val="0"/>
  </w:style>
  <w:style w:type="character" w:customStyle="1" w:styleId="304">
    <w:name w:val="p141"/>
    <w:qFormat/>
    <w:uiPriority w:val="0"/>
    <w:rPr>
      <w:sz w:val="21"/>
      <w:szCs w:val="21"/>
    </w:rPr>
  </w:style>
  <w:style w:type="character" w:customStyle="1" w:styleId="305">
    <w:name w:val="正文文本缩进 3 Char"/>
    <w:qFormat/>
    <w:uiPriority w:val="0"/>
    <w:rPr>
      <w:kern w:val="2"/>
      <w:sz w:val="21"/>
    </w:rPr>
  </w:style>
  <w:style w:type="character" w:customStyle="1" w:styleId="306">
    <w:name w:val="Char Char13"/>
    <w:qFormat/>
    <w:uiPriority w:val="0"/>
    <w:rPr>
      <w:rFonts w:ascii="Cambria" w:hAnsi="Cambria" w:eastAsia="宋体"/>
      <w:sz w:val="24"/>
      <w:szCs w:val="24"/>
      <w:lang w:bidi="ar-SA"/>
    </w:rPr>
  </w:style>
  <w:style w:type="character" w:customStyle="1" w:styleId="307">
    <w:name w:val="正文文本 2 Char1"/>
    <w:link w:val="43"/>
    <w:qFormat/>
    <w:uiPriority w:val="0"/>
    <w:rPr>
      <w:kern w:val="2"/>
      <w:sz w:val="28"/>
    </w:rPr>
  </w:style>
  <w:style w:type="character" w:customStyle="1" w:styleId="308">
    <w:name w:val="Char Char5"/>
    <w:qFormat/>
    <w:uiPriority w:val="0"/>
    <w:rPr>
      <w:rFonts w:ascii="宋体" w:hAnsi="宋体" w:eastAsia="宋体"/>
      <w:b/>
      <w:bCs/>
      <w:szCs w:val="24"/>
      <w:lang w:bidi="ar-SA"/>
    </w:rPr>
  </w:style>
  <w:style w:type="character" w:customStyle="1" w:styleId="309">
    <w:name w:val="正文文本 2 Char"/>
    <w:qFormat/>
    <w:uiPriority w:val="0"/>
    <w:rPr>
      <w:kern w:val="2"/>
      <w:sz w:val="28"/>
    </w:rPr>
  </w:style>
  <w:style w:type="character" w:customStyle="1" w:styleId="310">
    <w:name w:val="Char Char6"/>
    <w:qFormat/>
    <w:uiPriority w:val="0"/>
    <w:rPr>
      <w:rFonts w:ascii="宋体" w:hAnsi="宋体" w:eastAsia="宋体"/>
      <w:szCs w:val="24"/>
      <w:lang w:bidi="ar-SA"/>
    </w:rPr>
  </w:style>
  <w:style w:type="character" w:customStyle="1" w:styleId="311">
    <w:name w:val="Char Char15"/>
    <w:qFormat/>
    <w:uiPriority w:val="0"/>
    <w:rPr>
      <w:rFonts w:hint="default" w:ascii="Cambria" w:hAnsi="Cambria" w:eastAsia="宋体"/>
      <w:b/>
      <w:bCs/>
      <w:sz w:val="24"/>
      <w:szCs w:val="24"/>
      <w:lang w:bidi="ar-SA"/>
    </w:rPr>
  </w:style>
  <w:style w:type="character" w:customStyle="1" w:styleId="312">
    <w:name w:val="H4 Char"/>
    <w:qFormat/>
    <w:uiPriority w:val="0"/>
    <w:rPr>
      <w:rFonts w:ascii="Cambria" w:hAnsi="Cambria" w:eastAsia="仿宋_GB2312"/>
      <w:b/>
      <w:bCs/>
      <w:sz w:val="32"/>
      <w:szCs w:val="28"/>
    </w:rPr>
  </w:style>
  <w:style w:type="character" w:customStyle="1" w:styleId="313">
    <w:name w:val="Char Char20"/>
    <w:qFormat/>
    <w:uiPriority w:val="0"/>
    <w:rPr>
      <w:rFonts w:eastAsia="宋体"/>
      <w:b/>
      <w:kern w:val="2"/>
      <w:sz w:val="28"/>
      <w:lang w:bidi="ar-SA"/>
    </w:rPr>
  </w:style>
  <w:style w:type="character" w:customStyle="1" w:styleId="314">
    <w:name w:val="正文文本缩进 3 Char1"/>
    <w:link w:val="40"/>
    <w:qFormat/>
    <w:uiPriority w:val="0"/>
    <w:rPr>
      <w:kern w:val="2"/>
      <w:sz w:val="21"/>
    </w:rPr>
  </w:style>
  <w:style w:type="character" w:customStyle="1" w:styleId="315">
    <w:name w:val="Char Char16"/>
    <w:qFormat/>
    <w:uiPriority w:val="0"/>
    <w:rPr>
      <w:rFonts w:hint="eastAsia" w:ascii="仿宋_GB2313" w:hAnsi="仿宋_GB2313" w:eastAsia="仿宋_GB2312"/>
      <w:b/>
      <w:bCs/>
      <w:sz w:val="32"/>
      <w:szCs w:val="28"/>
      <w:lang w:bidi="ar-SA"/>
    </w:rPr>
  </w:style>
  <w:style w:type="character" w:customStyle="1" w:styleId="316">
    <w:name w:val="Char Char7"/>
    <w:qFormat/>
    <w:uiPriority w:val="0"/>
    <w:rPr>
      <w:rFonts w:ascii="宋体" w:hAnsi="宋体" w:eastAsia="宋体"/>
      <w:sz w:val="24"/>
      <w:szCs w:val="24"/>
      <w:lang w:bidi="ar-SA"/>
    </w:rPr>
  </w:style>
  <w:style w:type="character" w:customStyle="1" w:styleId="317">
    <w:name w:val="日期 Char1"/>
    <w:link w:val="28"/>
    <w:qFormat/>
    <w:uiPriority w:val="0"/>
    <w:rPr>
      <w:rFonts w:ascii="宋体" w:hAnsi="宋体"/>
      <w:kern w:val="2"/>
      <w:sz w:val="24"/>
      <w:szCs w:val="24"/>
    </w:rPr>
  </w:style>
  <w:style w:type="character" w:customStyle="1" w:styleId="318">
    <w:name w:val="Char Char12"/>
    <w:qFormat/>
    <w:uiPriority w:val="0"/>
    <w:rPr>
      <w:rFonts w:hint="default" w:ascii="Cambria" w:hAnsi="Cambria" w:eastAsia="宋体"/>
      <w:szCs w:val="21"/>
      <w:lang w:bidi="ar-SA"/>
    </w:rPr>
  </w:style>
  <w:style w:type="character" w:customStyle="1" w:styleId="319">
    <w:name w:val="标题 4 Char"/>
    <w:qFormat/>
    <w:uiPriority w:val="0"/>
    <w:rPr>
      <w:rFonts w:ascii="Arial" w:hAnsi="Arial" w:eastAsia="黑体"/>
      <w:b/>
      <w:kern w:val="2"/>
      <w:sz w:val="24"/>
    </w:rPr>
  </w:style>
  <w:style w:type="character" w:customStyle="1" w:styleId="320">
    <w:name w:val="Char Char2"/>
    <w:qFormat/>
    <w:uiPriority w:val="0"/>
    <w:rPr>
      <w:rFonts w:ascii="宋体" w:hAnsi="宋体" w:eastAsia="宋体"/>
      <w:kern w:val="2"/>
      <w:sz w:val="24"/>
      <w:szCs w:val="24"/>
      <w:lang w:val="en-US" w:eastAsia="zh-CN" w:bidi="ar-SA"/>
    </w:rPr>
  </w:style>
  <w:style w:type="character" w:customStyle="1" w:styleId="321">
    <w:name w:val="*正文 Char"/>
    <w:link w:val="322"/>
    <w:qFormat/>
    <w:uiPriority w:val="0"/>
    <w:rPr>
      <w:rFonts w:ascii="宋体" w:hAnsi="宋体"/>
      <w:sz w:val="24"/>
      <w:szCs w:val="24"/>
    </w:rPr>
  </w:style>
  <w:style w:type="paragraph" w:customStyle="1" w:styleId="322">
    <w:name w:val="*正文"/>
    <w:basedOn w:val="1"/>
    <w:link w:val="321"/>
    <w:qFormat/>
    <w:uiPriority w:val="0"/>
    <w:pPr>
      <w:spacing w:line="360" w:lineRule="auto"/>
      <w:ind w:firstLine="200" w:firstLineChars="200"/>
    </w:pPr>
    <w:rPr>
      <w:rFonts w:ascii="宋体" w:hAnsi="宋体"/>
      <w:kern w:val="0"/>
      <w:sz w:val="24"/>
    </w:rPr>
  </w:style>
  <w:style w:type="character" w:customStyle="1" w:styleId="323">
    <w:name w:val="页脚 字符1"/>
    <w:qFormat/>
    <w:uiPriority w:val="0"/>
    <w:rPr>
      <w:rFonts w:eastAsia="宋体"/>
      <w:kern w:val="2"/>
      <w:sz w:val="18"/>
      <w:lang w:bidi="ar-SA"/>
    </w:rPr>
  </w:style>
  <w:style w:type="character" w:customStyle="1" w:styleId="324">
    <w:name w:val="GP正文[858D7CFB-ED40-4347-BF05-701D383B685F]"/>
    <w:link w:val="325"/>
    <w:qFormat/>
    <w:uiPriority w:val="0"/>
    <w:rPr>
      <w:rFonts w:ascii="宋体" w:hAnsi="宋体"/>
      <w:kern w:val="2"/>
      <w:sz w:val="24"/>
      <w:szCs w:val="24"/>
    </w:rPr>
  </w:style>
  <w:style w:type="paragraph" w:customStyle="1" w:styleId="325">
    <w:name w:val="GP正文"/>
    <w:basedOn w:val="1"/>
    <w:link w:val="324"/>
    <w:qFormat/>
    <w:uiPriority w:val="0"/>
    <w:pPr>
      <w:spacing w:line="360" w:lineRule="auto"/>
      <w:ind w:firstLine="200" w:firstLineChars="200"/>
      <w:jc w:val="left"/>
    </w:pPr>
    <w:rPr>
      <w:rFonts w:ascii="宋体" w:hAnsi="宋体"/>
      <w:sz w:val="24"/>
    </w:rPr>
  </w:style>
  <w:style w:type="character" w:customStyle="1" w:styleId="326">
    <w:name w:val="Char Char14"/>
    <w:qFormat/>
    <w:uiPriority w:val="0"/>
    <w:rPr>
      <w:rFonts w:ascii="Calibri" w:hAnsi="Calibri" w:eastAsia="宋体"/>
      <w:b/>
      <w:bCs/>
      <w:sz w:val="24"/>
      <w:szCs w:val="24"/>
      <w:lang w:bidi="ar-SA"/>
    </w:rPr>
  </w:style>
  <w:style w:type="character" w:customStyle="1" w:styleId="327">
    <w:name w:val="Char Char19"/>
    <w:qFormat/>
    <w:uiPriority w:val="0"/>
    <w:rPr>
      <w:rFonts w:ascii="Arial" w:hAnsi="Arial" w:eastAsia="黑体"/>
      <w:b/>
      <w:kern w:val="2"/>
      <w:sz w:val="24"/>
      <w:lang w:bidi="ar-SA"/>
    </w:rPr>
  </w:style>
  <w:style w:type="character" w:customStyle="1" w:styleId="328">
    <w:name w:val="正文文本 Char1"/>
    <w:qFormat/>
    <w:uiPriority w:val="0"/>
    <w:rPr>
      <w:kern w:val="2"/>
      <w:sz w:val="21"/>
      <w:szCs w:val="24"/>
    </w:rPr>
  </w:style>
  <w:style w:type="character" w:customStyle="1" w:styleId="329">
    <w:name w:val="二级 Char"/>
    <w:link w:val="330"/>
    <w:qFormat/>
    <w:uiPriority w:val="0"/>
    <w:rPr>
      <w:rFonts w:ascii="仿宋" w:hAnsi="仿宋" w:eastAsia="仿宋"/>
      <w:b/>
      <w:bCs/>
      <w:spacing w:val="24"/>
      <w:kern w:val="2"/>
      <w:sz w:val="32"/>
      <w:szCs w:val="32"/>
    </w:rPr>
  </w:style>
  <w:style w:type="paragraph" w:customStyle="1" w:styleId="330">
    <w:name w:val="二级"/>
    <w:basedOn w:val="5"/>
    <w:link w:val="329"/>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1">
    <w:name w:val="签名 Char"/>
    <w:qFormat/>
    <w:uiPriority w:val="0"/>
    <w:rPr>
      <w:rFonts w:eastAsia="楷体_GB2312"/>
      <w:kern w:val="2"/>
      <w:sz w:val="21"/>
    </w:rPr>
  </w:style>
  <w:style w:type="character" w:customStyle="1" w:styleId="332">
    <w:name w:val="Char Char"/>
    <w:qFormat/>
    <w:uiPriority w:val="0"/>
    <w:rPr>
      <w:rFonts w:hint="eastAsia" w:ascii="宋体" w:hAnsi="Courier New" w:eastAsia="宋体"/>
      <w:spacing w:val="-8"/>
      <w:kern w:val="2"/>
      <w:sz w:val="24"/>
      <w:lang w:val="en-US" w:eastAsia="zh-CN" w:bidi="ar-SA"/>
    </w:rPr>
  </w:style>
  <w:style w:type="character" w:customStyle="1" w:styleId="333">
    <w:name w:val="Char Char11"/>
    <w:qFormat/>
    <w:uiPriority w:val="0"/>
    <w:rPr>
      <w:rFonts w:hint="default" w:ascii="Calibri" w:hAnsi="Calibri" w:eastAsia="宋体"/>
      <w:sz w:val="18"/>
      <w:szCs w:val="18"/>
      <w:lang w:bidi="ar-SA"/>
    </w:rPr>
  </w:style>
  <w:style w:type="character" w:customStyle="1" w:styleId="334">
    <w:name w:val="页眉 字符1"/>
    <w:qFormat/>
    <w:uiPriority w:val="0"/>
    <w:rPr>
      <w:rFonts w:eastAsia="宋体"/>
      <w:kern w:val="2"/>
      <w:sz w:val="18"/>
      <w:szCs w:val="18"/>
      <w:lang w:bidi="ar-SA"/>
    </w:rPr>
  </w:style>
  <w:style w:type="character" w:customStyle="1" w:styleId="335">
    <w:name w:val="正文首行缩进 Char1"/>
    <w:qFormat/>
    <w:uiPriority w:val="0"/>
    <w:rPr>
      <w:kern w:val="2"/>
      <w:sz w:val="21"/>
    </w:rPr>
  </w:style>
  <w:style w:type="character" w:customStyle="1" w:styleId="336">
    <w:name w:val="页眉 Char1"/>
    <w:qFormat/>
    <w:uiPriority w:val="0"/>
    <w:rPr>
      <w:rFonts w:eastAsia="宋体"/>
      <w:kern w:val="2"/>
      <w:sz w:val="18"/>
      <w:szCs w:val="18"/>
      <w:lang w:val="en-US" w:eastAsia="zh-CN" w:bidi="ar-SA"/>
    </w:rPr>
  </w:style>
  <w:style w:type="character" w:customStyle="1" w:styleId="337">
    <w:name w:val="题注 Char"/>
    <w:qFormat/>
    <w:uiPriority w:val="0"/>
    <w:rPr>
      <w:rFonts w:ascii="Cambria" w:hAnsi="Cambria" w:eastAsia="黑体"/>
      <w:kern w:val="2"/>
      <w:lang w:bidi="ar-SA"/>
    </w:rPr>
  </w:style>
  <w:style w:type="character" w:customStyle="1" w:styleId="338">
    <w:name w:val="样式 标题 3 + 小四 Char"/>
    <w:qFormat/>
    <w:uiPriority w:val="0"/>
    <w:rPr>
      <w:rFonts w:ascii="宋体" w:hAnsi="宋体" w:cs="Arial"/>
      <w:b/>
      <w:bCs/>
      <w:smallCaps/>
      <w:sz w:val="24"/>
      <w:lang w:val="en-US" w:eastAsia="zh-CN"/>
    </w:rPr>
  </w:style>
  <w:style w:type="character" w:customStyle="1" w:styleId="339">
    <w:name w:val="unnamed21"/>
    <w:qFormat/>
    <w:uiPriority w:val="0"/>
    <w:rPr>
      <w:color w:val="CC6633"/>
      <w:u w:val="none"/>
    </w:rPr>
  </w:style>
  <w:style w:type="character" w:customStyle="1" w:styleId="340">
    <w:name w:val="16"/>
    <w:qFormat/>
    <w:uiPriority w:val="0"/>
    <w:rPr>
      <w:rFonts w:hint="eastAsia" w:ascii="宋体" w:hAnsi="宋体" w:eastAsia="宋体" w:cs="Arial"/>
      <w:b/>
      <w:bCs/>
      <w:smallCaps/>
      <w:kern w:val="2"/>
      <w:sz w:val="24"/>
      <w:szCs w:val="24"/>
    </w:rPr>
  </w:style>
  <w:style w:type="character" w:customStyle="1" w:styleId="341">
    <w:name w:val="正文文本缩进 字符"/>
    <w:qFormat/>
    <w:uiPriority w:val="0"/>
    <w:rPr>
      <w:rFonts w:eastAsia="宋体"/>
      <w:kern w:val="2"/>
      <w:sz w:val="24"/>
      <w:lang w:bidi="ar-SA"/>
    </w:rPr>
  </w:style>
  <w:style w:type="character" w:customStyle="1" w:styleId="342">
    <w:name w:val="Char Char8"/>
    <w:qFormat/>
    <w:uiPriority w:val="0"/>
    <w:rPr>
      <w:rFonts w:hint="default" w:ascii="Calibri" w:hAnsi="Calibri" w:eastAsia="宋体"/>
      <w:kern w:val="2"/>
      <w:sz w:val="21"/>
      <w:szCs w:val="22"/>
      <w:lang w:val="en-US" w:eastAsia="zh-CN" w:bidi="ar-SA"/>
    </w:rPr>
  </w:style>
  <w:style w:type="character" w:customStyle="1" w:styleId="343">
    <w:name w:val="H3 Char1"/>
    <w:qFormat/>
    <w:uiPriority w:val="0"/>
    <w:rPr>
      <w:rFonts w:ascii="仿宋_GB2312" w:eastAsia="仿宋_GB2312"/>
      <w:b/>
      <w:bCs/>
      <w:color w:val="000000"/>
      <w:kern w:val="2"/>
      <w:sz w:val="32"/>
      <w:szCs w:val="32"/>
    </w:rPr>
  </w:style>
  <w:style w:type="character" w:customStyle="1" w:styleId="344">
    <w:name w:val="Char Char1"/>
    <w:qFormat/>
    <w:uiPriority w:val="0"/>
    <w:rPr>
      <w:rFonts w:hint="eastAsia" w:ascii="宋体" w:hAnsi="宋体" w:eastAsia="宋体"/>
      <w:kern w:val="2"/>
      <w:sz w:val="21"/>
      <w:szCs w:val="24"/>
      <w:lang w:val="en-US" w:eastAsia="zh-CN" w:bidi="ar-SA"/>
    </w:rPr>
  </w:style>
  <w:style w:type="character" w:customStyle="1" w:styleId="345">
    <w:name w:val="Char Char10"/>
    <w:qFormat/>
    <w:uiPriority w:val="0"/>
    <w:rPr>
      <w:rFonts w:eastAsia="宋体"/>
      <w:kern w:val="2"/>
      <w:sz w:val="18"/>
      <w:szCs w:val="18"/>
      <w:lang w:val="en-US" w:eastAsia="zh-CN" w:bidi="ar-SA"/>
    </w:rPr>
  </w:style>
  <w:style w:type="character" w:customStyle="1" w:styleId="346">
    <w:name w:val="文档正文 Char"/>
    <w:link w:val="347"/>
    <w:qFormat/>
    <w:uiPriority w:val="0"/>
    <w:rPr>
      <w:rFonts w:ascii="Arial" w:hAnsi="Arial" w:cs="Arial"/>
      <w:bCs/>
      <w:kern w:val="2"/>
      <w:sz w:val="24"/>
      <w:szCs w:val="24"/>
    </w:rPr>
  </w:style>
  <w:style w:type="paragraph" w:customStyle="1" w:styleId="347">
    <w:name w:val="文档正文"/>
    <w:basedOn w:val="1"/>
    <w:link w:val="346"/>
    <w:qFormat/>
    <w:uiPriority w:val="0"/>
    <w:rPr>
      <w:rFonts w:ascii="Arial" w:hAnsi="Arial" w:cs="Arial"/>
      <w:bCs/>
      <w:sz w:val="24"/>
    </w:rPr>
  </w:style>
  <w:style w:type="character" w:customStyle="1" w:styleId="348">
    <w:name w:val="正文文本 2 Char2"/>
    <w:basedOn w:val="52"/>
    <w:semiHidden/>
    <w:qFormat/>
    <w:uiPriority w:val="0"/>
    <w:rPr>
      <w:kern w:val="2"/>
      <w:sz w:val="21"/>
      <w:szCs w:val="24"/>
    </w:rPr>
  </w:style>
  <w:style w:type="character" w:customStyle="1" w:styleId="349">
    <w:name w:val="标题 字符1"/>
    <w:basedOn w:val="52"/>
    <w:qFormat/>
    <w:uiPriority w:val="10"/>
    <w:rPr>
      <w:rFonts w:asciiTheme="majorHAnsi" w:hAnsiTheme="majorHAnsi" w:eastAsiaTheme="majorEastAsia" w:cstheme="majorBidi"/>
      <w:b/>
      <w:bCs/>
      <w:kern w:val="2"/>
      <w:sz w:val="32"/>
      <w:szCs w:val="32"/>
    </w:rPr>
  </w:style>
  <w:style w:type="character" w:customStyle="1" w:styleId="350">
    <w:name w:val="正文首行缩进 2 Char1"/>
    <w:basedOn w:val="75"/>
    <w:qFormat/>
    <w:uiPriority w:val="0"/>
    <w:rPr>
      <w:kern w:val="2"/>
      <w:sz w:val="21"/>
      <w:szCs w:val="24"/>
    </w:rPr>
  </w:style>
  <w:style w:type="character" w:customStyle="1" w:styleId="351">
    <w:name w:val="签名 Char2"/>
    <w:basedOn w:val="52"/>
    <w:semiHidden/>
    <w:qFormat/>
    <w:uiPriority w:val="0"/>
    <w:rPr>
      <w:kern w:val="2"/>
      <w:sz w:val="21"/>
      <w:szCs w:val="24"/>
    </w:rPr>
  </w:style>
  <w:style w:type="character" w:customStyle="1" w:styleId="352">
    <w:name w:val="正文文本缩进 3 Char2"/>
    <w:basedOn w:val="52"/>
    <w:semiHidden/>
    <w:qFormat/>
    <w:uiPriority w:val="0"/>
    <w:rPr>
      <w:kern w:val="2"/>
      <w:sz w:val="16"/>
      <w:szCs w:val="16"/>
    </w:rPr>
  </w:style>
  <w:style w:type="character" w:customStyle="1" w:styleId="353">
    <w:name w:val="日期 Char2"/>
    <w:basedOn w:val="52"/>
    <w:semiHidden/>
    <w:qFormat/>
    <w:uiPriority w:val="0"/>
    <w:rPr>
      <w:kern w:val="2"/>
      <w:sz w:val="21"/>
      <w:szCs w:val="24"/>
    </w:rPr>
  </w:style>
  <w:style w:type="paragraph" w:customStyle="1" w:styleId="354">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5">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7">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8">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9">
    <w:name w:val="Table Heading"/>
    <w:basedOn w:val="1"/>
    <w:qFormat/>
    <w:uiPriority w:val="0"/>
    <w:pPr>
      <w:widowControl/>
      <w:jc w:val="center"/>
    </w:pPr>
    <w:rPr>
      <w:rFonts w:ascii="Arial" w:hAnsi="Arial"/>
      <w:b/>
      <w:kern w:val="0"/>
      <w:sz w:val="18"/>
      <w:szCs w:val="20"/>
    </w:rPr>
  </w:style>
  <w:style w:type="paragraph" w:customStyle="1" w:styleId="360">
    <w:name w:val="4"/>
    <w:basedOn w:val="1"/>
    <w:next w:val="1"/>
    <w:qFormat/>
    <w:uiPriority w:val="0"/>
  </w:style>
  <w:style w:type="paragraph" w:customStyle="1" w:styleId="36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2">
    <w:name w:val="--规划正文"/>
    <w:basedOn w:val="1"/>
    <w:qFormat/>
    <w:uiPriority w:val="0"/>
    <w:pPr>
      <w:spacing w:line="360" w:lineRule="auto"/>
      <w:ind w:firstLine="200" w:firstLineChars="200"/>
    </w:pPr>
    <w:rPr>
      <w:szCs w:val="20"/>
    </w:rPr>
  </w:style>
  <w:style w:type="paragraph" w:customStyle="1" w:styleId="363">
    <w:name w:val="样式 标题 5H5dashdsddh5PIM 5口一heading 5Titre5Table label...3"/>
    <w:basedOn w:val="7"/>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4">
    <w:name w:val="修订1"/>
    <w:qFormat/>
    <w:uiPriority w:val="99"/>
    <w:rPr>
      <w:rFonts w:ascii="Times New Roman" w:hAnsi="Times New Roman" w:eastAsia="宋体" w:cs="Times New Roman"/>
      <w:kern w:val="2"/>
      <w:sz w:val="21"/>
      <w:szCs w:val="22"/>
      <w:lang w:val="en-US" w:eastAsia="zh-CN" w:bidi="ar-SA"/>
    </w:rPr>
  </w:style>
  <w:style w:type="paragraph" w:customStyle="1" w:styleId="365">
    <w:name w:val="样式2"/>
    <w:basedOn w:val="25"/>
    <w:qFormat/>
    <w:uiPriority w:val="0"/>
    <w:pPr>
      <w:tabs>
        <w:tab w:val="right" w:leader="dot" w:pos="9458"/>
      </w:tabs>
    </w:pPr>
    <w:rPr>
      <w:rFonts w:ascii="Arial" w:cs="Arial"/>
      <w:i/>
    </w:rPr>
  </w:style>
  <w:style w:type="paragraph" w:customStyle="1" w:styleId="366">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7">
    <w:name w:val="l2"/>
    <w:basedOn w:val="1"/>
    <w:qFormat/>
    <w:uiPriority w:val="0"/>
    <w:pPr>
      <w:keepLines/>
      <w:widowControl/>
      <w:spacing w:beforeLines="50" w:afterLines="50" w:line="300" w:lineRule="auto"/>
    </w:pPr>
    <w:rPr>
      <w:rFonts w:ascii="Arial" w:hAnsi="Arial"/>
      <w:bCs/>
    </w:rPr>
  </w:style>
  <w:style w:type="paragraph" w:customStyle="1" w:styleId="368">
    <w:name w:val="样式5"/>
    <w:basedOn w:val="369"/>
    <w:next w:val="369"/>
    <w:qFormat/>
    <w:uiPriority w:val="0"/>
    <w:pPr>
      <w:tabs>
        <w:tab w:val="right" w:leader="dot" w:pos="9458"/>
      </w:tabs>
    </w:pPr>
  </w:style>
  <w:style w:type="paragraph" w:customStyle="1" w:styleId="369">
    <w:name w:val="样式4"/>
    <w:basedOn w:val="34"/>
    <w:qFormat/>
    <w:uiPriority w:val="0"/>
    <w:pPr>
      <w:tabs>
        <w:tab w:val="right" w:leader="dot" w:pos="9458"/>
      </w:tabs>
    </w:pPr>
    <w:rPr>
      <w:b w:val="0"/>
    </w:rPr>
  </w:style>
  <w:style w:type="paragraph" w:customStyle="1" w:styleId="370">
    <w:name w:val="TOC 标题1"/>
    <w:basedOn w:val="3"/>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2">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4">
    <w:name w:val="Table Body"/>
    <w:basedOn w:val="1"/>
    <w:qFormat/>
    <w:uiPriority w:val="0"/>
    <w:pPr>
      <w:widowControl/>
      <w:jc w:val="center"/>
    </w:pPr>
    <w:rPr>
      <w:rFonts w:ascii="Arial" w:hAnsi="Arial"/>
      <w:snapToGrid w:val="0"/>
      <w:kern w:val="0"/>
      <w:sz w:val="18"/>
      <w:szCs w:val="20"/>
    </w:rPr>
  </w:style>
  <w:style w:type="paragraph" w:customStyle="1" w:styleId="375">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6">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7">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8">
    <w:name w:val="签名 - 公司"/>
    <w:basedOn w:val="33"/>
    <w:next w:val="379"/>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9">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80">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1">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2">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3">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4">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5">
    <w:name w:val="正文缩进1"/>
    <w:basedOn w:val="1"/>
    <w:qFormat/>
    <w:uiPriority w:val="0"/>
    <w:pPr>
      <w:ind w:firstLine="567"/>
    </w:pPr>
    <w:rPr>
      <w:spacing w:val="20"/>
      <w:sz w:val="24"/>
      <w:szCs w:val="20"/>
    </w:rPr>
  </w:style>
  <w:style w:type="paragraph" w:customStyle="1" w:styleId="386">
    <w:name w:val="_正文"/>
    <w:basedOn w:val="1"/>
    <w:qFormat/>
    <w:uiPriority w:val="99"/>
    <w:pPr>
      <w:spacing w:line="360" w:lineRule="auto"/>
      <w:ind w:firstLine="200" w:firstLineChars="200"/>
    </w:pPr>
    <w:rPr>
      <w:rFonts w:ascii="宋体" w:hAnsi="宋体"/>
      <w:sz w:val="24"/>
    </w:rPr>
  </w:style>
  <w:style w:type="paragraph" w:customStyle="1" w:styleId="387">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8">
    <w:name w:val="列出段落6"/>
    <w:basedOn w:val="1"/>
    <w:qFormat/>
    <w:uiPriority w:val="0"/>
    <w:pPr>
      <w:ind w:firstLine="420" w:firstLineChars="200"/>
    </w:pPr>
    <w:rPr>
      <w:rFonts w:ascii="仿宋_GB2312" w:eastAsia="仿宋_GB2312" w:cs="宋体"/>
      <w:spacing w:val="6"/>
      <w:sz w:val="30"/>
      <w:szCs w:val="30"/>
    </w:rPr>
  </w:style>
  <w:style w:type="paragraph" w:customStyle="1" w:styleId="389">
    <w:name w:val="_Style 15"/>
    <w:basedOn w:val="1"/>
    <w:qFormat/>
    <w:uiPriority w:val="0"/>
  </w:style>
  <w:style w:type="paragraph" w:customStyle="1" w:styleId="390">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1">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2">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3">
    <w:name w:val="样式 标题 4 + 加粗"/>
    <w:basedOn w:val="6"/>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4">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5">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7">
    <w:name w:val="样式"/>
    <w:basedOn w:val="1"/>
    <w:next w:val="22"/>
    <w:qFormat/>
    <w:uiPriority w:val="0"/>
    <w:pPr>
      <w:ind w:left="572" w:right="32" w:firstLine="478"/>
    </w:pPr>
    <w:rPr>
      <w:szCs w:val="21"/>
    </w:rPr>
  </w:style>
  <w:style w:type="paragraph" w:customStyle="1" w:styleId="398">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9">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400">
    <w:name w:val="图表"/>
    <w:basedOn w:val="1"/>
    <w:qFormat/>
    <w:uiPriority w:val="0"/>
    <w:pPr>
      <w:spacing w:line="360" w:lineRule="auto"/>
      <w:ind w:hanging="420"/>
      <w:jc w:val="center"/>
    </w:pPr>
    <w:rPr>
      <w:sz w:val="24"/>
      <w:szCs w:val="20"/>
    </w:rPr>
  </w:style>
  <w:style w:type="paragraph" w:customStyle="1" w:styleId="401">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2">
    <w:name w:val="正文_0"/>
    <w:basedOn w:val="1"/>
    <w:qFormat/>
    <w:uiPriority w:val="0"/>
  </w:style>
  <w:style w:type="paragraph" w:customStyle="1" w:styleId="403">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4">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5">
    <w:name w:val="简单回函地址"/>
    <w:basedOn w:val="1"/>
    <w:qFormat/>
    <w:uiPriority w:val="0"/>
  </w:style>
  <w:style w:type="paragraph" w:customStyle="1" w:styleId="40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7">
    <w:name w:val="样式3"/>
    <w:basedOn w:val="25"/>
    <w:qFormat/>
    <w:uiPriority w:val="0"/>
    <w:pPr>
      <w:tabs>
        <w:tab w:val="right" w:leader="dot" w:pos="9458"/>
      </w:tabs>
    </w:pPr>
    <w:rPr>
      <w:i/>
    </w:rPr>
  </w:style>
  <w:style w:type="paragraph" w:customStyle="1" w:styleId="408">
    <w:name w:val="msolistparagraph"/>
    <w:basedOn w:val="1"/>
    <w:qFormat/>
    <w:uiPriority w:val="0"/>
    <w:pPr>
      <w:ind w:firstLine="420" w:firstLineChars="200"/>
    </w:pPr>
    <w:rPr>
      <w:rFonts w:ascii="Calibri" w:hAnsi="Calibri"/>
      <w:szCs w:val="22"/>
    </w:rPr>
  </w:style>
  <w:style w:type="paragraph" w:customStyle="1" w:styleId="409">
    <w:name w:val="Char Char16 Char Char"/>
    <w:basedOn w:val="1"/>
    <w:qFormat/>
    <w:uiPriority w:val="0"/>
    <w:rPr>
      <w:rFonts w:ascii="Tahoma" w:hAnsi="Tahoma"/>
      <w:sz w:val="24"/>
      <w:szCs w:val="20"/>
    </w:rPr>
  </w:style>
  <w:style w:type="paragraph" w:customStyle="1" w:styleId="410">
    <w:name w:val="正文内容"/>
    <w:basedOn w:val="1"/>
    <w:qFormat/>
    <w:uiPriority w:val="0"/>
    <w:rPr>
      <w:rFonts w:ascii="Arial" w:hAnsi="Arial"/>
      <w:spacing w:val="-12"/>
      <w:szCs w:val="20"/>
    </w:rPr>
  </w:style>
  <w:style w:type="paragraph" w:customStyle="1" w:styleId="41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2">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3">
    <w:name w:val="WPSOffice手动目录 1"/>
    <w:qFormat/>
    <w:uiPriority w:val="0"/>
    <w:rPr>
      <w:rFonts w:ascii="Times New Roman" w:hAnsi="Times New Roman" w:eastAsia="宋体" w:cs="Times New Roman"/>
      <w:lang w:val="en-US" w:eastAsia="zh-CN" w:bidi="ar-SA"/>
    </w:rPr>
  </w:style>
  <w:style w:type="paragraph" w:customStyle="1" w:styleId="41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5">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6">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7">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8">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9">
    <w:name w:val="Char1 Char Char Char Char Char Char Char Char"/>
    <w:basedOn w:val="1"/>
    <w:qFormat/>
    <w:uiPriority w:val="0"/>
  </w:style>
  <w:style w:type="paragraph" w:customStyle="1" w:styleId="420">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1">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2">
    <w:name w:val="标题5"/>
    <w:basedOn w:val="1"/>
    <w:qFormat/>
    <w:uiPriority w:val="0"/>
    <w:pPr>
      <w:spacing w:before="120" w:after="120"/>
    </w:pPr>
    <w:rPr>
      <w:rFonts w:ascii="宋体"/>
      <w:b/>
      <w:sz w:val="28"/>
    </w:rPr>
  </w:style>
  <w:style w:type="paragraph" w:customStyle="1" w:styleId="423">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4">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5">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6">
    <w:name w:val="Char4"/>
    <w:basedOn w:val="1"/>
    <w:qFormat/>
    <w:uiPriority w:val="0"/>
    <w:pPr>
      <w:ind w:left="980" w:hanging="420"/>
    </w:pPr>
    <w:rPr>
      <w:sz w:val="24"/>
    </w:rPr>
  </w:style>
  <w:style w:type="paragraph" w:customStyle="1" w:styleId="427">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8">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9">
    <w:name w:val="样式 首行缩进:  0.85 厘米"/>
    <w:basedOn w:val="1"/>
    <w:qFormat/>
    <w:uiPriority w:val="0"/>
    <w:pPr>
      <w:ind w:firstLine="480" w:firstLineChars="200"/>
    </w:pPr>
    <w:rPr>
      <w:rFonts w:cs="宋体"/>
      <w:szCs w:val="20"/>
    </w:rPr>
  </w:style>
  <w:style w:type="paragraph" w:customStyle="1" w:styleId="430">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2">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3">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4">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7">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8">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4">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5">
    <w:name w:val="列出段落 Char"/>
    <w:link w:val="456"/>
    <w:qFormat/>
    <w:uiPriority w:val="34"/>
    <w:rPr>
      <w:kern w:val="2"/>
      <w:sz w:val="21"/>
      <w:szCs w:val="24"/>
    </w:rPr>
  </w:style>
  <w:style w:type="paragraph" w:styleId="456">
    <w:name w:val="List Paragraph"/>
    <w:basedOn w:val="1"/>
    <w:link w:val="455"/>
    <w:qFormat/>
    <w:uiPriority w:val="34"/>
    <w:pPr>
      <w:ind w:firstLine="420" w:firstLineChars="200"/>
    </w:pPr>
  </w:style>
  <w:style w:type="paragraph" w:customStyle="1" w:styleId="457">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8">
    <w:name w:val="评价"/>
    <w:basedOn w:val="1"/>
    <w:qFormat/>
    <w:uiPriority w:val="0"/>
    <w:pPr>
      <w:spacing w:afterLines="20"/>
      <w:ind w:firstLine="1446" w:firstLineChars="200"/>
    </w:pPr>
    <w:rPr>
      <w:rFonts w:ascii="Calibri" w:hAnsi="Calibri"/>
      <w:sz w:val="24"/>
    </w:rPr>
  </w:style>
  <w:style w:type="character" w:customStyle="1" w:styleId="459">
    <w:name w:val="正文文本 3 Char"/>
    <w:basedOn w:val="52"/>
    <w:link w:val="20"/>
    <w:qFormat/>
    <w:uiPriority w:val="0"/>
    <w:rPr>
      <w:kern w:val="2"/>
      <w:sz w:val="16"/>
      <w:szCs w:val="16"/>
    </w:rPr>
  </w:style>
  <w:style w:type="character" w:customStyle="1" w:styleId="460">
    <w:name w:val="content"/>
    <w:basedOn w:val="52"/>
    <w:qFormat/>
    <w:uiPriority w:val="0"/>
  </w:style>
  <w:style w:type="character" w:customStyle="1" w:styleId="461">
    <w:name w:val="ca-3"/>
    <w:basedOn w:val="52"/>
    <w:qFormat/>
    <w:uiPriority w:val="0"/>
  </w:style>
  <w:style w:type="character" w:customStyle="1" w:styleId="462">
    <w:name w:val="textcontents1"/>
    <w:qFormat/>
    <w:uiPriority w:val="0"/>
    <w:rPr>
      <w:rFonts w:hint="default" w:ascii="ˎ̥" w:hAnsi="ˎ̥"/>
      <w:sz w:val="21"/>
      <w:szCs w:val="21"/>
    </w:rPr>
  </w:style>
  <w:style w:type="character" w:customStyle="1" w:styleId="463">
    <w:name w:val="脚注文本 Char1"/>
    <w:qFormat/>
    <w:uiPriority w:val="0"/>
    <w:rPr>
      <w:kern w:val="2"/>
      <w:sz w:val="18"/>
      <w:szCs w:val="18"/>
    </w:rPr>
  </w:style>
  <w:style w:type="character" w:customStyle="1" w:styleId="464">
    <w:name w:val="脚注文本 Char"/>
    <w:link w:val="38"/>
    <w:qFormat/>
    <w:uiPriority w:val="0"/>
    <w:rPr>
      <w:kern w:val="2"/>
      <w:sz w:val="18"/>
      <w:szCs w:val="18"/>
    </w:rPr>
  </w:style>
  <w:style w:type="character" w:customStyle="1" w:styleId="465">
    <w:name w:val="正文首行缩进（绿盟科技） Char"/>
    <w:link w:val="466"/>
    <w:qFormat/>
    <w:uiPriority w:val="0"/>
    <w:rPr>
      <w:rFonts w:ascii="Arial" w:hAnsi="Arial"/>
      <w:szCs w:val="21"/>
    </w:rPr>
  </w:style>
  <w:style w:type="paragraph" w:customStyle="1" w:styleId="466">
    <w:name w:val="正文首行缩进（绿盟科技）"/>
    <w:basedOn w:val="1"/>
    <w:link w:val="465"/>
    <w:qFormat/>
    <w:uiPriority w:val="0"/>
    <w:pPr>
      <w:widowControl/>
      <w:spacing w:after="50" w:line="300" w:lineRule="auto"/>
      <w:ind w:firstLine="200" w:firstLineChars="200"/>
      <w:jc w:val="left"/>
    </w:pPr>
    <w:rPr>
      <w:rFonts w:ascii="Arial" w:hAnsi="Arial"/>
      <w:kern w:val="0"/>
      <w:sz w:val="20"/>
      <w:szCs w:val="21"/>
    </w:rPr>
  </w:style>
  <w:style w:type="character" w:customStyle="1" w:styleId="467">
    <w:name w:val="c lh15"/>
    <w:basedOn w:val="52"/>
    <w:qFormat/>
    <w:uiPriority w:val="0"/>
  </w:style>
  <w:style w:type="character" w:customStyle="1" w:styleId="468">
    <w:name w:val="Char Char21"/>
    <w:qFormat/>
    <w:uiPriority w:val="0"/>
    <w:rPr>
      <w:b/>
      <w:bCs/>
      <w:kern w:val="2"/>
      <w:sz w:val="32"/>
      <w:szCs w:val="32"/>
    </w:rPr>
  </w:style>
  <w:style w:type="character" w:customStyle="1" w:styleId="469">
    <w:name w:val="content1"/>
    <w:qFormat/>
    <w:uiPriority w:val="0"/>
    <w:rPr>
      <w:rFonts w:hint="default" w:ascii="??" w:hAnsi="??"/>
      <w:sz w:val="16"/>
      <w:szCs w:val="16"/>
      <w:u w:val="none"/>
    </w:rPr>
  </w:style>
  <w:style w:type="character" w:customStyle="1" w:styleId="470">
    <w:name w:val="text21"/>
    <w:basedOn w:val="52"/>
    <w:qFormat/>
    <w:uiPriority w:val="0"/>
  </w:style>
  <w:style w:type="character" w:customStyle="1" w:styleId="471">
    <w:name w:val="apple-style-span"/>
    <w:basedOn w:val="52"/>
    <w:qFormat/>
    <w:uiPriority w:val="0"/>
  </w:style>
  <w:style w:type="paragraph" w:customStyle="1" w:styleId="472">
    <w:name w:val="缺省文本"/>
    <w:basedOn w:val="1"/>
    <w:qFormat/>
    <w:uiPriority w:val="0"/>
    <w:pPr>
      <w:autoSpaceDE w:val="0"/>
      <w:autoSpaceDN w:val="0"/>
      <w:adjustRightInd w:val="0"/>
      <w:jc w:val="left"/>
    </w:pPr>
    <w:rPr>
      <w:kern w:val="0"/>
      <w:sz w:val="24"/>
    </w:rPr>
  </w:style>
  <w:style w:type="paragraph" w:customStyle="1" w:styleId="473">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4">
    <w:name w:val="1"/>
    <w:basedOn w:val="1"/>
    <w:next w:val="26"/>
    <w:qFormat/>
    <w:uiPriority w:val="0"/>
    <w:rPr>
      <w:rFonts w:ascii="宋体" w:hAnsi="Courier New"/>
      <w:szCs w:val="20"/>
    </w:rPr>
  </w:style>
  <w:style w:type="paragraph" w:customStyle="1" w:styleId="475">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6">
    <w:name w:val="Char Char Char Char Char Char Char1"/>
    <w:basedOn w:val="1"/>
    <w:qFormat/>
    <w:uiPriority w:val="0"/>
    <w:pPr>
      <w:widowControl/>
      <w:spacing w:after="160" w:line="240" w:lineRule="exact"/>
      <w:jc w:val="left"/>
    </w:pPr>
  </w:style>
  <w:style w:type="paragraph" w:customStyle="1" w:styleId="477">
    <w:name w:val="USE 1"/>
    <w:basedOn w:val="1"/>
    <w:qFormat/>
    <w:uiPriority w:val="0"/>
    <w:pPr>
      <w:spacing w:line="200" w:lineRule="atLeast"/>
      <w:jc w:val="left"/>
    </w:pPr>
    <w:rPr>
      <w:rFonts w:ascii="宋体" w:hAnsi="宋体"/>
      <w:b/>
      <w:sz w:val="24"/>
      <w:szCs w:val="28"/>
    </w:rPr>
  </w:style>
  <w:style w:type="paragraph" w:customStyle="1" w:styleId="478">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9">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0">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1">
    <w:name w:val="_Style 54"/>
    <w:basedOn w:val="1"/>
    <w:next w:val="26"/>
    <w:qFormat/>
    <w:uiPriority w:val="0"/>
    <w:rPr>
      <w:rFonts w:ascii="宋体" w:hAnsi="Courier New"/>
      <w:szCs w:val="20"/>
    </w:rPr>
  </w:style>
  <w:style w:type="character" w:customStyle="1" w:styleId="482">
    <w:name w:val="脚注文本 Char2"/>
    <w:basedOn w:val="52"/>
    <w:semiHidden/>
    <w:qFormat/>
    <w:uiPriority w:val="0"/>
    <w:rPr>
      <w:kern w:val="2"/>
      <w:sz w:val="18"/>
      <w:szCs w:val="18"/>
    </w:rPr>
  </w:style>
  <w:style w:type="paragraph" w:customStyle="1" w:styleId="483">
    <w:name w:val="_Style 56"/>
    <w:basedOn w:val="1"/>
    <w:next w:val="26"/>
    <w:qFormat/>
    <w:uiPriority w:val="0"/>
    <w:rPr>
      <w:rFonts w:ascii="宋体" w:hAnsi="Courier New"/>
      <w:szCs w:val="20"/>
    </w:rPr>
  </w:style>
  <w:style w:type="paragraph" w:customStyle="1" w:styleId="484">
    <w:name w:val="Char Char Char Char2"/>
    <w:basedOn w:val="1"/>
    <w:qFormat/>
    <w:uiPriority w:val="0"/>
    <w:pPr>
      <w:widowControl/>
      <w:spacing w:after="160" w:line="240" w:lineRule="exact"/>
      <w:jc w:val="center"/>
    </w:pPr>
  </w:style>
  <w:style w:type="paragraph" w:customStyle="1" w:styleId="485">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7">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9">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90">
    <w:name w:val="Char2 Char Char Char Char Char Char"/>
    <w:basedOn w:val="1"/>
    <w:qFormat/>
    <w:uiPriority w:val="0"/>
    <w:pPr>
      <w:widowControl/>
      <w:spacing w:after="160" w:line="240" w:lineRule="exact"/>
      <w:jc w:val="left"/>
    </w:pPr>
  </w:style>
  <w:style w:type="paragraph" w:customStyle="1" w:styleId="491">
    <w:name w:val="_Style 50"/>
    <w:basedOn w:val="1"/>
    <w:next w:val="29"/>
    <w:qFormat/>
    <w:uiPriority w:val="0"/>
    <w:pPr>
      <w:adjustRightInd w:val="0"/>
      <w:snapToGrid w:val="0"/>
      <w:spacing w:line="300" w:lineRule="auto"/>
      <w:ind w:firstLine="630" w:firstLineChars="300"/>
    </w:pPr>
    <w:rPr>
      <w:snapToGrid w:val="0"/>
      <w:kern w:val="0"/>
    </w:rPr>
  </w:style>
  <w:style w:type="paragraph" w:customStyle="1" w:styleId="49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3">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4">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5">
    <w:name w:val="5"/>
    <w:basedOn w:val="1"/>
    <w:next w:val="26"/>
    <w:qFormat/>
    <w:uiPriority w:val="0"/>
    <w:rPr>
      <w:rFonts w:ascii="宋体" w:hAnsi="Courier New"/>
      <w:szCs w:val="20"/>
    </w:rPr>
  </w:style>
  <w:style w:type="paragraph" w:customStyle="1" w:styleId="496">
    <w:name w:val="Char Char Char"/>
    <w:basedOn w:val="1"/>
    <w:qFormat/>
    <w:uiPriority w:val="0"/>
    <w:rPr>
      <w:szCs w:val="20"/>
    </w:rPr>
  </w:style>
  <w:style w:type="paragraph" w:customStyle="1" w:styleId="497">
    <w:name w:val="Char2"/>
    <w:basedOn w:val="1"/>
    <w:qFormat/>
    <w:uiPriority w:val="0"/>
    <w:rPr>
      <w:rFonts w:ascii="Tahoma" w:hAnsi="Tahoma"/>
      <w:sz w:val="24"/>
      <w:szCs w:val="20"/>
    </w:rPr>
  </w:style>
  <w:style w:type="paragraph" w:customStyle="1" w:styleId="498">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9">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50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1">
    <w:name w:val="6"/>
    <w:basedOn w:val="1"/>
    <w:next w:val="26"/>
    <w:qFormat/>
    <w:uiPriority w:val="0"/>
    <w:rPr>
      <w:rFonts w:ascii="宋体" w:hAnsi="Courier New"/>
      <w:szCs w:val="20"/>
    </w:rPr>
  </w:style>
  <w:style w:type="paragraph" w:customStyle="1" w:styleId="502">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3">
    <w:name w:val="7"/>
    <w:basedOn w:val="1"/>
    <w:next w:val="29"/>
    <w:qFormat/>
    <w:uiPriority w:val="0"/>
    <w:pPr>
      <w:adjustRightInd w:val="0"/>
      <w:snapToGrid w:val="0"/>
      <w:spacing w:line="300" w:lineRule="auto"/>
      <w:ind w:firstLine="630" w:firstLineChars="300"/>
    </w:pPr>
    <w:rPr>
      <w:snapToGrid w:val="0"/>
      <w:kern w:val="0"/>
    </w:rPr>
  </w:style>
  <w:style w:type="paragraph" w:customStyle="1" w:styleId="504">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6">
    <w:name w:val="纯文本 Char2"/>
    <w:qFormat/>
    <w:uiPriority w:val="99"/>
    <w:rPr>
      <w:rFonts w:ascii="宋体" w:hAnsi="Courier New"/>
      <w:kern w:val="2"/>
      <w:sz w:val="21"/>
    </w:rPr>
  </w:style>
  <w:style w:type="paragraph" w:customStyle="1" w:styleId="507">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08">
    <w:name w:val="Table Normal"/>
    <w:semiHidden/>
    <w:unhideWhenUsed/>
    <w:qFormat/>
    <w:uiPriority w:val="0"/>
    <w:tblPr>
      <w:tblCellMar>
        <w:top w:w="0" w:type="dxa"/>
        <w:left w:w="0" w:type="dxa"/>
        <w:bottom w:w="0" w:type="dxa"/>
        <w:right w:w="0" w:type="dxa"/>
      </w:tblCellMar>
    </w:tblPr>
  </w:style>
  <w:style w:type="table" w:customStyle="1" w:styleId="509">
    <w:name w:val="网格型1"/>
    <w:basedOn w:val="50"/>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100</Pages>
  <Words>7001</Words>
  <Characters>7570</Characters>
  <Lines>483</Lines>
  <Paragraphs>136</Paragraphs>
  <TotalTime>6</TotalTime>
  <ScaleCrop>false</ScaleCrop>
  <LinksUpToDate>false</LinksUpToDate>
  <CharactersWithSpaces>7765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2019-11-08T01:16:00Z</dcterms:created>
  <dc:creator>微软用户</dc:creator>
  <cp:lastModifiedBy>中正招标--肖工</cp:lastModifiedBy>
  <cp:lastPrinted>2020-05-26T01:03:00Z</cp:lastPrinted>
  <dcterms:modified xsi:type="dcterms:W3CDTF">2025-10-16T03:26:59Z</dcterms:modified>
  <dc:title>招标编号：UHO2010-G0029</dc:title>
  <cp:revision>742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30727E76CBEB4B25B9481AE14B5A4D4B</vt:lpwstr>
  </property>
  <property fmtid="{D5CDD505-2E9C-101B-9397-08002B2CF9AE}" pid="4" name="KSOTemplateDocerSaveRecord">
    <vt:lpwstr>eyJoZGlkIjoiOTM3MjBiNjhjY2U0ZDI0ZTM1OGYyYTNlZGQxMjhlMDciLCJ1c2VySWQiOiIxMjAzMDAzMzMwIn0=</vt:lpwstr>
  </property>
</Properties>
</file>