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C093" w14:textId="77777777" w:rsidR="0022372E" w:rsidRDefault="000B0DD3">
      <w:pPr>
        <w:adjustRightInd w:val="0"/>
        <w:snapToGrid w:val="0"/>
        <w:spacing w:line="300" w:lineRule="auto"/>
        <w:jc w:val="left"/>
        <w:rPr>
          <w:b/>
          <w:bCs/>
          <w:snapToGrid w:val="0"/>
          <w:kern w:val="0"/>
          <w:sz w:val="28"/>
          <w:szCs w:val="28"/>
        </w:rPr>
      </w:pPr>
      <w:r>
        <w:rPr>
          <w:b/>
          <w:bCs/>
          <w:snapToGrid w:val="0"/>
          <w:kern w:val="0"/>
          <w:sz w:val="28"/>
          <w:szCs w:val="28"/>
        </w:rPr>
        <w:pict w14:anchorId="4BCB2CBA">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59264;mso-width-relative:margin;mso-height-relative:margin" strokecolor="white">
            <v:textbox>
              <w:txbxContent>
                <w:p w14:paraId="34C1684A" w14:textId="77777777" w:rsidR="0022372E" w:rsidRDefault="008F1FF4">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14:paraId="7ACAA576" w14:textId="77777777" w:rsidR="0022372E" w:rsidRDefault="008F1FF4">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8F1FF4">
        <w:rPr>
          <w:b/>
          <w:noProof/>
          <w:kern w:val="0"/>
          <w:sz w:val="28"/>
          <w:szCs w:val="28"/>
        </w:rPr>
        <w:drawing>
          <wp:inline distT="0" distB="0" distL="0" distR="0" wp14:anchorId="4C7FB628" wp14:editId="5A7C0D86">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038A957B" w14:textId="77777777" w:rsidR="0022372E" w:rsidRDefault="0022372E">
      <w:pPr>
        <w:ind w:leftChars="-203" w:left="683" w:hangingChars="154" w:hanging="1109"/>
        <w:rPr>
          <w:sz w:val="72"/>
          <w:szCs w:val="72"/>
        </w:rPr>
      </w:pPr>
    </w:p>
    <w:p w14:paraId="76954D7F" w14:textId="77777777" w:rsidR="0022372E" w:rsidRDefault="0022372E">
      <w:pPr>
        <w:adjustRightInd w:val="0"/>
        <w:snapToGrid w:val="0"/>
        <w:spacing w:line="300" w:lineRule="auto"/>
        <w:jc w:val="left"/>
        <w:rPr>
          <w:b/>
          <w:bCs/>
          <w:snapToGrid w:val="0"/>
          <w:kern w:val="0"/>
          <w:sz w:val="28"/>
          <w:szCs w:val="28"/>
        </w:rPr>
      </w:pPr>
    </w:p>
    <w:p w14:paraId="58CAFBB8" w14:textId="77777777" w:rsidR="0022372E" w:rsidRDefault="0022372E">
      <w:pPr>
        <w:adjustRightInd w:val="0"/>
        <w:snapToGrid w:val="0"/>
        <w:spacing w:line="300" w:lineRule="auto"/>
        <w:jc w:val="left"/>
        <w:rPr>
          <w:b/>
          <w:bCs/>
          <w:snapToGrid w:val="0"/>
          <w:kern w:val="0"/>
          <w:sz w:val="28"/>
          <w:szCs w:val="28"/>
        </w:rPr>
      </w:pPr>
    </w:p>
    <w:p w14:paraId="7E27A1F9" w14:textId="77777777" w:rsidR="0022372E" w:rsidRDefault="0022372E">
      <w:pPr>
        <w:adjustRightInd w:val="0"/>
        <w:snapToGrid w:val="0"/>
        <w:spacing w:line="300" w:lineRule="auto"/>
        <w:jc w:val="left"/>
        <w:rPr>
          <w:b/>
          <w:bCs/>
          <w:snapToGrid w:val="0"/>
          <w:kern w:val="0"/>
          <w:sz w:val="28"/>
          <w:szCs w:val="28"/>
        </w:rPr>
      </w:pPr>
    </w:p>
    <w:p w14:paraId="517DCF62" w14:textId="77777777" w:rsidR="0022372E" w:rsidRDefault="0022372E">
      <w:pPr>
        <w:adjustRightInd w:val="0"/>
        <w:snapToGrid w:val="0"/>
        <w:spacing w:line="300" w:lineRule="auto"/>
        <w:jc w:val="left"/>
        <w:rPr>
          <w:b/>
          <w:bCs/>
          <w:snapToGrid w:val="0"/>
          <w:kern w:val="0"/>
          <w:sz w:val="28"/>
          <w:szCs w:val="28"/>
        </w:rPr>
      </w:pPr>
    </w:p>
    <w:p w14:paraId="6289BB3D" w14:textId="77777777" w:rsidR="0022372E" w:rsidRDefault="008F1FF4">
      <w:pPr>
        <w:adjustRightInd w:val="0"/>
        <w:snapToGrid w:val="0"/>
        <w:spacing w:line="300" w:lineRule="auto"/>
        <w:jc w:val="center"/>
        <w:rPr>
          <w:rFonts w:asciiTheme="minorEastAsia" w:eastAsiaTheme="minorEastAsia" w:hAnsiTheme="minorEastAsia"/>
          <w:b/>
          <w:snapToGrid w:val="0"/>
          <w:kern w:val="0"/>
          <w:sz w:val="56"/>
          <w:szCs w:val="56"/>
        </w:rPr>
      </w:pPr>
      <w:r>
        <w:rPr>
          <w:rFonts w:asciiTheme="minorEastAsia" w:eastAsiaTheme="minorEastAsia" w:hAnsiTheme="minorEastAsia" w:hint="eastAsia"/>
          <w:b/>
          <w:snapToGrid w:val="0"/>
          <w:kern w:val="0"/>
          <w:sz w:val="56"/>
          <w:szCs w:val="56"/>
        </w:rPr>
        <w:t>考试平台信息发布系统更新项目</w:t>
      </w:r>
    </w:p>
    <w:p w14:paraId="58E10ECA" w14:textId="77777777" w:rsidR="0022372E" w:rsidRDefault="0022372E">
      <w:pPr>
        <w:adjustRightInd w:val="0"/>
        <w:snapToGrid w:val="0"/>
        <w:spacing w:line="300" w:lineRule="auto"/>
        <w:jc w:val="center"/>
        <w:rPr>
          <w:rFonts w:ascii="经典标宋简" w:eastAsia="经典标宋简"/>
          <w:b/>
          <w:snapToGrid w:val="0"/>
          <w:kern w:val="0"/>
          <w:sz w:val="44"/>
          <w:szCs w:val="44"/>
        </w:rPr>
      </w:pPr>
    </w:p>
    <w:p w14:paraId="4D015058" w14:textId="77777777" w:rsidR="0022372E" w:rsidRDefault="0022372E">
      <w:pPr>
        <w:adjustRightInd w:val="0"/>
        <w:snapToGrid w:val="0"/>
        <w:spacing w:line="300" w:lineRule="auto"/>
        <w:jc w:val="center"/>
        <w:rPr>
          <w:rFonts w:ascii="经典标宋简" w:eastAsia="经典标宋简"/>
          <w:b/>
          <w:snapToGrid w:val="0"/>
          <w:kern w:val="0"/>
          <w:sz w:val="44"/>
          <w:szCs w:val="44"/>
        </w:rPr>
      </w:pPr>
    </w:p>
    <w:p w14:paraId="46742E90" w14:textId="77777777" w:rsidR="0022372E" w:rsidRDefault="0022372E">
      <w:pPr>
        <w:adjustRightInd w:val="0"/>
        <w:snapToGrid w:val="0"/>
        <w:spacing w:line="300" w:lineRule="auto"/>
        <w:jc w:val="center"/>
        <w:rPr>
          <w:rFonts w:ascii="经典标宋简" w:eastAsia="经典标宋简"/>
          <w:b/>
          <w:snapToGrid w:val="0"/>
          <w:kern w:val="0"/>
          <w:sz w:val="44"/>
          <w:szCs w:val="44"/>
        </w:rPr>
      </w:pPr>
    </w:p>
    <w:p w14:paraId="722B280C" w14:textId="77777777" w:rsidR="0022372E" w:rsidRDefault="008F1FF4">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14:paraId="7CAC371D" w14:textId="77777777" w:rsidR="0022372E" w:rsidRDefault="0022372E">
      <w:pPr>
        <w:adjustRightInd w:val="0"/>
        <w:snapToGrid w:val="0"/>
        <w:spacing w:line="300" w:lineRule="auto"/>
        <w:jc w:val="center"/>
        <w:rPr>
          <w:rFonts w:ascii="经典等线简" w:eastAsia="经典等线简"/>
          <w:b/>
          <w:snapToGrid w:val="0"/>
          <w:kern w:val="0"/>
          <w:sz w:val="32"/>
        </w:rPr>
      </w:pPr>
    </w:p>
    <w:p w14:paraId="75CB3CF5" w14:textId="77777777" w:rsidR="0022372E" w:rsidRDefault="008F1FF4">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SZZZ2021-QA0</w:t>
      </w:r>
      <w:r>
        <w:rPr>
          <w:rFonts w:asciiTheme="minorEastAsia" w:eastAsiaTheme="minorEastAsia" w:hAnsiTheme="minorEastAsia" w:hint="eastAsia"/>
          <w:b/>
          <w:snapToGrid w:val="0"/>
          <w:kern w:val="0"/>
          <w:sz w:val="32"/>
        </w:rPr>
        <w:t>160</w:t>
      </w:r>
    </w:p>
    <w:p w14:paraId="10EE72BA" w14:textId="77777777" w:rsidR="0022372E" w:rsidRDefault="0022372E">
      <w:pPr>
        <w:adjustRightInd w:val="0"/>
        <w:snapToGrid w:val="0"/>
        <w:spacing w:line="300" w:lineRule="auto"/>
        <w:jc w:val="center"/>
        <w:rPr>
          <w:rFonts w:ascii="经典等线简" w:eastAsia="经典等线简"/>
          <w:b/>
          <w:snapToGrid w:val="0"/>
          <w:kern w:val="0"/>
          <w:sz w:val="18"/>
          <w:szCs w:val="18"/>
        </w:rPr>
      </w:pPr>
    </w:p>
    <w:p w14:paraId="26B3F674" w14:textId="77777777" w:rsidR="0022372E" w:rsidRDefault="0022372E">
      <w:pPr>
        <w:adjustRightInd w:val="0"/>
        <w:snapToGrid w:val="0"/>
        <w:spacing w:line="300" w:lineRule="auto"/>
        <w:jc w:val="center"/>
        <w:rPr>
          <w:rFonts w:eastAsia="经典标宋简"/>
          <w:b/>
          <w:snapToGrid w:val="0"/>
          <w:kern w:val="0"/>
          <w:sz w:val="44"/>
        </w:rPr>
      </w:pPr>
    </w:p>
    <w:p w14:paraId="61029269" w14:textId="77777777" w:rsidR="0022372E" w:rsidRDefault="008F1FF4">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14:paraId="3AB7B0EB" w14:textId="77777777" w:rsidR="0022372E" w:rsidRDefault="0022372E">
      <w:pPr>
        <w:pStyle w:val="af0"/>
        <w:adjustRightInd w:val="0"/>
        <w:snapToGrid w:val="0"/>
        <w:spacing w:line="300" w:lineRule="auto"/>
        <w:jc w:val="center"/>
        <w:rPr>
          <w:rFonts w:ascii="Times New Roman" w:eastAsia="经典等线简" w:hAnsi="Times New Roman"/>
          <w:b/>
          <w:snapToGrid w:val="0"/>
          <w:sz w:val="30"/>
        </w:rPr>
      </w:pPr>
    </w:p>
    <w:p w14:paraId="340AFAFE" w14:textId="77777777" w:rsidR="0022372E" w:rsidRDefault="0022372E"/>
    <w:p w14:paraId="244BB106" w14:textId="77777777" w:rsidR="0022372E" w:rsidRDefault="0022372E"/>
    <w:p w14:paraId="06D3095A" w14:textId="77777777" w:rsidR="0022372E" w:rsidRDefault="008F1FF4">
      <w:pPr>
        <w:pStyle w:val="af0"/>
        <w:adjustRightInd w:val="0"/>
        <w:snapToGrid w:val="0"/>
        <w:spacing w:line="300" w:lineRule="auto"/>
        <w:ind w:hanging="835"/>
        <w:jc w:val="center"/>
        <w:rPr>
          <w:b/>
          <w:kern w:val="0"/>
          <w:sz w:val="28"/>
          <w:szCs w:val="28"/>
        </w:rPr>
      </w:pPr>
      <w:r>
        <w:rPr>
          <w:rFonts w:hint="eastAsia"/>
          <w:b/>
          <w:snapToGrid w:val="0"/>
          <w:sz w:val="30"/>
        </w:rPr>
        <w:t>二〇二一年八月</w:t>
      </w:r>
      <w:r>
        <w:rPr>
          <w:b/>
          <w:kern w:val="0"/>
          <w:sz w:val="28"/>
          <w:szCs w:val="28"/>
        </w:rPr>
        <w:br w:type="page"/>
      </w:r>
    </w:p>
    <w:p w14:paraId="691A70D3" w14:textId="77777777" w:rsidR="0022372E" w:rsidRDefault="0022372E">
      <w:pPr>
        <w:adjustRightInd w:val="0"/>
        <w:snapToGrid w:val="0"/>
        <w:spacing w:line="300" w:lineRule="auto"/>
        <w:jc w:val="left"/>
        <w:rPr>
          <w:b/>
          <w:kern w:val="0"/>
          <w:sz w:val="28"/>
          <w:szCs w:val="28"/>
        </w:rPr>
      </w:pPr>
    </w:p>
    <w:p w14:paraId="36673228" w14:textId="77777777" w:rsidR="0022372E" w:rsidRDefault="0022372E">
      <w:pPr>
        <w:jc w:val="center"/>
        <w:rPr>
          <w:rFonts w:asciiTheme="minorEastAsia" w:eastAsiaTheme="minorEastAsia" w:hAnsiTheme="minorEastAsia"/>
          <w:b/>
          <w:bCs/>
          <w:szCs w:val="21"/>
        </w:rPr>
      </w:pPr>
    </w:p>
    <w:p w14:paraId="2FFC0AC3" w14:textId="77777777" w:rsidR="0022372E" w:rsidRDefault="008F1FF4">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14:paraId="7335B9B2" w14:textId="77777777" w:rsidR="0022372E" w:rsidRDefault="0022372E">
      <w:pPr>
        <w:spacing w:line="360" w:lineRule="auto"/>
        <w:ind w:firstLineChars="200" w:firstLine="480"/>
        <w:rPr>
          <w:rFonts w:ascii="宋体" w:hAnsi="宋体"/>
          <w:sz w:val="24"/>
        </w:rPr>
      </w:pPr>
    </w:p>
    <w:p w14:paraId="6F21E037"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01A3963F"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14:paraId="7BC79087"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14:paraId="32007A3D"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14:paraId="575E4A74"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14:paraId="575B2B3E"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14:paraId="5F96C0F7"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（六）恶意投诉的；</w:t>
      </w:r>
    </w:p>
    <w:p w14:paraId="35759C99"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14:paraId="7C055D64"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14:paraId="74DCADED"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14:paraId="51094CD1" w14:textId="77777777" w:rsidR="0022372E" w:rsidRDefault="0022372E">
      <w:pPr>
        <w:spacing w:line="360" w:lineRule="auto"/>
        <w:ind w:firstLineChars="200" w:firstLine="480"/>
        <w:rPr>
          <w:rFonts w:ascii="仿宋" w:eastAsia="仿宋" w:hAnsi="仿宋"/>
          <w:sz w:val="24"/>
        </w:rPr>
      </w:pPr>
    </w:p>
    <w:p w14:paraId="6CD4C12B"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14:paraId="39038742"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14:paraId="5768B389"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14:paraId="66BC7053"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lastRenderedPageBreak/>
        <w:t xml:space="preserve">第七十七条 供应商有下列行为之一的，属于情节严重，由市场监管部门依法吊销其营业执照，主管部门取消其参与本市政府采购的资格，并作出以下处罚： </w:t>
      </w:r>
    </w:p>
    <w:p w14:paraId="662E0D05"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14:paraId="0FB6761A"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14:paraId="65DD6B88"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14:paraId="7A73210F"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14:paraId="2DC848CB"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14:paraId="779D4F76"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14:paraId="68FE5927"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14:paraId="00AF0D9B"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14:paraId="56A99E04"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14:paraId="441FEDD3"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14:paraId="17F38BF3"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14:paraId="754CAA03"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14:paraId="192332E6"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14:paraId="76645421"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14:paraId="01FC6722"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14:paraId="4B0D419E" w14:textId="77777777" w:rsidR="0022372E" w:rsidRDefault="008F1FF4">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14:paraId="569B2211" w14:textId="77777777" w:rsidR="0022372E" w:rsidRDefault="008F1FF4">
      <w:pPr>
        <w:spacing w:line="360" w:lineRule="auto"/>
        <w:ind w:firstLineChars="200" w:firstLine="480"/>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14:paraId="1876C497" w14:textId="77777777" w:rsidR="0022372E" w:rsidRDefault="008F1FF4">
          <w:pPr>
            <w:pStyle w:val="TOC20"/>
            <w:jc w:val="center"/>
            <w:rPr>
              <w:color w:val="auto"/>
              <w:lang w:val="zh-CN"/>
            </w:rPr>
          </w:pPr>
          <w:r>
            <w:rPr>
              <w:color w:val="auto"/>
              <w:lang w:val="zh-CN"/>
            </w:rPr>
            <w:t>目</w:t>
          </w:r>
          <w:r>
            <w:rPr>
              <w:rFonts w:hint="eastAsia"/>
              <w:color w:val="auto"/>
              <w:lang w:val="zh-CN"/>
            </w:rPr>
            <w:t xml:space="preserve">  </w:t>
          </w:r>
          <w:r>
            <w:rPr>
              <w:color w:val="auto"/>
              <w:lang w:val="zh-CN"/>
            </w:rPr>
            <w:t>录</w:t>
          </w:r>
        </w:p>
        <w:p w14:paraId="1F60833D" w14:textId="77777777" w:rsidR="0022372E" w:rsidRDefault="0022372E">
          <w:pPr>
            <w:rPr>
              <w:lang w:val="zh-CN"/>
            </w:rPr>
          </w:pPr>
        </w:p>
        <w:p w14:paraId="54977F58" w14:textId="77777777" w:rsidR="0022372E" w:rsidRDefault="008F1FF4">
          <w:pPr>
            <w:pStyle w:val="TOC1"/>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hyperlink w:anchor="_Toc73610135" w:history="1">
            <w:r>
              <w:rPr>
                <w:rStyle w:val="aff9"/>
                <w:rFonts w:ascii="仿宋_GB2312" w:eastAsia="仿宋_GB2312" w:hint="eastAsia"/>
                <w:sz w:val="24"/>
              </w:rPr>
              <w:t>第一章  投标邀请</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_Toc73610135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5</w:t>
            </w:r>
            <w:r>
              <w:rPr>
                <w:rFonts w:ascii="仿宋_GB2312" w:eastAsia="仿宋_GB2312" w:hint="eastAsia"/>
                <w:sz w:val="24"/>
              </w:rPr>
              <w:fldChar w:fldCharType="end"/>
            </w:r>
          </w:hyperlink>
        </w:p>
        <w:p w14:paraId="52FD380C" w14:textId="77777777" w:rsidR="0022372E" w:rsidRDefault="000B0DD3">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36" w:history="1">
            <w:r w:rsidR="008F1FF4">
              <w:rPr>
                <w:rStyle w:val="aff9"/>
                <w:rFonts w:ascii="仿宋_GB2312" w:eastAsia="仿宋_GB2312" w:hint="eastAsia"/>
                <w:sz w:val="24"/>
              </w:rPr>
              <w:t>第二章  项目需求</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_Toc73610136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8</w:t>
            </w:r>
            <w:r w:rsidR="008F1FF4">
              <w:rPr>
                <w:rFonts w:ascii="仿宋_GB2312" w:eastAsia="仿宋_GB2312" w:hint="eastAsia"/>
                <w:sz w:val="24"/>
              </w:rPr>
              <w:fldChar w:fldCharType="end"/>
            </w:r>
          </w:hyperlink>
        </w:p>
        <w:p w14:paraId="575BFF79" w14:textId="77777777" w:rsidR="0022372E" w:rsidRDefault="000B0DD3">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40" w:history="1">
            <w:r w:rsidR="008F1FF4">
              <w:rPr>
                <w:rStyle w:val="aff9"/>
                <w:rFonts w:ascii="仿宋_GB2312" w:eastAsia="仿宋_GB2312" w:hint="eastAsia"/>
                <w:sz w:val="24"/>
              </w:rPr>
              <w:t>第三章  投标文件初审</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_Toc73610140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17</w:t>
            </w:r>
            <w:r w:rsidR="008F1FF4">
              <w:rPr>
                <w:rFonts w:ascii="仿宋_GB2312" w:eastAsia="仿宋_GB2312" w:hint="eastAsia"/>
                <w:sz w:val="24"/>
              </w:rPr>
              <w:fldChar w:fldCharType="end"/>
            </w:r>
          </w:hyperlink>
        </w:p>
        <w:p w14:paraId="7F6499FF" w14:textId="77777777" w:rsidR="0022372E" w:rsidRDefault="000B0DD3">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41" w:history="1">
            <w:r w:rsidR="008F1FF4">
              <w:rPr>
                <w:rStyle w:val="aff9"/>
                <w:rFonts w:ascii="仿宋_GB2312" w:eastAsia="仿宋_GB2312" w:hint="eastAsia"/>
                <w:sz w:val="24"/>
              </w:rPr>
              <w:t>第四章  评标方法和标准</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_Toc73610141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18</w:t>
            </w:r>
            <w:r w:rsidR="008F1FF4">
              <w:rPr>
                <w:rFonts w:ascii="仿宋_GB2312" w:eastAsia="仿宋_GB2312" w:hint="eastAsia"/>
                <w:sz w:val="24"/>
              </w:rPr>
              <w:fldChar w:fldCharType="end"/>
            </w:r>
          </w:hyperlink>
        </w:p>
        <w:p w14:paraId="5174D20F" w14:textId="77777777" w:rsidR="0022372E" w:rsidRDefault="000B0DD3">
          <w:pPr>
            <w:pStyle w:val="TOC2"/>
            <w:tabs>
              <w:tab w:val="right" w:leader="dot" w:pos="9628"/>
            </w:tabs>
            <w:spacing w:line="380" w:lineRule="exact"/>
            <w:rPr>
              <w:rFonts w:ascii="仿宋_GB2312" w:eastAsia="仿宋_GB2312" w:hAnsiTheme="minorHAnsi" w:cstheme="minorBidi"/>
              <w:smallCaps w:val="0"/>
              <w:sz w:val="24"/>
            </w:rPr>
          </w:pPr>
          <w:hyperlink w:anchor="_Toc73610142" w:history="1">
            <w:r w:rsidR="008F1FF4">
              <w:rPr>
                <w:rStyle w:val="aff9"/>
                <w:rFonts w:ascii="仿宋_GB2312" w:eastAsia="仿宋_GB2312" w:hint="eastAsia"/>
                <w:sz w:val="24"/>
              </w:rPr>
              <w:t>一、评标方法</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_Toc73610142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18</w:t>
            </w:r>
            <w:r w:rsidR="008F1FF4">
              <w:rPr>
                <w:rFonts w:ascii="仿宋_GB2312" w:eastAsia="仿宋_GB2312" w:hint="eastAsia"/>
                <w:sz w:val="24"/>
              </w:rPr>
              <w:fldChar w:fldCharType="end"/>
            </w:r>
          </w:hyperlink>
        </w:p>
        <w:p w14:paraId="09AB5E32" w14:textId="77777777" w:rsidR="0022372E" w:rsidRDefault="000B0DD3">
          <w:pPr>
            <w:pStyle w:val="TOC2"/>
            <w:tabs>
              <w:tab w:val="right" w:leader="dot" w:pos="9628"/>
            </w:tabs>
            <w:spacing w:line="380" w:lineRule="exact"/>
            <w:rPr>
              <w:rFonts w:ascii="仿宋_GB2312" w:eastAsia="仿宋_GB2312" w:hAnsiTheme="minorHAnsi" w:cstheme="minorBidi"/>
              <w:smallCaps w:val="0"/>
              <w:sz w:val="24"/>
            </w:rPr>
          </w:pPr>
          <w:hyperlink w:anchor="_Toc73610143" w:history="1">
            <w:r w:rsidR="008F1FF4">
              <w:rPr>
                <w:rStyle w:val="aff9"/>
                <w:rFonts w:ascii="仿宋_GB2312" w:eastAsia="仿宋_GB2312" w:hint="eastAsia"/>
                <w:sz w:val="24"/>
              </w:rPr>
              <w:t>二、评标标准</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_Toc73610143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18</w:t>
            </w:r>
            <w:r w:rsidR="008F1FF4">
              <w:rPr>
                <w:rFonts w:ascii="仿宋_GB2312" w:eastAsia="仿宋_GB2312" w:hint="eastAsia"/>
                <w:sz w:val="24"/>
              </w:rPr>
              <w:fldChar w:fldCharType="end"/>
            </w:r>
          </w:hyperlink>
        </w:p>
        <w:p w14:paraId="0E49685A" w14:textId="77777777" w:rsidR="0022372E" w:rsidRDefault="000B0DD3">
          <w:pPr>
            <w:pStyle w:val="TOC2"/>
            <w:tabs>
              <w:tab w:val="right" w:leader="dot" w:pos="9628"/>
            </w:tabs>
            <w:spacing w:line="380" w:lineRule="exact"/>
            <w:rPr>
              <w:rFonts w:ascii="仿宋_GB2312" w:eastAsia="仿宋_GB2312" w:hAnsiTheme="minorHAnsi" w:cstheme="minorBidi"/>
              <w:smallCaps w:val="0"/>
              <w:sz w:val="24"/>
            </w:rPr>
          </w:pPr>
          <w:hyperlink w:anchor="_Toc73610144" w:history="1">
            <w:r w:rsidR="008F1FF4">
              <w:rPr>
                <w:rStyle w:val="aff9"/>
                <w:rFonts w:ascii="仿宋_GB2312" w:eastAsia="仿宋_GB2312" w:hAnsiTheme="minorEastAsia" w:hint="eastAsia"/>
                <w:sz w:val="24"/>
              </w:rPr>
              <w:t>备注：</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_Toc73610144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20</w:t>
            </w:r>
            <w:r w:rsidR="008F1FF4">
              <w:rPr>
                <w:rFonts w:ascii="仿宋_GB2312" w:eastAsia="仿宋_GB2312" w:hint="eastAsia"/>
                <w:sz w:val="24"/>
              </w:rPr>
              <w:fldChar w:fldCharType="end"/>
            </w:r>
          </w:hyperlink>
        </w:p>
        <w:p w14:paraId="31350369" w14:textId="77777777" w:rsidR="0022372E" w:rsidRDefault="000B0DD3">
          <w:pPr>
            <w:pStyle w:val="TOC3"/>
            <w:tabs>
              <w:tab w:val="right" w:leader="dot" w:pos="9628"/>
            </w:tabs>
            <w:spacing w:line="380" w:lineRule="exact"/>
            <w:rPr>
              <w:rFonts w:ascii="仿宋_GB2312" w:eastAsia="仿宋_GB2312" w:hAnsiTheme="minorHAnsi" w:cstheme="minorBidi"/>
              <w:iCs w:val="0"/>
              <w:sz w:val="24"/>
            </w:rPr>
          </w:pPr>
          <w:hyperlink w:anchor="_Toc73610145" w:history="1">
            <w:r w:rsidR="008F1FF4">
              <w:rPr>
                <w:rStyle w:val="aff9"/>
                <w:rFonts w:ascii="仿宋_GB2312" w:eastAsia="仿宋_GB2312" w:hint="eastAsia"/>
                <w:sz w:val="24"/>
              </w:rPr>
              <w:t>1、资质证书有效期</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_Toc73610145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20</w:t>
            </w:r>
            <w:r w:rsidR="008F1FF4">
              <w:rPr>
                <w:rFonts w:ascii="仿宋_GB2312" w:eastAsia="仿宋_GB2312" w:hint="eastAsia"/>
                <w:sz w:val="24"/>
              </w:rPr>
              <w:fldChar w:fldCharType="end"/>
            </w:r>
          </w:hyperlink>
        </w:p>
        <w:p w14:paraId="59D0AE42" w14:textId="77777777" w:rsidR="0022372E" w:rsidRDefault="000B0DD3">
          <w:pPr>
            <w:pStyle w:val="TOC3"/>
            <w:tabs>
              <w:tab w:val="right" w:leader="dot" w:pos="9628"/>
            </w:tabs>
            <w:spacing w:line="380" w:lineRule="exact"/>
            <w:rPr>
              <w:rFonts w:ascii="仿宋_GB2312" w:eastAsia="仿宋_GB2312" w:hAnsiTheme="minorHAnsi" w:cstheme="minorBidi"/>
              <w:iCs w:val="0"/>
              <w:sz w:val="24"/>
            </w:rPr>
          </w:pPr>
          <w:hyperlink w:anchor="_Toc73610146" w:history="1">
            <w:r w:rsidR="008F1FF4">
              <w:rPr>
                <w:rStyle w:val="aff9"/>
                <w:rFonts w:ascii="仿宋_GB2312" w:eastAsia="仿宋_GB2312" w:hAnsiTheme="minorEastAsia" w:hint="eastAsia"/>
                <w:sz w:val="24"/>
              </w:rPr>
              <w:t>2、政府采购优惠政策</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_Toc73610146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21</w:t>
            </w:r>
            <w:r w:rsidR="008F1FF4">
              <w:rPr>
                <w:rFonts w:ascii="仿宋_GB2312" w:eastAsia="仿宋_GB2312" w:hint="eastAsia"/>
                <w:sz w:val="24"/>
              </w:rPr>
              <w:fldChar w:fldCharType="end"/>
            </w:r>
          </w:hyperlink>
        </w:p>
        <w:p w14:paraId="35B9EF05" w14:textId="77777777" w:rsidR="0022372E" w:rsidRDefault="000B0DD3">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47" w:history="1">
            <w:r w:rsidR="008F1FF4">
              <w:rPr>
                <w:rStyle w:val="aff9"/>
                <w:rFonts w:ascii="仿宋_GB2312" w:eastAsia="仿宋_GB2312" w:hint="eastAsia"/>
                <w:sz w:val="24"/>
              </w:rPr>
              <w:t>第五章  投标人须知前附表</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_Toc73610147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22</w:t>
            </w:r>
            <w:r w:rsidR="008F1FF4">
              <w:rPr>
                <w:rFonts w:ascii="仿宋_GB2312" w:eastAsia="仿宋_GB2312" w:hint="eastAsia"/>
                <w:sz w:val="24"/>
              </w:rPr>
              <w:fldChar w:fldCharType="end"/>
            </w:r>
          </w:hyperlink>
        </w:p>
        <w:p w14:paraId="391372E0" w14:textId="77777777" w:rsidR="0022372E" w:rsidRDefault="000B0DD3">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48" w:history="1">
            <w:r w:rsidR="008F1FF4">
              <w:rPr>
                <w:rStyle w:val="aff9"/>
                <w:rFonts w:ascii="仿宋_GB2312" w:eastAsia="仿宋_GB2312" w:hint="eastAsia"/>
                <w:sz w:val="24"/>
              </w:rPr>
              <w:t>第六章  投标人须知</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_Toc73610148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23</w:t>
            </w:r>
            <w:r w:rsidR="008F1FF4">
              <w:rPr>
                <w:rFonts w:ascii="仿宋_GB2312" w:eastAsia="仿宋_GB2312" w:hint="eastAsia"/>
                <w:sz w:val="24"/>
              </w:rPr>
              <w:fldChar w:fldCharType="end"/>
            </w:r>
          </w:hyperlink>
        </w:p>
        <w:p w14:paraId="3A2ACFF8" w14:textId="77777777" w:rsidR="0022372E" w:rsidRDefault="000B0DD3">
          <w:pPr>
            <w:pStyle w:val="TOC2"/>
            <w:tabs>
              <w:tab w:val="right" w:leader="dot" w:pos="9628"/>
            </w:tabs>
            <w:spacing w:line="380" w:lineRule="exact"/>
            <w:rPr>
              <w:rFonts w:ascii="仿宋_GB2312" w:eastAsia="仿宋_GB2312" w:hAnsiTheme="minorHAnsi" w:cstheme="minorBidi"/>
              <w:smallCaps w:val="0"/>
              <w:sz w:val="24"/>
            </w:rPr>
          </w:pPr>
          <w:hyperlink w:anchor="_Toc73610149" w:history="1">
            <w:r w:rsidR="008F1FF4">
              <w:rPr>
                <w:rStyle w:val="aff9"/>
                <w:rFonts w:ascii="仿宋_GB2312" w:eastAsia="仿宋_GB2312" w:hint="eastAsia"/>
                <w:sz w:val="24"/>
              </w:rPr>
              <w:t>一、说  明</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_Toc73610149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23</w:t>
            </w:r>
            <w:r w:rsidR="008F1FF4">
              <w:rPr>
                <w:rFonts w:ascii="仿宋_GB2312" w:eastAsia="仿宋_GB2312" w:hint="eastAsia"/>
                <w:sz w:val="24"/>
              </w:rPr>
              <w:fldChar w:fldCharType="end"/>
            </w:r>
          </w:hyperlink>
        </w:p>
        <w:p w14:paraId="177939B5" w14:textId="77777777" w:rsidR="0022372E" w:rsidRDefault="000B0DD3">
          <w:pPr>
            <w:pStyle w:val="TOC2"/>
            <w:tabs>
              <w:tab w:val="right" w:leader="dot" w:pos="9628"/>
            </w:tabs>
            <w:spacing w:line="380" w:lineRule="exact"/>
            <w:rPr>
              <w:rFonts w:ascii="仿宋_GB2312" w:eastAsia="仿宋_GB2312" w:hAnsiTheme="minorHAnsi" w:cstheme="minorBidi"/>
              <w:smallCaps w:val="0"/>
              <w:sz w:val="24"/>
            </w:rPr>
          </w:pPr>
          <w:hyperlink w:anchor="_Toc73610150" w:history="1">
            <w:r w:rsidR="008F1FF4">
              <w:rPr>
                <w:rStyle w:val="aff9"/>
                <w:rFonts w:ascii="仿宋_GB2312" w:eastAsia="仿宋_GB2312" w:hint="eastAsia"/>
                <w:sz w:val="24"/>
              </w:rPr>
              <w:t>二、招标文件说明</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_Toc73610150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25</w:t>
            </w:r>
            <w:r w:rsidR="008F1FF4">
              <w:rPr>
                <w:rFonts w:ascii="仿宋_GB2312" w:eastAsia="仿宋_GB2312" w:hint="eastAsia"/>
                <w:sz w:val="24"/>
              </w:rPr>
              <w:fldChar w:fldCharType="end"/>
            </w:r>
          </w:hyperlink>
        </w:p>
        <w:p w14:paraId="20A79BB7" w14:textId="77777777" w:rsidR="0022372E" w:rsidRDefault="000B0DD3">
          <w:pPr>
            <w:pStyle w:val="TOC2"/>
            <w:tabs>
              <w:tab w:val="right" w:leader="dot" w:pos="9628"/>
            </w:tabs>
            <w:spacing w:line="380" w:lineRule="exact"/>
            <w:rPr>
              <w:rFonts w:ascii="仿宋_GB2312" w:eastAsia="仿宋_GB2312" w:hAnsiTheme="minorHAnsi" w:cstheme="minorBidi"/>
              <w:smallCaps w:val="0"/>
              <w:sz w:val="24"/>
            </w:rPr>
          </w:pPr>
          <w:hyperlink w:anchor="_Toc73610151" w:history="1">
            <w:r w:rsidR="008F1FF4">
              <w:rPr>
                <w:rStyle w:val="aff9"/>
                <w:rFonts w:ascii="仿宋_GB2312" w:eastAsia="仿宋_GB2312" w:hint="eastAsia"/>
                <w:sz w:val="24"/>
              </w:rPr>
              <w:t>三、投标文件的编写</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_Toc73610151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26</w:t>
            </w:r>
            <w:r w:rsidR="008F1FF4">
              <w:rPr>
                <w:rFonts w:ascii="仿宋_GB2312" w:eastAsia="仿宋_GB2312" w:hint="eastAsia"/>
                <w:sz w:val="24"/>
              </w:rPr>
              <w:fldChar w:fldCharType="end"/>
            </w:r>
          </w:hyperlink>
        </w:p>
        <w:p w14:paraId="590D6F7B" w14:textId="77777777" w:rsidR="0022372E" w:rsidRDefault="000B0DD3">
          <w:pPr>
            <w:pStyle w:val="TOC2"/>
            <w:tabs>
              <w:tab w:val="right" w:leader="dot" w:pos="9628"/>
            </w:tabs>
            <w:spacing w:line="380" w:lineRule="exact"/>
            <w:rPr>
              <w:rFonts w:ascii="仿宋_GB2312" w:eastAsia="仿宋_GB2312" w:hAnsiTheme="minorHAnsi" w:cstheme="minorBidi"/>
              <w:smallCaps w:val="0"/>
              <w:sz w:val="24"/>
            </w:rPr>
          </w:pPr>
          <w:hyperlink w:anchor="_Toc73610152" w:history="1">
            <w:r w:rsidR="008F1FF4">
              <w:rPr>
                <w:rStyle w:val="aff9"/>
                <w:rFonts w:ascii="仿宋_GB2312" w:eastAsia="仿宋_GB2312" w:hint="eastAsia"/>
                <w:sz w:val="24"/>
              </w:rPr>
              <w:t>四、投标文件的递交</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_Toc73610152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28</w:t>
            </w:r>
            <w:r w:rsidR="008F1FF4">
              <w:rPr>
                <w:rFonts w:ascii="仿宋_GB2312" w:eastAsia="仿宋_GB2312" w:hint="eastAsia"/>
                <w:sz w:val="24"/>
              </w:rPr>
              <w:fldChar w:fldCharType="end"/>
            </w:r>
          </w:hyperlink>
        </w:p>
        <w:p w14:paraId="737A9DC5" w14:textId="77777777" w:rsidR="0022372E" w:rsidRDefault="000B0DD3">
          <w:pPr>
            <w:pStyle w:val="TOC2"/>
            <w:tabs>
              <w:tab w:val="right" w:leader="dot" w:pos="9628"/>
            </w:tabs>
            <w:spacing w:line="380" w:lineRule="exact"/>
            <w:rPr>
              <w:rFonts w:ascii="仿宋_GB2312" w:eastAsia="仿宋_GB2312" w:hAnsiTheme="minorHAnsi" w:cstheme="minorBidi"/>
              <w:smallCaps w:val="0"/>
              <w:sz w:val="24"/>
            </w:rPr>
          </w:pPr>
          <w:hyperlink w:anchor="_Toc73610153" w:history="1">
            <w:r w:rsidR="008F1FF4">
              <w:rPr>
                <w:rStyle w:val="aff9"/>
                <w:rFonts w:ascii="仿宋_GB2312" w:eastAsia="仿宋_GB2312" w:hint="eastAsia"/>
                <w:sz w:val="24"/>
              </w:rPr>
              <w:t>五、开标和评标</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_Toc73610153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30</w:t>
            </w:r>
            <w:r w:rsidR="008F1FF4">
              <w:rPr>
                <w:rFonts w:ascii="仿宋_GB2312" w:eastAsia="仿宋_GB2312" w:hint="eastAsia"/>
                <w:sz w:val="24"/>
              </w:rPr>
              <w:fldChar w:fldCharType="end"/>
            </w:r>
          </w:hyperlink>
        </w:p>
        <w:p w14:paraId="42037179" w14:textId="77777777" w:rsidR="0022372E" w:rsidRDefault="000B0DD3">
          <w:pPr>
            <w:pStyle w:val="TOC2"/>
            <w:tabs>
              <w:tab w:val="right" w:leader="dot" w:pos="9628"/>
            </w:tabs>
            <w:spacing w:line="380" w:lineRule="exact"/>
            <w:rPr>
              <w:rFonts w:ascii="仿宋_GB2312" w:eastAsia="仿宋_GB2312" w:hAnsiTheme="minorHAnsi" w:cstheme="minorBidi"/>
              <w:smallCaps w:val="0"/>
              <w:sz w:val="24"/>
            </w:rPr>
          </w:pPr>
          <w:hyperlink w:anchor="_Toc73610154" w:history="1">
            <w:r w:rsidR="008F1FF4">
              <w:rPr>
                <w:rStyle w:val="aff9"/>
                <w:rFonts w:ascii="仿宋_GB2312" w:eastAsia="仿宋_GB2312" w:hint="eastAsia"/>
                <w:sz w:val="24"/>
              </w:rPr>
              <w:t>六、授予合同</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_Toc73610154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32</w:t>
            </w:r>
            <w:r w:rsidR="008F1FF4">
              <w:rPr>
                <w:rFonts w:ascii="仿宋_GB2312" w:eastAsia="仿宋_GB2312" w:hint="eastAsia"/>
                <w:sz w:val="24"/>
              </w:rPr>
              <w:fldChar w:fldCharType="end"/>
            </w:r>
          </w:hyperlink>
        </w:p>
        <w:p w14:paraId="1924FFCF" w14:textId="77777777" w:rsidR="0022372E" w:rsidRDefault="000B0DD3">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55" w:history="1">
            <w:r w:rsidR="008F1FF4">
              <w:rPr>
                <w:rStyle w:val="aff9"/>
                <w:rFonts w:ascii="仿宋_GB2312" w:eastAsia="仿宋_GB2312" w:hint="eastAsia"/>
                <w:sz w:val="24"/>
              </w:rPr>
              <w:t>第七章  投标文件格式</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_Toc73610155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34</w:t>
            </w:r>
            <w:r w:rsidR="008F1FF4">
              <w:rPr>
                <w:rFonts w:ascii="仿宋_GB2312" w:eastAsia="仿宋_GB2312" w:hint="eastAsia"/>
                <w:sz w:val="24"/>
              </w:rPr>
              <w:fldChar w:fldCharType="end"/>
            </w:r>
          </w:hyperlink>
        </w:p>
        <w:p w14:paraId="3B765B4D" w14:textId="77777777" w:rsidR="0022372E" w:rsidRDefault="000B0DD3">
          <w:pPr>
            <w:pStyle w:val="TOC2"/>
            <w:tabs>
              <w:tab w:val="right" w:leader="dot" w:pos="9628"/>
            </w:tabs>
            <w:spacing w:line="380" w:lineRule="exact"/>
            <w:rPr>
              <w:rFonts w:ascii="仿宋_GB2312" w:eastAsia="仿宋_GB2312" w:hAnsiTheme="minorHAnsi" w:cstheme="minorBidi"/>
              <w:smallCaps w:val="0"/>
              <w:sz w:val="24"/>
            </w:rPr>
          </w:pPr>
          <w:hyperlink w:anchor="_Toc73610156" w:history="1">
            <w:r w:rsidR="008F1FF4">
              <w:rPr>
                <w:rStyle w:val="aff9"/>
                <w:rFonts w:ascii="仿宋_GB2312" w:eastAsia="仿宋_GB2312" w:hAnsi="仿宋" w:hint="eastAsia"/>
                <w:sz w:val="24"/>
              </w:rPr>
              <w:t>投标文件编制说明</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_Toc73610156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34</w:t>
            </w:r>
            <w:r w:rsidR="008F1FF4">
              <w:rPr>
                <w:rFonts w:ascii="仿宋_GB2312" w:eastAsia="仿宋_GB2312" w:hint="eastAsia"/>
                <w:sz w:val="24"/>
              </w:rPr>
              <w:fldChar w:fldCharType="end"/>
            </w:r>
          </w:hyperlink>
        </w:p>
        <w:p w14:paraId="46996E2B" w14:textId="77777777" w:rsidR="0022372E" w:rsidRDefault="000B0DD3">
          <w:pPr>
            <w:pStyle w:val="TOC2"/>
            <w:tabs>
              <w:tab w:val="right" w:leader="dot" w:pos="9628"/>
            </w:tabs>
            <w:spacing w:line="380" w:lineRule="exact"/>
            <w:rPr>
              <w:rFonts w:ascii="仿宋_GB2312" w:eastAsia="仿宋_GB2312" w:hAnsiTheme="minorHAnsi" w:cstheme="minorBidi"/>
              <w:smallCaps w:val="0"/>
              <w:sz w:val="24"/>
            </w:rPr>
          </w:pPr>
          <w:hyperlink w:anchor="_Toc73610157" w:history="1">
            <w:r w:rsidR="008F1FF4">
              <w:rPr>
                <w:rStyle w:val="aff9"/>
                <w:rFonts w:ascii="仿宋_GB2312" w:eastAsia="仿宋_GB2312" w:hAnsi="仿宋" w:hint="eastAsia"/>
                <w:sz w:val="24"/>
              </w:rPr>
              <w:t>投标文件格式</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_Toc73610157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36</w:t>
            </w:r>
            <w:r w:rsidR="008F1FF4">
              <w:rPr>
                <w:rFonts w:ascii="仿宋_GB2312" w:eastAsia="仿宋_GB2312" w:hint="eastAsia"/>
                <w:sz w:val="24"/>
              </w:rPr>
              <w:fldChar w:fldCharType="end"/>
            </w:r>
          </w:hyperlink>
        </w:p>
        <w:p w14:paraId="07242F42" w14:textId="77777777" w:rsidR="0022372E" w:rsidRDefault="000B0DD3">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60" w:history="1">
            <w:r w:rsidR="008F1FF4">
              <w:rPr>
                <w:rStyle w:val="aff9"/>
                <w:rFonts w:ascii="仿宋_GB2312" w:eastAsia="仿宋_GB2312" w:hint="eastAsia"/>
                <w:sz w:val="24"/>
              </w:rPr>
              <w:t>第八章  合同条款</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_Toc73610160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59</w:t>
            </w:r>
            <w:r w:rsidR="008F1FF4">
              <w:rPr>
                <w:rFonts w:ascii="仿宋_GB2312" w:eastAsia="仿宋_GB2312" w:hint="eastAsia"/>
                <w:sz w:val="24"/>
              </w:rPr>
              <w:fldChar w:fldCharType="end"/>
            </w:r>
          </w:hyperlink>
        </w:p>
        <w:p w14:paraId="12359CF8" w14:textId="77777777" w:rsidR="0022372E" w:rsidRDefault="000B0DD3">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61" w:history="1">
            <w:r w:rsidR="008F1FF4">
              <w:rPr>
                <w:rStyle w:val="aff9"/>
                <w:rFonts w:ascii="仿宋_GB2312" w:eastAsia="仿宋_GB2312" w:hint="eastAsia"/>
                <w:sz w:val="24"/>
              </w:rPr>
              <w:t>第九章  附件</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_Toc73610161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63</w:t>
            </w:r>
            <w:r w:rsidR="008F1FF4">
              <w:rPr>
                <w:rFonts w:ascii="仿宋_GB2312" w:eastAsia="仿宋_GB2312" w:hint="eastAsia"/>
                <w:sz w:val="24"/>
              </w:rPr>
              <w:fldChar w:fldCharType="end"/>
            </w:r>
          </w:hyperlink>
        </w:p>
        <w:p w14:paraId="2DD38D18" w14:textId="77777777" w:rsidR="0022372E" w:rsidRDefault="000B0DD3">
          <w:pPr>
            <w:pStyle w:val="TOC2"/>
            <w:tabs>
              <w:tab w:val="right" w:leader="dot" w:pos="9628"/>
            </w:tabs>
            <w:spacing w:line="380" w:lineRule="exact"/>
            <w:rPr>
              <w:rFonts w:ascii="仿宋_GB2312" w:eastAsia="仿宋_GB2312" w:hAnsiTheme="minorHAnsi" w:cstheme="minorBidi"/>
              <w:iCs/>
              <w:sz w:val="24"/>
            </w:rPr>
          </w:pPr>
          <w:hyperlink w:anchor="_Toc73610162" w:history="1">
            <w:r w:rsidR="008F1FF4">
              <w:rPr>
                <w:rStyle w:val="aff9"/>
                <w:rFonts w:ascii="仿宋_GB2312" w:eastAsia="仿宋_GB2312" w:hint="eastAsia"/>
                <w:sz w:val="24"/>
              </w:rPr>
              <w:t>一、财政部 工业和信息化部关于印发《政府采购促进中小企业发展管理办法》的通知</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_Toc73610162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63</w:t>
            </w:r>
            <w:r w:rsidR="008F1FF4">
              <w:rPr>
                <w:rFonts w:ascii="仿宋_GB2312" w:eastAsia="仿宋_GB2312" w:hint="eastAsia"/>
                <w:sz w:val="24"/>
              </w:rPr>
              <w:fldChar w:fldCharType="end"/>
            </w:r>
          </w:hyperlink>
        </w:p>
        <w:p w14:paraId="27D891A2" w14:textId="77777777" w:rsidR="0022372E" w:rsidRDefault="000B0DD3">
          <w:pPr>
            <w:pStyle w:val="TOC2"/>
            <w:tabs>
              <w:tab w:val="right" w:leader="dot" w:pos="9628"/>
            </w:tabs>
            <w:spacing w:line="380" w:lineRule="exact"/>
            <w:rPr>
              <w:rFonts w:ascii="仿宋_GB2312" w:eastAsia="仿宋_GB2312" w:hAnsiTheme="minorHAnsi" w:cstheme="minorBidi"/>
              <w:iCs/>
              <w:sz w:val="24"/>
            </w:rPr>
          </w:pPr>
          <w:hyperlink w:anchor="_Toc73610163" w:history="1">
            <w:r w:rsidR="008F1FF4">
              <w:rPr>
                <w:rStyle w:val="aff9"/>
                <w:rFonts w:ascii="仿宋_GB2312" w:eastAsia="仿宋_GB2312" w:hint="eastAsia"/>
                <w:sz w:val="24"/>
              </w:rPr>
              <w:t>二、关于印发中小企业划型标准规定的通知</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_Toc73610163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67</w:t>
            </w:r>
            <w:r w:rsidR="008F1FF4">
              <w:rPr>
                <w:rFonts w:ascii="仿宋_GB2312" w:eastAsia="仿宋_GB2312" w:hint="eastAsia"/>
                <w:sz w:val="24"/>
              </w:rPr>
              <w:fldChar w:fldCharType="end"/>
            </w:r>
          </w:hyperlink>
        </w:p>
        <w:p w14:paraId="3A57CB5E" w14:textId="77777777" w:rsidR="0022372E" w:rsidRDefault="000B0DD3">
          <w:pPr>
            <w:pStyle w:val="TOC2"/>
            <w:tabs>
              <w:tab w:val="right" w:leader="dot" w:pos="9628"/>
            </w:tabs>
            <w:spacing w:line="380" w:lineRule="exact"/>
            <w:rPr>
              <w:rFonts w:ascii="仿宋_GB2312" w:eastAsia="仿宋_GB2312" w:hAnsiTheme="minorHAnsi" w:cstheme="minorBidi"/>
              <w:iCs/>
              <w:sz w:val="24"/>
            </w:rPr>
          </w:pPr>
          <w:hyperlink w:anchor="_Toc73610164" w:history="1">
            <w:r w:rsidR="008F1FF4">
              <w:rPr>
                <w:rStyle w:val="aff9"/>
                <w:rFonts w:ascii="仿宋_GB2312" w:eastAsia="仿宋_GB2312" w:hAnsiTheme="minorEastAsia" w:hint="eastAsia"/>
                <w:sz w:val="24"/>
              </w:rPr>
              <w:t>三、国家统计局关于印发《统计上大中小微型企业划分办法 （2017）》的通知</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_Toc73610164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70</w:t>
            </w:r>
            <w:r w:rsidR="008F1FF4">
              <w:rPr>
                <w:rFonts w:ascii="仿宋_GB2312" w:eastAsia="仿宋_GB2312" w:hint="eastAsia"/>
                <w:sz w:val="24"/>
              </w:rPr>
              <w:fldChar w:fldCharType="end"/>
            </w:r>
          </w:hyperlink>
        </w:p>
        <w:p w14:paraId="5521B4FB" w14:textId="77777777" w:rsidR="0022372E" w:rsidRDefault="000B0DD3">
          <w:pPr>
            <w:pStyle w:val="TOC2"/>
            <w:tabs>
              <w:tab w:val="right" w:leader="dot" w:pos="9628"/>
            </w:tabs>
            <w:spacing w:line="380" w:lineRule="exact"/>
            <w:rPr>
              <w:rFonts w:asciiTheme="minorHAnsi" w:eastAsiaTheme="minorEastAsia" w:hAnsiTheme="minorHAnsi" w:cstheme="minorBidi"/>
              <w:iCs/>
              <w:szCs w:val="22"/>
            </w:rPr>
          </w:pPr>
          <w:hyperlink w:anchor="_Toc73610165" w:history="1">
            <w:r w:rsidR="008F1FF4">
              <w:rPr>
                <w:rStyle w:val="aff9"/>
                <w:rFonts w:ascii="仿宋_GB2312" w:eastAsia="仿宋_GB2312" w:hint="eastAsia"/>
                <w:sz w:val="24"/>
              </w:rPr>
              <w:t>四、财政部 民政部 中国残疾人联合会关于促进残疾人就业 政府采购政策的通知</w:t>
            </w:r>
            <w:r w:rsidR="008F1FF4">
              <w:rPr>
                <w:rFonts w:ascii="仿宋_GB2312" w:eastAsia="仿宋_GB2312" w:hint="eastAsia"/>
                <w:sz w:val="24"/>
              </w:rPr>
              <w:tab/>
            </w:r>
            <w:r w:rsidR="008F1FF4">
              <w:rPr>
                <w:rFonts w:ascii="仿宋_GB2312" w:eastAsia="仿宋_GB2312" w:hint="eastAsia"/>
                <w:sz w:val="24"/>
              </w:rPr>
              <w:fldChar w:fldCharType="begin"/>
            </w:r>
            <w:r w:rsidR="008F1FF4">
              <w:rPr>
                <w:rFonts w:ascii="仿宋_GB2312" w:eastAsia="仿宋_GB2312" w:hint="eastAsia"/>
                <w:sz w:val="24"/>
              </w:rPr>
              <w:instrText xml:space="preserve"> PAGEREF _Toc73610165 \h </w:instrText>
            </w:r>
            <w:r w:rsidR="008F1FF4">
              <w:rPr>
                <w:rFonts w:ascii="仿宋_GB2312" w:eastAsia="仿宋_GB2312" w:hint="eastAsia"/>
                <w:sz w:val="24"/>
              </w:rPr>
            </w:r>
            <w:r w:rsidR="008F1FF4">
              <w:rPr>
                <w:rFonts w:ascii="仿宋_GB2312" w:eastAsia="仿宋_GB2312" w:hint="eastAsia"/>
                <w:sz w:val="24"/>
              </w:rPr>
              <w:fldChar w:fldCharType="separate"/>
            </w:r>
            <w:r w:rsidR="008F1FF4">
              <w:rPr>
                <w:rFonts w:ascii="仿宋_GB2312" w:eastAsia="仿宋_GB2312"/>
                <w:sz w:val="24"/>
              </w:rPr>
              <w:t>73</w:t>
            </w:r>
            <w:r w:rsidR="008F1FF4">
              <w:rPr>
                <w:rFonts w:ascii="仿宋_GB2312" w:eastAsia="仿宋_GB2312" w:hint="eastAsia"/>
                <w:sz w:val="24"/>
              </w:rPr>
              <w:fldChar w:fldCharType="end"/>
            </w:r>
          </w:hyperlink>
        </w:p>
        <w:p w14:paraId="0928E73D" w14:textId="77777777" w:rsidR="0022372E" w:rsidRDefault="008F1FF4">
          <w:r>
            <w:fldChar w:fldCharType="end"/>
          </w:r>
        </w:p>
      </w:sdtContent>
    </w:sdt>
    <w:p w14:paraId="013BD1C7" w14:textId="77777777" w:rsidR="0022372E" w:rsidRDefault="008F1FF4">
      <w:pPr>
        <w:widowControl/>
        <w:jc w:val="left"/>
      </w:pPr>
      <w:r>
        <w:br w:type="page"/>
      </w:r>
    </w:p>
    <w:p w14:paraId="6EEB5EC3" w14:textId="77777777" w:rsidR="0022372E" w:rsidRDefault="0022372E"/>
    <w:p w14:paraId="569F43C5" w14:textId="77777777" w:rsidR="0022372E" w:rsidRDefault="008F1FF4">
      <w:pPr>
        <w:pStyle w:val="1"/>
      </w:pPr>
      <w:bookmarkStart w:id="0" w:name="_Toc73610135"/>
      <w:r>
        <w:rPr>
          <w:rFonts w:hint="eastAsia"/>
        </w:rPr>
        <w:t>第一章</w:t>
      </w:r>
      <w:r>
        <w:rPr>
          <w:rFonts w:hint="eastAsia"/>
        </w:rPr>
        <w:t xml:space="preserve">  </w:t>
      </w:r>
      <w:r>
        <w:rPr>
          <w:rFonts w:hint="eastAsia"/>
        </w:rPr>
        <w:t>投标邀请</w:t>
      </w:r>
      <w:bookmarkEnd w:id="0"/>
    </w:p>
    <w:p w14:paraId="36F7B55B" w14:textId="77777777" w:rsidR="0022372E" w:rsidRDefault="008F1FF4">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14:paraId="57F54743" w14:textId="20CD92E0" w:rsidR="0022372E" w:rsidRDefault="008F1FF4">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zCs w:val="21"/>
          <w:u w:val="single"/>
        </w:rPr>
        <w:t>考试平台信息发布系统更新项目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723FE8">
        <w:rPr>
          <w:rFonts w:ascii="宋体" w:hAnsi="宋体" w:cs="Arial Unicode MS"/>
          <w:snapToGrid w:val="0"/>
          <w:kern w:val="0"/>
          <w:szCs w:val="21"/>
          <w:u w:val="single"/>
        </w:rPr>
        <w:t>9</w:t>
      </w:r>
      <w:r>
        <w:rPr>
          <w:rFonts w:ascii="宋体" w:hAnsi="宋体" w:cs="Arial Unicode MS" w:hint="eastAsia"/>
          <w:snapToGrid w:val="0"/>
          <w:kern w:val="0"/>
          <w:szCs w:val="21"/>
          <w:u w:val="single"/>
        </w:rPr>
        <w:t>月</w:t>
      </w:r>
      <w:r w:rsidR="00723FE8">
        <w:rPr>
          <w:rFonts w:ascii="宋体" w:hAnsi="宋体" w:cs="Arial Unicode MS"/>
          <w:snapToGrid w:val="0"/>
          <w:kern w:val="0"/>
          <w:szCs w:val="21"/>
          <w:u w:val="single"/>
        </w:rPr>
        <w:t>7</w:t>
      </w:r>
      <w:r>
        <w:rPr>
          <w:rFonts w:ascii="宋体" w:hAnsi="宋体" w:cs="Arial Unicode MS" w:hint="eastAsia"/>
          <w:snapToGrid w:val="0"/>
          <w:kern w:val="0"/>
          <w:szCs w:val="21"/>
          <w:u w:val="single"/>
        </w:rPr>
        <w:t>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14:paraId="77BBC20F" w14:textId="77777777" w:rsidR="0022372E" w:rsidRDefault="0022372E">
      <w:pPr>
        <w:adjustRightInd w:val="0"/>
        <w:snapToGrid w:val="0"/>
        <w:spacing w:line="360" w:lineRule="auto"/>
        <w:ind w:firstLineChars="200" w:firstLine="420"/>
        <w:jc w:val="left"/>
        <w:rPr>
          <w:rFonts w:ascii="宋体" w:hAnsi="宋体" w:cs="Arial Unicode MS"/>
          <w:snapToGrid w:val="0"/>
          <w:kern w:val="0"/>
          <w:szCs w:val="21"/>
        </w:rPr>
      </w:pPr>
    </w:p>
    <w:p w14:paraId="7910A8CA" w14:textId="77777777" w:rsidR="0022372E" w:rsidRDefault="008F1FF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14:paraId="0F284A97"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Theme="minorEastAsia" w:hAnsi="宋体"/>
          <w:b/>
          <w:snapToGrid w:val="0"/>
          <w:color w:val="auto"/>
          <w:sz w:val="21"/>
          <w:szCs w:val="21"/>
        </w:rPr>
      </w:pPr>
      <w:r>
        <w:rPr>
          <w:rFonts w:ascii="宋体" w:eastAsia="宋体" w:hAnsi="宋体" w:hint="eastAsia"/>
          <w:snapToGrid w:val="0"/>
          <w:color w:val="auto"/>
          <w:sz w:val="21"/>
          <w:szCs w:val="21"/>
        </w:rPr>
        <w:t>1、项目编号：</w:t>
      </w:r>
      <w:r>
        <w:rPr>
          <w:rFonts w:asciiTheme="minorEastAsia" w:eastAsiaTheme="minorEastAsia" w:hAnsiTheme="minorEastAsia" w:hint="eastAsia"/>
          <w:sz w:val="21"/>
          <w:szCs w:val="21"/>
        </w:rPr>
        <w:t>SZZZ2021-QA0160</w:t>
      </w:r>
    </w:p>
    <w:p w14:paraId="17C24A6A"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2、项目名称：考试平台信息发布系统更新项目</w:t>
      </w:r>
    </w:p>
    <w:p w14:paraId="13AD89E5"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14:paraId="038FD150"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30</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14:paraId="3F5DA99A"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30</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14:paraId="074053FD"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08"/>
        <w:gridCol w:w="3120"/>
        <w:gridCol w:w="779"/>
        <w:gridCol w:w="779"/>
        <w:gridCol w:w="3261"/>
        <w:gridCol w:w="1134"/>
      </w:tblGrid>
      <w:tr w:rsidR="0022372E" w14:paraId="12438D69" w14:textId="77777777">
        <w:trPr>
          <w:trHeight w:val="462"/>
        </w:trPr>
        <w:tc>
          <w:tcPr>
            <w:tcW w:w="708" w:type="dxa"/>
            <w:shd w:val="clear" w:color="auto" w:fill="ABCDEF"/>
            <w:vAlign w:val="center"/>
          </w:tcPr>
          <w:p w14:paraId="49E2B89F" w14:textId="77777777" w:rsidR="0022372E" w:rsidRDefault="008F1FF4">
            <w:pPr>
              <w:pStyle w:val="afd"/>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14:paraId="19D18FF2" w14:textId="77777777" w:rsidR="0022372E" w:rsidRDefault="008F1FF4">
            <w:pPr>
              <w:pStyle w:val="afd"/>
              <w:spacing w:line="360" w:lineRule="auto"/>
              <w:jc w:val="center"/>
              <w:rPr>
                <w:sz w:val="21"/>
              </w:rPr>
            </w:pPr>
            <w:r>
              <w:rPr>
                <w:sz w:val="21"/>
              </w:rPr>
              <w:t>标的名称</w:t>
            </w:r>
          </w:p>
        </w:tc>
        <w:tc>
          <w:tcPr>
            <w:tcW w:w="779" w:type="dxa"/>
            <w:shd w:val="clear" w:color="auto" w:fill="ABCDEF"/>
            <w:vAlign w:val="center"/>
          </w:tcPr>
          <w:p w14:paraId="178BE4C6" w14:textId="77777777" w:rsidR="0022372E" w:rsidRDefault="008F1FF4">
            <w:pPr>
              <w:pStyle w:val="afd"/>
              <w:spacing w:before="0" w:beforeAutospacing="0" w:after="0" w:afterAutospacing="0" w:line="360" w:lineRule="auto"/>
              <w:jc w:val="center"/>
              <w:rPr>
                <w:sz w:val="21"/>
              </w:rPr>
            </w:pPr>
            <w:r>
              <w:rPr>
                <w:sz w:val="21"/>
              </w:rPr>
              <w:t>数量</w:t>
            </w:r>
          </w:p>
        </w:tc>
        <w:tc>
          <w:tcPr>
            <w:tcW w:w="779" w:type="dxa"/>
            <w:shd w:val="clear" w:color="auto" w:fill="ABCDEF"/>
            <w:vAlign w:val="center"/>
          </w:tcPr>
          <w:p w14:paraId="6CD439B2" w14:textId="77777777" w:rsidR="0022372E" w:rsidRDefault="008F1FF4">
            <w:pPr>
              <w:pStyle w:val="afd"/>
              <w:spacing w:before="0" w:beforeAutospacing="0" w:after="0" w:afterAutospacing="0" w:line="360" w:lineRule="auto"/>
              <w:jc w:val="center"/>
              <w:rPr>
                <w:sz w:val="21"/>
              </w:rPr>
            </w:pPr>
            <w:r>
              <w:rPr>
                <w:sz w:val="21"/>
              </w:rPr>
              <w:t>单位</w:t>
            </w:r>
          </w:p>
        </w:tc>
        <w:tc>
          <w:tcPr>
            <w:tcW w:w="3261" w:type="dxa"/>
            <w:shd w:val="clear" w:color="auto" w:fill="ABCDEF"/>
            <w:vAlign w:val="center"/>
          </w:tcPr>
          <w:p w14:paraId="24B66397" w14:textId="77777777" w:rsidR="0022372E" w:rsidRDefault="008F1FF4">
            <w:pPr>
              <w:pStyle w:val="afd"/>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14:paraId="04177080" w14:textId="77777777" w:rsidR="0022372E" w:rsidRDefault="008F1FF4">
            <w:pPr>
              <w:pStyle w:val="afd"/>
              <w:spacing w:before="0" w:beforeAutospacing="0" w:after="0" w:afterAutospacing="0" w:line="360" w:lineRule="auto"/>
              <w:jc w:val="center"/>
              <w:rPr>
                <w:sz w:val="21"/>
              </w:rPr>
            </w:pPr>
            <w:r>
              <w:rPr>
                <w:sz w:val="21"/>
              </w:rPr>
              <w:t>备注</w:t>
            </w:r>
          </w:p>
        </w:tc>
      </w:tr>
      <w:tr w:rsidR="0022372E" w14:paraId="57CB189A" w14:textId="77777777">
        <w:trPr>
          <w:trHeight w:val="462"/>
        </w:trPr>
        <w:tc>
          <w:tcPr>
            <w:tcW w:w="708" w:type="dxa"/>
            <w:shd w:val="clear" w:color="auto" w:fill="auto"/>
            <w:vAlign w:val="center"/>
          </w:tcPr>
          <w:p w14:paraId="44949D62" w14:textId="77777777" w:rsidR="0022372E" w:rsidRDefault="008F1FF4">
            <w:pPr>
              <w:pStyle w:val="afd"/>
              <w:spacing w:before="0" w:beforeAutospacing="0" w:after="0" w:afterAutospacing="0" w:line="360" w:lineRule="auto"/>
              <w:jc w:val="center"/>
              <w:rPr>
                <w:rFonts w:asciiTheme="minorEastAsia" w:eastAsiaTheme="minorEastAsia" w:hAnsiTheme="minorEastAsia"/>
                <w:sz w:val="21"/>
                <w:szCs w:val="21"/>
              </w:rPr>
            </w:pPr>
            <w:r>
              <w:rPr>
                <w:rFonts w:hAnsi="宋体" w:hint="eastAsia"/>
                <w:szCs w:val="21"/>
              </w:rPr>
              <w:t>1</w:t>
            </w:r>
          </w:p>
        </w:tc>
        <w:tc>
          <w:tcPr>
            <w:tcW w:w="3120" w:type="dxa"/>
            <w:shd w:val="clear" w:color="auto" w:fill="auto"/>
            <w:vAlign w:val="center"/>
          </w:tcPr>
          <w:p w14:paraId="146680D6" w14:textId="77777777" w:rsidR="0022372E" w:rsidRDefault="008F1FF4">
            <w:pPr>
              <w:pStyle w:val="afd"/>
              <w:spacing w:line="360" w:lineRule="auto"/>
              <w:jc w:val="center"/>
              <w:rPr>
                <w:rFonts w:asciiTheme="minorEastAsia" w:eastAsiaTheme="minorEastAsia" w:hAnsiTheme="minorEastAsia"/>
                <w:bCs/>
                <w:sz w:val="21"/>
                <w:szCs w:val="21"/>
              </w:rPr>
            </w:pPr>
            <w:r>
              <w:rPr>
                <w:rFonts w:ascii="宋体" w:hAnsi="宋体" w:hint="eastAsia"/>
                <w:bCs/>
                <w:kern w:val="2"/>
                <w:sz w:val="21"/>
                <w:szCs w:val="21"/>
              </w:rPr>
              <w:t>考试平台信息发布系统更新项目</w:t>
            </w:r>
          </w:p>
        </w:tc>
        <w:tc>
          <w:tcPr>
            <w:tcW w:w="779" w:type="dxa"/>
            <w:shd w:val="clear" w:color="auto" w:fill="auto"/>
            <w:vAlign w:val="center"/>
          </w:tcPr>
          <w:p w14:paraId="3B69491D" w14:textId="77777777" w:rsidR="0022372E" w:rsidRDefault="008F1FF4">
            <w:pPr>
              <w:pStyle w:val="afd"/>
              <w:spacing w:before="0" w:beforeAutospacing="0" w:after="0" w:afterAutospacing="0" w:line="360" w:lineRule="auto"/>
              <w:jc w:val="center"/>
              <w:rPr>
                <w:rFonts w:asciiTheme="minorEastAsia" w:eastAsiaTheme="minorEastAsia" w:hAnsiTheme="minorEastAsia"/>
                <w:sz w:val="21"/>
                <w:szCs w:val="21"/>
              </w:rPr>
            </w:pPr>
            <w:r>
              <w:rPr>
                <w:rFonts w:ascii="宋体" w:hAnsi="宋体"/>
                <w:szCs w:val="21"/>
              </w:rPr>
              <w:t>1</w:t>
            </w:r>
          </w:p>
        </w:tc>
        <w:tc>
          <w:tcPr>
            <w:tcW w:w="779" w:type="dxa"/>
            <w:shd w:val="clear" w:color="auto" w:fill="auto"/>
            <w:vAlign w:val="center"/>
          </w:tcPr>
          <w:p w14:paraId="5126C04A" w14:textId="77777777" w:rsidR="0022372E" w:rsidRDefault="008F1FF4">
            <w:pPr>
              <w:pStyle w:val="afd"/>
              <w:spacing w:before="0" w:beforeAutospacing="0" w:after="0" w:afterAutospacing="0" w:line="360" w:lineRule="auto"/>
              <w:jc w:val="center"/>
              <w:rPr>
                <w:rFonts w:asciiTheme="minorEastAsia" w:eastAsiaTheme="minorEastAsia" w:hAnsiTheme="minorEastAsia"/>
                <w:sz w:val="21"/>
                <w:szCs w:val="21"/>
              </w:rPr>
            </w:pPr>
            <w:r>
              <w:rPr>
                <w:rFonts w:ascii="宋体" w:hAnsi="宋体" w:hint="eastAsia"/>
                <w:szCs w:val="21"/>
              </w:rPr>
              <w:t>项</w:t>
            </w:r>
          </w:p>
        </w:tc>
        <w:tc>
          <w:tcPr>
            <w:tcW w:w="3261" w:type="dxa"/>
            <w:shd w:val="clear" w:color="auto" w:fill="auto"/>
            <w:vAlign w:val="center"/>
          </w:tcPr>
          <w:p w14:paraId="56ABC028" w14:textId="77777777" w:rsidR="0022372E" w:rsidRDefault="008F1FF4">
            <w:pPr>
              <w:pStyle w:val="afd"/>
              <w:spacing w:line="360" w:lineRule="auto"/>
              <w:jc w:val="center"/>
              <w:rPr>
                <w:rFonts w:asciiTheme="minorEastAsia" w:eastAsiaTheme="minorEastAsia" w:hAnsiTheme="minorEastAsia"/>
                <w:sz w:val="21"/>
              </w:rPr>
            </w:pPr>
            <w:r>
              <w:rPr>
                <w:rFonts w:ascii="宋体" w:hAnsi="宋体" w:hint="eastAsia"/>
                <w:szCs w:val="21"/>
              </w:rPr>
              <w:t>详见招标文件</w:t>
            </w:r>
          </w:p>
        </w:tc>
        <w:tc>
          <w:tcPr>
            <w:tcW w:w="1134" w:type="dxa"/>
            <w:shd w:val="clear" w:color="auto" w:fill="auto"/>
            <w:vAlign w:val="center"/>
          </w:tcPr>
          <w:p w14:paraId="15F7A03E"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拒绝进口</w:t>
            </w:r>
          </w:p>
        </w:tc>
      </w:tr>
    </w:tbl>
    <w:p w14:paraId="257BC0FC" w14:textId="77777777" w:rsidR="0022372E" w:rsidRDefault="008F1FF4">
      <w:pPr>
        <w:pStyle w:val="p9"/>
        <w:adjustRightInd w:val="0"/>
        <w:snapToGrid w:val="0"/>
        <w:spacing w:beforeLines="50" w:before="156"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7、合同履行期限：签订合同后30天（日历日）内交付完毕。</w:t>
      </w:r>
    </w:p>
    <w:p w14:paraId="17A752C0" w14:textId="77777777" w:rsidR="0022372E" w:rsidRDefault="008F1FF4">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14:paraId="091E4301" w14:textId="77777777" w:rsidR="0022372E" w:rsidRDefault="0022372E">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14:paraId="68FD3A21" w14:textId="77777777" w:rsidR="0022372E" w:rsidRDefault="008F1FF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14:paraId="55ABE9BD" w14:textId="77777777" w:rsidR="0022372E" w:rsidRDefault="008F1FF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14:paraId="3F32EB20" w14:textId="77777777" w:rsidR="0022372E" w:rsidRDefault="008F1FF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14:paraId="1F7300F2" w14:textId="77777777" w:rsidR="0022372E" w:rsidRDefault="008F1FF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14:paraId="19F800FC" w14:textId="77777777" w:rsidR="0022372E" w:rsidRDefault="008F1FF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14:paraId="5A4A7872" w14:textId="77777777" w:rsidR="0022372E" w:rsidRDefault="008F1FF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14:paraId="75FB9064" w14:textId="77777777" w:rsidR="0022372E" w:rsidRDefault="008F1FF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14:paraId="4EDF4A82" w14:textId="77777777" w:rsidR="0022372E" w:rsidRDefault="008F1FF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14:paraId="673A3291" w14:textId="77777777" w:rsidR="0022372E" w:rsidRDefault="008F1FF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（5）本项目不接受联合体投标，不允许分包或转包；</w:t>
      </w:r>
    </w:p>
    <w:p w14:paraId="3EB2E09C" w14:textId="77777777" w:rsidR="0022372E" w:rsidRDefault="008F1FF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（6）本项目不接受进口产品投标（进口产品是指通过中国海关报关验放进入中国境内且产自关境外的产品，相关内容以“财库【2007】119号文”和“财办库【2008】248号文”的相关规定为准）。</w:t>
      </w:r>
    </w:p>
    <w:p w14:paraId="6F5F84C7" w14:textId="77777777" w:rsidR="0022372E" w:rsidRDefault="0022372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14:paraId="3E75CAC4" w14:textId="77777777" w:rsidR="0022372E" w:rsidRDefault="008F1FF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14:paraId="47F0A070" w14:textId="34BE41E6" w:rsidR="0022372E" w:rsidRDefault="008F1FF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723FE8">
        <w:rPr>
          <w:rFonts w:ascii="宋体" w:eastAsia="宋体" w:hAnsi="宋体"/>
          <w:snapToGrid w:val="0"/>
          <w:color w:val="auto"/>
          <w:sz w:val="21"/>
          <w:szCs w:val="21"/>
          <w:u w:val="single"/>
        </w:rPr>
        <w:t>8</w:t>
      </w:r>
      <w:r>
        <w:rPr>
          <w:rFonts w:ascii="宋体" w:eastAsia="宋体" w:hAnsi="宋体" w:hint="eastAsia"/>
          <w:snapToGrid w:val="0"/>
          <w:color w:val="auto"/>
          <w:sz w:val="21"/>
          <w:szCs w:val="21"/>
          <w:u w:val="single"/>
        </w:rPr>
        <w:t>月</w:t>
      </w:r>
      <w:r w:rsidR="00723FE8">
        <w:rPr>
          <w:rFonts w:ascii="宋体" w:eastAsia="宋体" w:hAnsi="宋体"/>
          <w:snapToGrid w:val="0"/>
          <w:color w:val="auto"/>
          <w:sz w:val="21"/>
          <w:szCs w:val="21"/>
          <w:u w:val="single"/>
        </w:rPr>
        <w:t>25</w:t>
      </w:r>
      <w:r>
        <w:rPr>
          <w:rFonts w:ascii="宋体" w:eastAsia="宋体" w:hAnsi="宋体" w:hint="eastAsia"/>
          <w:snapToGrid w:val="0"/>
          <w:color w:val="auto"/>
          <w:sz w:val="21"/>
          <w:szCs w:val="21"/>
          <w:u w:val="single"/>
        </w:rPr>
        <w:t>日至2021年</w:t>
      </w:r>
      <w:r w:rsidR="00723FE8">
        <w:rPr>
          <w:rFonts w:ascii="宋体" w:eastAsia="宋体" w:hAnsi="宋体"/>
          <w:snapToGrid w:val="0"/>
          <w:color w:val="auto"/>
          <w:sz w:val="21"/>
          <w:szCs w:val="21"/>
          <w:u w:val="single"/>
        </w:rPr>
        <w:t>9</w:t>
      </w:r>
      <w:r>
        <w:rPr>
          <w:rFonts w:ascii="宋体" w:eastAsia="宋体" w:hAnsi="宋体" w:hint="eastAsia"/>
          <w:snapToGrid w:val="0"/>
          <w:color w:val="auto"/>
          <w:sz w:val="21"/>
          <w:szCs w:val="21"/>
          <w:u w:val="single"/>
        </w:rPr>
        <w:t>月</w:t>
      </w:r>
      <w:r w:rsidR="00723FE8">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14:paraId="7547BD5B" w14:textId="77777777" w:rsidR="0022372E" w:rsidRDefault="008F1FF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14:paraId="5C382FA3" w14:textId="77777777" w:rsidR="0022372E" w:rsidRDefault="008F1FF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14:paraId="7288697D" w14:textId="77777777" w:rsidR="0022372E" w:rsidRDefault="008F1FF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14:paraId="7643C21D" w14:textId="77777777" w:rsidR="0022372E" w:rsidRDefault="008F1FF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14:paraId="207ACD58" w14:textId="77777777" w:rsidR="0022372E" w:rsidRDefault="008F1FF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14:paraId="222477B8" w14:textId="77777777" w:rsidR="0022372E" w:rsidRDefault="008F1FF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14:paraId="6C11A402" w14:textId="77777777" w:rsidR="0022372E" w:rsidRDefault="008F1FF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14:paraId="7BCDDC94" w14:textId="77777777" w:rsidR="0022372E" w:rsidRDefault="008F1FF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14:paraId="239423B6" w14:textId="77777777" w:rsidR="0022372E" w:rsidRDefault="008F1FF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14:paraId="052AC008" w14:textId="77777777" w:rsidR="0022372E" w:rsidRDefault="0022372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14:paraId="5415AE40" w14:textId="77777777" w:rsidR="0022372E" w:rsidRDefault="008F1FF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14:paraId="5ECAA1B1" w14:textId="0C46082A" w:rsidR="0022372E" w:rsidRDefault="008F1FF4">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17160E">
        <w:rPr>
          <w:rFonts w:ascii="宋体" w:eastAsia="宋体" w:hAnsi="宋体"/>
          <w:snapToGrid w:val="0"/>
          <w:color w:val="auto"/>
          <w:sz w:val="21"/>
          <w:szCs w:val="21"/>
          <w:u w:val="single"/>
        </w:rPr>
        <w:t>9</w:t>
      </w:r>
      <w:r>
        <w:rPr>
          <w:rFonts w:ascii="宋体" w:eastAsia="宋体" w:hAnsi="宋体" w:hint="eastAsia"/>
          <w:snapToGrid w:val="0"/>
          <w:color w:val="auto"/>
          <w:sz w:val="21"/>
          <w:szCs w:val="21"/>
          <w:u w:val="single"/>
        </w:rPr>
        <w:t>月</w:t>
      </w:r>
      <w:r w:rsidR="0017160E">
        <w:rPr>
          <w:rFonts w:ascii="宋体" w:eastAsia="宋体" w:hAnsi="宋体"/>
          <w:snapToGrid w:val="0"/>
          <w:color w:val="auto"/>
          <w:sz w:val="21"/>
          <w:szCs w:val="21"/>
          <w:u w:val="single"/>
        </w:rPr>
        <w:t>7</w:t>
      </w:r>
      <w:r>
        <w:rPr>
          <w:rFonts w:ascii="宋体" w:eastAsia="宋体" w:hAnsi="宋体" w:hint="eastAsia"/>
          <w:snapToGrid w:val="0"/>
          <w:color w:val="auto"/>
          <w:sz w:val="21"/>
          <w:szCs w:val="21"/>
          <w:u w:val="single"/>
        </w:rPr>
        <w:t>日14点30分（北京时间）</w:t>
      </w:r>
    </w:p>
    <w:p w14:paraId="1EA9F857" w14:textId="77777777" w:rsidR="0022372E" w:rsidRDefault="008F1FF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14:paraId="79A8F0CD" w14:textId="77777777" w:rsidR="0022372E" w:rsidRDefault="0022372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14:paraId="612AE873" w14:textId="77777777" w:rsidR="0022372E" w:rsidRDefault="008F1FF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五、公告期限</w:t>
      </w:r>
    </w:p>
    <w:p w14:paraId="462466E8"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14:paraId="7D8CB808" w14:textId="77777777" w:rsidR="0022372E" w:rsidRDefault="0022372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14:paraId="1A7CFE60" w14:textId="77777777" w:rsidR="0022372E" w:rsidRDefault="008F1FF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14:paraId="483758E7" w14:textId="77777777" w:rsidR="0022372E" w:rsidRDefault="008F1FF4">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14:paraId="0E5A8052" w14:textId="77777777" w:rsidR="0022372E" w:rsidRDefault="008F1FF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14:paraId="40F97A91" w14:textId="77777777" w:rsidR="0022372E" w:rsidRDefault="008F1FF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14:paraId="3DDFF008" w14:textId="77777777" w:rsidR="0022372E" w:rsidRDefault="008F1FF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14:paraId="53083733" w14:textId="77777777" w:rsidR="0022372E" w:rsidRDefault="008F1FF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14:paraId="7D3A86A0" w14:textId="77777777" w:rsidR="0022372E" w:rsidRDefault="008F1FF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14:paraId="494BA5EE" w14:textId="77777777" w:rsidR="0022372E" w:rsidRDefault="008F1FF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14:paraId="76297466" w14:textId="77777777" w:rsidR="0022372E" w:rsidRDefault="0022372E">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14:paraId="2F635E33" w14:textId="77777777" w:rsidR="0022372E" w:rsidRDefault="008F1FF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14:paraId="122188CC"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14:paraId="2B89AB6A"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Pr>
          <w:rFonts w:ascii="宋体" w:eastAsia="宋体" w:hAnsi="宋体"/>
          <w:snapToGrid w:val="0"/>
          <w:color w:val="auto"/>
          <w:sz w:val="21"/>
          <w:szCs w:val="21"/>
        </w:rPr>
        <w:t xml:space="preserve"> </w:t>
      </w:r>
      <w:r>
        <w:rPr>
          <w:rFonts w:ascii="宋体" w:eastAsia="宋体" w:hAnsi="宋体" w:hint="eastAsia"/>
          <w:snapToGrid w:val="0"/>
          <w:color w:val="auto"/>
          <w:sz w:val="21"/>
          <w:szCs w:val="21"/>
        </w:rPr>
        <w:t>深圳市考试院</w:t>
      </w:r>
    </w:p>
    <w:p w14:paraId="5B81C8EA"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 xml:space="preserve">地址：深圳市福田区深南大道8005号深圳人才园裙楼1楼1053 </w:t>
      </w:r>
    </w:p>
    <w:p w14:paraId="1D0596D2"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联系人：史工</w:t>
      </w:r>
    </w:p>
    <w:p w14:paraId="7A77B9A5"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联系方式：0</w:t>
      </w:r>
      <w:r>
        <w:rPr>
          <w:rFonts w:ascii="宋体" w:eastAsia="宋体" w:hAnsi="宋体"/>
          <w:snapToGrid w:val="0"/>
          <w:color w:val="auto"/>
          <w:sz w:val="21"/>
          <w:szCs w:val="21"/>
        </w:rPr>
        <w:t>755-</w:t>
      </w:r>
      <w:r>
        <w:rPr>
          <w:rFonts w:ascii="宋体" w:eastAsia="宋体" w:hAnsi="宋体" w:hint="eastAsia"/>
          <w:snapToGrid w:val="0"/>
          <w:color w:val="auto"/>
          <w:sz w:val="21"/>
          <w:szCs w:val="21"/>
        </w:rPr>
        <w:t xml:space="preserve"> 88123669</w:t>
      </w:r>
    </w:p>
    <w:p w14:paraId="5E19FA75"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14:paraId="25AA3CBD"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14:paraId="0EE8D729"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14:paraId="1592F1BA"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联系方式：薛先生，0755-83026699</w:t>
      </w:r>
    </w:p>
    <w:p w14:paraId="41501807"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14:paraId="38B6ABDF"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项目联系人：薛先生</w:t>
      </w:r>
    </w:p>
    <w:p w14:paraId="52EC4FFE" w14:textId="77777777" w:rsidR="0022372E" w:rsidRDefault="008F1FF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14:paraId="4EC5B623" w14:textId="77777777" w:rsidR="0022372E" w:rsidRDefault="008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14:paraId="11E94804" w14:textId="6D3AFAAA" w:rsidR="0022372E" w:rsidRDefault="008F1FF4">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D96340">
        <w:rPr>
          <w:rFonts w:ascii="宋体" w:hAnsi="宋体"/>
          <w:snapToGrid w:val="0"/>
          <w:kern w:val="0"/>
          <w:sz w:val="24"/>
        </w:rPr>
        <w:t>8</w:t>
      </w:r>
      <w:r>
        <w:rPr>
          <w:rFonts w:ascii="宋体" w:hAnsi="宋体"/>
          <w:snapToGrid w:val="0"/>
          <w:kern w:val="0"/>
          <w:sz w:val="24"/>
        </w:rPr>
        <w:t>月</w:t>
      </w:r>
      <w:r w:rsidR="00D96340">
        <w:rPr>
          <w:rFonts w:ascii="宋体" w:hAnsi="宋体"/>
          <w:snapToGrid w:val="0"/>
          <w:kern w:val="0"/>
          <w:sz w:val="24"/>
        </w:rPr>
        <w:t>25</w:t>
      </w:r>
      <w:r>
        <w:rPr>
          <w:rFonts w:ascii="宋体" w:hAnsi="宋体" w:hint="eastAsia"/>
          <w:snapToGrid w:val="0"/>
          <w:kern w:val="0"/>
          <w:sz w:val="24"/>
        </w:rPr>
        <w:t>日</w:t>
      </w:r>
    </w:p>
    <w:p w14:paraId="3D7C7920" w14:textId="77777777" w:rsidR="0022372E" w:rsidRDefault="0022372E">
      <w:pPr>
        <w:pStyle w:val="1"/>
        <w:spacing w:line="240" w:lineRule="auto"/>
        <w:rPr>
          <w:sz w:val="21"/>
          <w:szCs w:val="21"/>
        </w:rPr>
      </w:pPr>
    </w:p>
    <w:p w14:paraId="6B3F98E3" w14:textId="77777777" w:rsidR="0022372E" w:rsidRDefault="008F1FF4">
      <w:pPr>
        <w:pStyle w:val="1"/>
      </w:pPr>
      <w:bookmarkStart w:id="1" w:name="_Toc73610136"/>
      <w:r>
        <w:rPr>
          <w:rFonts w:hint="eastAsia"/>
        </w:rPr>
        <w:t>第二章</w:t>
      </w:r>
      <w:r>
        <w:rPr>
          <w:rFonts w:hint="eastAsia"/>
        </w:rPr>
        <w:t xml:space="preserve">  </w:t>
      </w:r>
      <w:r>
        <w:rPr>
          <w:rFonts w:hint="eastAsia"/>
        </w:rPr>
        <w:t>项目需求</w:t>
      </w:r>
      <w:bookmarkEnd w:id="1"/>
    </w:p>
    <w:p w14:paraId="01D93B9F" w14:textId="77777777" w:rsidR="0022372E" w:rsidRDefault="008F1FF4">
      <w:pPr>
        <w:spacing w:afterLines="50" w:after="156" w:line="360" w:lineRule="auto"/>
        <w:ind w:left="2"/>
        <w:jc w:val="center"/>
        <w:rPr>
          <w:rFonts w:ascii="宋体" w:hAnsi="宋体"/>
          <w:b/>
          <w:sz w:val="28"/>
          <w:szCs w:val="28"/>
        </w:rPr>
      </w:pPr>
      <w:r>
        <w:rPr>
          <w:rFonts w:ascii="宋体" w:hAnsi="宋体" w:hint="eastAsia"/>
          <w:b/>
          <w:sz w:val="28"/>
          <w:szCs w:val="28"/>
        </w:rPr>
        <w:t>特别说明</w:t>
      </w:r>
    </w:p>
    <w:p w14:paraId="05D0FFAF" w14:textId="77777777" w:rsidR="0022372E" w:rsidRDefault="008F1FF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14:paraId="3DED838A" w14:textId="77777777" w:rsidR="0022372E" w:rsidRDefault="008F1FF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14:paraId="5BDC20FC" w14:textId="77777777" w:rsidR="0022372E" w:rsidRDefault="008F1FF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14:paraId="26EA48A1" w14:textId="77777777" w:rsidR="0022372E" w:rsidRDefault="008F1FF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14:paraId="04F0FD3E" w14:textId="77777777" w:rsidR="0022372E" w:rsidRDefault="008F1FF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14:paraId="2C2FE235" w14:textId="77777777" w:rsidR="0022372E" w:rsidRDefault="008F1FF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14:paraId="4405C4F3" w14:textId="77777777" w:rsidR="0022372E" w:rsidRDefault="008F1FF4">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6、加注★的条款为不可偏离条款，任一项未响应或不满足要求的，将导致投标无效。</w:t>
      </w:r>
    </w:p>
    <w:p w14:paraId="2C6172DF" w14:textId="77777777" w:rsidR="0022372E" w:rsidRDefault="0022372E">
      <w:pPr>
        <w:spacing w:line="360" w:lineRule="auto"/>
        <w:ind w:left="510"/>
        <w:rPr>
          <w:rFonts w:eastAsia="黑体"/>
          <w:bCs/>
          <w:snapToGrid w:val="0"/>
          <w:kern w:val="0"/>
          <w:sz w:val="24"/>
        </w:rPr>
      </w:pPr>
    </w:p>
    <w:p w14:paraId="3180B1A0" w14:textId="77777777" w:rsidR="0022372E" w:rsidRDefault="008F1FF4">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14:paraId="312B0E15" w14:textId="77777777" w:rsidR="0022372E" w:rsidRDefault="008F1FF4">
      <w:pPr>
        <w:rPr>
          <w:rFonts w:ascii="宋体" w:hAnsi="宋体"/>
          <w:b/>
          <w:szCs w:val="21"/>
        </w:rPr>
      </w:pPr>
      <w:r>
        <w:rPr>
          <w:rFonts w:ascii="宋体" w:hAnsi="宋体" w:hint="eastAsia"/>
          <w:b/>
          <w:szCs w:val="21"/>
        </w:rPr>
        <w:t>（一）货物总清单</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391"/>
        <w:gridCol w:w="764"/>
        <w:gridCol w:w="1051"/>
        <w:gridCol w:w="1484"/>
        <w:gridCol w:w="1475"/>
      </w:tblGrid>
      <w:tr w:rsidR="0022372E" w14:paraId="46FE4BF0" w14:textId="77777777">
        <w:trPr>
          <w:trHeight w:val="170"/>
        </w:trPr>
        <w:tc>
          <w:tcPr>
            <w:tcW w:w="941" w:type="dxa"/>
            <w:vAlign w:val="center"/>
          </w:tcPr>
          <w:p w14:paraId="5BC815FE"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hint="eastAsia"/>
                <w:bCs/>
                <w:snapToGrid w:val="0"/>
                <w:kern w:val="0"/>
                <w:szCs w:val="21"/>
              </w:rPr>
              <w:t>序号</w:t>
            </w:r>
          </w:p>
        </w:tc>
        <w:tc>
          <w:tcPr>
            <w:tcW w:w="2391" w:type="dxa"/>
            <w:vAlign w:val="center"/>
          </w:tcPr>
          <w:p w14:paraId="26008D5D"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hint="eastAsia"/>
                <w:bCs/>
                <w:snapToGrid w:val="0"/>
                <w:kern w:val="0"/>
                <w:szCs w:val="21"/>
              </w:rPr>
              <w:t>货物名称</w:t>
            </w:r>
          </w:p>
        </w:tc>
        <w:tc>
          <w:tcPr>
            <w:tcW w:w="764" w:type="dxa"/>
            <w:vAlign w:val="center"/>
          </w:tcPr>
          <w:p w14:paraId="7E3BE553"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hint="eastAsia"/>
                <w:bCs/>
                <w:snapToGrid w:val="0"/>
                <w:kern w:val="0"/>
                <w:szCs w:val="21"/>
              </w:rPr>
              <w:t>数量</w:t>
            </w:r>
          </w:p>
        </w:tc>
        <w:tc>
          <w:tcPr>
            <w:tcW w:w="1051" w:type="dxa"/>
            <w:vAlign w:val="center"/>
          </w:tcPr>
          <w:p w14:paraId="5AD9985D"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hint="eastAsia"/>
                <w:bCs/>
                <w:snapToGrid w:val="0"/>
                <w:kern w:val="0"/>
                <w:szCs w:val="21"/>
              </w:rPr>
              <w:t>单位</w:t>
            </w:r>
          </w:p>
        </w:tc>
        <w:tc>
          <w:tcPr>
            <w:tcW w:w="1484" w:type="dxa"/>
            <w:vAlign w:val="center"/>
          </w:tcPr>
          <w:p w14:paraId="68B70153"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hint="eastAsia"/>
                <w:bCs/>
                <w:snapToGrid w:val="0"/>
                <w:kern w:val="0"/>
                <w:szCs w:val="21"/>
              </w:rPr>
              <w:t>预算金额</w:t>
            </w:r>
          </w:p>
        </w:tc>
        <w:tc>
          <w:tcPr>
            <w:tcW w:w="1475" w:type="dxa"/>
            <w:vAlign w:val="center"/>
          </w:tcPr>
          <w:p w14:paraId="4FBAA950"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hint="eastAsia"/>
                <w:bCs/>
                <w:snapToGrid w:val="0"/>
                <w:kern w:val="0"/>
                <w:szCs w:val="21"/>
              </w:rPr>
              <w:t>备注</w:t>
            </w:r>
          </w:p>
        </w:tc>
      </w:tr>
      <w:tr w:rsidR="0022372E" w14:paraId="52E204E7" w14:textId="77777777">
        <w:trPr>
          <w:trHeight w:val="290"/>
        </w:trPr>
        <w:tc>
          <w:tcPr>
            <w:tcW w:w="941" w:type="dxa"/>
            <w:vAlign w:val="center"/>
          </w:tcPr>
          <w:p w14:paraId="24B402EB"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hint="eastAsia"/>
                <w:bCs/>
                <w:snapToGrid w:val="0"/>
                <w:kern w:val="0"/>
                <w:szCs w:val="21"/>
              </w:rPr>
              <w:t>1</w:t>
            </w:r>
          </w:p>
        </w:tc>
        <w:tc>
          <w:tcPr>
            <w:tcW w:w="2391" w:type="dxa"/>
            <w:vAlign w:val="center"/>
          </w:tcPr>
          <w:p w14:paraId="28E0A4D9"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hint="eastAsia"/>
                <w:bCs/>
                <w:snapToGrid w:val="0"/>
                <w:kern w:val="0"/>
                <w:szCs w:val="21"/>
              </w:rPr>
              <w:t>考试平台信息发布系统更新项目</w:t>
            </w:r>
          </w:p>
        </w:tc>
        <w:tc>
          <w:tcPr>
            <w:tcW w:w="764" w:type="dxa"/>
            <w:vAlign w:val="center"/>
          </w:tcPr>
          <w:p w14:paraId="4D20EA81"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bCs/>
                <w:snapToGrid w:val="0"/>
                <w:kern w:val="0"/>
                <w:szCs w:val="21"/>
              </w:rPr>
              <w:t>1</w:t>
            </w:r>
          </w:p>
        </w:tc>
        <w:tc>
          <w:tcPr>
            <w:tcW w:w="1051" w:type="dxa"/>
            <w:vAlign w:val="center"/>
          </w:tcPr>
          <w:p w14:paraId="02D13042"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hint="eastAsia"/>
                <w:bCs/>
                <w:snapToGrid w:val="0"/>
                <w:kern w:val="0"/>
                <w:szCs w:val="21"/>
              </w:rPr>
              <w:t>项</w:t>
            </w:r>
          </w:p>
        </w:tc>
        <w:tc>
          <w:tcPr>
            <w:tcW w:w="1484" w:type="dxa"/>
            <w:vAlign w:val="center"/>
          </w:tcPr>
          <w:p w14:paraId="2E34FBD7"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hint="eastAsia"/>
                <w:bCs/>
                <w:snapToGrid w:val="0"/>
                <w:kern w:val="0"/>
                <w:szCs w:val="21"/>
              </w:rPr>
              <w:t>人民币</w:t>
            </w:r>
            <w:r>
              <w:rPr>
                <w:rFonts w:ascii="宋体" w:hAnsi="宋体"/>
                <w:bCs/>
                <w:snapToGrid w:val="0"/>
                <w:kern w:val="0"/>
                <w:szCs w:val="21"/>
              </w:rPr>
              <w:t>3</w:t>
            </w:r>
            <w:r>
              <w:rPr>
                <w:rFonts w:ascii="宋体" w:hAnsi="宋体" w:hint="eastAsia"/>
                <w:bCs/>
                <w:snapToGrid w:val="0"/>
                <w:kern w:val="0"/>
                <w:szCs w:val="21"/>
              </w:rPr>
              <w:t>0万元整</w:t>
            </w:r>
          </w:p>
        </w:tc>
        <w:tc>
          <w:tcPr>
            <w:tcW w:w="1475" w:type="dxa"/>
            <w:vAlign w:val="center"/>
          </w:tcPr>
          <w:p w14:paraId="41AE32DC" w14:textId="77777777" w:rsidR="0022372E" w:rsidRDefault="008F1FF4">
            <w:pPr>
              <w:widowControl/>
              <w:snapToGrid w:val="0"/>
              <w:spacing w:line="360" w:lineRule="auto"/>
              <w:ind w:left="2"/>
              <w:jc w:val="center"/>
              <w:rPr>
                <w:rFonts w:ascii="宋体" w:hAnsi="宋体"/>
                <w:bCs/>
                <w:snapToGrid w:val="0"/>
                <w:kern w:val="0"/>
                <w:szCs w:val="21"/>
              </w:rPr>
            </w:pPr>
            <w:r>
              <w:rPr>
                <w:rFonts w:ascii="宋体" w:hAnsi="宋体" w:hint="eastAsia"/>
                <w:bCs/>
                <w:snapToGrid w:val="0"/>
                <w:kern w:val="0"/>
                <w:szCs w:val="21"/>
              </w:rPr>
              <w:t>拒绝进口</w:t>
            </w:r>
          </w:p>
        </w:tc>
      </w:tr>
    </w:tbl>
    <w:p w14:paraId="43E2E9BC" w14:textId="77777777" w:rsidR="0022372E" w:rsidRDefault="0022372E">
      <w:pPr>
        <w:widowControl/>
        <w:snapToGrid w:val="0"/>
        <w:spacing w:line="360" w:lineRule="auto"/>
        <w:ind w:left="2"/>
        <w:jc w:val="left"/>
        <w:rPr>
          <w:rFonts w:ascii="宋体" w:hAnsi="宋体"/>
          <w:bCs/>
          <w:snapToGrid w:val="0"/>
          <w:kern w:val="0"/>
          <w:szCs w:val="21"/>
        </w:rPr>
      </w:pPr>
    </w:p>
    <w:p w14:paraId="732DA6A3" w14:textId="77777777" w:rsidR="0022372E" w:rsidRDefault="0022372E">
      <w:pPr>
        <w:rPr>
          <w:rFonts w:ascii="宋体" w:hAnsi="宋体"/>
          <w:b/>
          <w:szCs w:val="21"/>
        </w:rPr>
      </w:pPr>
    </w:p>
    <w:p w14:paraId="395EB726" w14:textId="77777777" w:rsidR="0022372E" w:rsidRDefault="0022372E">
      <w:pPr>
        <w:rPr>
          <w:rFonts w:ascii="宋体" w:hAnsi="宋体"/>
          <w:b/>
          <w:szCs w:val="21"/>
        </w:rPr>
      </w:pPr>
    </w:p>
    <w:p w14:paraId="01A4F112" w14:textId="77777777" w:rsidR="0022372E" w:rsidRDefault="0022372E">
      <w:pPr>
        <w:rPr>
          <w:rFonts w:ascii="宋体" w:hAnsi="宋体"/>
          <w:b/>
          <w:szCs w:val="21"/>
        </w:rPr>
      </w:pPr>
    </w:p>
    <w:p w14:paraId="2FC0DEDC" w14:textId="77777777" w:rsidR="0022372E" w:rsidRDefault="0022372E">
      <w:pPr>
        <w:rPr>
          <w:rFonts w:ascii="宋体" w:hAnsi="宋体"/>
          <w:b/>
          <w:szCs w:val="21"/>
        </w:rPr>
      </w:pPr>
    </w:p>
    <w:p w14:paraId="153274EB" w14:textId="77777777" w:rsidR="0022372E" w:rsidRDefault="008F1FF4">
      <w:pPr>
        <w:rPr>
          <w:rFonts w:ascii="宋体" w:hAnsi="宋体"/>
          <w:b/>
          <w:szCs w:val="21"/>
        </w:rPr>
      </w:pPr>
      <w:r>
        <w:rPr>
          <w:rFonts w:ascii="宋体" w:hAnsi="宋体" w:hint="eastAsia"/>
          <w:b/>
          <w:szCs w:val="21"/>
        </w:rPr>
        <w:t>（二）货物清单明细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86"/>
        <w:gridCol w:w="1200"/>
        <w:gridCol w:w="1612"/>
      </w:tblGrid>
      <w:tr w:rsidR="0022372E" w14:paraId="09A21049" w14:textId="77777777">
        <w:trPr>
          <w:trHeight w:val="402"/>
        </w:trPr>
        <w:tc>
          <w:tcPr>
            <w:tcW w:w="7944" w:type="dxa"/>
            <w:gridSpan w:val="4"/>
            <w:shd w:val="clear" w:color="000000" w:fill="FFFFFF"/>
            <w:vAlign w:val="center"/>
          </w:tcPr>
          <w:p w14:paraId="4BBC15ED" w14:textId="77777777" w:rsidR="0022372E" w:rsidRDefault="008F1FF4">
            <w:pPr>
              <w:widowControl/>
              <w:jc w:val="left"/>
              <w:rPr>
                <w:rFonts w:ascii="宋体" w:hAnsi="宋体" w:cs="宋体"/>
                <w:b/>
                <w:bCs/>
                <w:color w:val="000000"/>
                <w:kern w:val="0"/>
                <w:szCs w:val="21"/>
              </w:rPr>
            </w:pPr>
            <w:r>
              <w:rPr>
                <w:rFonts w:ascii="宋体" w:hAnsi="宋体" w:cs="宋体" w:hint="eastAsia"/>
                <w:b/>
                <w:bCs/>
                <w:color w:val="000000"/>
                <w:kern w:val="0"/>
                <w:szCs w:val="21"/>
              </w:rPr>
              <w:t>一、信息发布平台</w:t>
            </w:r>
          </w:p>
        </w:tc>
      </w:tr>
      <w:tr w:rsidR="0022372E" w14:paraId="727725B7" w14:textId="77777777">
        <w:trPr>
          <w:trHeight w:val="402"/>
        </w:trPr>
        <w:tc>
          <w:tcPr>
            <w:tcW w:w="846" w:type="dxa"/>
            <w:shd w:val="clear" w:color="000000" w:fill="FFFFFF"/>
            <w:vAlign w:val="center"/>
          </w:tcPr>
          <w:p w14:paraId="295780F6" w14:textId="77777777" w:rsidR="0022372E" w:rsidRDefault="008F1FF4">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4286" w:type="dxa"/>
            <w:shd w:val="clear" w:color="000000" w:fill="FFFFFF"/>
            <w:vAlign w:val="center"/>
          </w:tcPr>
          <w:p w14:paraId="1CFB18F0" w14:textId="77777777" w:rsidR="0022372E" w:rsidRDefault="008F1FF4">
            <w:pPr>
              <w:widowControl/>
              <w:jc w:val="center"/>
              <w:rPr>
                <w:rFonts w:ascii="宋体" w:hAnsi="宋体" w:cs="宋体"/>
                <w:b/>
                <w:bCs/>
                <w:color w:val="000000"/>
                <w:kern w:val="0"/>
                <w:szCs w:val="21"/>
              </w:rPr>
            </w:pPr>
            <w:r>
              <w:rPr>
                <w:rFonts w:ascii="宋体" w:hAnsi="宋体" w:cs="宋体" w:hint="eastAsia"/>
                <w:b/>
                <w:bCs/>
                <w:color w:val="000000"/>
                <w:kern w:val="0"/>
                <w:szCs w:val="21"/>
              </w:rPr>
              <w:t>货物名称</w:t>
            </w:r>
          </w:p>
        </w:tc>
        <w:tc>
          <w:tcPr>
            <w:tcW w:w="1200" w:type="dxa"/>
            <w:shd w:val="clear" w:color="000000" w:fill="FFFFFF"/>
            <w:vAlign w:val="center"/>
          </w:tcPr>
          <w:p w14:paraId="67F8722C" w14:textId="77777777" w:rsidR="0022372E" w:rsidRDefault="008F1FF4">
            <w:pPr>
              <w:widowControl/>
              <w:jc w:val="center"/>
              <w:rPr>
                <w:rFonts w:ascii="宋体" w:hAnsi="宋体" w:cs="宋体"/>
                <w:color w:val="000000"/>
                <w:kern w:val="0"/>
                <w:szCs w:val="21"/>
              </w:rPr>
            </w:pPr>
            <w:r>
              <w:rPr>
                <w:rFonts w:ascii="宋体" w:hAnsi="宋体" w:cs="宋体" w:hint="eastAsia"/>
                <w:b/>
                <w:bCs/>
                <w:color w:val="000000"/>
                <w:kern w:val="0"/>
                <w:szCs w:val="21"/>
              </w:rPr>
              <w:t>数量</w:t>
            </w:r>
          </w:p>
        </w:tc>
        <w:tc>
          <w:tcPr>
            <w:tcW w:w="1612" w:type="dxa"/>
            <w:shd w:val="clear" w:color="000000" w:fill="FFFFFF"/>
            <w:vAlign w:val="center"/>
          </w:tcPr>
          <w:p w14:paraId="4140EAA9" w14:textId="77777777" w:rsidR="0022372E" w:rsidRDefault="008F1FF4">
            <w:pPr>
              <w:widowControl/>
              <w:jc w:val="center"/>
              <w:rPr>
                <w:rFonts w:ascii="宋体" w:hAnsi="宋体" w:cs="宋体"/>
                <w:color w:val="000000"/>
                <w:kern w:val="0"/>
                <w:szCs w:val="21"/>
              </w:rPr>
            </w:pPr>
            <w:r>
              <w:rPr>
                <w:rFonts w:ascii="宋体" w:hAnsi="宋体" w:cs="宋体" w:hint="eastAsia"/>
                <w:b/>
                <w:bCs/>
                <w:color w:val="000000"/>
                <w:kern w:val="0"/>
                <w:szCs w:val="21"/>
              </w:rPr>
              <w:t>单位</w:t>
            </w:r>
          </w:p>
        </w:tc>
      </w:tr>
      <w:tr w:rsidR="0022372E" w14:paraId="4BBBDEA3" w14:textId="77777777">
        <w:trPr>
          <w:trHeight w:val="402"/>
        </w:trPr>
        <w:tc>
          <w:tcPr>
            <w:tcW w:w="846" w:type="dxa"/>
            <w:shd w:val="clear" w:color="000000" w:fill="FFFFFF"/>
            <w:vAlign w:val="center"/>
          </w:tcPr>
          <w:p w14:paraId="5FEED2E4" w14:textId="77777777" w:rsidR="0022372E" w:rsidRDefault="008F1FF4">
            <w:pPr>
              <w:widowControl/>
              <w:jc w:val="center"/>
              <w:rPr>
                <w:rFonts w:ascii="宋体" w:hAnsi="宋体" w:cs="宋体"/>
                <w:color w:val="000000"/>
                <w:kern w:val="0"/>
                <w:szCs w:val="21"/>
              </w:rPr>
            </w:pPr>
            <w:r>
              <w:rPr>
                <w:rFonts w:ascii="宋体" w:hAnsi="宋体" w:cs="宋体"/>
                <w:color w:val="000000"/>
                <w:kern w:val="0"/>
                <w:szCs w:val="21"/>
              </w:rPr>
              <w:lastRenderedPageBreak/>
              <w:t>1</w:t>
            </w:r>
          </w:p>
        </w:tc>
        <w:tc>
          <w:tcPr>
            <w:tcW w:w="4286" w:type="dxa"/>
            <w:shd w:val="clear" w:color="000000" w:fill="FFFFFF"/>
            <w:vAlign w:val="center"/>
          </w:tcPr>
          <w:p w14:paraId="681D66F1"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信息发布管理平台</w:t>
            </w:r>
          </w:p>
        </w:tc>
        <w:tc>
          <w:tcPr>
            <w:tcW w:w="1200" w:type="dxa"/>
            <w:shd w:val="clear" w:color="000000" w:fill="FFFFFF"/>
            <w:vAlign w:val="center"/>
          </w:tcPr>
          <w:p w14:paraId="4B031DE4"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519E94B6"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套</w:t>
            </w:r>
          </w:p>
        </w:tc>
      </w:tr>
      <w:tr w:rsidR="0022372E" w14:paraId="089728AE" w14:textId="77777777">
        <w:trPr>
          <w:trHeight w:val="402"/>
        </w:trPr>
        <w:tc>
          <w:tcPr>
            <w:tcW w:w="846" w:type="dxa"/>
            <w:shd w:val="clear" w:color="000000" w:fill="FFFFFF"/>
            <w:vAlign w:val="center"/>
          </w:tcPr>
          <w:p w14:paraId="0158E8DD" w14:textId="77777777" w:rsidR="0022372E" w:rsidRDefault="008F1FF4">
            <w:pPr>
              <w:widowControl/>
              <w:jc w:val="center"/>
              <w:rPr>
                <w:rFonts w:ascii="宋体" w:hAnsi="宋体" w:cs="宋体"/>
                <w:color w:val="000000"/>
                <w:kern w:val="0"/>
                <w:szCs w:val="21"/>
              </w:rPr>
            </w:pPr>
            <w:r>
              <w:rPr>
                <w:rFonts w:ascii="宋体" w:hAnsi="宋体" w:cs="宋体"/>
                <w:color w:val="000000"/>
                <w:kern w:val="0"/>
                <w:szCs w:val="21"/>
              </w:rPr>
              <w:t>2</w:t>
            </w:r>
          </w:p>
        </w:tc>
        <w:tc>
          <w:tcPr>
            <w:tcW w:w="4286" w:type="dxa"/>
            <w:shd w:val="clear" w:color="000000" w:fill="FFFFFF"/>
            <w:vAlign w:val="center"/>
          </w:tcPr>
          <w:p w14:paraId="4AEA0B00"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信息发布终端(含终端授权)</w:t>
            </w:r>
          </w:p>
        </w:tc>
        <w:tc>
          <w:tcPr>
            <w:tcW w:w="1200" w:type="dxa"/>
            <w:shd w:val="clear" w:color="auto" w:fill="auto"/>
            <w:vAlign w:val="center"/>
          </w:tcPr>
          <w:p w14:paraId="0FB4D8FE"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1612" w:type="dxa"/>
            <w:shd w:val="clear" w:color="000000" w:fill="FFFFFF"/>
            <w:vAlign w:val="center"/>
          </w:tcPr>
          <w:p w14:paraId="27F54CFC"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套</w:t>
            </w:r>
          </w:p>
        </w:tc>
      </w:tr>
      <w:tr w:rsidR="0022372E" w14:paraId="72B68185" w14:textId="77777777">
        <w:trPr>
          <w:trHeight w:val="402"/>
        </w:trPr>
        <w:tc>
          <w:tcPr>
            <w:tcW w:w="846" w:type="dxa"/>
            <w:shd w:val="clear" w:color="000000" w:fill="FFFFFF"/>
            <w:vAlign w:val="center"/>
          </w:tcPr>
          <w:p w14:paraId="2A00597A" w14:textId="77777777" w:rsidR="0022372E" w:rsidRDefault="008F1FF4">
            <w:pPr>
              <w:widowControl/>
              <w:jc w:val="center"/>
              <w:rPr>
                <w:rFonts w:ascii="宋体" w:hAnsi="宋体" w:cs="宋体"/>
                <w:color w:val="000000"/>
                <w:kern w:val="0"/>
                <w:szCs w:val="21"/>
              </w:rPr>
            </w:pPr>
            <w:r>
              <w:rPr>
                <w:rFonts w:ascii="宋体" w:hAnsi="宋体" w:cs="宋体"/>
                <w:color w:val="000000"/>
                <w:kern w:val="0"/>
                <w:szCs w:val="21"/>
              </w:rPr>
              <w:t>3</w:t>
            </w:r>
          </w:p>
        </w:tc>
        <w:tc>
          <w:tcPr>
            <w:tcW w:w="4286" w:type="dxa"/>
            <w:shd w:val="clear" w:color="000000" w:fill="FFFFFF"/>
            <w:vAlign w:val="center"/>
          </w:tcPr>
          <w:p w14:paraId="6A7574FC"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壁挂机柜</w:t>
            </w:r>
          </w:p>
        </w:tc>
        <w:tc>
          <w:tcPr>
            <w:tcW w:w="1200" w:type="dxa"/>
            <w:shd w:val="clear" w:color="000000" w:fill="FFFFFF"/>
            <w:vAlign w:val="center"/>
          </w:tcPr>
          <w:p w14:paraId="3715D551"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612" w:type="dxa"/>
            <w:shd w:val="clear" w:color="000000" w:fill="FFFFFF"/>
            <w:vAlign w:val="center"/>
          </w:tcPr>
          <w:p w14:paraId="5BA5623C"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22372E" w14:paraId="26C8E57B" w14:textId="77777777">
        <w:trPr>
          <w:trHeight w:val="402"/>
        </w:trPr>
        <w:tc>
          <w:tcPr>
            <w:tcW w:w="846" w:type="dxa"/>
            <w:shd w:val="clear" w:color="000000" w:fill="FFFFFF"/>
            <w:vAlign w:val="center"/>
          </w:tcPr>
          <w:p w14:paraId="5E93B078"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4286" w:type="dxa"/>
            <w:shd w:val="clear" w:color="000000" w:fill="FFFFFF"/>
            <w:vAlign w:val="center"/>
          </w:tcPr>
          <w:p w14:paraId="62E5CDD3"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网络分配终端1</w:t>
            </w:r>
          </w:p>
        </w:tc>
        <w:tc>
          <w:tcPr>
            <w:tcW w:w="1200" w:type="dxa"/>
            <w:shd w:val="clear" w:color="000000" w:fill="FFFFFF"/>
            <w:vAlign w:val="center"/>
          </w:tcPr>
          <w:p w14:paraId="2515F683"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569ED7C8"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22372E" w14:paraId="3C5D2097" w14:textId="77777777">
        <w:trPr>
          <w:trHeight w:val="402"/>
        </w:trPr>
        <w:tc>
          <w:tcPr>
            <w:tcW w:w="846" w:type="dxa"/>
            <w:shd w:val="clear" w:color="000000" w:fill="FFFFFF"/>
            <w:vAlign w:val="center"/>
          </w:tcPr>
          <w:p w14:paraId="041860A7"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4286" w:type="dxa"/>
            <w:shd w:val="clear" w:color="000000" w:fill="FFFFFF"/>
            <w:vAlign w:val="center"/>
          </w:tcPr>
          <w:p w14:paraId="3640864A"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网络分配终端2</w:t>
            </w:r>
          </w:p>
        </w:tc>
        <w:tc>
          <w:tcPr>
            <w:tcW w:w="1200" w:type="dxa"/>
            <w:shd w:val="clear" w:color="000000" w:fill="FFFFFF"/>
            <w:vAlign w:val="center"/>
          </w:tcPr>
          <w:p w14:paraId="646C9162"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341247E6"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22372E" w14:paraId="686E0D44" w14:textId="77777777">
        <w:trPr>
          <w:trHeight w:val="402"/>
        </w:trPr>
        <w:tc>
          <w:tcPr>
            <w:tcW w:w="846" w:type="dxa"/>
            <w:shd w:val="clear" w:color="000000" w:fill="FFFFFF"/>
            <w:vAlign w:val="center"/>
          </w:tcPr>
          <w:p w14:paraId="5BB8191F"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4286" w:type="dxa"/>
            <w:shd w:val="clear" w:color="000000" w:fill="FFFFFF"/>
            <w:vAlign w:val="center"/>
          </w:tcPr>
          <w:p w14:paraId="40A8930D"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配套线材\辅材</w:t>
            </w:r>
          </w:p>
        </w:tc>
        <w:tc>
          <w:tcPr>
            <w:tcW w:w="1200" w:type="dxa"/>
            <w:shd w:val="clear" w:color="000000" w:fill="FFFFFF"/>
            <w:vAlign w:val="center"/>
          </w:tcPr>
          <w:p w14:paraId="1E1E3CEE"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09143CD3"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项</w:t>
            </w:r>
          </w:p>
        </w:tc>
      </w:tr>
      <w:tr w:rsidR="0022372E" w14:paraId="22FB479C" w14:textId="77777777">
        <w:trPr>
          <w:trHeight w:val="402"/>
        </w:trPr>
        <w:tc>
          <w:tcPr>
            <w:tcW w:w="846" w:type="dxa"/>
            <w:shd w:val="clear" w:color="000000" w:fill="FFFFFF"/>
            <w:vAlign w:val="center"/>
          </w:tcPr>
          <w:p w14:paraId="60FFE6C2"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4286" w:type="dxa"/>
            <w:shd w:val="clear" w:color="000000" w:fill="FFFFFF"/>
            <w:vAlign w:val="center"/>
          </w:tcPr>
          <w:p w14:paraId="54448062"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安装调试费</w:t>
            </w:r>
          </w:p>
        </w:tc>
        <w:tc>
          <w:tcPr>
            <w:tcW w:w="1200" w:type="dxa"/>
            <w:shd w:val="clear" w:color="000000" w:fill="FFFFFF"/>
            <w:vAlign w:val="center"/>
          </w:tcPr>
          <w:p w14:paraId="62FE1C9F"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499CE49D"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项</w:t>
            </w:r>
          </w:p>
        </w:tc>
      </w:tr>
      <w:tr w:rsidR="0022372E" w14:paraId="3EDDBEFD" w14:textId="77777777">
        <w:trPr>
          <w:trHeight w:val="402"/>
        </w:trPr>
        <w:tc>
          <w:tcPr>
            <w:tcW w:w="846" w:type="dxa"/>
            <w:shd w:val="clear" w:color="000000" w:fill="FFFFFF"/>
            <w:vAlign w:val="center"/>
          </w:tcPr>
          <w:p w14:paraId="1CF6E6B8"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4286" w:type="dxa"/>
            <w:shd w:val="clear" w:color="000000" w:fill="FFFFFF"/>
            <w:vAlign w:val="center"/>
          </w:tcPr>
          <w:p w14:paraId="46FDD96A"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培训费</w:t>
            </w:r>
          </w:p>
        </w:tc>
        <w:tc>
          <w:tcPr>
            <w:tcW w:w="1200" w:type="dxa"/>
            <w:shd w:val="clear" w:color="000000" w:fill="FFFFFF"/>
            <w:vAlign w:val="center"/>
          </w:tcPr>
          <w:p w14:paraId="138A96AB" w14:textId="77777777" w:rsidR="0022372E" w:rsidRDefault="008F1FF4">
            <w:pPr>
              <w:widowControl/>
              <w:jc w:val="center"/>
              <w:rPr>
                <w:rFonts w:ascii="宋体" w:hAnsi="宋体" w:cs="宋体"/>
                <w:color w:val="000000"/>
                <w:kern w:val="0"/>
                <w:szCs w:val="21"/>
              </w:rPr>
            </w:pPr>
            <w:r>
              <w:rPr>
                <w:rFonts w:ascii="宋体" w:hAnsi="宋体" w:cs="宋体"/>
                <w:color w:val="000000"/>
                <w:kern w:val="0"/>
                <w:szCs w:val="21"/>
              </w:rPr>
              <w:t>1</w:t>
            </w:r>
          </w:p>
        </w:tc>
        <w:tc>
          <w:tcPr>
            <w:tcW w:w="1612" w:type="dxa"/>
            <w:shd w:val="clear" w:color="000000" w:fill="FFFFFF"/>
            <w:vAlign w:val="center"/>
          </w:tcPr>
          <w:p w14:paraId="46C2EBD2"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项</w:t>
            </w:r>
          </w:p>
        </w:tc>
      </w:tr>
      <w:tr w:rsidR="0022372E" w14:paraId="5B2B828E" w14:textId="77777777">
        <w:trPr>
          <w:trHeight w:val="402"/>
        </w:trPr>
        <w:tc>
          <w:tcPr>
            <w:tcW w:w="7944" w:type="dxa"/>
            <w:gridSpan w:val="4"/>
            <w:shd w:val="clear" w:color="000000" w:fill="FFFFFF"/>
            <w:vAlign w:val="center"/>
          </w:tcPr>
          <w:p w14:paraId="5BF4D8BC" w14:textId="77777777" w:rsidR="0022372E" w:rsidRDefault="008F1FF4">
            <w:pPr>
              <w:widowControl/>
              <w:jc w:val="left"/>
              <w:rPr>
                <w:rFonts w:ascii="宋体" w:hAnsi="宋体" w:cs="宋体"/>
                <w:b/>
                <w:bCs/>
                <w:color w:val="000000"/>
                <w:kern w:val="0"/>
                <w:szCs w:val="21"/>
              </w:rPr>
            </w:pPr>
            <w:r>
              <w:rPr>
                <w:rFonts w:ascii="宋体" w:hAnsi="宋体" w:cs="宋体" w:hint="eastAsia"/>
                <w:b/>
                <w:bCs/>
                <w:color w:val="000000"/>
                <w:kern w:val="0"/>
                <w:szCs w:val="21"/>
              </w:rPr>
              <w:t>二、L</w:t>
            </w:r>
            <w:r>
              <w:rPr>
                <w:rFonts w:ascii="宋体" w:hAnsi="宋体" w:cs="宋体"/>
                <w:b/>
                <w:bCs/>
                <w:color w:val="000000"/>
                <w:kern w:val="0"/>
                <w:szCs w:val="21"/>
              </w:rPr>
              <w:t>ED</w:t>
            </w:r>
            <w:r>
              <w:rPr>
                <w:rFonts w:ascii="宋体" w:hAnsi="宋体" w:cs="宋体" w:hint="eastAsia"/>
                <w:b/>
                <w:bCs/>
                <w:color w:val="000000"/>
                <w:kern w:val="0"/>
                <w:szCs w:val="21"/>
              </w:rPr>
              <w:t>屏</w:t>
            </w:r>
          </w:p>
        </w:tc>
      </w:tr>
      <w:tr w:rsidR="0022372E" w14:paraId="039CDB0A" w14:textId="77777777">
        <w:trPr>
          <w:trHeight w:val="402"/>
        </w:trPr>
        <w:tc>
          <w:tcPr>
            <w:tcW w:w="846" w:type="dxa"/>
            <w:shd w:val="clear" w:color="000000" w:fill="FFFFFF"/>
            <w:vAlign w:val="center"/>
          </w:tcPr>
          <w:p w14:paraId="2F3C6EC2"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4286" w:type="dxa"/>
            <w:shd w:val="clear" w:color="000000" w:fill="FFFFFF"/>
            <w:vAlign w:val="center"/>
          </w:tcPr>
          <w:p w14:paraId="3C71D4E7"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LED显示屏(室内P2.5全彩)</w:t>
            </w:r>
          </w:p>
        </w:tc>
        <w:tc>
          <w:tcPr>
            <w:tcW w:w="1200" w:type="dxa"/>
            <w:shd w:val="clear" w:color="000000" w:fill="FFFFFF"/>
            <w:vAlign w:val="center"/>
          </w:tcPr>
          <w:p w14:paraId="7601863E"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约5.5</w:t>
            </w:r>
          </w:p>
        </w:tc>
        <w:tc>
          <w:tcPr>
            <w:tcW w:w="1612" w:type="dxa"/>
            <w:shd w:val="clear" w:color="000000" w:fill="FFFFFF"/>
            <w:vAlign w:val="center"/>
          </w:tcPr>
          <w:p w14:paraId="3388010B"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平方米</w:t>
            </w:r>
          </w:p>
        </w:tc>
      </w:tr>
      <w:tr w:rsidR="0022372E" w14:paraId="0D9F495F" w14:textId="77777777">
        <w:trPr>
          <w:trHeight w:val="402"/>
        </w:trPr>
        <w:tc>
          <w:tcPr>
            <w:tcW w:w="846" w:type="dxa"/>
            <w:shd w:val="clear" w:color="000000" w:fill="FFFFFF"/>
            <w:vAlign w:val="center"/>
          </w:tcPr>
          <w:p w14:paraId="338BD285"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86" w:type="dxa"/>
            <w:shd w:val="clear" w:color="000000" w:fill="FFFFFF"/>
            <w:vAlign w:val="center"/>
          </w:tcPr>
          <w:p w14:paraId="16180186"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视频处理器</w:t>
            </w:r>
          </w:p>
        </w:tc>
        <w:tc>
          <w:tcPr>
            <w:tcW w:w="1200" w:type="dxa"/>
            <w:shd w:val="clear" w:color="000000" w:fill="FFFFFF"/>
            <w:vAlign w:val="center"/>
          </w:tcPr>
          <w:p w14:paraId="31FF36EA"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26EA828E"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22372E" w14:paraId="29D8A89D" w14:textId="77777777">
        <w:trPr>
          <w:trHeight w:val="402"/>
        </w:trPr>
        <w:tc>
          <w:tcPr>
            <w:tcW w:w="846" w:type="dxa"/>
            <w:shd w:val="clear" w:color="000000" w:fill="FFFFFF"/>
            <w:vAlign w:val="center"/>
          </w:tcPr>
          <w:p w14:paraId="32CE7570"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4286" w:type="dxa"/>
            <w:shd w:val="clear" w:color="000000" w:fill="FFFFFF"/>
            <w:vAlign w:val="center"/>
          </w:tcPr>
          <w:p w14:paraId="357C1ECF" w14:textId="77777777" w:rsidR="0022372E" w:rsidRDefault="008F1FF4">
            <w:pPr>
              <w:widowControl/>
              <w:jc w:val="left"/>
              <w:rPr>
                <w:rFonts w:ascii="宋体" w:hAnsi="宋体" w:cs="宋体"/>
                <w:color w:val="000000"/>
                <w:kern w:val="0"/>
                <w:szCs w:val="21"/>
                <w:highlight w:val="yellow"/>
              </w:rPr>
            </w:pPr>
            <w:r>
              <w:rPr>
                <w:rFonts w:ascii="宋体" w:hAnsi="宋体" w:cs="宋体" w:hint="eastAsia"/>
                <w:color w:val="000000"/>
                <w:kern w:val="0"/>
                <w:szCs w:val="21"/>
              </w:rPr>
              <w:t>钢结构及边框外饰</w:t>
            </w:r>
          </w:p>
        </w:tc>
        <w:tc>
          <w:tcPr>
            <w:tcW w:w="1200" w:type="dxa"/>
            <w:shd w:val="clear" w:color="000000" w:fill="FFFFFF"/>
            <w:vAlign w:val="center"/>
          </w:tcPr>
          <w:p w14:paraId="75B6ABDC"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7BEC0DC1"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套</w:t>
            </w:r>
          </w:p>
        </w:tc>
      </w:tr>
      <w:tr w:rsidR="0022372E" w14:paraId="7723A82C" w14:textId="77777777">
        <w:trPr>
          <w:trHeight w:val="402"/>
        </w:trPr>
        <w:tc>
          <w:tcPr>
            <w:tcW w:w="846" w:type="dxa"/>
            <w:shd w:val="clear" w:color="000000" w:fill="FFFFFF"/>
            <w:vAlign w:val="center"/>
          </w:tcPr>
          <w:p w14:paraId="77C9607B"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4286" w:type="dxa"/>
            <w:shd w:val="clear" w:color="000000" w:fill="FFFFFF"/>
            <w:vAlign w:val="center"/>
          </w:tcPr>
          <w:p w14:paraId="03873989"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智能配电箱</w:t>
            </w:r>
          </w:p>
        </w:tc>
        <w:tc>
          <w:tcPr>
            <w:tcW w:w="1200" w:type="dxa"/>
            <w:shd w:val="clear" w:color="000000" w:fill="FFFFFF"/>
            <w:vAlign w:val="center"/>
          </w:tcPr>
          <w:p w14:paraId="75B6F124"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064DF103"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22372E" w14:paraId="48B694DF" w14:textId="77777777">
        <w:trPr>
          <w:trHeight w:val="402"/>
        </w:trPr>
        <w:tc>
          <w:tcPr>
            <w:tcW w:w="846" w:type="dxa"/>
            <w:shd w:val="clear" w:color="000000" w:fill="FFFFFF"/>
            <w:vAlign w:val="center"/>
          </w:tcPr>
          <w:p w14:paraId="2DF7A702"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4286" w:type="dxa"/>
            <w:shd w:val="clear" w:color="000000" w:fill="FFFFFF"/>
            <w:vAlign w:val="center"/>
          </w:tcPr>
          <w:p w14:paraId="10CEB77E"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配套线材\辅材</w:t>
            </w:r>
          </w:p>
        </w:tc>
        <w:tc>
          <w:tcPr>
            <w:tcW w:w="1200" w:type="dxa"/>
            <w:shd w:val="clear" w:color="000000" w:fill="FFFFFF"/>
            <w:vAlign w:val="center"/>
          </w:tcPr>
          <w:p w14:paraId="6562265A"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016632C6"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套</w:t>
            </w:r>
          </w:p>
        </w:tc>
      </w:tr>
      <w:tr w:rsidR="0022372E" w14:paraId="45AB7612" w14:textId="77777777">
        <w:trPr>
          <w:trHeight w:val="402"/>
        </w:trPr>
        <w:tc>
          <w:tcPr>
            <w:tcW w:w="846" w:type="dxa"/>
            <w:shd w:val="clear" w:color="000000" w:fill="FFFFFF"/>
            <w:vAlign w:val="center"/>
          </w:tcPr>
          <w:p w14:paraId="1F79F8AB"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4286" w:type="dxa"/>
            <w:shd w:val="clear" w:color="000000" w:fill="FFFFFF"/>
            <w:vAlign w:val="center"/>
          </w:tcPr>
          <w:p w14:paraId="25458C44"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L</w:t>
            </w:r>
            <w:r>
              <w:rPr>
                <w:rFonts w:ascii="宋体" w:hAnsi="宋体" w:cs="宋体"/>
                <w:color w:val="000000"/>
                <w:kern w:val="0"/>
                <w:szCs w:val="21"/>
              </w:rPr>
              <w:t>ED</w:t>
            </w:r>
            <w:r>
              <w:rPr>
                <w:rFonts w:ascii="宋体" w:hAnsi="宋体" w:cs="宋体" w:hint="eastAsia"/>
                <w:color w:val="000000"/>
                <w:kern w:val="0"/>
                <w:szCs w:val="21"/>
              </w:rPr>
              <w:t>屏控制终端</w:t>
            </w:r>
          </w:p>
        </w:tc>
        <w:tc>
          <w:tcPr>
            <w:tcW w:w="1200" w:type="dxa"/>
            <w:shd w:val="clear" w:color="000000" w:fill="FFFFFF"/>
            <w:vAlign w:val="center"/>
          </w:tcPr>
          <w:p w14:paraId="7822E5DD"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6DD95554"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套</w:t>
            </w:r>
          </w:p>
        </w:tc>
      </w:tr>
      <w:tr w:rsidR="0022372E" w14:paraId="2DEC01C7" w14:textId="77777777">
        <w:trPr>
          <w:trHeight w:val="402"/>
        </w:trPr>
        <w:tc>
          <w:tcPr>
            <w:tcW w:w="846" w:type="dxa"/>
            <w:shd w:val="clear" w:color="000000" w:fill="FFFFFF"/>
            <w:vAlign w:val="center"/>
          </w:tcPr>
          <w:p w14:paraId="5DDD626F"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4286" w:type="dxa"/>
            <w:shd w:val="clear" w:color="000000" w:fill="FFFFFF"/>
            <w:vAlign w:val="center"/>
          </w:tcPr>
          <w:p w14:paraId="11162A9F"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屏幕防火安全检测</w:t>
            </w:r>
          </w:p>
        </w:tc>
        <w:tc>
          <w:tcPr>
            <w:tcW w:w="1200" w:type="dxa"/>
            <w:shd w:val="clear" w:color="000000" w:fill="FFFFFF"/>
            <w:vAlign w:val="center"/>
          </w:tcPr>
          <w:p w14:paraId="1A6DD7A0"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02F5E201"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22372E" w14:paraId="09D161E6" w14:textId="77777777">
        <w:trPr>
          <w:trHeight w:val="402"/>
        </w:trPr>
        <w:tc>
          <w:tcPr>
            <w:tcW w:w="846" w:type="dxa"/>
            <w:shd w:val="clear" w:color="000000" w:fill="FFFFFF"/>
            <w:vAlign w:val="center"/>
          </w:tcPr>
          <w:p w14:paraId="520CF8B9"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4286" w:type="dxa"/>
            <w:shd w:val="clear" w:color="000000" w:fill="FFFFFF"/>
            <w:vAlign w:val="center"/>
          </w:tcPr>
          <w:p w14:paraId="56AEC259" w14:textId="77777777" w:rsidR="0022372E" w:rsidRDefault="008F1FF4">
            <w:pPr>
              <w:widowControl/>
              <w:jc w:val="left"/>
              <w:rPr>
                <w:rFonts w:ascii="宋体" w:hAnsi="宋体" w:cs="宋体"/>
                <w:color w:val="000000"/>
                <w:kern w:val="0"/>
                <w:szCs w:val="21"/>
              </w:rPr>
            </w:pPr>
            <w:r>
              <w:rPr>
                <w:rFonts w:ascii="宋体" w:hAnsi="宋体" w:cs="宋体" w:hint="eastAsia"/>
                <w:color w:val="000000"/>
                <w:kern w:val="0"/>
                <w:szCs w:val="21"/>
              </w:rPr>
              <w:t>安装\调试\培训</w:t>
            </w:r>
          </w:p>
        </w:tc>
        <w:tc>
          <w:tcPr>
            <w:tcW w:w="1200" w:type="dxa"/>
            <w:shd w:val="clear" w:color="000000" w:fill="FFFFFF"/>
            <w:vAlign w:val="center"/>
          </w:tcPr>
          <w:p w14:paraId="0962B4D1"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12" w:type="dxa"/>
            <w:shd w:val="clear" w:color="000000" w:fill="FFFFFF"/>
            <w:vAlign w:val="center"/>
          </w:tcPr>
          <w:p w14:paraId="2ABF594B" w14:textId="77777777" w:rsidR="0022372E" w:rsidRDefault="008F1FF4">
            <w:pPr>
              <w:widowControl/>
              <w:jc w:val="center"/>
              <w:rPr>
                <w:rFonts w:ascii="宋体" w:hAnsi="宋体" w:cs="宋体"/>
                <w:color w:val="000000"/>
                <w:kern w:val="0"/>
                <w:szCs w:val="21"/>
              </w:rPr>
            </w:pPr>
            <w:r>
              <w:rPr>
                <w:rFonts w:ascii="宋体" w:hAnsi="宋体" w:cs="宋体" w:hint="eastAsia"/>
                <w:color w:val="000000"/>
                <w:kern w:val="0"/>
                <w:szCs w:val="21"/>
              </w:rPr>
              <w:t>项</w:t>
            </w:r>
          </w:p>
        </w:tc>
      </w:tr>
    </w:tbl>
    <w:p w14:paraId="40A56B41" w14:textId="77777777" w:rsidR="0022372E" w:rsidRDefault="0022372E">
      <w:pPr>
        <w:widowControl/>
        <w:snapToGrid w:val="0"/>
        <w:spacing w:line="360" w:lineRule="auto"/>
        <w:ind w:left="2"/>
        <w:jc w:val="left"/>
        <w:rPr>
          <w:rFonts w:ascii="宋体" w:hAnsi="宋体"/>
          <w:bCs/>
          <w:snapToGrid w:val="0"/>
          <w:kern w:val="0"/>
          <w:szCs w:val="21"/>
        </w:rPr>
      </w:pPr>
    </w:p>
    <w:p w14:paraId="25106705" w14:textId="77777777" w:rsidR="0022372E" w:rsidRDefault="008F1FF4">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Pr>
          <w:rFonts w:ascii="宋体" w:eastAsia="宋体" w:hAnsi="宋体" w:cs="Times New Roman" w:hint="eastAsia"/>
          <w:color w:val="auto"/>
          <w:kern w:val="2"/>
          <w:sz w:val="21"/>
          <w:szCs w:val="21"/>
        </w:rPr>
        <w:t>注：（1）</w:t>
      </w:r>
      <w:r>
        <w:rPr>
          <w:rFonts w:ascii="宋体" w:eastAsia="宋体" w:hAnsi="宋体" w:cs="Times New Roman" w:hint="eastAsia"/>
          <w:b/>
          <w:color w:val="auto"/>
          <w:kern w:val="2"/>
          <w:sz w:val="21"/>
          <w:szCs w:val="21"/>
        </w:rPr>
        <w:t>本项目所属行业为</w:t>
      </w:r>
      <w:r>
        <w:rPr>
          <w:rFonts w:ascii="宋体" w:eastAsia="宋体" w:hAnsi="宋体" w:cs="Times New Roman" w:hint="eastAsia"/>
          <w:b/>
          <w:color w:val="auto"/>
          <w:kern w:val="2"/>
          <w:sz w:val="21"/>
          <w:szCs w:val="21"/>
          <w:u w:val="single"/>
        </w:rPr>
        <w:t xml:space="preserve">  工业  </w:t>
      </w:r>
      <w:r>
        <w:rPr>
          <w:rFonts w:ascii="宋体" w:eastAsia="宋体" w:hAnsi="宋体" w:cs="Times New Roman" w:hint="eastAsia"/>
          <w:b/>
          <w:color w:val="auto"/>
          <w:kern w:val="2"/>
          <w:sz w:val="21"/>
          <w:szCs w:val="21"/>
        </w:rPr>
        <w:t>，标的名称为：考试平台信息发布系统更新项目。</w:t>
      </w:r>
      <w:r>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14:paraId="014CEC75" w14:textId="77777777" w:rsidR="0022372E" w:rsidRDefault="008F1FF4">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w:t>
      </w:r>
      <w:r>
        <w:rPr>
          <w:rFonts w:ascii="宋体" w:hAnsi="宋体" w:hint="eastAsia"/>
          <w:b/>
          <w:bCs/>
          <w:snapToGrid w:val="0"/>
          <w:szCs w:val="21"/>
        </w:rPr>
        <w:t>本项目核心产品为：</w:t>
      </w:r>
      <w:r>
        <w:rPr>
          <w:rFonts w:ascii="宋体" w:hAnsi="宋体" w:hint="eastAsia"/>
          <w:b/>
          <w:bCs/>
          <w:snapToGrid w:val="0"/>
          <w:szCs w:val="21"/>
          <w:u w:val="single"/>
        </w:rPr>
        <w:t>LED显示屏(室内P2.5全彩)</w:t>
      </w:r>
      <w:r>
        <w:rPr>
          <w:rFonts w:ascii="宋体" w:hAnsi="宋体" w:hint="eastAsia"/>
          <w:b/>
          <w:bCs/>
          <w:snapToGrid w:val="0"/>
          <w:szCs w:val="21"/>
        </w:rPr>
        <w:t>。</w:t>
      </w:r>
      <w:r>
        <w:rPr>
          <w:rFonts w:ascii="宋体" w:hAnsi="宋体" w:hint="eastAsia"/>
          <w:bCs/>
          <w:snapToGrid w:val="0"/>
          <w:kern w:val="0"/>
          <w:szCs w:val="21"/>
        </w:rPr>
        <w:t>如同时有两家或两家以上（均为制造商的合法代理商）通过资格审查及符合性审查的合格投标人</w:t>
      </w:r>
      <w:r>
        <w:rPr>
          <w:rFonts w:ascii="宋体" w:hAnsi="宋体" w:hint="eastAsia"/>
          <w:b/>
          <w:bCs/>
          <w:snapToGrid w:val="0"/>
          <w:kern w:val="0"/>
          <w:szCs w:val="21"/>
        </w:rPr>
        <w:t>所投核心产品为相同品牌的，按一家投标人计算</w:t>
      </w:r>
      <w:r>
        <w:rPr>
          <w:rFonts w:ascii="宋体" w:hAnsi="宋体" w:hint="eastAsia"/>
          <w:bCs/>
          <w:snapToGrid w:val="0"/>
          <w:kern w:val="0"/>
          <w:szCs w:val="21"/>
        </w:rPr>
        <w:t>。在此种情况下，评审后得分最高的</w:t>
      </w:r>
      <w:r>
        <w:rPr>
          <w:rFonts w:asciiTheme="minorEastAsia" w:eastAsiaTheme="minorEastAsia" w:hAnsiTheme="minorEastAsia" w:hint="eastAsia"/>
          <w:color w:val="333333"/>
        </w:rPr>
        <w:t>同品牌</w:t>
      </w:r>
      <w:r>
        <w:rPr>
          <w:rFonts w:ascii="宋体" w:hAnsi="宋体" w:hint="eastAsia"/>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ascii="宋体" w:hAnsi="宋体" w:hint="eastAsia"/>
          <w:bCs/>
          <w:snapToGrid w:val="0"/>
          <w:kern w:val="0"/>
          <w:szCs w:val="21"/>
        </w:rPr>
        <w:t>，其他同品牌投标人不作为中标候选人。</w:t>
      </w:r>
    </w:p>
    <w:p w14:paraId="7F17FC79" w14:textId="77777777" w:rsidR="0022372E" w:rsidRDefault="008F1FF4">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14:paraId="563DA219" w14:textId="77777777" w:rsidR="0022372E" w:rsidRDefault="008F1FF4">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 xml:space="preserve">（4）备注栏注明“拒绝进口”的产品不接受投标人选用进口产品参与投标；注明“接受进口”的产品允许投标人选用进口产品参与投标，但不排斥国内产品。 </w:t>
      </w:r>
    </w:p>
    <w:p w14:paraId="15806CEE" w14:textId="77777777" w:rsidR="0022372E" w:rsidRDefault="008F1FF4">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w:t>
      </w:r>
      <w:r>
        <w:rPr>
          <w:rFonts w:ascii="宋体" w:hAnsi="宋体" w:hint="eastAsia"/>
          <w:bCs/>
          <w:snapToGrid w:val="0"/>
          <w:kern w:val="0"/>
          <w:szCs w:val="21"/>
        </w:rPr>
        <w:lastRenderedPageBreak/>
        <w:t>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14:paraId="7ADFA3C0" w14:textId="77777777" w:rsidR="0022372E" w:rsidRDefault="0022372E">
      <w:pPr>
        <w:spacing w:line="360" w:lineRule="auto"/>
        <w:ind w:left="2" w:firstLineChars="201" w:firstLine="484"/>
        <w:rPr>
          <w:rFonts w:ascii="宋体" w:hAnsi="宋体"/>
          <w:b/>
          <w:bCs/>
          <w:snapToGrid w:val="0"/>
          <w:kern w:val="0"/>
          <w:sz w:val="24"/>
        </w:rPr>
      </w:pPr>
    </w:p>
    <w:p w14:paraId="7099ECEA" w14:textId="77777777" w:rsidR="0022372E" w:rsidRDefault="008F1FF4">
      <w:pPr>
        <w:spacing w:line="360" w:lineRule="auto"/>
        <w:rPr>
          <w:rFonts w:ascii="宋体" w:hAnsi="宋体"/>
          <w:b/>
          <w:bCs/>
          <w:snapToGrid w:val="0"/>
          <w:kern w:val="0"/>
          <w:sz w:val="24"/>
        </w:rPr>
      </w:pPr>
      <w:r>
        <w:rPr>
          <w:rFonts w:ascii="宋体" w:hAnsi="宋体" w:hint="eastAsia"/>
          <w:b/>
          <w:bCs/>
          <w:snapToGrid w:val="0"/>
          <w:kern w:val="0"/>
          <w:sz w:val="24"/>
        </w:rPr>
        <w:t>二、项目建设目标</w:t>
      </w:r>
    </w:p>
    <w:p w14:paraId="5C22CA10" w14:textId="77777777" w:rsidR="0022372E" w:rsidRDefault="008F1FF4">
      <w:pPr>
        <w:spacing w:line="360" w:lineRule="auto"/>
        <w:rPr>
          <w:rFonts w:ascii="宋体" w:hAnsi="宋体"/>
          <w:snapToGrid w:val="0"/>
          <w:kern w:val="0"/>
          <w:szCs w:val="21"/>
        </w:rPr>
      </w:pPr>
      <w:r>
        <w:rPr>
          <w:rFonts w:ascii="宋体" w:hAnsi="宋体"/>
          <w:snapToGrid w:val="0"/>
          <w:kern w:val="0"/>
          <w:szCs w:val="21"/>
        </w:rPr>
        <w:t>（一）范围</w:t>
      </w:r>
    </w:p>
    <w:p w14:paraId="3DAEA7CC" w14:textId="77777777" w:rsidR="0022372E" w:rsidRDefault="008F1FF4">
      <w:pPr>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w:t>
      </w:r>
      <w:r>
        <w:rPr>
          <w:rFonts w:ascii="宋体" w:hAnsi="宋体"/>
          <w:snapToGrid w:val="0"/>
          <w:kern w:val="0"/>
          <w:szCs w:val="21"/>
        </w:rPr>
        <w:t>公共考试服务平台考室；</w:t>
      </w:r>
    </w:p>
    <w:p w14:paraId="70680ABC" w14:textId="77777777" w:rsidR="0022372E" w:rsidRDefault="008F1FF4">
      <w:pPr>
        <w:spacing w:line="360" w:lineRule="auto"/>
        <w:ind w:firstLineChars="200" w:firstLine="420"/>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w:t>
      </w:r>
      <w:r>
        <w:rPr>
          <w:rFonts w:ascii="宋体" w:hAnsi="宋体"/>
          <w:snapToGrid w:val="0"/>
          <w:kern w:val="0"/>
          <w:szCs w:val="21"/>
        </w:rPr>
        <w:t>公共考试服务平台一楼大屏；</w:t>
      </w:r>
    </w:p>
    <w:p w14:paraId="6270AF07" w14:textId="77777777" w:rsidR="0022372E" w:rsidRDefault="008F1FF4">
      <w:pPr>
        <w:spacing w:line="360" w:lineRule="auto"/>
        <w:ind w:firstLineChars="200" w:firstLine="420"/>
        <w:rPr>
          <w:rFonts w:ascii="宋体" w:hAnsi="宋体"/>
          <w:snapToGrid w:val="0"/>
          <w:kern w:val="0"/>
          <w:szCs w:val="21"/>
        </w:rPr>
      </w:pPr>
      <w:r>
        <w:rPr>
          <w:rFonts w:ascii="宋体" w:hAnsi="宋体"/>
          <w:snapToGrid w:val="0"/>
          <w:kern w:val="0"/>
          <w:szCs w:val="21"/>
        </w:rPr>
        <w:t>3</w:t>
      </w:r>
      <w:r>
        <w:rPr>
          <w:rFonts w:ascii="宋体" w:hAnsi="宋体" w:hint="eastAsia"/>
          <w:snapToGrid w:val="0"/>
          <w:kern w:val="0"/>
          <w:szCs w:val="21"/>
        </w:rPr>
        <w:t>、</w:t>
      </w:r>
      <w:r>
        <w:rPr>
          <w:rFonts w:ascii="宋体" w:hAnsi="宋体"/>
          <w:snapToGrid w:val="0"/>
          <w:kern w:val="0"/>
          <w:szCs w:val="21"/>
        </w:rPr>
        <w:t>公共考试服务平台LED显示屏。</w:t>
      </w:r>
    </w:p>
    <w:p w14:paraId="17F78C91" w14:textId="77777777" w:rsidR="0022372E" w:rsidRDefault="008F1FF4">
      <w:pPr>
        <w:spacing w:line="360" w:lineRule="auto"/>
        <w:rPr>
          <w:rFonts w:ascii="宋体" w:hAnsi="宋体"/>
          <w:snapToGrid w:val="0"/>
          <w:kern w:val="0"/>
          <w:szCs w:val="21"/>
        </w:rPr>
      </w:pPr>
      <w:r>
        <w:rPr>
          <w:rFonts w:ascii="宋体" w:hAnsi="宋体"/>
          <w:snapToGrid w:val="0"/>
          <w:kern w:val="0"/>
          <w:szCs w:val="21"/>
        </w:rPr>
        <w:t>（二）总体要求</w:t>
      </w:r>
    </w:p>
    <w:p w14:paraId="0ED8552B" w14:textId="77777777" w:rsidR="0022372E" w:rsidRDefault="008F1FF4">
      <w:pPr>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w:t>
      </w:r>
      <w:r>
        <w:rPr>
          <w:rFonts w:ascii="宋体" w:hAnsi="宋体"/>
          <w:snapToGrid w:val="0"/>
          <w:kern w:val="0"/>
          <w:szCs w:val="21"/>
        </w:rPr>
        <w:t>控制端：能够通过服务器（终端）统一发布控制，并可统一/区域/点，控制终端发布内容。</w:t>
      </w:r>
    </w:p>
    <w:p w14:paraId="1C4818D5" w14:textId="77777777" w:rsidR="0022372E" w:rsidRDefault="008F1FF4">
      <w:pPr>
        <w:spacing w:line="360" w:lineRule="auto"/>
        <w:ind w:firstLineChars="200" w:firstLine="420"/>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w:t>
      </w:r>
      <w:r>
        <w:rPr>
          <w:rFonts w:ascii="宋体" w:hAnsi="宋体"/>
          <w:snapToGrid w:val="0"/>
          <w:kern w:val="0"/>
          <w:szCs w:val="21"/>
        </w:rPr>
        <w:t>发布功能：信息发布方式便捷，可以指定任一区域（终端）进行播放，并可设定指定时间段按时播放内容。</w:t>
      </w:r>
    </w:p>
    <w:p w14:paraId="14ED5E6D" w14:textId="77777777" w:rsidR="0022372E" w:rsidRDefault="008F1FF4">
      <w:pPr>
        <w:spacing w:line="360" w:lineRule="auto"/>
        <w:ind w:firstLineChars="200" w:firstLine="420"/>
        <w:rPr>
          <w:rFonts w:ascii="宋体" w:hAnsi="宋体"/>
          <w:snapToGrid w:val="0"/>
          <w:kern w:val="0"/>
          <w:szCs w:val="21"/>
        </w:rPr>
      </w:pPr>
      <w:r>
        <w:rPr>
          <w:rFonts w:ascii="宋体" w:hAnsi="宋体"/>
          <w:snapToGrid w:val="0"/>
          <w:kern w:val="0"/>
          <w:szCs w:val="21"/>
        </w:rPr>
        <w:t>3</w:t>
      </w:r>
      <w:r>
        <w:rPr>
          <w:rFonts w:ascii="宋体" w:hAnsi="宋体" w:hint="eastAsia"/>
          <w:snapToGrid w:val="0"/>
          <w:kern w:val="0"/>
          <w:szCs w:val="21"/>
        </w:rPr>
        <w:t>、</w:t>
      </w:r>
      <w:r>
        <w:rPr>
          <w:rFonts w:ascii="宋体" w:hAnsi="宋体"/>
          <w:snapToGrid w:val="0"/>
          <w:kern w:val="0"/>
          <w:szCs w:val="21"/>
        </w:rPr>
        <w:t>信息传输功能：将现有的电视显示终端和新增LED屏整合成一个发布系统进行管控，支持独立网段信息传输和实时传输方式。</w:t>
      </w:r>
    </w:p>
    <w:p w14:paraId="714C342A" w14:textId="77777777" w:rsidR="0022372E" w:rsidRDefault="008F1FF4">
      <w:pPr>
        <w:spacing w:line="360" w:lineRule="auto"/>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w:t>
      </w:r>
      <w:r>
        <w:rPr>
          <w:rFonts w:ascii="宋体" w:hAnsi="宋体"/>
          <w:snapToGrid w:val="0"/>
          <w:kern w:val="0"/>
          <w:szCs w:val="21"/>
        </w:rPr>
        <w:t>权限管理：支持账号权限管理，不同账号设置不同权限。</w:t>
      </w:r>
    </w:p>
    <w:p w14:paraId="137A34C8" w14:textId="77777777" w:rsidR="0022372E" w:rsidRDefault="008F1FF4">
      <w:pPr>
        <w:spacing w:line="360" w:lineRule="auto"/>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w:t>
      </w:r>
      <w:r>
        <w:rPr>
          <w:rFonts w:ascii="宋体" w:hAnsi="宋体"/>
          <w:snapToGrid w:val="0"/>
          <w:kern w:val="0"/>
          <w:szCs w:val="21"/>
        </w:rPr>
        <w:t>支出格式：支持发布多种多媒体信息，文字、图片（Jpg、Bmp、Gif等），支持主流格式视频（MPEG-1/2/4、AVI、WMV、RMVB、MP4等）、背景音乐（MP3、WAV、WMA等）。</w:t>
      </w:r>
    </w:p>
    <w:p w14:paraId="5247AA82" w14:textId="77777777" w:rsidR="0022372E" w:rsidRDefault="008F1FF4">
      <w:pPr>
        <w:spacing w:line="360" w:lineRule="auto"/>
        <w:ind w:firstLineChars="200" w:firstLine="420"/>
        <w:rPr>
          <w:rFonts w:ascii="宋体" w:hAnsi="宋体"/>
          <w:snapToGrid w:val="0"/>
          <w:kern w:val="0"/>
          <w:szCs w:val="21"/>
        </w:rPr>
      </w:pPr>
      <w:r>
        <w:rPr>
          <w:rFonts w:ascii="宋体" w:hAnsi="宋体"/>
          <w:snapToGrid w:val="0"/>
          <w:kern w:val="0"/>
          <w:szCs w:val="21"/>
        </w:rPr>
        <w:t>6</w:t>
      </w:r>
      <w:r>
        <w:rPr>
          <w:rFonts w:ascii="宋体" w:hAnsi="宋体" w:hint="eastAsia"/>
          <w:snapToGrid w:val="0"/>
          <w:kern w:val="0"/>
          <w:szCs w:val="21"/>
        </w:rPr>
        <w:t>、</w:t>
      </w:r>
      <w:r>
        <w:rPr>
          <w:rFonts w:ascii="宋体" w:hAnsi="宋体"/>
          <w:snapToGrid w:val="0"/>
          <w:kern w:val="0"/>
          <w:szCs w:val="21"/>
        </w:rPr>
        <w:t>功能扩展：支持系统可扩展性，兼顾后续新增显示终端部署功能。</w:t>
      </w:r>
    </w:p>
    <w:p w14:paraId="22650C81" w14:textId="77777777" w:rsidR="0022372E" w:rsidRDefault="008F1FF4">
      <w:pPr>
        <w:spacing w:line="360" w:lineRule="auto"/>
        <w:ind w:firstLineChars="200" w:firstLine="420"/>
        <w:rPr>
          <w:rFonts w:ascii="宋体" w:hAnsi="宋体"/>
          <w:snapToGrid w:val="0"/>
          <w:kern w:val="0"/>
          <w:szCs w:val="21"/>
        </w:rPr>
      </w:pPr>
      <w:r>
        <w:rPr>
          <w:rFonts w:ascii="宋体" w:hAnsi="宋体"/>
          <w:snapToGrid w:val="0"/>
          <w:kern w:val="0"/>
          <w:szCs w:val="21"/>
        </w:rPr>
        <w:t>7</w:t>
      </w:r>
      <w:r>
        <w:rPr>
          <w:rFonts w:ascii="宋体" w:hAnsi="宋体" w:hint="eastAsia"/>
          <w:snapToGrid w:val="0"/>
          <w:kern w:val="0"/>
          <w:szCs w:val="21"/>
        </w:rPr>
        <w:t>、</w:t>
      </w:r>
      <w:r>
        <w:rPr>
          <w:rFonts w:ascii="宋体" w:hAnsi="宋体"/>
          <w:snapToGrid w:val="0"/>
          <w:kern w:val="0"/>
          <w:szCs w:val="21"/>
        </w:rPr>
        <w:t>信息安全：</w:t>
      </w:r>
    </w:p>
    <w:p w14:paraId="199D6B16" w14:textId="77777777" w:rsidR="0022372E" w:rsidRDefault="008F1FF4">
      <w:pPr>
        <w:spacing w:line="360" w:lineRule="auto"/>
        <w:ind w:firstLineChars="200" w:firstLine="420"/>
        <w:rPr>
          <w:rFonts w:ascii="宋体" w:hAnsi="宋体"/>
          <w:snapToGrid w:val="0"/>
          <w:kern w:val="0"/>
          <w:szCs w:val="21"/>
        </w:rPr>
      </w:pPr>
      <w:r>
        <w:rPr>
          <w:rFonts w:ascii="宋体" w:hAnsi="宋体" w:hint="eastAsia"/>
          <w:snapToGrid w:val="0"/>
          <w:kern w:val="0"/>
          <w:szCs w:val="21"/>
        </w:rPr>
        <w:t>7.</w:t>
      </w:r>
      <w:r>
        <w:rPr>
          <w:rFonts w:ascii="宋体" w:hAnsi="宋体"/>
          <w:snapToGrid w:val="0"/>
          <w:kern w:val="0"/>
          <w:szCs w:val="21"/>
        </w:rPr>
        <w:t>1</w:t>
      </w:r>
      <w:r>
        <w:rPr>
          <w:rFonts w:ascii="宋体" w:hAnsi="宋体" w:hint="eastAsia"/>
          <w:snapToGrid w:val="0"/>
          <w:kern w:val="0"/>
          <w:szCs w:val="21"/>
        </w:rPr>
        <w:t>、</w:t>
      </w:r>
      <w:r>
        <w:rPr>
          <w:rFonts w:ascii="宋体" w:hAnsi="宋体"/>
          <w:snapToGrid w:val="0"/>
          <w:kern w:val="0"/>
          <w:szCs w:val="21"/>
        </w:rPr>
        <w:t>本项目独立组网,不于办公网络互通;只能在监控室发布信息</w:t>
      </w:r>
      <w:r>
        <w:rPr>
          <w:rFonts w:ascii="宋体" w:hAnsi="宋体" w:hint="eastAsia"/>
          <w:snapToGrid w:val="0"/>
          <w:kern w:val="0"/>
          <w:szCs w:val="21"/>
        </w:rPr>
        <w:t>。</w:t>
      </w:r>
    </w:p>
    <w:p w14:paraId="4721E3A3" w14:textId="77777777" w:rsidR="0022372E" w:rsidRDefault="008F1FF4">
      <w:pPr>
        <w:spacing w:line="360" w:lineRule="auto"/>
        <w:ind w:firstLineChars="200" w:firstLine="420"/>
        <w:rPr>
          <w:rFonts w:ascii="宋体" w:hAnsi="宋体"/>
          <w:snapToGrid w:val="0"/>
          <w:kern w:val="0"/>
          <w:szCs w:val="21"/>
        </w:rPr>
      </w:pPr>
      <w:r>
        <w:rPr>
          <w:rFonts w:ascii="宋体" w:hAnsi="宋体" w:hint="eastAsia"/>
          <w:snapToGrid w:val="0"/>
          <w:kern w:val="0"/>
          <w:szCs w:val="21"/>
        </w:rPr>
        <w:t>7.</w:t>
      </w:r>
      <w:r>
        <w:rPr>
          <w:rFonts w:ascii="宋体" w:hAnsi="宋体"/>
          <w:snapToGrid w:val="0"/>
          <w:kern w:val="0"/>
          <w:szCs w:val="21"/>
        </w:rPr>
        <w:t>2</w:t>
      </w:r>
      <w:r>
        <w:rPr>
          <w:rFonts w:ascii="宋体" w:hAnsi="宋体" w:hint="eastAsia"/>
          <w:snapToGrid w:val="0"/>
          <w:kern w:val="0"/>
          <w:szCs w:val="21"/>
        </w:rPr>
        <w:t>、</w:t>
      </w:r>
      <w:r>
        <w:rPr>
          <w:rFonts w:ascii="宋体" w:hAnsi="宋体"/>
          <w:snapToGrid w:val="0"/>
          <w:kern w:val="0"/>
          <w:szCs w:val="21"/>
        </w:rPr>
        <w:t>支持网络管理功能:通过网络设备配置对接入网络设备的MAC地址和IP和设备的端口进行绑定,防止其他外接设备无法接入到网络</w:t>
      </w:r>
      <w:r>
        <w:rPr>
          <w:rFonts w:ascii="宋体" w:hAnsi="宋体" w:hint="eastAsia"/>
          <w:snapToGrid w:val="0"/>
          <w:kern w:val="0"/>
          <w:szCs w:val="21"/>
        </w:rPr>
        <w:t>。</w:t>
      </w:r>
    </w:p>
    <w:p w14:paraId="7A26CA57" w14:textId="77777777" w:rsidR="0022372E" w:rsidRDefault="008F1FF4">
      <w:pPr>
        <w:spacing w:line="360" w:lineRule="auto"/>
        <w:rPr>
          <w:rFonts w:ascii="宋体" w:hAnsi="宋体"/>
          <w:snapToGrid w:val="0"/>
          <w:kern w:val="0"/>
          <w:szCs w:val="21"/>
        </w:rPr>
      </w:pPr>
      <w:r>
        <w:rPr>
          <w:rFonts w:ascii="宋体" w:hAnsi="宋体"/>
          <w:snapToGrid w:val="0"/>
          <w:kern w:val="0"/>
          <w:szCs w:val="21"/>
        </w:rPr>
        <w:t>备注:1</w:t>
      </w:r>
      <w:r>
        <w:rPr>
          <w:rFonts w:ascii="宋体" w:hAnsi="宋体" w:hint="eastAsia"/>
          <w:snapToGrid w:val="0"/>
          <w:kern w:val="0"/>
          <w:szCs w:val="21"/>
        </w:rPr>
        <w:t>、</w:t>
      </w:r>
      <w:r>
        <w:rPr>
          <w:rFonts w:ascii="宋体" w:hAnsi="宋体"/>
          <w:snapToGrid w:val="0"/>
          <w:kern w:val="0"/>
          <w:szCs w:val="21"/>
        </w:rPr>
        <w:t>MAC地址作为网络设备的唯一标识，每个网卡只有一个MAC地址</w:t>
      </w:r>
      <w:r>
        <w:rPr>
          <w:rFonts w:ascii="宋体" w:hAnsi="宋体" w:hint="eastAsia"/>
          <w:snapToGrid w:val="0"/>
          <w:kern w:val="0"/>
          <w:szCs w:val="21"/>
        </w:rPr>
        <w:t>。</w:t>
      </w:r>
    </w:p>
    <w:p w14:paraId="3D2D5B8D" w14:textId="77777777" w:rsidR="0022372E" w:rsidRDefault="008F1FF4">
      <w:pPr>
        <w:spacing w:line="360" w:lineRule="auto"/>
        <w:rPr>
          <w:rFonts w:ascii="宋体" w:hAnsi="宋体"/>
          <w:snapToGrid w:val="0"/>
          <w:kern w:val="0"/>
          <w:szCs w:val="21"/>
        </w:rPr>
      </w:pPr>
      <w:r>
        <w:rPr>
          <w:rFonts w:ascii="宋体" w:hAnsi="宋体"/>
          <w:snapToGrid w:val="0"/>
          <w:kern w:val="0"/>
          <w:szCs w:val="21"/>
        </w:rPr>
        <w:t xml:space="preserve">     2</w:t>
      </w:r>
      <w:r>
        <w:rPr>
          <w:rFonts w:ascii="宋体" w:hAnsi="宋体" w:hint="eastAsia"/>
          <w:snapToGrid w:val="0"/>
          <w:kern w:val="0"/>
          <w:szCs w:val="21"/>
        </w:rPr>
        <w:t>、</w:t>
      </w:r>
      <w:r>
        <w:rPr>
          <w:rFonts w:ascii="宋体" w:hAnsi="宋体"/>
          <w:snapToGrid w:val="0"/>
          <w:kern w:val="0"/>
          <w:szCs w:val="21"/>
        </w:rPr>
        <w:t>按照网络管理功能配置后必须满足每个设备端口必须链接指定的设备并且配置指定的IP,只有3种条件同时匹配后才能连接到网络</w:t>
      </w:r>
      <w:r>
        <w:rPr>
          <w:rFonts w:ascii="宋体" w:hAnsi="宋体" w:hint="eastAsia"/>
          <w:snapToGrid w:val="0"/>
          <w:kern w:val="0"/>
          <w:szCs w:val="21"/>
        </w:rPr>
        <w:t>。</w:t>
      </w:r>
    </w:p>
    <w:p w14:paraId="101DF216" w14:textId="77777777" w:rsidR="0022372E" w:rsidRDefault="0022372E">
      <w:pPr>
        <w:spacing w:line="360" w:lineRule="auto"/>
        <w:rPr>
          <w:rFonts w:ascii="宋体" w:hAnsi="宋体"/>
          <w:snapToGrid w:val="0"/>
          <w:kern w:val="0"/>
          <w:szCs w:val="21"/>
        </w:rPr>
      </w:pPr>
    </w:p>
    <w:p w14:paraId="67DD02DE" w14:textId="77777777" w:rsidR="0022372E" w:rsidRDefault="008F1FF4">
      <w:pPr>
        <w:spacing w:line="360" w:lineRule="auto"/>
        <w:rPr>
          <w:rFonts w:ascii="宋体" w:hAnsi="宋体"/>
          <w:b/>
          <w:bCs/>
          <w:snapToGrid w:val="0"/>
          <w:kern w:val="0"/>
          <w:sz w:val="24"/>
        </w:rPr>
      </w:pPr>
      <w:r>
        <w:rPr>
          <w:rFonts w:ascii="宋体" w:hAnsi="宋体" w:hint="eastAsia"/>
          <w:b/>
          <w:bCs/>
          <w:snapToGrid w:val="0"/>
          <w:kern w:val="0"/>
          <w:sz w:val="24"/>
        </w:rPr>
        <w:t>三、技术要求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170"/>
        <w:gridCol w:w="5907"/>
        <w:gridCol w:w="824"/>
        <w:gridCol w:w="825"/>
      </w:tblGrid>
      <w:tr w:rsidR="0022372E" w14:paraId="35E9C954" w14:textId="77777777">
        <w:trPr>
          <w:trHeight w:val="402"/>
          <w:jc w:val="center"/>
        </w:trPr>
        <w:tc>
          <w:tcPr>
            <w:tcW w:w="716" w:type="dxa"/>
            <w:shd w:val="clear" w:color="000000" w:fill="FFFFFF"/>
            <w:vAlign w:val="center"/>
          </w:tcPr>
          <w:p w14:paraId="24C3E66D" w14:textId="77777777" w:rsidR="0022372E" w:rsidRDefault="008F1FF4">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1170" w:type="dxa"/>
            <w:shd w:val="clear" w:color="000000" w:fill="FFFFFF"/>
            <w:vAlign w:val="center"/>
          </w:tcPr>
          <w:p w14:paraId="0A6BAD08" w14:textId="77777777" w:rsidR="0022372E" w:rsidRDefault="008F1FF4">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货物名称</w:t>
            </w:r>
          </w:p>
        </w:tc>
        <w:tc>
          <w:tcPr>
            <w:tcW w:w="5907" w:type="dxa"/>
            <w:shd w:val="clear" w:color="000000" w:fill="FFFFFF"/>
            <w:vAlign w:val="center"/>
          </w:tcPr>
          <w:p w14:paraId="5FD9BFAE" w14:textId="77777777" w:rsidR="0022372E" w:rsidRDefault="008F1FF4">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技术参数</w:t>
            </w:r>
          </w:p>
        </w:tc>
        <w:tc>
          <w:tcPr>
            <w:tcW w:w="824" w:type="dxa"/>
            <w:shd w:val="clear" w:color="000000" w:fill="FFFFFF"/>
            <w:vAlign w:val="center"/>
          </w:tcPr>
          <w:p w14:paraId="3F9B63C2" w14:textId="77777777" w:rsidR="0022372E" w:rsidRDefault="008F1FF4">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数量</w:t>
            </w:r>
          </w:p>
        </w:tc>
        <w:tc>
          <w:tcPr>
            <w:tcW w:w="825" w:type="dxa"/>
            <w:shd w:val="clear" w:color="000000" w:fill="FFFFFF"/>
            <w:vAlign w:val="center"/>
          </w:tcPr>
          <w:p w14:paraId="474ED262" w14:textId="77777777" w:rsidR="0022372E" w:rsidRDefault="008F1FF4">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单位</w:t>
            </w:r>
          </w:p>
        </w:tc>
      </w:tr>
      <w:tr w:rsidR="0022372E" w14:paraId="65D3596F" w14:textId="77777777">
        <w:trPr>
          <w:trHeight w:val="402"/>
          <w:jc w:val="center"/>
        </w:trPr>
        <w:tc>
          <w:tcPr>
            <w:tcW w:w="716" w:type="dxa"/>
            <w:shd w:val="clear" w:color="000000" w:fill="FFFFFF"/>
            <w:vAlign w:val="center"/>
          </w:tcPr>
          <w:p w14:paraId="64DD592E"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一 </w:t>
            </w:r>
          </w:p>
        </w:tc>
        <w:tc>
          <w:tcPr>
            <w:tcW w:w="8726" w:type="dxa"/>
            <w:gridSpan w:val="4"/>
            <w:shd w:val="clear" w:color="000000" w:fill="FFFFFF"/>
            <w:vAlign w:val="center"/>
          </w:tcPr>
          <w:p w14:paraId="1AB3265C"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b/>
                <w:bCs/>
                <w:color w:val="000000"/>
                <w:kern w:val="0"/>
                <w:szCs w:val="21"/>
              </w:rPr>
              <w:t>信息发布平台</w:t>
            </w:r>
          </w:p>
        </w:tc>
      </w:tr>
      <w:tr w:rsidR="0022372E" w14:paraId="304BA677" w14:textId="77777777">
        <w:trPr>
          <w:trHeight w:val="402"/>
          <w:jc w:val="center"/>
        </w:trPr>
        <w:tc>
          <w:tcPr>
            <w:tcW w:w="716" w:type="dxa"/>
            <w:shd w:val="clear" w:color="000000" w:fill="FFFFFF"/>
            <w:vAlign w:val="center"/>
          </w:tcPr>
          <w:p w14:paraId="781AD222"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lastRenderedPageBreak/>
              <w:t>1</w:t>
            </w:r>
          </w:p>
        </w:tc>
        <w:tc>
          <w:tcPr>
            <w:tcW w:w="1170" w:type="dxa"/>
            <w:shd w:val="clear" w:color="000000" w:fill="FFFFFF"/>
            <w:vAlign w:val="center"/>
          </w:tcPr>
          <w:p w14:paraId="37FC6840"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信息发布管理平台</w:t>
            </w:r>
          </w:p>
        </w:tc>
        <w:tc>
          <w:tcPr>
            <w:tcW w:w="5907" w:type="dxa"/>
            <w:shd w:val="clear" w:color="000000" w:fill="FFFFFF"/>
            <w:vAlign w:val="center"/>
          </w:tcPr>
          <w:p w14:paraId="69382980"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系统要求支持对登录用户进行权限及分层级设置，系统支持用户优先级管理功能，用户优先等级支持多级且可设置；分级设计页面，各级管理人员具有个人相应权限内的管理页面，页面不显示与管理职责无关的内容。</w:t>
            </w:r>
          </w:p>
          <w:p w14:paraId="2A9D13EE"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 用户管理:管理登录系统的账号密码，支持新增账号、修改信息、变更密码等操作, 通过角色分配确定菜单操作权限通过绑定区域和组织机构限定数据范围，做到数据完全隔离,具有级联功能，用户默认具有绑定区域、组织机构及以下数据权限,支持用户账号禁用功能，禁用后无法登录，禁用后可恢复正常</w:t>
            </w:r>
          </w:p>
          <w:p w14:paraId="671251AC"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 角色管理: 角色管理实现不同角色不同资源的配置管理，在一个新角色创建时，可根据该角色的需求，勾选该角色需要用的到系统功能资源，不同的角色对应不同的管理员，具有不同的权限。</w:t>
            </w:r>
          </w:p>
          <w:p w14:paraId="44D426E0"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3. 日志管理: </w:t>
            </w:r>
          </w:p>
          <w:p w14:paraId="19E42EBA"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要求日志实现对系统登录、操作、设备升级进行常态化记录（日志可详细记录操作的操作人员、使用功能、操作结果、操作时间、IP地址等明细）</w:t>
            </w:r>
          </w:p>
          <w:p w14:paraId="61E156C2"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要求支持管理员对当前在线的用户强退的功能</w:t>
            </w:r>
          </w:p>
          <w:p w14:paraId="1CCA2B5E"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 xml:space="preserve"> 区域管理: 支持区域信息管理，包括区域名称、区域编码、上级区域、区域类型</w:t>
            </w:r>
          </w:p>
          <w:p w14:paraId="12EE754A"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支持分考点、分级别区域管理，树形区域，无层级限制</w:t>
            </w:r>
          </w:p>
          <w:p w14:paraId="61165DF0"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w:t>
            </w:r>
            <w:r>
              <w:rPr>
                <w:rFonts w:asciiTheme="minorEastAsia" w:eastAsiaTheme="minorEastAsia" w:hAnsiTheme="minorEastAsia" w:hint="eastAsia"/>
                <w:szCs w:val="21"/>
              </w:rPr>
              <w:t xml:space="preserve"> 信息发布终端管理: 要求实现对信息发布终端的管理功能，包含：设备类型、是否启用、设备名称、设备编号、设备IP、关联区域、是否是在线等。</w:t>
            </w:r>
          </w:p>
          <w:p w14:paraId="321EBA06"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w:t>
            </w:r>
            <w:r>
              <w:rPr>
                <w:rFonts w:asciiTheme="minorEastAsia" w:eastAsiaTheme="minorEastAsia" w:hAnsiTheme="minorEastAsia" w:hint="eastAsia"/>
                <w:szCs w:val="21"/>
              </w:rPr>
              <w:t xml:space="preserve"> 设备版本管理: 要求实现对终端版本的管理，包括终端版本软件等，可通过上传版本对系统内的终端进行版本更新。</w:t>
            </w:r>
          </w:p>
          <w:p w14:paraId="5FD338FE"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w:t>
            </w:r>
            <w:r>
              <w:rPr>
                <w:rFonts w:asciiTheme="minorEastAsia" w:eastAsiaTheme="minorEastAsia" w:hAnsiTheme="minorEastAsia" w:hint="eastAsia"/>
                <w:szCs w:val="21"/>
              </w:rPr>
              <w:t xml:space="preserve"> 即时发布:</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a</w:t>
            </w:r>
            <w:r>
              <w:rPr>
                <w:rFonts w:asciiTheme="minorEastAsia" w:eastAsiaTheme="minorEastAsia" w:hAnsiTheme="minorEastAsia"/>
                <w:szCs w:val="21"/>
              </w:rPr>
              <w:t>.</w:t>
            </w:r>
            <w:r>
              <w:rPr>
                <w:rFonts w:asciiTheme="minorEastAsia" w:eastAsiaTheme="minorEastAsia" w:hAnsiTheme="minorEastAsia" w:hint="eastAsia"/>
                <w:szCs w:val="21"/>
              </w:rPr>
              <w:t xml:space="preserve">要求实现即时发布功能（包含发布名称、有效期、发布优先级、发布区域、发布终端等条件）； </w:t>
            </w:r>
          </w:p>
          <w:p w14:paraId="453E46AF"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 b.</w:t>
            </w:r>
            <w:r>
              <w:rPr>
                <w:rFonts w:asciiTheme="minorEastAsia" w:eastAsiaTheme="minorEastAsia" w:hAnsiTheme="minorEastAsia" w:hint="eastAsia"/>
                <w:szCs w:val="21"/>
              </w:rPr>
              <w:t xml:space="preserve">要求实现自定义内容发布（包含文字、图片、视频、背景音乐等内容的发布）； </w:t>
            </w:r>
            <w:r>
              <w:rPr>
                <w:rFonts w:asciiTheme="minorEastAsia" w:eastAsiaTheme="minorEastAsia" w:hAnsiTheme="minorEastAsia"/>
                <w:szCs w:val="21"/>
              </w:rPr>
              <w:t xml:space="preserve"> </w:t>
            </w:r>
          </w:p>
          <w:p w14:paraId="012A7C53"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c</w:t>
            </w:r>
            <w:r>
              <w:rPr>
                <w:rFonts w:asciiTheme="minorEastAsia" w:eastAsiaTheme="minorEastAsia" w:hAnsiTheme="minorEastAsia"/>
                <w:szCs w:val="21"/>
              </w:rPr>
              <w:t>.</w:t>
            </w:r>
            <w:r>
              <w:rPr>
                <w:rFonts w:asciiTheme="minorEastAsia" w:eastAsiaTheme="minorEastAsia" w:hAnsiTheme="minorEastAsia" w:hint="eastAsia"/>
                <w:szCs w:val="21"/>
              </w:rPr>
              <w:t xml:space="preserve"> 持发布多种多媒体信息，文字、图片（Jpg、Bmp、Gif等），支持主流格式视频（MPEG-1/2/4、AVI、WMV、RMVB、MP4等）、背景音乐（MP3、WAV、WMA等）为了保证视频文件的清晰度，所播放的视频文件不允许经过格式转换、不允许重新编码转换。</w:t>
            </w:r>
          </w:p>
          <w:p w14:paraId="55F019F9"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w:t>
            </w:r>
            <w:r>
              <w:rPr>
                <w:rFonts w:asciiTheme="minorEastAsia" w:eastAsiaTheme="minorEastAsia" w:hAnsiTheme="minorEastAsia" w:hint="eastAsia"/>
                <w:szCs w:val="21"/>
              </w:rPr>
              <w:t xml:space="preserve"> 定时发布:</w:t>
            </w:r>
            <w:r>
              <w:rPr>
                <w:rFonts w:asciiTheme="minorEastAsia" w:eastAsiaTheme="minorEastAsia" w:hAnsiTheme="minorEastAsia"/>
                <w:szCs w:val="21"/>
              </w:rPr>
              <w:t>a.</w:t>
            </w:r>
            <w:r>
              <w:rPr>
                <w:rFonts w:asciiTheme="minorEastAsia" w:eastAsiaTheme="minorEastAsia" w:hAnsiTheme="minorEastAsia" w:hint="eastAsia"/>
                <w:szCs w:val="21"/>
              </w:rPr>
              <w:t xml:space="preserve"> 要求实现定时发布功能（包含发布名称、发布有效期、发布优先级、发布区域、发布终端等条件）可自定义按照每天/每周、时间段进行发布；</w:t>
            </w:r>
          </w:p>
          <w:p w14:paraId="77214A89"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 xml:space="preserve">要求实现自定义内容发布（包含文字、图片、视频、背景音乐等内容的发布）； </w:t>
            </w:r>
            <w:r>
              <w:rPr>
                <w:rFonts w:asciiTheme="minorEastAsia" w:eastAsiaTheme="minorEastAsia" w:hAnsiTheme="minorEastAsia"/>
                <w:szCs w:val="21"/>
              </w:rPr>
              <w:t xml:space="preserve"> </w:t>
            </w:r>
          </w:p>
          <w:p w14:paraId="53355058"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c</w:t>
            </w:r>
            <w:r>
              <w:rPr>
                <w:rFonts w:asciiTheme="minorEastAsia" w:eastAsiaTheme="minorEastAsia" w:hAnsiTheme="minorEastAsia"/>
                <w:szCs w:val="21"/>
              </w:rPr>
              <w:t>.</w:t>
            </w:r>
            <w:r>
              <w:rPr>
                <w:rFonts w:asciiTheme="minorEastAsia" w:eastAsiaTheme="minorEastAsia" w:hAnsiTheme="minorEastAsia" w:hint="eastAsia"/>
                <w:szCs w:val="21"/>
              </w:rPr>
              <w:t xml:space="preserve"> 持发布多种多媒体信息，文字、图片（Jpg、Bmp、Gif等），支持主流格式视频（MPEG-1/2/4、AVI、WMV、RMVB、MP4等）、背景音乐（MP3、WAV、WMA等）为了保证视频文件的清晰度，所播放的视频文件不允许经过格式转换、不允许重新编码转换。</w:t>
            </w:r>
          </w:p>
          <w:p w14:paraId="3F58336F"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 xml:space="preserve"> 历史发布: 要求实现对历史发布内容进行管理，支持查看、删除、重新发布等功能 </w:t>
            </w:r>
          </w:p>
          <w:p w14:paraId="35B9FFA4"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hint="eastAsia"/>
                <w:szCs w:val="21"/>
              </w:rPr>
              <w:t>配套设施：</w:t>
            </w:r>
          </w:p>
          <w:p w14:paraId="3B911A02" w14:textId="3B791F36"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szCs w:val="21"/>
              </w:rPr>
              <w:t>1.CPU</w:t>
            </w:r>
            <w:r>
              <w:rPr>
                <w:rFonts w:asciiTheme="minorEastAsia" w:eastAsiaTheme="minorEastAsia" w:hAnsiTheme="minorEastAsia" w:hint="eastAsia"/>
                <w:szCs w:val="21"/>
              </w:rPr>
              <w:t>配置不低于四核/八线程/</w:t>
            </w:r>
            <w:r>
              <w:rPr>
                <w:rFonts w:asciiTheme="minorEastAsia" w:eastAsiaTheme="minorEastAsia" w:hAnsiTheme="minorEastAsia"/>
                <w:szCs w:val="21"/>
              </w:rPr>
              <w:t>CPU</w:t>
            </w:r>
            <w:r>
              <w:rPr>
                <w:rFonts w:asciiTheme="minorEastAsia" w:eastAsiaTheme="minorEastAsia" w:hAnsiTheme="minorEastAsia" w:hint="eastAsia"/>
                <w:szCs w:val="21"/>
              </w:rPr>
              <w:t>主频3.4</w:t>
            </w:r>
            <w:r>
              <w:rPr>
                <w:rFonts w:asciiTheme="minorEastAsia" w:eastAsiaTheme="minorEastAsia" w:hAnsiTheme="minorEastAsia"/>
                <w:szCs w:val="21"/>
              </w:rPr>
              <w:t>GHz</w:t>
            </w:r>
          </w:p>
          <w:p w14:paraId="489F99FD"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2.内存:大于等于16</w:t>
            </w:r>
            <w:r>
              <w:rPr>
                <w:rFonts w:asciiTheme="minorEastAsia" w:eastAsiaTheme="minorEastAsia" w:hAnsiTheme="minorEastAsia"/>
                <w:szCs w:val="21"/>
              </w:rPr>
              <w:t>G   DDR4</w:t>
            </w:r>
          </w:p>
          <w:p w14:paraId="2DE361E4"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硬盘:大于等于2</w:t>
            </w:r>
            <w:r>
              <w:rPr>
                <w:rFonts w:asciiTheme="minorEastAsia" w:eastAsiaTheme="minorEastAsia" w:hAnsiTheme="minorEastAsia"/>
                <w:szCs w:val="21"/>
              </w:rPr>
              <w:t>TB</w:t>
            </w:r>
          </w:p>
          <w:p w14:paraId="072F3FA6"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4.大于等于2个千兆网口</w:t>
            </w:r>
          </w:p>
        </w:tc>
        <w:tc>
          <w:tcPr>
            <w:tcW w:w="824" w:type="dxa"/>
            <w:shd w:val="clear" w:color="000000" w:fill="FFFFFF"/>
            <w:vAlign w:val="center"/>
          </w:tcPr>
          <w:p w14:paraId="3AA97249"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1</w:t>
            </w:r>
          </w:p>
        </w:tc>
        <w:tc>
          <w:tcPr>
            <w:tcW w:w="825" w:type="dxa"/>
            <w:shd w:val="clear" w:color="000000" w:fill="FFFFFF"/>
            <w:vAlign w:val="center"/>
          </w:tcPr>
          <w:p w14:paraId="11923017"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套</w:t>
            </w:r>
          </w:p>
        </w:tc>
      </w:tr>
      <w:tr w:rsidR="0022372E" w14:paraId="22DC1D91" w14:textId="77777777">
        <w:trPr>
          <w:trHeight w:val="402"/>
          <w:jc w:val="center"/>
        </w:trPr>
        <w:tc>
          <w:tcPr>
            <w:tcW w:w="716" w:type="dxa"/>
            <w:shd w:val="clear" w:color="000000" w:fill="FFFFFF"/>
            <w:vAlign w:val="center"/>
          </w:tcPr>
          <w:p w14:paraId="613E0157"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1170" w:type="dxa"/>
            <w:shd w:val="clear" w:color="000000" w:fill="FFFFFF"/>
            <w:vAlign w:val="center"/>
          </w:tcPr>
          <w:p w14:paraId="22C645D7"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信息发布终端(含终端授权)</w:t>
            </w:r>
          </w:p>
        </w:tc>
        <w:tc>
          <w:tcPr>
            <w:tcW w:w="5907" w:type="dxa"/>
            <w:shd w:val="clear" w:color="auto" w:fill="auto"/>
            <w:vAlign w:val="center"/>
          </w:tcPr>
          <w:p w14:paraId="2B721DC7" w14:textId="77777777" w:rsidR="0022372E" w:rsidRDefault="008F1FF4">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1.内嵌信息发布应用，实现开机后自动启动信息发布界面</w:t>
            </w:r>
          </w:p>
          <w:p w14:paraId="53ED1882" w14:textId="77777777" w:rsidR="0022372E" w:rsidRDefault="008F1FF4">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2.安卓操作系统;C</w:t>
            </w:r>
            <w:r>
              <w:rPr>
                <w:rFonts w:asciiTheme="minorEastAsia" w:eastAsiaTheme="minorEastAsia" w:hAnsiTheme="minorEastAsia"/>
                <w:kern w:val="0"/>
                <w:szCs w:val="21"/>
              </w:rPr>
              <w:t>PU</w:t>
            </w:r>
            <w:r>
              <w:rPr>
                <w:rFonts w:asciiTheme="minorEastAsia" w:eastAsiaTheme="minorEastAsia" w:hAnsiTheme="minorEastAsia" w:hint="eastAsia"/>
                <w:kern w:val="0"/>
                <w:szCs w:val="21"/>
              </w:rPr>
              <w:t xml:space="preserve">四核及以上;RAM </w:t>
            </w:r>
            <w:r>
              <w:rPr>
                <w:rFonts w:asciiTheme="minorEastAsia" w:eastAsiaTheme="minorEastAsia" w:hAnsiTheme="minorEastAsia"/>
                <w:kern w:val="0"/>
                <w:szCs w:val="21"/>
              </w:rPr>
              <w:t>1</w:t>
            </w:r>
            <w:r>
              <w:rPr>
                <w:rFonts w:asciiTheme="minorEastAsia" w:eastAsiaTheme="minorEastAsia" w:hAnsiTheme="minorEastAsia" w:hint="eastAsia"/>
                <w:kern w:val="0"/>
                <w:szCs w:val="21"/>
              </w:rPr>
              <w:t xml:space="preserve">G及以上;ROM </w:t>
            </w:r>
            <w:r>
              <w:rPr>
                <w:rFonts w:asciiTheme="minorEastAsia" w:eastAsiaTheme="minorEastAsia" w:hAnsiTheme="minorEastAsia"/>
                <w:kern w:val="0"/>
                <w:szCs w:val="21"/>
              </w:rPr>
              <w:t>8</w:t>
            </w:r>
            <w:r>
              <w:rPr>
                <w:rFonts w:asciiTheme="minorEastAsia" w:eastAsiaTheme="minorEastAsia" w:hAnsiTheme="minorEastAsia" w:hint="eastAsia"/>
                <w:kern w:val="0"/>
                <w:szCs w:val="21"/>
              </w:rPr>
              <w:t>G 及以上</w:t>
            </w:r>
          </w:p>
          <w:p w14:paraId="49D21C6D" w14:textId="77777777" w:rsidR="0022372E" w:rsidRDefault="008F1FF4">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3.至少包含</w:t>
            </w:r>
            <w:r>
              <w:rPr>
                <w:rFonts w:asciiTheme="minorEastAsia" w:eastAsiaTheme="minorEastAsia" w:hAnsiTheme="minorEastAsia"/>
                <w:kern w:val="0"/>
                <w:szCs w:val="21"/>
              </w:rPr>
              <w:t>HDMI接口，USB接口</w:t>
            </w:r>
            <w:r>
              <w:rPr>
                <w:rFonts w:asciiTheme="minorEastAsia" w:eastAsiaTheme="minorEastAsia" w:hAnsiTheme="minorEastAsia" w:hint="eastAsia"/>
                <w:kern w:val="0"/>
                <w:szCs w:val="21"/>
              </w:rPr>
              <w:t>，A</w:t>
            </w:r>
            <w:r>
              <w:rPr>
                <w:rFonts w:asciiTheme="minorEastAsia" w:eastAsiaTheme="minorEastAsia" w:hAnsiTheme="minorEastAsia"/>
                <w:kern w:val="0"/>
                <w:szCs w:val="21"/>
              </w:rPr>
              <w:t>V</w:t>
            </w:r>
            <w:r>
              <w:rPr>
                <w:rFonts w:asciiTheme="minorEastAsia" w:eastAsiaTheme="minorEastAsia" w:hAnsiTheme="minorEastAsia" w:hint="eastAsia"/>
                <w:kern w:val="0"/>
                <w:szCs w:val="21"/>
              </w:rPr>
              <w:t>接口</w:t>
            </w:r>
          </w:p>
          <w:p w14:paraId="1C995C57" w14:textId="77777777" w:rsidR="0022372E" w:rsidRDefault="008F1FF4">
            <w:pPr>
              <w:widowControl/>
              <w:spacing w:line="360" w:lineRule="auto"/>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4.支持有线和无线通讯</w:t>
            </w:r>
          </w:p>
          <w:p w14:paraId="427827CF" w14:textId="77777777" w:rsidR="0022372E" w:rsidRDefault="008F1FF4">
            <w:pPr>
              <w:widowControl/>
              <w:spacing w:line="360" w:lineRule="auto"/>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5.含信息发布平台授权</w:t>
            </w:r>
          </w:p>
        </w:tc>
        <w:tc>
          <w:tcPr>
            <w:tcW w:w="824" w:type="dxa"/>
            <w:shd w:val="clear" w:color="auto" w:fill="auto"/>
            <w:vAlign w:val="center"/>
          </w:tcPr>
          <w:p w14:paraId="169BFE81" w14:textId="77777777" w:rsidR="0022372E" w:rsidRDefault="008F1FF4">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25</w:t>
            </w:r>
          </w:p>
        </w:tc>
        <w:tc>
          <w:tcPr>
            <w:tcW w:w="825" w:type="dxa"/>
            <w:shd w:val="clear" w:color="000000" w:fill="FFFFFF"/>
            <w:vAlign w:val="center"/>
          </w:tcPr>
          <w:p w14:paraId="797F4738"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p>
        </w:tc>
      </w:tr>
      <w:tr w:rsidR="0022372E" w14:paraId="293C2B29" w14:textId="77777777">
        <w:trPr>
          <w:trHeight w:val="402"/>
          <w:jc w:val="center"/>
        </w:trPr>
        <w:tc>
          <w:tcPr>
            <w:tcW w:w="716" w:type="dxa"/>
            <w:shd w:val="clear" w:color="000000" w:fill="FFFFFF"/>
            <w:vAlign w:val="center"/>
          </w:tcPr>
          <w:p w14:paraId="7166FEA4" w14:textId="77777777" w:rsidR="0022372E" w:rsidRDefault="008F1FF4">
            <w:pPr>
              <w:widowControl/>
              <w:spacing w:line="360" w:lineRule="auto"/>
              <w:ind w:firstLineChars="100" w:firstLine="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1170" w:type="dxa"/>
            <w:shd w:val="clear" w:color="000000" w:fill="FFFFFF"/>
            <w:vAlign w:val="center"/>
          </w:tcPr>
          <w:p w14:paraId="1743D7E9"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壁挂机柜</w:t>
            </w:r>
          </w:p>
        </w:tc>
        <w:tc>
          <w:tcPr>
            <w:tcW w:w="5907" w:type="dxa"/>
            <w:shd w:val="clear" w:color="000000" w:fill="FFFFFF"/>
            <w:vAlign w:val="center"/>
          </w:tcPr>
          <w:p w14:paraId="20BEC2B7"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w:t>
            </w:r>
            <w:r>
              <w:rPr>
                <w:rFonts w:asciiTheme="minorEastAsia" w:eastAsiaTheme="minorEastAsia" w:hAnsiTheme="minorEastAsia" w:cs="宋体"/>
                <w:color w:val="000000"/>
                <w:kern w:val="0"/>
                <w:szCs w:val="21"/>
              </w:rPr>
              <w:t>U</w:t>
            </w:r>
            <w:r>
              <w:rPr>
                <w:rFonts w:asciiTheme="minorEastAsia" w:eastAsiaTheme="minorEastAsia" w:hAnsiTheme="minorEastAsia" w:cs="宋体" w:hint="eastAsia"/>
                <w:color w:val="000000"/>
                <w:kern w:val="0"/>
                <w:szCs w:val="21"/>
              </w:rPr>
              <w:t>壁挂机柜</w:t>
            </w:r>
          </w:p>
        </w:tc>
        <w:tc>
          <w:tcPr>
            <w:tcW w:w="824" w:type="dxa"/>
            <w:shd w:val="clear" w:color="000000" w:fill="FFFFFF"/>
            <w:vAlign w:val="center"/>
          </w:tcPr>
          <w:p w14:paraId="51409B61"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825" w:type="dxa"/>
            <w:shd w:val="clear" w:color="000000" w:fill="FFFFFF"/>
            <w:vAlign w:val="center"/>
          </w:tcPr>
          <w:p w14:paraId="3695BB38" w14:textId="77777777" w:rsidR="0022372E" w:rsidRDefault="008F1FF4">
            <w:pPr>
              <w:widowControl/>
              <w:spacing w:line="360" w:lineRule="auto"/>
              <w:ind w:firstLineChars="100" w:firstLine="210"/>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个</w:t>
            </w:r>
          </w:p>
        </w:tc>
      </w:tr>
      <w:tr w:rsidR="0022372E" w14:paraId="14469271" w14:textId="77777777">
        <w:trPr>
          <w:trHeight w:val="402"/>
          <w:jc w:val="center"/>
        </w:trPr>
        <w:tc>
          <w:tcPr>
            <w:tcW w:w="716" w:type="dxa"/>
            <w:shd w:val="clear" w:color="000000" w:fill="FFFFFF"/>
            <w:vAlign w:val="center"/>
          </w:tcPr>
          <w:p w14:paraId="0450993E" w14:textId="77777777" w:rsidR="0022372E" w:rsidRDefault="008F1FF4">
            <w:pPr>
              <w:widowControl/>
              <w:spacing w:line="360" w:lineRule="auto"/>
              <w:ind w:firstLineChars="100" w:firstLine="21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1170" w:type="dxa"/>
            <w:shd w:val="clear" w:color="000000" w:fill="FFFFFF"/>
            <w:vAlign w:val="center"/>
          </w:tcPr>
          <w:p w14:paraId="23138EBB"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宋体" w:hAnsi="宋体" w:cs="宋体" w:hint="eastAsia"/>
                <w:color w:val="000000"/>
                <w:kern w:val="0"/>
                <w:szCs w:val="21"/>
              </w:rPr>
              <w:t>网络分配终端1</w:t>
            </w:r>
          </w:p>
        </w:tc>
        <w:tc>
          <w:tcPr>
            <w:tcW w:w="5907" w:type="dxa"/>
            <w:shd w:val="clear" w:color="000000" w:fill="FFFFFF"/>
            <w:vAlign w:val="center"/>
          </w:tcPr>
          <w:p w14:paraId="4057600B"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 支持IEEE 802、3az 标准的 EEE节能技术，可大幅度的减小端口功耗，达到节能的目的。</w:t>
            </w:r>
          </w:p>
          <w:p w14:paraId="730C641A"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 支持portal以及802.1x认证，实现有线终端的安全准入。</w:t>
            </w:r>
          </w:p>
          <w:p w14:paraId="3D693F0B"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3. 支持三层功能，ARP表项数≥512、MAC地址数≥16K，</w:t>
            </w:r>
            <w:proofErr w:type="spellStart"/>
            <w:r>
              <w:rPr>
                <w:rFonts w:asciiTheme="minorEastAsia" w:eastAsiaTheme="minorEastAsia" w:hAnsiTheme="minorEastAsia" w:cs="宋体" w:hint="eastAsia"/>
                <w:color w:val="000000"/>
                <w:kern w:val="0"/>
                <w:szCs w:val="21"/>
              </w:rPr>
              <w:t>Vlan</w:t>
            </w:r>
            <w:proofErr w:type="spellEnd"/>
            <w:r>
              <w:rPr>
                <w:rFonts w:asciiTheme="minorEastAsia" w:eastAsiaTheme="minorEastAsia" w:hAnsiTheme="minorEastAsia" w:cs="宋体" w:hint="eastAsia"/>
                <w:color w:val="000000"/>
                <w:kern w:val="0"/>
                <w:szCs w:val="21"/>
              </w:rPr>
              <w:t>数≥4K。</w:t>
            </w:r>
          </w:p>
          <w:p w14:paraId="09A45DBE"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 支持</w:t>
            </w:r>
            <w:proofErr w:type="spellStart"/>
            <w:r>
              <w:rPr>
                <w:rFonts w:asciiTheme="minorEastAsia" w:eastAsiaTheme="minorEastAsia" w:hAnsiTheme="minorEastAsia" w:cs="宋体" w:hint="eastAsia"/>
                <w:color w:val="000000"/>
                <w:kern w:val="0"/>
                <w:szCs w:val="21"/>
              </w:rPr>
              <w:t>vUnit</w:t>
            </w:r>
            <w:proofErr w:type="spellEnd"/>
            <w:r>
              <w:rPr>
                <w:rFonts w:asciiTheme="minorEastAsia" w:eastAsiaTheme="minorEastAsia" w:hAnsiTheme="minorEastAsia" w:cs="宋体" w:hint="eastAsia"/>
                <w:color w:val="000000"/>
                <w:kern w:val="0"/>
                <w:szCs w:val="21"/>
              </w:rPr>
              <w:t>(堆叠技术，将多台设备虚拟成一台)和M-LAG跨设备链路聚合（配对设备具有独立控制平面）。</w:t>
            </w:r>
          </w:p>
          <w:p w14:paraId="01AD0636"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 支持防止ARP欺骗、防止DOS攻击，支持STP、RSTP、MSTP协议功能。</w:t>
            </w:r>
          </w:p>
          <w:p w14:paraId="65D40455"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 ▲支持通过控制器平台“一键替换”按钮即可完成故障设备替换，提供“替换”功能配置截图证明。</w:t>
            </w:r>
          </w:p>
          <w:p w14:paraId="11B70BFF"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 ▲支持终端类型准入功能，可自动识别接入设备类型，包括单不限于PC、路由器、监控终端设备等，禁止非法终端(例如私接路由器)接入，提供终端类型库功能截图证明。</w:t>
            </w:r>
          </w:p>
          <w:p w14:paraId="3653FB52" w14:textId="77777777" w:rsidR="0022372E" w:rsidRDefault="008F1FF4">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 ▲设备制造商取得“设备安全准入系统”软件著作权证书，提供证书复印件或扫描件加盖投标人公章</w:t>
            </w:r>
          </w:p>
        </w:tc>
        <w:tc>
          <w:tcPr>
            <w:tcW w:w="824" w:type="dxa"/>
            <w:shd w:val="clear" w:color="000000" w:fill="FFFFFF"/>
            <w:vAlign w:val="center"/>
          </w:tcPr>
          <w:p w14:paraId="4EDD4FC8"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1</w:t>
            </w:r>
          </w:p>
        </w:tc>
        <w:tc>
          <w:tcPr>
            <w:tcW w:w="825" w:type="dxa"/>
            <w:shd w:val="clear" w:color="000000" w:fill="FFFFFF"/>
            <w:vAlign w:val="center"/>
          </w:tcPr>
          <w:p w14:paraId="1B4A8114" w14:textId="77777777" w:rsidR="0022372E" w:rsidRDefault="008F1FF4">
            <w:pPr>
              <w:widowControl/>
              <w:spacing w:line="360" w:lineRule="auto"/>
              <w:ind w:firstLineChars="100" w:firstLine="210"/>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p>
        </w:tc>
      </w:tr>
      <w:tr w:rsidR="0022372E" w14:paraId="2BEAC299" w14:textId="77777777">
        <w:trPr>
          <w:trHeight w:val="402"/>
          <w:jc w:val="center"/>
        </w:trPr>
        <w:tc>
          <w:tcPr>
            <w:tcW w:w="716" w:type="dxa"/>
            <w:shd w:val="clear" w:color="000000" w:fill="FFFFFF"/>
            <w:vAlign w:val="center"/>
          </w:tcPr>
          <w:p w14:paraId="726CB909" w14:textId="77777777" w:rsidR="0022372E" w:rsidRDefault="008F1FF4">
            <w:pPr>
              <w:widowControl/>
              <w:spacing w:line="360" w:lineRule="auto"/>
              <w:ind w:firstLineChars="100" w:firstLine="21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1170" w:type="dxa"/>
            <w:shd w:val="clear" w:color="000000" w:fill="FFFFFF"/>
            <w:vAlign w:val="center"/>
          </w:tcPr>
          <w:p w14:paraId="5003931E"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宋体" w:hAnsi="宋体" w:cs="宋体" w:hint="eastAsia"/>
                <w:color w:val="000000"/>
                <w:kern w:val="0"/>
                <w:szCs w:val="21"/>
              </w:rPr>
              <w:t>网络分配终端2</w:t>
            </w:r>
          </w:p>
        </w:tc>
        <w:tc>
          <w:tcPr>
            <w:tcW w:w="5907" w:type="dxa"/>
            <w:shd w:val="clear" w:color="000000" w:fill="FFFFFF"/>
            <w:vAlign w:val="center"/>
          </w:tcPr>
          <w:p w14:paraId="342FC1B0"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Tahoma"/>
                <w:color w:val="999999"/>
                <w:kern w:val="0"/>
                <w:szCs w:val="21"/>
              </w:rPr>
              <w:t xml:space="preserve"> </w:t>
            </w:r>
            <w:r>
              <w:rPr>
                <w:rFonts w:asciiTheme="minorEastAsia" w:eastAsiaTheme="minorEastAsia" w:hAnsiTheme="minorEastAsia" w:cs="宋体"/>
                <w:color w:val="000000"/>
                <w:kern w:val="0"/>
                <w:szCs w:val="21"/>
              </w:rPr>
              <w:t>MAC地址表16K MAC</w:t>
            </w:r>
          </w:p>
          <w:p w14:paraId="272643F9" w14:textId="77777777" w:rsidR="0022372E" w:rsidRDefault="008F1FF4">
            <w:pPr>
              <w:widowControl/>
              <w:shd w:val="clear" w:color="auto" w:fill="FFFFFF"/>
              <w:spacing w:after="75"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2.支持网关功能</w:t>
            </w:r>
          </w:p>
        </w:tc>
        <w:tc>
          <w:tcPr>
            <w:tcW w:w="824" w:type="dxa"/>
            <w:shd w:val="clear" w:color="000000" w:fill="FFFFFF"/>
            <w:vAlign w:val="center"/>
          </w:tcPr>
          <w:p w14:paraId="020A626E"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825" w:type="dxa"/>
            <w:shd w:val="clear" w:color="000000" w:fill="FFFFFF"/>
            <w:vAlign w:val="center"/>
          </w:tcPr>
          <w:p w14:paraId="636EC790" w14:textId="77777777" w:rsidR="0022372E" w:rsidRDefault="008F1FF4">
            <w:pPr>
              <w:widowControl/>
              <w:spacing w:line="360" w:lineRule="auto"/>
              <w:ind w:firstLineChars="100" w:firstLine="210"/>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p>
        </w:tc>
      </w:tr>
      <w:tr w:rsidR="0022372E" w14:paraId="584A9CCB" w14:textId="77777777">
        <w:trPr>
          <w:trHeight w:val="402"/>
          <w:jc w:val="center"/>
        </w:trPr>
        <w:tc>
          <w:tcPr>
            <w:tcW w:w="716" w:type="dxa"/>
            <w:shd w:val="clear" w:color="000000" w:fill="FFFFFF"/>
            <w:vAlign w:val="center"/>
          </w:tcPr>
          <w:p w14:paraId="6838258C"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1170" w:type="dxa"/>
            <w:shd w:val="clear" w:color="000000" w:fill="FFFFFF"/>
            <w:vAlign w:val="center"/>
          </w:tcPr>
          <w:p w14:paraId="4D054E04"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配套线材\辅材</w:t>
            </w:r>
          </w:p>
        </w:tc>
        <w:tc>
          <w:tcPr>
            <w:tcW w:w="5907" w:type="dxa"/>
            <w:shd w:val="clear" w:color="000000" w:fill="FFFFFF"/>
            <w:vAlign w:val="center"/>
          </w:tcPr>
          <w:p w14:paraId="5F8EC758"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配套\网线\电源线\线管\线槽\水晶头等配套配件</w:t>
            </w:r>
          </w:p>
        </w:tc>
        <w:tc>
          <w:tcPr>
            <w:tcW w:w="824" w:type="dxa"/>
            <w:shd w:val="clear" w:color="000000" w:fill="FFFFFF"/>
            <w:vAlign w:val="center"/>
          </w:tcPr>
          <w:p w14:paraId="03825749"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825" w:type="dxa"/>
            <w:shd w:val="clear" w:color="000000" w:fill="FFFFFF"/>
            <w:vAlign w:val="center"/>
          </w:tcPr>
          <w:p w14:paraId="3A5B369B"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w:t>
            </w:r>
          </w:p>
        </w:tc>
      </w:tr>
      <w:tr w:rsidR="0022372E" w14:paraId="4B8161F0" w14:textId="77777777">
        <w:trPr>
          <w:trHeight w:val="402"/>
          <w:jc w:val="center"/>
        </w:trPr>
        <w:tc>
          <w:tcPr>
            <w:tcW w:w="716" w:type="dxa"/>
            <w:shd w:val="clear" w:color="000000" w:fill="FFFFFF"/>
            <w:vAlign w:val="center"/>
          </w:tcPr>
          <w:p w14:paraId="416DF256"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w:t>
            </w:r>
          </w:p>
        </w:tc>
        <w:tc>
          <w:tcPr>
            <w:tcW w:w="1170" w:type="dxa"/>
            <w:shd w:val="clear" w:color="000000" w:fill="FFFFFF"/>
            <w:vAlign w:val="center"/>
          </w:tcPr>
          <w:p w14:paraId="31F697DF"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安装调试费</w:t>
            </w:r>
          </w:p>
        </w:tc>
        <w:tc>
          <w:tcPr>
            <w:tcW w:w="5907" w:type="dxa"/>
            <w:shd w:val="clear" w:color="000000" w:fill="FFFFFF"/>
            <w:vAlign w:val="center"/>
          </w:tcPr>
          <w:p w14:paraId="5C2D1C8D"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信息发布系统的安装与调试</w:t>
            </w:r>
          </w:p>
        </w:tc>
        <w:tc>
          <w:tcPr>
            <w:tcW w:w="824" w:type="dxa"/>
            <w:shd w:val="clear" w:color="000000" w:fill="FFFFFF"/>
            <w:vAlign w:val="center"/>
          </w:tcPr>
          <w:p w14:paraId="49AD458F"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825" w:type="dxa"/>
            <w:shd w:val="clear" w:color="000000" w:fill="FFFFFF"/>
            <w:vAlign w:val="center"/>
          </w:tcPr>
          <w:p w14:paraId="17524DDA"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w:t>
            </w:r>
          </w:p>
        </w:tc>
      </w:tr>
      <w:tr w:rsidR="0022372E" w14:paraId="1D272D35" w14:textId="77777777">
        <w:trPr>
          <w:trHeight w:val="402"/>
          <w:jc w:val="center"/>
        </w:trPr>
        <w:tc>
          <w:tcPr>
            <w:tcW w:w="716" w:type="dxa"/>
            <w:shd w:val="clear" w:color="000000" w:fill="FFFFFF"/>
            <w:vAlign w:val="center"/>
          </w:tcPr>
          <w:p w14:paraId="3D970170" w14:textId="77777777" w:rsidR="0022372E" w:rsidRDefault="008F1FF4">
            <w:pPr>
              <w:widowControl/>
              <w:spacing w:line="360" w:lineRule="auto"/>
              <w:ind w:firstLineChars="100" w:firstLine="21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w:t>
            </w:r>
          </w:p>
        </w:tc>
        <w:tc>
          <w:tcPr>
            <w:tcW w:w="1170" w:type="dxa"/>
            <w:shd w:val="clear" w:color="000000" w:fill="FFFFFF"/>
            <w:vAlign w:val="center"/>
          </w:tcPr>
          <w:p w14:paraId="651F09F1" w14:textId="77777777" w:rsidR="0022372E" w:rsidRDefault="008F1FF4">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培训费</w:t>
            </w:r>
          </w:p>
        </w:tc>
        <w:tc>
          <w:tcPr>
            <w:tcW w:w="5907" w:type="dxa"/>
            <w:shd w:val="clear" w:color="000000" w:fill="FFFFFF"/>
            <w:vAlign w:val="center"/>
          </w:tcPr>
          <w:p w14:paraId="72CD3DBC" w14:textId="77777777" w:rsidR="0022372E" w:rsidRDefault="008F1FF4">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信息发布平台培训</w:t>
            </w:r>
          </w:p>
        </w:tc>
        <w:tc>
          <w:tcPr>
            <w:tcW w:w="824" w:type="dxa"/>
            <w:shd w:val="clear" w:color="000000" w:fill="FFFFFF"/>
            <w:vAlign w:val="center"/>
          </w:tcPr>
          <w:p w14:paraId="46C657AC" w14:textId="77777777" w:rsidR="0022372E" w:rsidRDefault="008F1FF4">
            <w:pPr>
              <w:widowControl/>
              <w:spacing w:line="360" w:lineRule="auto"/>
              <w:ind w:firstLineChars="100" w:firstLine="21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p>
        </w:tc>
        <w:tc>
          <w:tcPr>
            <w:tcW w:w="825" w:type="dxa"/>
            <w:shd w:val="clear" w:color="000000" w:fill="FFFFFF"/>
            <w:vAlign w:val="center"/>
          </w:tcPr>
          <w:p w14:paraId="421E3D6C" w14:textId="77777777" w:rsidR="0022372E" w:rsidRDefault="008F1FF4">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项</w:t>
            </w:r>
          </w:p>
        </w:tc>
      </w:tr>
      <w:tr w:rsidR="0022372E" w14:paraId="5A58B0CB" w14:textId="77777777">
        <w:trPr>
          <w:trHeight w:val="402"/>
          <w:jc w:val="center"/>
        </w:trPr>
        <w:tc>
          <w:tcPr>
            <w:tcW w:w="716" w:type="dxa"/>
            <w:shd w:val="clear" w:color="000000" w:fill="FFFFFF"/>
            <w:vAlign w:val="center"/>
          </w:tcPr>
          <w:p w14:paraId="02FDFCFC"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w:t>
            </w:r>
          </w:p>
        </w:tc>
        <w:tc>
          <w:tcPr>
            <w:tcW w:w="8726" w:type="dxa"/>
            <w:gridSpan w:val="4"/>
            <w:shd w:val="clear" w:color="000000" w:fill="FFFFFF"/>
            <w:vAlign w:val="center"/>
          </w:tcPr>
          <w:p w14:paraId="64DF01E6"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b/>
                <w:bCs/>
                <w:color w:val="000000"/>
                <w:kern w:val="0"/>
                <w:szCs w:val="21"/>
              </w:rPr>
              <w:t>L</w:t>
            </w:r>
            <w:r>
              <w:rPr>
                <w:rFonts w:asciiTheme="minorEastAsia" w:eastAsiaTheme="minorEastAsia" w:hAnsiTheme="minorEastAsia" w:cs="宋体"/>
                <w:b/>
                <w:bCs/>
                <w:color w:val="000000"/>
                <w:kern w:val="0"/>
                <w:szCs w:val="21"/>
              </w:rPr>
              <w:t>ED</w:t>
            </w:r>
            <w:r>
              <w:rPr>
                <w:rFonts w:asciiTheme="minorEastAsia" w:eastAsiaTheme="minorEastAsia" w:hAnsiTheme="minorEastAsia" w:cs="宋体" w:hint="eastAsia"/>
                <w:b/>
                <w:bCs/>
                <w:color w:val="000000"/>
                <w:kern w:val="0"/>
                <w:szCs w:val="21"/>
              </w:rPr>
              <w:t>屏</w:t>
            </w:r>
          </w:p>
        </w:tc>
      </w:tr>
      <w:tr w:rsidR="0022372E" w14:paraId="6CEF9749" w14:textId="77777777">
        <w:trPr>
          <w:trHeight w:val="491"/>
          <w:jc w:val="center"/>
        </w:trPr>
        <w:tc>
          <w:tcPr>
            <w:tcW w:w="716" w:type="dxa"/>
            <w:shd w:val="clear" w:color="000000" w:fill="FFFFFF"/>
            <w:vAlign w:val="center"/>
          </w:tcPr>
          <w:p w14:paraId="17833D3B"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1170" w:type="dxa"/>
            <w:shd w:val="clear" w:color="000000" w:fill="FFFFFF"/>
            <w:vAlign w:val="center"/>
          </w:tcPr>
          <w:p w14:paraId="20D0BFFA"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LED显示屏(室内P2.5全彩)</w:t>
            </w:r>
          </w:p>
        </w:tc>
        <w:tc>
          <w:tcPr>
            <w:tcW w:w="5907" w:type="dxa"/>
            <w:shd w:val="clear" w:color="000000" w:fill="FFFFFF"/>
            <w:vAlign w:val="center"/>
          </w:tcPr>
          <w:p w14:paraId="03618E80" w14:textId="77777777" w:rsidR="0022372E" w:rsidRDefault="008F1FF4">
            <w:pPr>
              <w:widowControl/>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1.LED全彩显示屏模组， 像素间距小于等于2.5mm。</w:t>
            </w:r>
          </w:p>
          <w:p w14:paraId="50A46C36" w14:textId="77777777" w:rsidR="0022372E" w:rsidRDefault="008F1FF4">
            <w:pPr>
              <w:widowControl/>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 xml:space="preserve">2. 模组尺寸：320mm*160mm，刷新频率 ≥3840Hz。 </w:t>
            </w:r>
          </w:p>
          <w:p w14:paraId="4ED837CC" w14:textId="77777777" w:rsidR="0022372E" w:rsidRDefault="008F1FF4">
            <w:pPr>
              <w:widowControl/>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Pr>
                <w:rFonts w:asciiTheme="minorEastAsia" w:eastAsiaTheme="minorEastAsia" w:hAnsiTheme="minorEastAsia" w:hint="eastAsia"/>
                <w:szCs w:val="21"/>
              </w:rPr>
              <w:t>.净显示尺寸：宽2.88m*高1.92m。</w:t>
            </w:r>
          </w:p>
          <w:p w14:paraId="57E16154" w14:textId="77777777" w:rsidR="0022372E" w:rsidRDefault="008F1FF4">
            <w:pPr>
              <w:widowControl/>
              <w:spacing w:line="360" w:lineRule="auto"/>
              <w:jc w:val="left"/>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.LED显示屏具有中国强制性认证CCC证书，提供证书复印件或扫描件加盖LED显示屏生产企业公章。</w:t>
            </w:r>
          </w:p>
        </w:tc>
        <w:tc>
          <w:tcPr>
            <w:tcW w:w="824" w:type="dxa"/>
            <w:shd w:val="clear" w:color="000000" w:fill="FFFFFF"/>
            <w:vAlign w:val="center"/>
          </w:tcPr>
          <w:p w14:paraId="7C5FB3A5"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约5.5</w:t>
            </w:r>
          </w:p>
        </w:tc>
        <w:tc>
          <w:tcPr>
            <w:tcW w:w="825" w:type="dxa"/>
            <w:shd w:val="clear" w:color="000000" w:fill="FFFFFF"/>
            <w:vAlign w:val="center"/>
          </w:tcPr>
          <w:p w14:paraId="7E7BC2DD"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平方米</w:t>
            </w:r>
          </w:p>
        </w:tc>
      </w:tr>
      <w:tr w:rsidR="0022372E" w14:paraId="7C62F3FB" w14:textId="77777777">
        <w:trPr>
          <w:trHeight w:val="402"/>
          <w:jc w:val="center"/>
        </w:trPr>
        <w:tc>
          <w:tcPr>
            <w:tcW w:w="716" w:type="dxa"/>
            <w:shd w:val="clear" w:color="000000" w:fill="FFFFFF"/>
            <w:vAlign w:val="center"/>
          </w:tcPr>
          <w:p w14:paraId="3E8BC73A"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1170" w:type="dxa"/>
            <w:shd w:val="clear" w:color="000000" w:fill="FFFFFF"/>
            <w:vAlign w:val="center"/>
          </w:tcPr>
          <w:p w14:paraId="1366D1B7"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视频处理器</w:t>
            </w:r>
          </w:p>
        </w:tc>
        <w:tc>
          <w:tcPr>
            <w:tcW w:w="5907" w:type="dxa"/>
            <w:shd w:val="clear" w:color="000000" w:fill="FFFFFF"/>
            <w:vAlign w:val="center"/>
          </w:tcPr>
          <w:p w14:paraId="6A88248E"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hint="eastAsia"/>
              </w:rPr>
              <w:t xml:space="preserve"> </w:t>
            </w:r>
            <w:r>
              <w:rPr>
                <w:rFonts w:asciiTheme="minorEastAsia" w:eastAsiaTheme="minorEastAsia" w:hAnsiTheme="minorEastAsia" w:cs="宋体" w:hint="eastAsia"/>
                <w:color w:val="000000"/>
                <w:kern w:val="0"/>
                <w:szCs w:val="21"/>
              </w:rPr>
              <w:t>支持常见的视频接口( HDMI，DVI，CVBS， VGA， USB )每项均不少于1路。</w:t>
            </w:r>
          </w:p>
          <w:p w14:paraId="03EF5BF1"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 集成发送卡、视频处理、U盘播放功能于一体。</w:t>
            </w:r>
          </w:p>
          <w:p w14:paraId="10A6E5CD"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3.支持带载屏体亮度调节。</w:t>
            </w:r>
          </w:p>
          <w:p w14:paraId="6DCA9441"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4.支持一键将优先级最低的窗口全屏自动缩放。</w:t>
            </w:r>
          </w:p>
          <w:p w14:paraId="0FA676F4"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5.支持创建大于 6个预设场景，方便使用。</w:t>
            </w:r>
          </w:p>
          <w:p w14:paraId="002E3381"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 支持画面全屏缩放、点对点显示、自定义缩放三种缩放模式。</w:t>
            </w:r>
          </w:p>
          <w:p w14:paraId="077A8C92"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 支持窗口位置、大小调整及窗口截取功能。</w:t>
            </w:r>
          </w:p>
        </w:tc>
        <w:tc>
          <w:tcPr>
            <w:tcW w:w="824" w:type="dxa"/>
            <w:shd w:val="clear" w:color="000000" w:fill="FFFFFF"/>
            <w:vAlign w:val="center"/>
          </w:tcPr>
          <w:p w14:paraId="036F7311"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1</w:t>
            </w:r>
          </w:p>
        </w:tc>
        <w:tc>
          <w:tcPr>
            <w:tcW w:w="825" w:type="dxa"/>
            <w:shd w:val="clear" w:color="000000" w:fill="FFFFFF"/>
            <w:vAlign w:val="center"/>
          </w:tcPr>
          <w:p w14:paraId="659E139A"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p>
        </w:tc>
      </w:tr>
      <w:tr w:rsidR="0022372E" w14:paraId="7B5D5461" w14:textId="77777777">
        <w:trPr>
          <w:trHeight w:val="402"/>
          <w:jc w:val="center"/>
        </w:trPr>
        <w:tc>
          <w:tcPr>
            <w:tcW w:w="716" w:type="dxa"/>
            <w:shd w:val="clear" w:color="000000" w:fill="FFFFFF"/>
            <w:vAlign w:val="center"/>
          </w:tcPr>
          <w:p w14:paraId="7B36D2D9"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1170" w:type="dxa"/>
            <w:shd w:val="clear" w:color="000000" w:fill="auto"/>
            <w:vAlign w:val="center"/>
          </w:tcPr>
          <w:p w14:paraId="0143D9FA"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钢结构及边框外饰</w:t>
            </w:r>
          </w:p>
        </w:tc>
        <w:tc>
          <w:tcPr>
            <w:tcW w:w="5907" w:type="dxa"/>
            <w:shd w:val="clear" w:color="000000" w:fill="auto"/>
            <w:vAlign w:val="center"/>
          </w:tcPr>
          <w:p w14:paraId="230E0B23"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L</w:t>
            </w:r>
            <w:r>
              <w:rPr>
                <w:rFonts w:asciiTheme="minorEastAsia" w:eastAsiaTheme="minorEastAsia" w:hAnsiTheme="minorEastAsia" w:cs="宋体"/>
                <w:color w:val="000000"/>
                <w:kern w:val="0"/>
                <w:szCs w:val="21"/>
              </w:rPr>
              <w:t>ED</w:t>
            </w:r>
            <w:r>
              <w:rPr>
                <w:rFonts w:asciiTheme="minorEastAsia" w:eastAsiaTheme="minorEastAsia" w:hAnsiTheme="minorEastAsia" w:cs="宋体" w:hint="eastAsia"/>
                <w:color w:val="000000"/>
                <w:kern w:val="0"/>
                <w:szCs w:val="21"/>
              </w:rPr>
              <w:t>屏配套钢结构及外边框包边</w:t>
            </w:r>
          </w:p>
        </w:tc>
        <w:tc>
          <w:tcPr>
            <w:tcW w:w="824" w:type="dxa"/>
            <w:shd w:val="clear" w:color="000000" w:fill="FFFFFF"/>
            <w:vAlign w:val="center"/>
          </w:tcPr>
          <w:p w14:paraId="6CCE03D9"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825" w:type="dxa"/>
            <w:shd w:val="clear" w:color="000000" w:fill="FFFFFF"/>
            <w:vAlign w:val="center"/>
          </w:tcPr>
          <w:p w14:paraId="367681C6"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w:t>
            </w:r>
          </w:p>
        </w:tc>
      </w:tr>
      <w:tr w:rsidR="0022372E" w14:paraId="446FA36F" w14:textId="77777777">
        <w:trPr>
          <w:trHeight w:val="402"/>
          <w:jc w:val="center"/>
        </w:trPr>
        <w:tc>
          <w:tcPr>
            <w:tcW w:w="716" w:type="dxa"/>
            <w:shd w:val="clear" w:color="000000" w:fill="FFFFFF"/>
            <w:vAlign w:val="center"/>
          </w:tcPr>
          <w:p w14:paraId="467B0A12"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1170" w:type="dxa"/>
            <w:shd w:val="clear" w:color="000000" w:fill="FFFFFF"/>
            <w:vAlign w:val="center"/>
          </w:tcPr>
          <w:p w14:paraId="793E1FB0"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智能配电箱</w:t>
            </w:r>
          </w:p>
        </w:tc>
        <w:tc>
          <w:tcPr>
            <w:tcW w:w="5907" w:type="dxa"/>
            <w:shd w:val="clear" w:color="000000" w:fill="FFFFFF"/>
            <w:vAlign w:val="center"/>
          </w:tcPr>
          <w:p w14:paraId="5F52AA42"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1.10kw</w:t>
            </w:r>
          </w:p>
          <w:p w14:paraId="015A819E"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2.安装形式：挂墙安装、落地安装</w:t>
            </w:r>
          </w:p>
          <w:p w14:paraId="082B437F"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3.环境温度：周围空气温度；下限-30℃、上限+60℃</w:t>
            </w:r>
          </w:p>
          <w:p w14:paraId="7EC92258"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4.带避雷器、定时开关</w:t>
            </w:r>
          </w:p>
          <w:p w14:paraId="0537930E"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5.支持过载、短路、断路保护 </w:t>
            </w:r>
          </w:p>
        </w:tc>
        <w:tc>
          <w:tcPr>
            <w:tcW w:w="824" w:type="dxa"/>
            <w:shd w:val="clear" w:color="000000" w:fill="FFFFFF"/>
            <w:vAlign w:val="center"/>
          </w:tcPr>
          <w:p w14:paraId="40112C5E"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825" w:type="dxa"/>
            <w:shd w:val="clear" w:color="000000" w:fill="FFFFFF"/>
            <w:vAlign w:val="center"/>
          </w:tcPr>
          <w:p w14:paraId="6DDFF966"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p>
        </w:tc>
      </w:tr>
      <w:tr w:rsidR="0022372E" w14:paraId="3EFDC84D" w14:textId="77777777">
        <w:trPr>
          <w:trHeight w:val="402"/>
          <w:jc w:val="center"/>
        </w:trPr>
        <w:tc>
          <w:tcPr>
            <w:tcW w:w="716" w:type="dxa"/>
            <w:shd w:val="clear" w:color="000000" w:fill="FFFFFF"/>
            <w:vAlign w:val="center"/>
          </w:tcPr>
          <w:p w14:paraId="09DDAA07"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1170" w:type="dxa"/>
            <w:shd w:val="clear" w:color="000000" w:fill="FFFFFF"/>
            <w:vAlign w:val="center"/>
          </w:tcPr>
          <w:p w14:paraId="17D073B6"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配套线材\辅材</w:t>
            </w:r>
          </w:p>
        </w:tc>
        <w:tc>
          <w:tcPr>
            <w:tcW w:w="5907" w:type="dxa"/>
            <w:shd w:val="clear" w:color="000000" w:fill="FFFFFF"/>
            <w:vAlign w:val="center"/>
          </w:tcPr>
          <w:p w14:paraId="32F3C431"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配套\网线\电源线\线管\线槽\水晶头等配套配件</w:t>
            </w:r>
          </w:p>
        </w:tc>
        <w:tc>
          <w:tcPr>
            <w:tcW w:w="824" w:type="dxa"/>
            <w:shd w:val="clear" w:color="000000" w:fill="FFFFFF"/>
            <w:vAlign w:val="center"/>
          </w:tcPr>
          <w:p w14:paraId="4CBA52AF"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825" w:type="dxa"/>
            <w:shd w:val="clear" w:color="000000" w:fill="FFFFFF"/>
            <w:vAlign w:val="center"/>
          </w:tcPr>
          <w:p w14:paraId="2302D6F9"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套</w:t>
            </w:r>
          </w:p>
        </w:tc>
      </w:tr>
      <w:tr w:rsidR="0022372E" w14:paraId="05F82311" w14:textId="77777777">
        <w:trPr>
          <w:trHeight w:val="402"/>
          <w:jc w:val="center"/>
        </w:trPr>
        <w:tc>
          <w:tcPr>
            <w:tcW w:w="716" w:type="dxa"/>
            <w:shd w:val="clear" w:color="000000" w:fill="FFFFFF"/>
            <w:vAlign w:val="center"/>
          </w:tcPr>
          <w:p w14:paraId="28FA1481"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1170" w:type="dxa"/>
            <w:shd w:val="clear" w:color="000000" w:fill="FFFFFF"/>
            <w:vAlign w:val="center"/>
          </w:tcPr>
          <w:p w14:paraId="1CF16D3C"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L</w:t>
            </w:r>
            <w:r>
              <w:rPr>
                <w:rFonts w:asciiTheme="minorEastAsia" w:eastAsiaTheme="minorEastAsia" w:hAnsiTheme="minorEastAsia" w:cs="宋体"/>
                <w:color w:val="000000"/>
                <w:kern w:val="0"/>
                <w:szCs w:val="21"/>
              </w:rPr>
              <w:t>ED</w:t>
            </w:r>
            <w:r>
              <w:rPr>
                <w:rFonts w:asciiTheme="minorEastAsia" w:eastAsiaTheme="minorEastAsia" w:hAnsiTheme="minorEastAsia" w:cs="宋体" w:hint="eastAsia"/>
                <w:color w:val="000000"/>
                <w:kern w:val="0"/>
                <w:szCs w:val="21"/>
              </w:rPr>
              <w:t>屏控制终端</w:t>
            </w:r>
          </w:p>
        </w:tc>
        <w:tc>
          <w:tcPr>
            <w:tcW w:w="5907" w:type="dxa"/>
            <w:shd w:val="clear" w:color="000000" w:fill="FFFFFF"/>
            <w:vAlign w:val="center"/>
          </w:tcPr>
          <w:p w14:paraId="74F85E80"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w:t>
            </w:r>
            <w:r>
              <w:rPr>
                <w:rFonts w:asciiTheme="minorEastAsia" w:eastAsiaTheme="minorEastAsia" w:hAnsiTheme="minorEastAsia" w:cs="宋体"/>
                <w:color w:val="000000"/>
                <w:kern w:val="0"/>
                <w:szCs w:val="21"/>
              </w:rPr>
              <w:t>PU:15</w:t>
            </w:r>
          </w:p>
          <w:p w14:paraId="774E4E2E"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内存:大于等于8</w:t>
            </w:r>
            <w:r>
              <w:rPr>
                <w:rFonts w:asciiTheme="minorEastAsia" w:eastAsiaTheme="minorEastAsia" w:hAnsiTheme="minorEastAsia" w:cs="宋体"/>
                <w:color w:val="000000"/>
                <w:kern w:val="0"/>
                <w:szCs w:val="21"/>
              </w:rPr>
              <w:t>G</w:t>
            </w:r>
          </w:p>
          <w:p w14:paraId="121A3A51"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硬盘:大于等于256</w:t>
            </w:r>
            <w:r>
              <w:rPr>
                <w:rFonts w:asciiTheme="minorEastAsia" w:eastAsiaTheme="minorEastAsia" w:hAnsiTheme="minorEastAsia" w:cs="宋体"/>
                <w:color w:val="000000"/>
                <w:kern w:val="0"/>
                <w:szCs w:val="21"/>
              </w:rPr>
              <w:t>G</w:t>
            </w:r>
          </w:p>
          <w:p w14:paraId="133BF5CB"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含L</w:t>
            </w:r>
            <w:r>
              <w:rPr>
                <w:rFonts w:asciiTheme="minorEastAsia" w:eastAsiaTheme="minorEastAsia" w:hAnsiTheme="minorEastAsia" w:cs="宋体"/>
                <w:color w:val="000000"/>
                <w:kern w:val="0"/>
                <w:szCs w:val="21"/>
              </w:rPr>
              <w:t>ED</w:t>
            </w:r>
            <w:r>
              <w:rPr>
                <w:rFonts w:asciiTheme="minorEastAsia" w:eastAsiaTheme="minorEastAsia" w:hAnsiTheme="minorEastAsia" w:cs="宋体" w:hint="eastAsia"/>
                <w:color w:val="000000"/>
                <w:kern w:val="0"/>
                <w:szCs w:val="21"/>
              </w:rPr>
              <w:t>屏控制</w:t>
            </w:r>
          </w:p>
        </w:tc>
        <w:tc>
          <w:tcPr>
            <w:tcW w:w="824" w:type="dxa"/>
            <w:shd w:val="clear" w:color="000000" w:fill="FFFFFF"/>
            <w:vAlign w:val="center"/>
          </w:tcPr>
          <w:p w14:paraId="7E512158"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825" w:type="dxa"/>
            <w:shd w:val="clear" w:color="000000" w:fill="FFFFFF"/>
            <w:vAlign w:val="center"/>
          </w:tcPr>
          <w:p w14:paraId="09791A71"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套</w:t>
            </w:r>
          </w:p>
        </w:tc>
      </w:tr>
      <w:tr w:rsidR="0022372E" w14:paraId="27EAE58F" w14:textId="77777777">
        <w:trPr>
          <w:trHeight w:val="402"/>
          <w:jc w:val="center"/>
        </w:trPr>
        <w:tc>
          <w:tcPr>
            <w:tcW w:w="716" w:type="dxa"/>
            <w:shd w:val="clear" w:color="000000" w:fill="FFFFFF"/>
            <w:vAlign w:val="center"/>
          </w:tcPr>
          <w:p w14:paraId="1B65F7A1"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w:t>
            </w:r>
          </w:p>
        </w:tc>
        <w:tc>
          <w:tcPr>
            <w:tcW w:w="1170" w:type="dxa"/>
            <w:shd w:val="clear" w:color="000000" w:fill="FFFFFF"/>
            <w:vAlign w:val="center"/>
          </w:tcPr>
          <w:p w14:paraId="31D994A9"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屏幕防火安全检测</w:t>
            </w:r>
          </w:p>
        </w:tc>
        <w:tc>
          <w:tcPr>
            <w:tcW w:w="5907" w:type="dxa"/>
            <w:shd w:val="clear" w:color="000000" w:fill="FFFFFF"/>
            <w:vAlign w:val="center"/>
          </w:tcPr>
          <w:p w14:paraId="0328E194"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1.具有不小于1/2.7”CMOS的半球型网络摄像机，分辨率不低于2650 × 1440，支持H.265 、 H.264 、 MJPEG编码格式。</w:t>
            </w:r>
          </w:p>
          <w:p w14:paraId="5262977F"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2.支持水平: 0° ~ 360°; 垂直: 0° ~ 70°; 旋转: 0° ~ 360°角度调整。</w:t>
            </w:r>
          </w:p>
          <w:p w14:paraId="2B5ACDD7"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.支持蜂鸣报警，3米处声压约为70dB ，支持远程消音。</w:t>
            </w:r>
          </w:p>
          <w:p w14:paraId="55976E65"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.支持镜头正前方（夹角小于30°）50cm内，有较大物体遮挡检测报警，支持报警事件录像画面叠加显示。</w:t>
            </w:r>
          </w:p>
          <w:p w14:paraId="2D7308DC"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.支持移动报警,当设备带电拆卸、被改变探测视场方向、被移动时需要产生报警，支持报警事件录像画面叠加显示。</w:t>
            </w:r>
          </w:p>
          <w:p w14:paraId="3127B68A"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.▲支持火点及高温物品点位识别，并在视频画面中框出位置（需提供公安部检验报告关键页复印件</w:t>
            </w:r>
            <w:r>
              <w:rPr>
                <w:rFonts w:asciiTheme="minorEastAsia" w:eastAsiaTheme="minorEastAsia" w:hAnsiTheme="minorEastAsia" w:hint="eastAsia"/>
                <w:szCs w:val="21"/>
              </w:rPr>
              <w:t>或扫描件作为</w:t>
            </w:r>
            <w:r>
              <w:rPr>
                <w:rFonts w:asciiTheme="minorEastAsia" w:eastAsiaTheme="minorEastAsia" w:hAnsiTheme="minorEastAsia" w:cs="宋体" w:hint="eastAsia"/>
                <w:color w:val="000000"/>
                <w:kern w:val="0"/>
                <w:szCs w:val="21"/>
              </w:rPr>
              <w:t>证明）。</w:t>
            </w:r>
          </w:p>
          <w:p w14:paraId="5B92A512"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.▲报警屏蔽区域设置功能：可自定义配置大于等于8个屏蔽检测区域（需提供公安部检验报告关键页复印件</w:t>
            </w:r>
            <w:r>
              <w:rPr>
                <w:rFonts w:asciiTheme="minorEastAsia" w:eastAsiaTheme="minorEastAsia" w:hAnsiTheme="minorEastAsia" w:hint="eastAsia"/>
                <w:szCs w:val="21"/>
              </w:rPr>
              <w:t>或扫描件作为</w:t>
            </w:r>
            <w:r>
              <w:rPr>
                <w:rFonts w:asciiTheme="minorEastAsia" w:eastAsiaTheme="minorEastAsia" w:hAnsiTheme="minorEastAsia" w:cs="宋体" w:hint="eastAsia"/>
                <w:color w:val="000000"/>
                <w:kern w:val="0"/>
                <w:szCs w:val="21"/>
              </w:rPr>
              <w:lastRenderedPageBreak/>
              <w:t>证明）。</w:t>
            </w:r>
          </w:p>
          <w:p w14:paraId="23D394AF"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.设备具备SD卡插槽，至少具有1对报警输入输出接口。</w:t>
            </w:r>
          </w:p>
        </w:tc>
        <w:tc>
          <w:tcPr>
            <w:tcW w:w="824" w:type="dxa"/>
            <w:shd w:val="clear" w:color="000000" w:fill="FFFFFF"/>
            <w:vAlign w:val="center"/>
          </w:tcPr>
          <w:p w14:paraId="06FBBBB2"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1</w:t>
            </w:r>
          </w:p>
        </w:tc>
        <w:tc>
          <w:tcPr>
            <w:tcW w:w="825" w:type="dxa"/>
            <w:shd w:val="clear" w:color="000000" w:fill="FFFFFF"/>
            <w:vAlign w:val="center"/>
          </w:tcPr>
          <w:p w14:paraId="025C3F09"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p>
        </w:tc>
      </w:tr>
      <w:tr w:rsidR="0022372E" w14:paraId="46AC92EA" w14:textId="77777777">
        <w:trPr>
          <w:trHeight w:val="402"/>
          <w:jc w:val="center"/>
        </w:trPr>
        <w:tc>
          <w:tcPr>
            <w:tcW w:w="716" w:type="dxa"/>
            <w:shd w:val="clear" w:color="000000" w:fill="FFFFFF"/>
            <w:vAlign w:val="center"/>
          </w:tcPr>
          <w:p w14:paraId="797555A5"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w:t>
            </w:r>
          </w:p>
        </w:tc>
        <w:tc>
          <w:tcPr>
            <w:tcW w:w="1170" w:type="dxa"/>
            <w:shd w:val="clear" w:color="000000" w:fill="FFFFFF"/>
            <w:vAlign w:val="center"/>
          </w:tcPr>
          <w:p w14:paraId="2563A2B7" w14:textId="77777777" w:rsidR="0022372E" w:rsidRDefault="008F1FF4">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安装\调试\培训</w:t>
            </w:r>
          </w:p>
        </w:tc>
        <w:tc>
          <w:tcPr>
            <w:tcW w:w="5907" w:type="dxa"/>
            <w:shd w:val="clear" w:color="000000" w:fill="FFFFFF"/>
            <w:vAlign w:val="center"/>
          </w:tcPr>
          <w:p w14:paraId="7A65FF0C" w14:textId="77777777" w:rsidR="0022372E" w:rsidRDefault="008F1FF4">
            <w:pPr>
              <w:widowControl/>
              <w:spacing w:line="360" w:lineRule="auto"/>
              <w:jc w:val="left"/>
              <w:rPr>
                <w:rFonts w:asciiTheme="minorEastAsia" w:eastAsiaTheme="minorEastAsia" w:hAnsiTheme="minorEastAsia" w:cs="宋体"/>
                <w:b/>
                <w:color w:val="FF0000"/>
                <w:kern w:val="0"/>
                <w:szCs w:val="21"/>
              </w:rPr>
            </w:pPr>
            <w:r>
              <w:rPr>
                <w:rFonts w:asciiTheme="minorEastAsia" w:eastAsiaTheme="minorEastAsia" w:hAnsiTheme="minorEastAsia" w:cs="宋体" w:hint="eastAsia"/>
                <w:color w:val="000000"/>
                <w:kern w:val="0"/>
                <w:szCs w:val="21"/>
              </w:rPr>
              <w:t>L</w:t>
            </w:r>
            <w:r>
              <w:rPr>
                <w:rFonts w:asciiTheme="minorEastAsia" w:eastAsiaTheme="minorEastAsia" w:hAnsiTheme="minorEastAsia" w:cs="宋体"/>
                <w:color w:val="000000"/>
                <w:kern w:val="0"/>
                <w:szCs w:val="21"/>
              </w:rPr>
              <w:t>ED</w:t>
            </w:r>
            <w:r>
              <w:rPr>
                <w:rFonts w:asciiTheme="minorEastAsia" w:eastAsiaTheme="minorEastAsia" w:hAnsiTheme="minorEastAsia" w:cs="宋体" w:hint="eastAsia"/>
                <w:color w:val="000000"/>
                <w:kern w:val="0"/>
                <w:szCs w:val="21"/>
              </w:rPr>
              <w:t>屏配套安装调试以及培训费用</w:t>
            </w:r>
          </w:p>
        </w:tc>
        <w:tc>
          <w:tcPr>
            <w:tcW w:w="824" w:type="dxa"/>
            <w:shd w:val="clear" w:color="000000" w:fill="FFFFFF"/>
            <w:vAlign w:val="center"/>
          </w:tcPr>
          <w:p w14:paraId="35F674E2"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825" w:type="dxa"/>
            <w:shd w:val="clear" w:color="000000" w:fill="FFFFFF"/>
            <w:vAlign w:val="center"/>
          </w:tcPr>
          <w:p w14:paraId="4AEECFF4" w14:textId="77777777" w:rsidR="0022372E" w:rsidRDefault="008F1FF4">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w:t>
            </w:r>
          </w:p>
        </w:tc>
      </w:tr>
    </w:tbl>
    <w:p w14:paraId="658CFB97" w14:textId="77777777" w:rsidR="0022372E" w:rsidRDefault="0022372E">
      <w:pPr>
        <w:spacing w:line="360" w:lineRule="auto"/>
        <w:rPr>
          <w:rFonts w:ascii="宋体" w:hAnsi="宋体"/>
          <w:b/>
          <w:bCs/>
          <w:snapToGrid w:val="0"/>
          <w:kern w:val="0"/>
          <w:sz w:val="24"/>
        </w:rPr>
      </w:pPr>
    </w:p>
    <w:p w14:paraId="6C9CAEDD" w14:textId="77777777" w:rsidR="0022372E" w:rsidRDefault="008F1FF4">
      <w:pPr>
        <w:spacing w:line="360" w:lineRule="auto"/>
        <w:rPr>
          <w:rFonts w:ascii="宋体" w:hAnsi="宋体"/>
          <w:b/>
          <w:bCs/>
          <w:snapToGrid w:val="0"/>
          <w:kern w:val="0"/>
          <w:sz w:val="24"/>
        </w:rPr>
      </w:pPr>
      <w:r>
        <w:rPr>
          <w:rFonts w:ascii="宋体" w:hAnsi="宋体" w:hint="eastAsia"/>
          <w:b/>
          <w:bCs/>
          <w:snapToGrid w:val="0"/>
          <w:kern w:val="0"/>
          <w:sz w:val="24"/>
        </w:rPr>
        <w:t>四、商务要求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1755"/>
        <w:gridCol w:w="6668"/>
      </w:tblGrid>
      <w:tr w:rsidR="0022372E" w14:paraId="14E6BE2A" w14:textId="77777777">
        <w:trPr>
          <w:trHeight w:val="407"/>
          <w:jc w:val="center"/>
        </w:trPr>
        <w:tc>
          <w:tcPr>
            <w:tcW w:w="92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ED3A69"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（一）免费保修期内售后服务要求</w:t>
            </w:r>
          </w:p>
        </w:tc>
      </w:tr>
      <w:tr w:rsidR="0022372E" w14:paraId="45B5BC87" w14:textId="77777777">
        <w:trPr>
          <w:trHeight w:val="407"/>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1A19EF"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序号</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61ED5E"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目录</w:t>
            </w:r>
          </w:p>
        </w:tc>
        <w:tc>
          <w:tcPr>
            <w:tcW w:w="6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DC1F9F"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服务要求</w:t>
            </w:r>
          </w:p>
        </w:tc>
      </w:tr>
      <w:tr w:rsidR="0022372E" w14:paraId="0F4300FA" w14:textId="77777777">
        <w:trPr>
          <w:trHeight w:val="632"/>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E4F7F"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0CADC8"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免费保修期</w:t>
            </w:r>
          </w:p>
        </w:tc>
        <w:tc>
          <w:tcPr>
            <w:tcW w:w="6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381AF"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★货物质保期及免费保修期为24个月，时间均自最终验收合格并交付使用之日起计算。</w:t>
            </w:r>
          </w:p>
        </w:tc>
      </w:tr>
      <w:tr w:rsidR="0022372E" w14:paraId="6FCF27C8" w14:textId="77777777">
        <w:trPr>
          <w:trHeight w:val="632"/>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9279A"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0FBEF" w14:textId="77777777" w:rsidR="0022372E" w:rsidRDefault="008F1FF4">
            <w:pPr>
              <w:spacing w:line="360" w:lineRule="auto"/>
              <w:jc w:val="left"/>
              <w:rPr>
                <w:rFonts w:ascii="宋体" w:hAnsi="宋体" w:cs="宋体"/>
                <w:color w:val="000000"/>
                <w:kern w:val="0"/>
                <w:szCs w:val="21"/>
              </w:rPr>
            </w:pPr>
            <w:r>
              <w:rPr>
                <w:rFonts w:ascii="宋体" w:hAnsi="宋体" w:cs="宋体" w:hint="eastAsia"/>
                <w:color w:val="000000"/>
                <w:kern w:val="0"/>
                <w:szCs w:val="21"/>
              </w:rPr>
              <w:t>维修响应及故障解决时间</w:t>
            </w:r>
          </w:p>
        </w:tc>
        <w:tc>
          <w:tcPr>
            <w:tcW w:w="6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DFA7B" w14:textId="77777777" w:rsidR="0022372E" w:rsidRDefault="008F1FF4">
            <w:pPr>
              <w:spacing w:line="360" w:lineRule="auto"/>
              <w:jc w:val="left"/>
              <w:rPr>
                <w:rFonts w:ascii="宋体" w:hAnsi="宋体" w:cs="宋体"/>
                <w:color w:val="000000"/>
                <w:kern w:val="0"/>
                <w:szCs w:val="21"/>
              </w:rPr>
            </w:pPr>
            <w:r>
              <w:rPr>
                <w:rFonts w:ascii="宋体" w:hAnsi="宋体" w:cs="宋体" w:hint="eastAsia"/>
                <w:color w:val="000000"/>
                <w:kern w:val="0"/>
                <w:szCs w:val="21"/>
              </w:rPr>
              <w:t>在保修期内，一旦发生质量问题，投标人保证在接到通知24小时内赶到现场进行修理或更换。</w:t>
            </w:r>
          </w:p>
        </w:tc>
      </w:tr>
      <w:tr w:rsidR="0022372E" w14:paraId="2CAE84CF" w14:textId="77777777">
        <w:trPr>
          <w:trHeight w:val="360"/>
          <w:jc w:val="center"/>
        </w:trPr>
        <w:tc>
          <w:tcPr>
            <w:tcW w:w="92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62175"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（二）其他商务要求</w:t>
            </w:r>
          </w:p>
        </w:tc>
      </w:tr>
      <w:tr w:rsidR="0022372E" w14:paraId="0F7D823F" w14:textId="77777777">
        <w:trPr>
          <w:trHeight w:val="360"/>
          <w:jc w:val="center"/>
        </w:trPr>
        <w:tc>
          <w:tcPr>
            <w:tcW w:w="84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29C40E"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w:t>
            </w:r>
          </w:p>
        </w:tc>
        <w:tc>
          <w:tcPr>
            <w:tcW w:w="17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53122B"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关于交货</w:t>
            </w:r>
          </w:p>
        </w:tc>
        <w:tc>
          <w:tcPr>
            <w:tcW w:w="6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CE799"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★1.1交货期的要求：签订合同后30天（日历日）内交付完毕。</w:t>
            </w:r>
          </w:p>
        </w:tc>
      </w:tr>
      <w:tr w:rsidR="0022372E" w14:paraId="563F7A9B" w14:textId="77777777">
        <w:trPr>
          <w:trHeight w:val="632"/>
          <w:jc w:val="center"/>
        </w:trPr>
        <w:tc>
          <w:tcPr>
            <w:tcW w:w="848" w:type="dxa"/>
            <w:vMerge/>
            <w:tcBorders>
              <w:top w:val="single" w:sz="4" w:space="0" w:color="auto"/>
              <w:left w:val="single" w:sz="4" w:space="0" w:color="auto"/>
              <w:bottom w:val="single" w:sz="4" w:space="0" w:color="auto"/>
              <w:right w:val="single" w:sz="4" w:space="0" w:color="auto"/>
            </w:tcBorders>
            <w:vAlign w:val="center"/>
          </w:tcPr>
          <w:p w14:paraId="5CFA5E10" w14:textId="77777777" w:rsidR="0022372E" w:rsidRDefault="0022372E">
            <w:pPr>
              <w:widowControl/>
              <w:spacing w:line="360" w:lineRule="auto"/>
              <w:jc w:val="left"/>
              <w:rPr>
                <w:rFonts w:ascii="宋体" w:hAnsi="宋体" w:cs="宋体"/>
                <w:color w:val="000000"/>
                <w:kern w:val="0"/>
                <w:szCs w:val="21"/>
              </w:rPr>
            </w:pPr>
          </w:p>
        </w:tc>
        <w:tc>
          <w:tcPr>
            <w:tcW w:w="1755" w:type="dxa"/>
            <w:vMerge/>
            <w:tcBorders>
              <w:top w:val="single" w:sz="4" w:space="0" w:color="auto"/>
              <w:left w:val="single" w:sz="4" w:space="0" w:color="auto"/>
              <w:bottom w:val="single" w:sz="4" w:space="0" w:color="auto"/>
              <w:right w:val="single" w:sz="4" w:space="0" w:color="auto"/>
            </w:tcBorders>
            <w:vAlign w:val="center"/>
          </w:tcPr>
          <w:p w14:paraId="0BF767FA" w14:textId="77777777" w:rsidR="0022372E" w:rsidRDefault="0022372E">
            <w:pPr>
              <w:widowControl/>
              <w:spacing w:line="360" w:lineRule="auto"/>
              <w:jc w:val="left"/>
              <w:rPr>
                <w:rFonts w:ascii="宋体" w:hAnsi="宋体" w:cs="宋体"/>
                <w:color w:val="000000"/>
                <w:kern w:val="0"/>
                <w:szCs w:val="21"/>
              </w:rPr>
            </w:pPr>
          </w:p>
        </w:tc>
        <w:tc>
          <w:tcPr>
            <w:tcW w:w="6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CA555" w14:textId="77777777" w:rsidR="0022372E" w:rsidRDefault="008F1FF4">
            <w:pPr>
              <w:widowControl/>
              <w:spacing w:before="100" w:beforeAutospacing="1" w:after="100" w:afterAutospacing="1" w:line="360" w:lineRule="auto"/>
              <w:jc w:val="left"/>
              <w:rPr>
                <w:rFonts w:ascii="宋体" w:hAnsi="宋体" w:cs="宋体"/>
                <w:color w:val="000000"/>
                <w:kern w:val="0"/>
                <w:szCs w:val="21"/>
              </w:rPr>
            </w:pPr>
            <w:r>
              <w:rPr>
                <w:rFonts w:ascii="宋体" w:hAnsi="宋体" w:cs="宋体" w:hint="eastAsia"/>
                <w:color w:val="000000"/>
                <w:kern w:val="0"/>
                <w:szCs w:val="21"/>
              </w:rPr>
              <w:t>1.2供应商必须承担的设备运输、安装调试、验收检测和提供设备操作说明书、图纸等其他类似的义务。</w:t>
            </w:r>
          </w:p>
        </w:tc>
      </w:tr>
      <w:tr w:rsidR="0022372E" w14:paraId="24D9EA6B" w14:textId="77777777">
        <w:trPr>
          <w:trHeight w:val="700"/>
          <w:jc w:val="center"/>
        </w:trPr>
        <w:tc>
          <w:tcPr>
            <w:tcW w:w="84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F6625"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w:t>
            </w:r>
          </w:p>
        </w:tc>
        <w:tc>
          <w:tcPr>
            <w:tcW w:w="17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0E9179"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关于验收</w:t>
            </w:r>
          </w:p>
        </w:tc>
        <w:tc>
          <w:tcPr>
            <w:tcW w:w="6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FCEB5"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2.1经过双方检验认可后，签署验收报告，产品保修期自验收合格之日起算，由供应商提供产品保修文件。</w:t>
            </w:r>
          </w:p>
        </w:tc>
      </w:tr>
      <w:tr w:rsidR="0022372E" w14:paraId="56C08562" w14:textId="77777777">
        <w:trPr>
          <w:trHeight w:val="1048"/>
          <w:jc w:val="center"/>
        </w:trPr>
        <w:tc>
          <w:tcPr>
            <w:tcW w:w="848" w:type="dxa"/>
            <w:vMerge/>
            <w:tcBorders>
              <w:top w:val="single" w:sz="4" w:space="0" w:color="auto"/>
              <w:left w:val="single" w:sz="4" w:space="0" w:color="auto"/>
              <w:bottom w:val="single" w:sz="4" w:space="0" w:color="auto"/>
              <w:right w:val="single" w:sz="4" w:space="0" w:color="auto"/>
            </w:tcBorders>
            <w:vAlign w:val="center"/>
          </w:tcPr>
          <w:p w14:paraId="5702DD97" w14:textId="77777777" w:rsidR="0022372E" w:rsidRDefault="0022372E">
            <w:pPr>
              <w:widowControl/>
              <w:spacing w:line="360" w:lineRule="auto"/>
              <w:jc w:val="left"/>
              <w:rPr>
                <w:rFonts w:ascii="宋体" w:hAnsi="宋体" w:cs="宋体"/>
                <w:color w:val="000000"/>
                <w:kern w:val="0"/>
                <w:szCs w:val="21"/>
              </w:rPr>
            </w:pPr>
          </w:p>
        </w:tc>
        <w:tc>
          <w:tcPr>
            <w:tcW w:w="1755" w:type="dxa"/>
            <w:vMerge/>
            <w:tcBorders>
              <w:top w:val="single" w:sz="4" w:space="0" w:color="auto"/>
              <w:left w:val="single" w:sz="4" w:space="0" w:color="auto"/>
              <w:bottom w:val="single" w:sz="4" w:space="0" w:color="auto"/>
              <w:right w:val="single" w:sz="4" w:space="0" w:color="auto"/>
            </w:tcBorders>
            <w:vAlign w:val="center"/>
          </w:tcPr>
          <w:p w14:paraId="23FBD814" w14:textId="77777777" w:rsidR="0022372E" w:rsidRDefault="0022372E">
            <w:pPr>
              <w:widowControl/>
              <w:spacing w:line="360" w:lineRule="auto"/>
              <w:jc w:val="left"/>
              <w:rPr>
                <w:rFonts w:ascii="宋体" w:hAnsi="宋体" w:cs="宋体"/>
                <w:color w:val="000000"/>
                <w:kern w:val="0"/>
                <w:szCs w:val="21"/>
              </w:rPr>
            </w:pPr>
          </w:p>
        </w:tc>
        <w:tc>
          <w:tcPr>
            <w:tcW w:w="6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9D322A"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2.2当满足以下条件时，向供应商签发货物验收报告：</w:t>
            </w:r>
          </w:p>
          <w:p w14:paraId="1C9A1FE5"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a、已按照合同规定提供了全部产品及完整的技术资料。</w:t>
            </w:r>
          </w:p>
          <w:p w14:paraId="5FC6553A"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b、货物符合招标文件技术规格书的要求，性能满足要求。</w:t>
            </w:r>
          </w:p>
        </w:tc>
      </w:tr>
      <w:tr w:rsidR="0022372E" w14:paraId="76153060" w14:textId="77777777">
        <w:trPr>
          <w:trHeight w:val="608"/>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C9EF59"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FEEA5"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付款方式</w:t>
            </w:r>
          </w:p>
        </w:tc>
        <w:tc>
          <w:tcPr>
            <w:tcW w:w="6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2E418"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3.合同签订后10个工作日内，向供应商支付合同金额60%为预付款；在项目顺利验收后即甲乙双方出具验收报告后10个工作日内支付剩余40%款项。供应商应按期提交正规税务发票，作为付款的前提条件。</w:t>
            </w:r>
          </w:p>
        </w:tc>
      </w:tr>
      <w:tr w:rsidR="0022372E" w14:paraId="0FA1ACB7" w14:textId="77777777">
        <w:trPr>
          <w:trHeight w:val="1131"/>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DD3E7"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4</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E716AB" w14:textId="77777777" w:rsidR="0022372E" w:rsidRDefault="008F1FF4">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售后服务要求</w:t>
            </w:r>
          </w:p>
        </w:tc>
        <w:tc>
          <w:tcPr>
            <w:tcW w:w="6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D581D" w14:textId="77777777" w:rsidR="0022372E" w:rsidRDefault="008F1FF4">
            <w:pPr>
              <w:spacing w:line="360" w:lineRule="auto"/>
              <w:jc w:val="left"/>
              <w:rPr>
                <w:rFonts w:ascii="宋体" w:hAnsi="宋体" w:cs="宋体"/>
                <w:color w:val="000000"/>
                <w:kern w:val="0"/>
                <w:szCs w:val="21"/>
              </w:rPr>
            </w:pPr>
            <w:r>
              <w:rPr>
                <w:rFonts w:ascii="宋体" w:hAnsi="宋体" w:cs="宋体" w:hint="eastAsia"/>
                <w:color w:val="000000"/>
                <w:kern w:val="0"/>
                <w:szCs w:val="21"/>
              </w:rPr>
              <w:t>4.1质保期内，如果有因质量问题而引起的损坏，供应商应对产品予以维修或更换，全部服务费和更换产品或配件的费用均由供应商承担。</w:t>
            </w:r>
          </w:p>
          <w:p w14:paraId="4B0A4101" w14:textId="77777777" w:rsidR="0022372E" w:rsidRDefault="008F1FF4">
            <w:pPr>
              <w:spacing w:line="360" w:lineRule="auto"/>
              <w:jc w:val="left"/>
              <w:rPr>
                <w:rFonts w:ascii="宋体" w:hAnsi="宋体" w:cs="宋体"/>
                <w:color w:val="000000"/>
                <w:kern w:val="0"/>
                <w:szCs w:val="21"/>
              </w:rPr>
            </w:pPr>
            <w:r>
              <w:rPr>
                <w:rFonts w:ascii="宋体" w:hAnsi="宋体" w:cs="宋体" w:hint="eastAsia"/>
                <w:color w:val="000000"/>
                <w:kern w:val="0"/>
                <w:szCs w:val="21"/>
              </w:rPr>
              <w:t>4.2质保期内，供应商将提供优质的售后技术支持服务，开通24小时热线电话接受电话技术咨询，如故障不能排除，乙方应在24小时内提供现场服务，待产品运行正常后撤离现场。</w:t>
            </w:r>
          </w:p>
          <w:p w14:paraId="636C8F7D" w14:textId="77777777" w:rsidR="0022372E" w:rsidRDefault="008F1FF4">
            <w:pPr>
              <w:spacing w:line="360" w:lineRule="auto"/>
              <w:jc w:val="left"/>
              <w:rPr>
                <w:rFonts w:ascii="宋体" w:hAnsi="宋体" w:cs="宋体"/>
                <w:color w:val="000000"/>
                <w:kern w:val="0"/>
                <w:szCs w:val="21"/>
              </w:rPr>
            </w:pPr>
            <w:r>
              <w:rPr>
                <w:rFonts w:ascii="宋体" w:hAnsi="宋体" w:cs="宋体" w:hint="eastAsia"/>
                <w:color w:val="000000"/>
                <w:kern w:val="0"/>
                <w:szCs w:val="21"/>
              </w:rPr>
              <w:t>4.3保修期内供应商应对产品予以维修，全部服务费和更换产品或配件</w:t>
            </w:r>
            <w:r>
              <w:rPr>
                <w:rFonts w:ascii="宋体" w:hAnsi="宋体" w:cs="宋体" w:hint="eastAsia"/>
                <w:color w:val="000000"/>
                <w:kern w:val="0"/>
                <w:szCs w:val="21"/>
              </w:rPr>
              <w:lastRenderedPageBreak/>
              <w:t>的费用均由供应商承担。</w:t>
            </w:r>
          </w:p>
          <w:p w14:paraId="56C99D3A" w14:textId="77777777" w:rsidR="0022372E" w:rsidRDefault="008F1FF4">
            <w:pPr>
              <w:spacing w:line="360" w:lineRule="auto"/>
              <w:jc w:val="left"/>
              <w:rPr>
                <w:rFonts w:ascii="宋体" w:hAnsi="宋体" w:cs="宋体"/>
                <w:color w:val="000000"/>
                <w:kern w:val="0"/>
                <w:szCs w:val="21"/>
              </w:rPr>
            </w:pPr>
            <w:r>
              <w:rPr>
                <w:rFonts w:ascii="宋体" w:hAnsi="宋体" w:cs="宋体" w:hint="eastAsia"/>
                <w:color w:val="000000"/>
                <w:kern w:val="0"/>
                <w:szCs w:val="21"/>
              </w:rPr>
              <w:t>4.4保修期后供应商继续支持维修，并按成本价标准收取服务、维修、产品及零件等费用。</w:t>
            </w:r>
          </w:p>
        </w:tc>
      </w:tr>
    </w:tbl>
    <w:p w14:paraId="486B9882" w14:textId="77777777" w:rsidR="0022372E" w:rsidRDefault="0022372E"/>
    <w:p w14:paraId="62C69D9F" w14:textId="77777777" w:rsidR="0022372E" w:rsidRDefault="0022372E"/>
    <w:p w14:paraId="7899DA43" w14:textId="77777777" w:rsidR="0022372E" w:rsidRDefault="0022372E">
      <w:pPr>
        <w:widowControl/>
        <w:jc w:val="left"/>
      </w:pPr>
    </w:p>
    <w:p w14:paraId="4157460F" w14:textId="77777777" w:rsidR="0022372E" w:rsidRDefault="008F1FF4">
      <w:pPr>
        <w:widowControl/>
        <w:jc w:val="left"/>
      </w:pPr>
      <w:r>
        <w:br w:type="page"/>
      </w:r>
    </w:p>
    <w:p w14:paraId="4C2781E5" w14:textId="77777777" w:rsidR="0022372E" w:rsidRDefault="0022372E"/>
    <w:p w14:paraId="22AEFCDE" w14:textId="77777777" w:rsidR="0022372E" w:rsidRDefault="008F1FF4">
      <w:pPr>
        <w:pStyle w:val="1"/>
      </w:pPr>
      <w:bookmarkStart w:id="2" w:name="_Toc73610140"/>
      <w:r>
        <w:rPr>
          <w:rFonts w:hint="eastAsia"/>
        </w:rPr>
        <w:t>第三章</w:t>
      </w:r>
      <w:r>
        <w:rPr>
          <w:rFonts w:hint="eastAsia"/>
        </w:rPr>
        <w:t xml:space="preserve">  </w:t>
      </w:r>
      <w:r>
        <w:rPr>
          <w:rFonts w:hint="eastAsia"/>
        </w:rPr>
        <w:t>投标文件初审</w:t>
      </w:r>
      <w:bookmarkEnd w:id="2"/>
    </w:p>
    <w:p w14:paraId="2E279FD9" w14:textId="77777777" w:rsidR="0022372E" w:rsidRDefault="008F1FF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14:paraId="412C2172" w14:textId="77777777" w:rsidR="0022372E" w:rsidRDefault="0022372E">
      <w:pPr>
        <w:adjustRightInd w:val="0"/>
        <w:spacing w:line="360" w:lineRule="auto"/>
        <w:rPr>
          <w:snapToGrid w:val="0"/>
          <w:kern w:val="0"/>
        </w:rPr>
      </w:pPr>
    </w:p>
    <w:p w14:paraId="550BF58B" w14:textId="77777777" w:rsidR="0022372E" w:rsidRDefault="008F1FF4">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14:paraId="46D7BB40"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14:paraId="5D37535A" w14:textId="77777777" w:rsidR="0022372E" w:rsidRDefault="0022372E">
      <w:pPr>
        <w:adjustRightInd w:val="0"/>
        <w:spacing w:line="360" w:lineRule="auto"/>
        <w:rPr>
          <w:rFonts w:ascii="宋体" w:hAnsi="宋体"/>
          <w:snapToGrid w:val="0"/>
          <w:kern w:val="0"/>
        </w:rPr>
      </w:pPr>
    </w:p>
    <w:p w14:paraId="2E857A04"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二、符合性审查</w:t>
      </w:r>
    </w:p>
    <w:p w14:paraId="51A6A885"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14:paraId="019BD195"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14:paraId="51C3FDBF"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14:paraId="66EA6034" w14:textId="77777777" w:rsidR="0022372E" w:rsidRDefault="008F1FF4">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14:paraId="48798BB3"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14:paraId="79F11F93"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6、投标报价有严重缺漏项的。</w:t>
      </w:r>
    </w:p>
    <w:p w14:paraId="32554A88"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14:paraId="0D190E43"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14:paraId="1544E56D"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14:paraId="0F224C36"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14:paraId="31D25D47"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14:paraId="6E514654"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14:paraId="3F04070B" w14:textId="77777777" w:rsidR="0022372E" w:rsidRDefault="008F1FF4">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14:paraId="188EF4A9" w14:textId="77777777" w:rsidR="0022372E" w:rsidRDefault="0022372E"/>
    <w:p w14:paraId="3F4CABB2" w14:textId="77777777" w:rsidR="0022372E" w:rsidRDefault="0022372E"/>
    <w:p w14:paraId="7B639D42" w14:textId="77777777" w:rsidR="0022372E" w:rsidRDefault="0022372E"/>
    <w:p w14:paraId="3794E5C3" w14:textId="77777777" w:rsidR="0022372E" w:rsidRDefault="0022372E"/>
    <w:p w14:paraId="663F3C2F" w14:textId="77777777" w:rsidR="0022372E" w:rsidRDefault="008F1FF4">
      <w:pPr>
        <w:widowControl/>
        <w:jc w:val="left"/>
      </w:pPr>
      <w:r>
        <w:br w:type="page"/>
      </w:r>
    </w:p>
    <w:p w14:paraId="22F4C8D1" w14:textId="77777777" w:rsidR="0022372E" w:rsidRDefault="0022372E"/>
    <w:p w14:paraId="23C8C96D" w14:textId="77777777" w:rsidR="0022372E" w:rsidRDefault="008F1FF4">
      <w:pPr>
        <w:pStyle w:val="1"/>
        <w:spacing w:afterLines="100" w:after="312"/>
      </w:pPr>
      <w:bookmarkStart w:id="3" w:name="_Toc73610141"/>
      <w:r>
        <w:rPr>
          <w:rFonts w:hint="eastAsia"/>
        </w:rPr>
        <w:t>第四章</w:t>
      </w:r>
      <w:r>
        <w:rPr>
          <w:rFonts w:hint="eastAsia"/>
        </w:rPr>
        <w:t xml:space="preserve">  </w:t>
      </w:r>
      <w:r>
        <w:rPr>
          <w:rFonts w:hint="eastAsia"/>
        </w:rPr>
        <w:t>评标方法和标准</w:t>
      </w:r>
      <w:bookmarkEnd w:id="3"/>
    </w:p>
    <w:p w14:paraId="68E429B8" w14:textId="77777777" w:rsidR="0022372E" w:rsidRDefault="008F1FF4">
      <w:pPr>
        <w:pStyle w:val="20"/>
        <w:spacing w:before="0" w:after="0"/>
      </w:pPr>
      <w:bookmarkStart w:id="4" w:name="_Toc73610142"/>
      <w:bookmarkStart w:id="5" w:name="_Toc44691393"/>
      <w:bookmarkStart w:id="6" w:name="_Toc44691161"/>
      <w:bookmarkStart w:id="7" w:name="_Toc44690429"/>
      <w:bookmarkStart w:id="8" w:name="_Toc44690702"/>
      <w:r>
        <w:rPr>
          <w:rFonts w:hint="eastAsia"/>
        </w:rPr>
        <w:t>一、</w:t>
      </w:r>
      <w:r>
        <w:t>评标方法</w:t>
      </w:r>
      <w:bookmarkEnd w:id="4"/>
      <w:bookmarkEnd w:id="5"/>
      <w:bookmarkEnd w:id="6"/>
      <w:bookmarkEnd w:id="7"/>
      <w:bookmarkEnd w:id="8"/>
    </w:p>
    <w:p w14:paraId="142170DB" w14:textId="77777777" w:rsidR="0022372E" w:rsidRDefault="008F1FF4">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14:paraId="61F34272" w14:textId="77777777" w:rsidR="0022372E" w:rsidRDefault="008F1FF4">
      <w:pPr>
        <w:pStyle w:val="afd"/>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14:paraId="4C48F4CB" w14:textId="77777777" w:rsidR="0022372E" w:rsidRDefault="008F1FF4">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14:paraId="25E3E05F" w14:textId="77777777" w:rsidR="0022372E" w:rsidRDefault="008F1FF4">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14:paraId="32236113" w14:textId="77777777" w:rsidR="0022372E" w:rsidRDefault="008F1FF4">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14:paraId="124FD119" w14:textId="77777777" w:rsidR="0022372E" w:rsidRDefault="008F1FF4">
      <w:pPr>
        <w:pStyle w:val="afd"/>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14:paraId="1B157298" w14:textId="77777777" w:rsidR="0022372E" w:rsidRDefault="008F1FF4">
      <w:pPr>
        <w:pStyle w:val="afd"/>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14:paraId="20D9E1C6" w14:textId="77777777" w:rsidR="0022372E" w:rsidRDefault="008F1FF4">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14:paraId="61B73761" w14:textId="77777777" w:rsidR="0022372E" w:rsidRDefault="008F1FF4">
      <w:pPr>
        <w:pStyle w:val="afd"/>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14:paraId="4CD464E5" w14:textId="77777777" w:rsidR="0022372E" w:rsidRDefault="008F1FF4">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14:paraId="0B2F8B2C" w14:textId="77777777" w:rsidR="0022372E" w:rsidRDefault="008F1FF4">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14:paraId="39FAD2A1" w14:textId="77777777" w:rsidR="0022372E" w:rsidRDefault="008F1FF4">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14:paraId="666F3471" w14:textId="77777777" w:rsidR="0022372E" w:rsidRDefault="008F1FF4">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14:paraId="533BB79B" w14:textId="77777777" w:rsidR="0022372E" w:rsidRDefault="0022372E">
      <w:pPr>
        <w:spacing w:line="360" w:lineRule="auto"/>
        <w:ind w:firstLineChars="202" w:firstLine="424"/>
        <w:rPr>
          <w:rFonts w:asciiTheme="minorEastAsia" w:eastAsiaTheme="minorEastAsia" w:hAnsiTheme="minorEastAsia"/>
        </w:rPr>
      </w:pPr>
    </w:p>
    <w:p w14:paraId="34FF8602" w14:textId="77777777" w:rsidR="0022372E" w:rsidRDefault="008F1FF4">
      <w:pPr>
        <w:pStyle w:val="20"/>
        <w:spacing w:before="0" w:after="0"/>
      </w:pPr>
      <w:bookmarkStart w:id="9" w:name="_Toc73610143"/>
      <w:r>
        <w:rPr>
          <w:rFonts w:hint="eastAsia"/>
        </w:rPr>
        <w:t>二、评标标准</w:t>
      </w:r>
      <w:bookmarkEnd w:id="9"/>
    </w:p>
    <w:p w14:paraId="49C4C641" w14:textId="77777777" w:rsidR="0022372E" w:rsidRDefault="008F1FF4">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1143"/>
        <w:gridCol w:w="709"/>
        <w:gridCol w:w="5953"/>
        <w:gridCol w:w="1187"/>
      </w:tblGrid>
      <w:tr w:rsidR="0022372E" w14:paraId="16A9D3B5" w14:textId="77777777">
        <w:trPr>
          <w:trHeight w:val="453"/>
          <w:jc w:val="center"/>
        </w:trPr>
        <w:tc>
          <w:tcPr>
            <w:tcW w:w="8559" w:type="dxa"/>
            <w:gridSpan w:val="4"/>
            <w:vAlign w:val="center"/>
          </w:tcPr>
          <w:p w14:paraId="1CF6890D" w14:textId="77777777" w:rsidR="0022372E" w:rsidRDefault="008F1FF4">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评分项及评分规则</w:t>
            </w:r>
          </w:p>
        </w:tc>
        <w:tc>
          <w:tcPr>
            <w:tcW w:w="1187" w:type="dxa"/>
            <w:vAlign w:val="center"/>
          </w:tcPr>
          <w:p w14:paraId="38F47E9B" w14:textId="77777777" w:rsidR="0022372E" w:rsidRDefault="008F1FF4">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权重</w:t>
            </w:r>
          </w:p>
        </w:tc>
      </w:tr>
      <w:tr w:rsidR="0022372E" w14:paraId="739B3CE7" w14:textId="77777777">
        <w:trPr>
          <w:trHeight w:val="428"/>
          <w:jc w:val="center"/>
        </w:trPr>
        <w:tc>
          <w:tcPr>
            <w:tcW w:w="8559" w:type="dxa"/>
            <w:gridSpan w:val="4"/>
            <w:vAlign w:val="center"/>
          </w:tcPr>
          <w:p w14:paraId="0C2B809A" w14:textId="77777777" w:rsidR="0022372E" w:rsidRDefault="008F1FF4">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一、价格部分</w:t>
            </w:r>
          </w:p>
        </w:tc>
        <w:tc>
          <w:tcPr>
            <w:tcW w:w="1187" w:type="dxa"/>
            <w:vAlign w:val="center"/>
          </w:tcPr>
          <w:p w14:paraId="7BF1501C" w14:textId="77777777" w:rsidR="0022372E" w:rsidRDefault="008F1FF4">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30</w:t>
            </w:r>
          </w:p>
        </w:tc>
      </w:tr>
      <w:tr w:rsidR="0022372E" w14:paraId="1492E75E" w14:textId="77777777">
        <w:trPr>
          <w:trHeight w:val="511"/>
          <w:jc w:val="center"/>
        </w:trPr>
        <w:tc>
          <w:tcPr>
            <w:tcW w:w="8559" w:type="dxa"/>
            <w:gridSpan w:val="4"/>
            <w:vAlign w:val="center"/>
          </w:tcPr>
          <w:p w14:paraId="257C5824" w14:textId="77777777" w:rsidR="0022372E" w:rsidRDefault="008F1FF4">
            <w:pPr>
              <w:pStyle w:val="afd"/>
              <w:spacing w:before="0" w:beforeAutospacing="0" w:after="0" w:afterAutospacing="0" w:line="360" w:lineRule="exact"/>
              <w:ind w:left="420" w:hanging="420"/>
              <w:rPr>
                <w:rFonts w:asciiTheme="minorEastAsia" w:eastAsiaTheme="minorEastAsia" w:hAnsiTheme="minorEastAsia"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14:paraId="2E4E180C" w14:textId="77777777" w:rsidR="0022372E" w:rsidRDefault="008F1FF4">
            <w:pPr>
              <w:pStyle w:val="afd"/>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14:paraId="04FD5C54" w14:textId="77777777" w:rsidR="0022372E" w:rsidRDefault="008F1FF4">
            <w:pPr>
              <w:pStyle w:val="afd"/>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14:paraId="06CBBF70" w14:textId="77777777" w:rsidR="0022372E" w:rsidRDefault="008F1FF4">
            <w:pPr>
              <w:pStyle w:val="afd"/>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14:paraId="517BD2A6" w14:textId="77777777" w:rsidR="0022372E" w:rsidRDefault="008F1FF4">
            <w:pPr>
              <w:pStyle w:val="afd"/>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14:paraId="164D1588" w14:textId="77777777" w:rsidR="0022372E" w:rsidRDefault="008F1FF4">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14:paraId="263FB31D" w14:textId="77777777" w:rsidR="0022372E" w:rsidRDefault="008F1FF4">
            <w:pPr>
              <w:autoSpaceDE w:val="0"/>
              <w:autoSpaceDN w:val="0"/>
              <w:adjustRightInd w:val="0"/>
              <w:spacing w:line="360" w:lineRule="exact"/>
              <w:jc w:val="left"/>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注：对于符合 “政府采购优惠政策</w:t>
            </w:r>
            <w:r>
              <w:rPr>
                <w:rFonts w:asciiTheme="minorEastAsia" w:eastAsiaTheme="minorEastAsia" w:hAnsiTheme="minorEastAsia" w:hint="eastAsia"/>
                <w:b/>
                <w:bCs/>
                <w:snapToGrid w:val="0"/>
                <w:kern w:val="0"/>
                <w:szCs w:val="21"/>
              </w:rPr>
              <w:t>”的小微企业、监狱企业和残疾人福利性单位，以调整</w:t>
            </w:r>
            <w:r>
              <w:rPr>
                <w:rFonts w:asciiTheme="minorEastAsia" w:eastAsiaTheme="minorEastAsia" w:hAnsiTheme="minorEastAsia" w:hint="eastAsia"/>
                <w:b/>
                <w:bCs/>
                <w:snapToGrid w:val="0"/>
                <w:kern w:val="0"/>
                <w:szCs w:val="21"/>
              </w:rPr>
              <w:lastRenderedPageBreak/>
              <w:t>后的价格计算评标基准价和投标报价。</w:t>
            </w:r>
          </w:p>
        </w:tc>
        <w:tc>
          <w:tcPr>
            <w:tcW w:w="1187" w:type="dxa"/>
            <w:vAlign w:val="center"/>
          </w:tcPr>
          <w:p w14:paraId="74C7158E"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lastRenderedPageBreak/>
              <w:t>按公式计算评分</w:t>
            </w:r>
          </w:p>
        </w:tc>
      </w:tr>
      <w:tr w:rsidR="0022372E" w14:paraId="1ABDA3B2" w14:textId="77777777">
        <w:trPr>
          <w:trHeight w:val="458"/>
          <w:jc w:val="center"/>
        </w:trPr>
        <w:tc>
          <w:tcPr>
            <w:tcW w:w="8559" w:type="dxa"/>
            <w:gridSpan w:val="4"/>
            <w:vAlign w:val="center"/>
          </w:tcPr>
          <w:p w14:paraId="62C2C183" w14:textId="77777777" w:rsidR="0022372E" w:rsidRDefault="008F1FF4">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二、技术部分</w:t>
            </w:r>
          </w:p>
        </w:tc>
        <w:tc>
          <w:tcPr>
            <w:tcW w:w="1187" w:type="dxa"/>
            <w:vAlign w:val="center"/>
          </w:tcPr>
          <w:p w14:paraId="6486998D" w14:textId="77777777" w:rsidR="0022372E" w:rsidRDefault="008F1FF4">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5</w:t>
            </w:r>
            <w:r>
              <w:rPr>
                <w:rFonts w:asciiTheme="minorEastAsia" w:eastAsiaTheme="minorEastAsia" w:hAnsiTheme="minorEastAsia" w:cs="仿宋"/>
                <w:b/>
                <w:szCs w:val="21"/>
              </w:rPr>
              <w:t>0</w:t>
            </w:r>
          </w:p>
        </w:tc>
      </w:tr>
      <w:tr w:rsidR="0022372E" w14:paraId="4E827C5E" w14:textId="77777777">
        <w:trPr>
          <w:trHeight w:val="451"/>
          <w:jc w:val="center"/>
        </w:trPr>
        <w:tc>
          <w:tcPr>
            <w:tcW w:w="754" w:type="dxa"/>
            <w:vAlign w:val="center"/>
          </w:tcPr>
          <w:p w14:paraId="783DA599"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序号</w:t>
            </w:r>
          </w:p>
        </w:tc>
        <w:tc>
          <w:tcPr>
            <w:tcW w:w="1143" w:type="dxa"/>
            <w:vAlign w:val="center"/>
          </w:tcPr>
          <w:p w14:paraId="7006D8CA"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内容</w:t>
            </w:r>
          </w:p>
        </w:tc>
        <w:tc>
          <w:tcPr>
            <w:tcW w:w="709" w:type="dxa"/>
            <w:vAlign w:val="center"/>
          </w:tcPr>
          <w:p w14:paraId="51B7A11D"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权重</w:t>
            </w:r>
          </w:p>
        </w:tc>
        <w:tc>
          <w:tcPr>
            <w:tcW w:w="5953" w:type="dxa"/>
            <w:vAlign w:val="center"/>
          </w:tcPr>
          <w:p w14:paraId="0CACA663"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评分规则</w:t>
            </w:r>
          </w:p>
        </w:tc>
        <w:tc>
          <w:tcPr>
            <w:tcW w:w="1187" w:type="dxa"/>
            <w:vAlign w:val="center"/>
          </w:tcPr>
          <w:p w14:paraId="5677D711"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评分方式</w:t>
            </w:r>
          </w:p>
        </w:tc>
      </w:tr>
      <w:tr w:rsidR="0022372E" w14:paraId="35239B1B" w14:textId="77777777">
        <w:trPr>
          <w:trHeight w:val="4854"/>
          <w:jc w:val="center"/>
        </w:trPr>
        <w:tc>
          <w:tcPr>
            <w:tcW w:w="754" w:type="dxa"/>
            <w:vAlign w:val="center"/>
          </w:tcPr>
          <w:p w14:paraId="7EEA1024"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143" w:type="dxa"/>
            <w:vAlign w:val="center"/>
          </w:tcPr>
          <w:p w14:paraId="747A27CA" w14:textId="77777777" w:rsidR="0022372E" w:rsidRDefault="008F1FF4">
            <w:pPr>
              <w:widowControl/>
              <w:spacing w:line="360" w:lineRule="exact"/>
              <w:jc w:val="center"/>
              <w:rPr>
                <w:rFonts w:asciiTheme="minorEastAsia" w:eastAsiaTheme="minorEastAsia" w:hAnsiTheme="minorEastAsia" w:cs="仿宋"/>
                <w:kern w:val="0"/>
                <w:szCs w:val="21"/>
              </w:rPr>
            </w:pPr>
            <w:r>
              <w:rPr>
                <w:rFonts w:asciiTheme="minorEastAsia" w:eastAsiaTheme="minorEastAsia" w:hAnsiTheme="minorEastAsia" w:cs="宋体" w:hint="eastAsia"/>
                <w:kern w:val="0"/>
                <w:szCs w:val="21"/>
              </w:rPr>
              <w:t>技术规格偏离情况</w:t>
            </w:r>
          </w:p>
        </w:tc>
        <w:tc>
          <w:tcPr>
            <w:tcW w:w="709" w:type="dxa"/>
            <w:vAlign w:val="center"/>
          </w:tcPr>
          <w:p w14:paraId="0D55742F" w14:textId="77777777" w:rsidR="0022372E" w:rsidRDefault="008F1FF4">
            <w:pPr>
              <w:widowControl/>
              <w:spacing w:line="360" w:lineRule="exact"/>
              <w:jc w:val="center"/>
              <w:rPr>
                <w:rFonts w:asciiTheme="minorEastAsia" w:eastAsiaTheme="minorEastAsia" w:hAnsiTheme="minorEastAsia" w:cs="仿宋"/>
                <w:kern w:val="0"/>
                <w:szCs w:val="21"/>
              </w:rPr>
            </w:pPr>
            <w:r>
              <w:rPr>
                <w:rFonts w:asciiTheme="minorEastAsia" w:eastAsiaTheme="minorEastAsia" w:hAnsiTheme="minorEastAsia" w:cs="仿宋"/>
                <w:kern w:val="0"/>
                <w:szCs w:val="21"/>
              </w:rPr>
              <w:t>45</w:t>
            </w:r>
          </w:p>
        </w:tc>
        <w:tc>
          <w:tcPr>
            <w:tcW w:w="5953" w:type="dxa"/>
            <w:vAlign w:val="center"/>
          </w:tcPr>
          <w:p w14:paraId="2256F609" w14:textId="77777777" w:rsidR="0022372E" w:rsidRDefault="008F1FF4">
            <w:pPr>
              <w:pStyle w:val="16"/>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14:paraId="7D296B44" w14:textId="77777777" w:rsidR="0022372E" w:rsidRDefault="008F1FF4">
            <w:pPr>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 xml:space="preserve">投标人应如实填写《技术规格偏离表》，各项技术参数指标及要求全部满足的得 </w:t>
            </w:r>
            <w:r>
              <w:rPr>
                <w:rFonts w:asciiTheme="minorEastAsia" w:eastAsiaTheme="minorEastAsia" w:hAnsiTheme="minorEastAsia" w:cs="仿宋"/>
                <w:szCs w:val="21"/>
              </w:rPr>
              <w:t>45</w:t>
            </w:r>
            <w:r>
              <w:rPr>
                <w:rFonts w:asciiTheme="minorEastAsia" w:eastAsiaTheme="minorEastAsia" w:hAnsiTheme="minorEastAsia" w:cs="仿宋" w:hint="eastAsia"/>
                <w:szCs w:val="21"/>
              </w:rPr>
              <w:t>分；“▲”参数为重要指标，每负偏离一项扣</w:t>
            </w:r>
            <w:r>
              <w:rPr>
                <w:rFonts w:asciiTheme="minorEastAsia" w:eastAsiaTheme="minorEastAsia" w:hAnsiTheme="minorEastAsia" w:cs="仿宋"/>
                <w:szCs w:val="21"/>
              </w:rPr>
              <w:t>3</w:t>
            </w:r>
            <w:r>
              <w:rPr>
                <w:rFonts w:asciiTheme="minorEastAsia" w:eastAsiaTheme="minorEastAsia" w:hAnsiTheme="minorEastAsia" w:cs="仿宋" w:hint="eastAsia"/>
                <w:szCs w:val="21"/>
              </w:rPr>
              <w:t xml:space="preserve">分；其余指标每负偏离一项扣 </w:t>
            </w:r>
            <w:r>
              <w:rPr>
                <w:rFonts w:asciiTheme="minorEastAsia" w:eastAsiaTheme="minorEastAsia" w:hAnsiTheme="minorEastAsia" w:cs="仿宋"/>
                <w:szCs w:val="21"/>
              </w:rPr>
              <w:t>1</w:t>
            </w:r>
            <w:r>
              <w:rPr>
                <w:rFonts w:asciiTheme="minorEastAsia" w:eastAsiaTheme="minorEastAsia" w:hAnsiTheme="minorEastAsia" w:cs="仿宋" w:hint="eastAsia"/>
                <w:szCs w:val="21"/>
              </w:rPr>
              <w:t>分，</w:t>
            </w:r>
            <w:r>
              <w:rPr>
                <w:rFonts w:asciiTheme="minorEastAsia" w:eastAsiaTheme="minorEastAsia" w:hAnsiTheme="minorEastAsia" w:hint="eastAsia"/>
                <w:bCs/>
                <w:szCs w:val="21"/>
              </w:rPr>
              <w:t>最低0分</w:t>
            </w:r>
            <w:r>
              <w:rPr>
                <w:rFonts w:asciiTheme="minorEastAsia" w:eastAsiaTheme="minorEastAsia" w:hAnsiTheme="minorEastAsia" w:cs="仿宋" w:hint="eastAsia"/>
                <w:szCs w:val="21"/>
              </w:rPr>
              <w:t>。</w:t>
            </w:r>
          </w:p>
          <w:p w14:paraId="39051227" w14:textId="77777777" w:rsidR="0022372E" w:rsidRDefault="008F1FF4">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（二）评分依据：</w:t>
            </w:r>
          </w:p>
          <w:p w14:paraId="12964527" w14:textId="77777777" w:rsidR="0022372E" w:rsidRDefault="008F1FF4">
            <w:pPr>
              <w:spacing w:line="360" w:lineRule="exact"/>
              <w:jc w:val="left"/>
              <w:rPr>
                <w:rFonts w:asciiTheme="minorEastAsia" w:eastAsiaTheme="minorEastAsia" w:hAnsiTheme="minorEastAsia" w:cs="仿宋"/>
                <w:szCs w:val="21"/>
              </w:rPr>
            </w:pPr>
            <w:r>
              <w:rPr>
                <w:rFonts w:asciiTheme="minorEastAsia" w:eastAsiaTheme="minorEastAsia" w:hAnsiTheme="minorEastAsia" w:hint="eastAsia"/>
                <w:bCs/>
                <w:szCs w:val="21"/>
              </w:rPr>
              <w:t>以投标文件《技术</w:t>
            </w:r>
            <w:r>
              <w:rPr>
                <w:rFonts w:asciiTheme="minorEastAsia" w:eastAsiaTheme="minorEastAsia" w:hAnsiTheme="minorEastAsia" w:cs="仿宋" w:hint="eastAsia"/>
                <w:szCs w:val="21"/>
              </w:rPr>
              <w:t>规格</w:t>
            </w:r>
            <w:r>
              <w:rPr>
                <w:rFonts w:asciiTheme="minorEastAsia" w:eastAsiaTheme="minorEastAsia" w:hAnsiTheme="minorEastAsia" w:hint="eastAsia"/>
                <w:bCs/>
                <w:szCs w:val="21"/>
              </w:rPr>
              <w:t>偏离表》为评分依据，</w:t>
            </w:r>
            <w:r>
              <w:rPr>
                <w:rFonts w:asciiTheme="minorEastAsia" w:eastAsiaTheme="minorEastAsia" w:hAnsiTheme="minorEastAsia"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asciiTheme="minorEastAsia" w:eastAsiaTheme="minorEastAsia" w:hAnsiTheme="minorEastAsia" w:hint="eastAsia"/>
                <w:szCs w:val="21"/>
              </w:rPr>
              <w:t>对于不同货物的技术要求中的相同项不满足时按一项不满足进行扣分，不对某一项技术要求重复扣分。</w:t>
            </w:r>
          </w:p>
        </w:tc>
        <w:tc>
          <w:tcPr>
            <w:tcW w:w="1187" w:type="dxa"/>
            <w:vAlign w:val="center"/>
          </w:tcPr>
          <w:p w14:paraId="29E79A9F"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22372E" w14:paraId="070EE165" w14:textId="77777777">
        <w:trPr>
          <w:trHeight w:val="1929"/>
          <w:jc w:val="center"/>
        </w:trPr>
        <w:tc>
          <w:tcPr>
            <w:tcW w:w="754" w:type="dxa"/>
            <w:vAlign w:val="center"/>
          </w:tcPr>
          <w:p w14:paraId="32023061"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rPr>
              <w:t>2</w:t>
            </w:r>
          </w:p>
        </w:tc>
        <w:tc>
          <w:tcPr>
            <w:tcW w:w="1143" w:type="dxa"/>
            <w:vAlign w:val="center"/>
          </w:tcPr>
          <w:p w14:paraId="1906BD5A" w14:textId="77777777" w:rsidR="0022372E" w:rsidRDefault="008F1FF4">
            <w:pPr>
              <w:spacing w:line="360" w:lineRule="exact"/>
              <w:jc w:val="center"/>
              <w:rPr>
                <w:rFonts w:asciiTheme="minorEastAsia" w:eastAsiaTheme="minorEastAsia" w:hAnsiTheme="minorEastAsia" w:cs="仿宋"/>
                <w:szCs w:val="21"/>
              </w:rPr>
            </w:pPr>
            <w:r>
              <w:rPr>
                <w:rFonts w:asciiTheme="minorEastAsia" w:eastAsiaTheme="minorEastAsia" w:hAnsiTheme="minorEastAsia" w:cs="宋体" w:hint="eastAsia"/>
                <w:kern w:val="0"/>
                <w:szCs w:val="21"/>
              </w:rPr>
              <w:t>拟投入项目团队人员情况</w:t>
            </w:r>
          </w:p>
        </w:tc>
        <w:tc>
          <w:tcPr>
            <w:tcW w:w="709" w:type="dxa"/>
            <w:vAlign w:val="center"/>
          </w:tcPr>
          <w:p w14:paraId="329ADD71" w14:textId="77777777" w:rsidR="0022372E" w:rsidRDefault="008F1FF4">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5</w:t>
            </w:r>
          </w:p>
        </w:tc>
        <w:tc>
          <w:tcPr>
            <w:tcW w:w="5953" w:type="dxa"/>
            <w:vAlign w:val="center"/>
          </w:tcPr>
          <w:p w14:paraId="7A2E1748" w14:textId="77777777" w:rsidR="0022372E" w:rsidRDefault="008F1FF4">
            <w:pPr>
              <w:pStyle w:val="16"/>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14:paraId="55402030" w14:textId="77777777" w:rsidR="0022372E" w:rsidRDefault="008F1FF4">
            <w:pPr>
              <w:pStyle w:val="16"/>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拟安排的项目负责人</w:t>
            </w:r>
            <w:r>
              <w:rPr>
                <w:rFonts w:asciiTheme="minorEastAsia" w:eastAsiaTheme="minorEastAsia" w:hAnsiTheme="minorEastAsia" w:cs="宋体" w:hint="eastAsia"/>
                <w:color w:val="000000"/>
                <w:kern w:val="0"/>
                <w:szCs w:val="21"/>
              </w:rPr>
              <w:t>(仅限1人）和团队成员</w:t>
            </w:r>
            <w:r>
              <w:rPr>
                <w:rFonts w:asciiTheme="minorEastAsia" w:eastAsiaTheme="minorEastAsia" w:hAnsiTheme="minorEastAsia" w:hint="eastAsia"/>
                <w:szCs w:val="21"/>
              </w:rPr>
              <w:t>需为投标人自有员工，提供社保证明，否则本项不得分。在此基础上，按以下标准评分：</w:t>
            </w:r>
          </w:p>
          <w:p w14:paraId="181FB52B" w14:textId="77777777" w:rsidR="0022372E" w:rsidRDefault="008F1FF4">
            <w:pPr>
              <w:numPr>
                <w:ilvl w:val="0"/>
                <w:numId w:val="4"/>
              </w:numPr>
              <w:spacing w:line="360" w:lineRule="exact"/>
              <w:jc w:val="left"/>
              <w:rPr>
                <w:rFonts w:asciiTheme="minorEastAsia" w:eastAsiaTheme="minorEastAsia" w:hAnsiTheme="minorEastAsia"/>
                <w:bCs/>
                <w:szCs w:val="21"/>
              </w:rPr>
            </w:pPr>
            <w:r>
              <w:rPr>
                <w:rFonts w:asciiTheme="minorEastAsia" w:eastAsiaTheme="minorEastAsia" w:hAnsiTheme="minorEastAsia" w:hint="eastAsia"/>
                <w:bCs/>
                <w:szCs w:val="21"/>
              </w:rPr>
              <w:t xml:space="preserve">投标人为本项目配备的项目负责人具有信息系统项目管理师认证证书及PMP认证证书的得 2.5 分； </w:t>
            </w:r>
          </w:p>
          <w:p w14:paraId="13760366" w14:textId="77777777" w:rsidR="0022372E" w:rsidRDefault="008F1FF4">
            <w:pPr>
              <w:numPr>
                <w:ilvl w:val="0"/>
                <w:numId w:val="4"/>
              </w:numPr>
              <w:spacing w:line="360" w:lineRule="exact"/>
              <w:jc w:val="left"/>
              <w:rPr>
                <w:rFonts w:asciiTheme="minorEastAsia" w:eastAsiaTheme="minorEastAsia" w:hAnsiTheme="minorEastAsia"/>
                <w:bCs/>
                <w:szCs w:val="21"/>
              </w:rPr>
            </w:pPr>
            <w:r>
              <w:rPr>
                <w:rFonts w:asciiTheme="minorEastAsia" w:eastAsiaTheme="minorEastAsia" w:hAnsiTheme="minorEastAsia" w:hint="eastAsia"/>
                <w:bCs/>
                <w:szCs w:val="21"/>
              </w:rPr>
              <w:t xml:space="preserve">投标人为本项目配备的项目团队成员中至少有 1 人同时具有信息系统监理师认证证书及 ITIL 认证证书的得 2.5 分，最高得2.5分。 </w:t>
            </w:r>
          </w:p>
          <w:p w14:paraId="316D0C30" w14:textId="77777777" w:rsidR="0022372E" w:rsidRDefault="008F1FF4">
            <w:pPr>
              <w:spacing w:line="360" w:lineRule="exact"/>
              <w:jc w:val="left"/>
              <w:rPr>
                <w:rFonts w:asciiTheme="minorEastAsia" w:eastAsiaTheme="minorEastAsia" w:hAnsiTheme="minorEastAsia"/>
                <w:bCs/>
                <w:szCs w:val="21"/>
              </w:rPr>
            </w:pPr>
            <w:r>
              <w:rPr>
                <w:rFonts w:asciiTheme="minorEastAsia" w:eastAsiaTheme="minorEastAsia" w:hAnsiTheme="minorEastAsia" w:hint="eastAsia"/>
                <w:bCs/>
                <w:szCs w:val="21"/>
              </w:rPr>
              <w:t>注：以上两项累加计分，最高得 5 分。</w:t>
            </w:r>
          </w:p>
          <w:p w14:paraId="3F7966C1" w14:textId="77777777" w:rsidR="0022372E" w:rsidRDefault="008F1FF4">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（二）评分依据：</w:t>
            </w:r>
          </w:p>
          <w:p w14:paraId="2F67C15F" w14:textId="77777777" w:rsidR="0022372E" w:rsidRDefault="008F1FF4">
            <w:pPr>
              <w:pStyle w:val="16"/>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1.提供项目负责人和团队成员上述资格证书；</w:t>
            </w:r>
          </w:p>
          <w:p w14:paraId="3A722963" w14:textId="77777777" w:rsidR="0022372E" w:rsidRDefault="008F1FF4">
            <w:pPr>
              <w:pStyle w:val="16"/>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2.提供通过投标单位缴纳的加盖社保部门公章的近三个月个人社保证明，如开标日前近一个月的社保证明因社保部门原因暂时无法提供，可往前顺延一个月；</w:t>
            </w:r>
          </w:p>
          <w:p w14:paraId="48AA8691" w14:textId="77777777" w:rsidR="0022372E" w:rsidRDefault="008F1FF4">
            <w:pPr>
              <w:pStyle w:val="16"/>
              <w:spacing w:line="360" w:lineRule="exact"/>
              <w:ind w:firstLineChars="0" w:firstLine="0"/>
              <w:rPr>
                <w:rFonts w:asciiTheme="minorEastAsia" w:eastAsiaTheme="minorEastAsia" w:hAnsiTheme="minorEastAsia" w:cs="仿宋"/>
                <w:szCs w:val="21"/>
              </w:rPr>
            </w:pPr>
            <w:r>
              <w:rPr>
                <w:rFonts w:asciiTheme="minorEastAsia" w:eastAsiaTheme="minorEastAsia" w:hAnsiTheme="minorEastAsia" w:hint="eastAsia"/>
                <w:szCs w:val="21"/>
              </w:rPr>
              <w:t>3.以上证明文件均提供复印件或扫描件</w:t>
            </w:r>
            <w:r>
              <w:rPr>
                <w:rFonts w:asciiTheme="minorEastAsia" w:eastAsiaTheme="minorEastAsia" w:hAnsiTheme="minorEastAsia" w:cs="宋体" w:hint="eastAsia"/>
                <w:szCs w:val="21"/>
              </w:rPr>
              <w:t>（或官方网站截图）</w:t>
            </w:r>
            <w:r>
              <w:rPr>
                <w:rFonts w:asciiTheme="minorEastAsia" w:eastAsiaTheme="minorEastAsia" w:hAnsiTheme="minorEastAsia" w:hint="eastAsia"/>
                <w:szCs w:val="21"/>
              </w:rPr>
              <w:t>加盖投标人公章，原件备查。未按要求提供有效证明材料或提供不清晰导致评委无法识别的不计得分。</w:t>
            </w:r>
          </w:p>
        </w:tc>
        <w:tc>
          <w:tcPr>
            <w:tcW w:w="1187" w:type="dxa"/>
            <w:vAlign w:val="center"/>
          </w:tcPr>
          <w:p w14:paraId="50F94D14" w14:textId="77777777" w:rsidR="0022372E" w:rsidRDefault="008F1FF4">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22372E" w14:paraId="1EAD577F" w14:textId="77777777">
        <w:trPr>
          <w:trHeight w:val="459"/>
          <w:jc w:val="center"/>
        </w:trPr>
        <w:tc>
          <w:tcPr>
            <w:tcW w:w="8559" w:type="dxa"/>
            <w:gridSpan w:val="4"/>
            <w:vAlign w:val="center"/>
          </w:tcPr>
          <w:p w14:paraId="60E98D19" w14:textId="77777777" w:rsidR="0022372E" w:rsidRDefault="008F1FF4">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lang w:val="zh-CN"/>
              </w:rPr>
              <w:t xml:space="preserve"> 三、商务部分</w:t>
            </w:r>
          </w:p>
        </w:tc>
        <w:tc>
          <w:tcPr>
            <w:tcW w:w="1187" w:type="dxa"/>
            <w:vAlign w:val="center"/>
          </w:tcPr>
          <w:p w14:paraId="7AD6D4C4" w14:textId="77777777" w:rsidR="0022372E" w:rsidRDefault="008F1FF4">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b/>
                <w:szCs w:val="21"/>
              </w:rPr>
              <w:t>20</w:t>
            </w:r>
          </w:p>
        </w:tc>
      </w:tr>
      <w:tr w:rsidR="0022372E" w14:paraId="25438540" w14:textId="77777777">
        <w:trPr>
          <w:trHeight w:val="465"/>
          <w:jc w:val="center"/>
        </w:trPr>
        <w:tc>
          <w:tcPr>
            <w:tcW w:w="754" w:type="dxa"/>
            <w:vAlign w:val="center"/>
          </w:tcPr>
          <w:p w14:paraId="7B025303"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序号</w:t>
            </w:r>
          </w:p>
        </w:tc>
        <w:tc>
          <w:tcPr>
            <w:tcW w:w="1143" w:type="dxa"/>
            <w:vAlign w:val="center"/>
          </w:tcPr>
          <w:p w14:paraId="23379CEB"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内容</w:t>
            </w:r>
          </w:p>
        </w:tc>
        <w:tc>
          <w:tcPr>
            <w:tcW w:w="709" w:type="dxa"/>
            <w:vAlign w:val="center"/>
          </w:tcPr>
          <w:p w14:paraId="278B9C8B"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权重</w:t>
            </w:r>
          </w:p>
        </w:tc>
        <w:tc>
          <w:tcPr>
            <w:tcW w:w="5953" w:type="dxa"/>
            <w:vAlign w:val="center"/>
          </w:tcPr>
          <w:p w14:paraId="32014AAD"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评分规则</w:t>
            </w:r>
          </w:p>
        </w:tc>
        <w:tc>
          <w:tcPr>
            <w:tcW w:w="1187" w:type="dxa"/>
            <w:vAlign w:val="center"/>
          </w:tcPr>
          <w:p w14:paraId="769AA1F1"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评分方式</w:t>
            </w:r>
          </w:p>
        </w:tc>
      </w:tr>
      <w:tr w:rsidR="0022372E" w14:paraId="5D132CDD" w14:textId="77777777">
        <w:trPr>
          <w:trHeight w:val="1954"/>
          <w:jc w:val="center"/>
        </w:trPr>
        <w:tc>
          <w:tcPr>
            <w:tcW w:w="754" w:type="dxa"/>
            <w:vAlign w:val="center"/>
          </w:tcPr>
          <w:p w14:paraId="2A5BB4E7"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lastRenderedPageBreak/>
              <w:t>1</w:t>
            </w:r>
          </w:p>
        </w:tc>
        <w:tc>
          <w:tcPr>
            <w:tcW w:w="1143" w:type="dxa"/>
            <w:vAlign w:val="center"/>
          </w:tcPr>
          <w:p w14:paraId="1B37D4CB" w14:textId="77777777" w:rsidR="0022372E" w:rsidRDefault="008F1FF4">
            <w:pPr>
              <w:widowControl/>
              <w:spacing w:line="360" w:lineRule="exact"/>
              <w:jc w:val="center"/>
              <w:rPr>
                <w:rFonts w:asciiTheme="minorEastAsia" w:eastAsiaTheme="minorEastAsia" w:hAnsiTheme="minorEastAsia" w:cs="仿宋"/>
                <w:kern w:val="0"/>
                <w:szCs w:val="21"/>
              </w:rPr>
            </w:pPr>
            <w:r>
              <w:rPr>
                <w:rFonts w:asciiTheme="minorEastAsia" w:eastAsiaTheme="minorEastAsia" w:hAnsiTheme="minorEastAsia" w:hint="eastAsia"/>
                <w:szCs w:val="21"/>
              </w:rPr>
              <w:t>质量及安全保障能力</w:t>
            </w:r>
          </w:p>
        </w:tc>
        <w:tc>
          <w:tcPr>
            <w:tcW w:w="709" w:type="dxa"/>
            <w:vAlign w:val="center"/>
          </w:tcPr>
          <w:p w14:paraId="47EB1F2D" w14:textId="77777777" w:rsidR="0022372E" w:rsidRDefault="008F1FF4">
            <w:pPr>
              <w:widowControl/>
              <w:spacing w:line="360" w:lineRule="exact"/>
              <w:jc w:val="center"/>
              <w:rPr>
                <w:rFonts w:asciiTheme="minorEastAsia" w:eastAsiaTheme="minorEastAsia" w:hAnsiTheme="minorEastAsia" w:cs="仿宋"/>
                <w:kern w:val="0"/>
                <w:szCs w:val="21"/>
              </w:rPr>
            </w:pPr>
            <w:r>
              <w:rPr>
                <w:rFonts w:asciiTheme="minorEastAsia" w:eastAsiaTheme="minorEastAsia" w:hAnsiTheme="minorEastAsia" w:cs="仿宋"/>
                <w:kern w:val="0"/>
                <w:szCs w:val="21"/>
              </w:rPr>
              <w:t>8</w:t>
            </w:r>
          </w:p>
        </w:tc>
        <w:tc>
          <w:tcPr>
            <w:tcW w:w="5953" w:type="dxa"/>
            <w:vAlign w:val="center"/>
          </w:tcPr>
          <w:p w14:paraId="2217DA5D" w14:textId="77777777" w:rsidR="0022372E" w:rsidRDefault="008F1FF4">
            <w:pPr>
              <w:pStyle w:val="16"/>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r>
              <w:rPr>
                <w:rFonts w:asciiTheme="minorEastAsia" w:eastAsiaTheme="minorEastAsia" w:hAnsiTheme="minorEastAsia" w:hint="eastAsia"/>
                <w:b/>
                <w:szCs w:val="21"/>
              </w:rPr>
              <w:t xml:space="preserve"> </w:t>
            </w:r>
          </w:p>
          <w:p w14:paraId="0820F389" w14:textId="77777777" w:rsidR="0022372E" w:rsidRDefault="008F1FF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1.投标人同时具有质量管理体系证书、信息安全管理体系认证、信息技术服务管理体系认证，全部满足得5分，否则不得分。</w:t>
            </w:r>
          </w:p>
          <w:p w14:paraId="732B88C3" w14:textId="77777777" w:rsidR="0022372E" w:rsidRDefault="008F1FF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2.投标人具有国家保密局颁发的涉密信息系统集成资质证书的得3分，否则不得分。</w:t>
            </w:r>
          </w:p>
          <w:p w14:paraId="682A914E" w14:textId="77777777" w:rsidR="0022372E" w:rsidRDefault="008F1FF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以上两项累计得分，最高得8分。</w:t>
            </w:r>
          </w:p>
          <w:p w14:paraId="44154FE7" w14:textId="77777777" w:rsidR="0022372E" w:rsidRDefault="008F1FF4">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（二）评分依据：</w:t>
            </w:r>
          </w:p>
          <w:p w14:paraId="00A72059" w14:textId="77777777" w:rsidR="0022372E" w:rsidRDefault="008F1FF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1.提供质量管理体系证书、信息安全管理体系认证、信息技术服务管理体系认证证书扫描件，原件备查； </w:t>
            </w:r>
          </w:p>
          <w:p w14:paraId="26909820" w14:textId="77777777" w:rsidR="0022372E" w:rsidRDefault="008F1FF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2.提供涉密信息系统集成资质证书扫描件，原件备查；</w:t>
            </w:r>
          </w:p>
          <w:p w14:paraId="1428DA65" w14:textId="77777777" w:rsidR="0022372E" w:rsidRDefault="008F1FF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hint="eastAsia"/>
                <w:kern w:val="0"/>
                <w:szCs w:val="21"/>
              </w:rPr>
              <w:t>提供证书官网或国家认监委网站【全国认证认可信息公共服务平台（cx.cnca.cn）】认证信息查询截图（截图需显示证书状态为有效）。</w:t>
            </w:r>
            <w:r>
              <w:rPr>
                <w:rFonts w:asciiTheme="minorEastAsia" w:eastAsiaTheme="minorEastAsia" w:hAnsiTheme="minorEastAsia" w:cs="仿宋" w:hint="eastAsia"/>
                <w:szCs w:val="21"/>
                <w:lang w:val="zh-CN"/>
              </w:rPr>
              <w:t>相关证书在公开渠道无法查询的，投标人需提供颁发部门的证明材料，证明证书真实有效且为合法机构颁发</w:t>
            </w:r>
            <w:r>
              <w:rPr>
                <w:rFonts w:asciiTheme="minorEastAsia" w:eastAsiaTheme="minorEastAsia" w:hAnsiTheme="minorEastAsia" w:hint="eastAsia"/>
                <w:szCs w:val="21"/>
              </w:rPr>
              <w:t>；</w:t>
            </w:r>
          </w:p>
          <w:p w14:paraId="7E4F20B4" w14:textId="77777777" w:rsidR="0022372E" w:rsidRDefault="008F1FF4">
            <w:pPr>
              <w:autoSpaceDE w:val="0"/>
              <w:autoSpaceDN w:val="0"/>
              <w:adjustRightInd w:val="0"/>
              <w:spacing w:line="360" w:lineRule="exact"/>
              <w:jc w:val="left"/>
              <w:rPr>
                <w:rFonts w:asciiTheme="minorEastAsia" w:eastAsiaTheme="minorEastAsia" w:hAnsiTheme="minorEastAsia" w:cs="仿宋"/>
                <w:szCs w:val="21"/>
                <w:lang w:val="zh-CN"/>
              </w:rPr>
            </w:pPr>
            <w:r>
              <w:rPr>
                <w:rFonts w:asciiTheme="minorEastAsia" w:eastAsiaTheme="minorEastAsia" w:hAnsiTheme="minorEastAsia" w:hint="eastAsia"/>
                <w:szCs w:val="21"/>
              </w:rPr>
              <w:t>4.未提供证明资料或提供不清晰导致专家无法判断的不得分。</w:t>
            </w:r>
          </w:p>
        </w:tc>
        <w:tc>
          <w:tcPr>
            <w:tcW w:w="1187" w:type="dxa"/>
            <w:vAlign w:val="center"/>
          </w:tcPr>
          <w:p w14:paraId="3CA690F0"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22372E" w14:paraId="00F88A56" w14:textId="77777777">
        <w:trPr>
          <w:trHeight w:val="586"/>
          <w:jc w:val="center"/>
        </w:trPr>
        <w:tc>
          <w:tcPr>
            <w:tcW w:w="754" w:type="dxa"/>
            <w:vAlign w:val="center"/>
          </w:tcPr>
          <w:p w14:paraId="43AD06C8"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2</w:t>
            </w:r>
          </w:p>
        </w:tc>
        <w:tc>
          <w:tcPr>
            <w:tcW w:w="1143" w:type="dxa"/>
            <w:vAlign w:val="center"/>
          </w:tcPr>
          <w:p w14:paraId="5FEA0118" w14:textId="77777777" w:rsidR="0022372E" w:rsidRDefault="008F1FF4">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bCs/>
                <w:kern w:val="0"/>
                <w:szCs w:val="21"/>
              </w:rPr>
              <w:t>免费保修期内要求</w:t>
            </w:r>
          </w:p>
        </w:tc>
        <w:tc>
          <w:tcPr>
            <w:tcW w:w="709" w:type="dxa"/>
            <w:vAlign w:val="center"/>
          </w:tcPr>
          <w:p w14:paraId="2F38D8C6" w14:textId="77777777" w:rsidR="0022372E" w:rsidRDefault="008F1FF4">
            <w:pPr>
              <w:widowControl/>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5953" w:type="dxa"/>
            <w:vAlign w:val="center"/>
          </w:tcPr>
          <w:p w14:paraId="32E102B7" w14:textId="77777777" w:rsidR="0022372E" w:rsidRDefault="008F1FF4">
            <w:pPr>
              <w:autoSpaceDE w:val="0"/>
              <w:autoSpaceDN w:val="0"/>
              <w:adjustRightInd w:val="0"/>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投标人应如实填写《商务条款偏离表》，评审委员会根据其中免费保修期内售后服务要求响应情况进行打分。全部满足要求得3分，否则不得分。</w:t>
            </w:r>
          </w:p>
        </w:tc>
        <w:tc>
          <w:tcPr>
            <w:tcW w:w="1187" w:type="dxa"/>
            <w:vAlign w:val="center"/>
          </w:tcPr>
          <w:p w14:paraId="7D31F7B3"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22372E" w14:paraId="3DA7D9B0" w14:textId="77777777">
        <w:trPr>
          <w:trHeight w:val="1260"/>
          <w:jc w:val="center"/>
        </w:trPr>
        <w:tc>
          <w:tcPr>
            <w:tcW w:w="754" w:type="dxa"/>
            <w:vAlign w:val="center"/>
          </w:tcPr>
          <w:p w14:paraId="59DFC5E7"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rPr>
              <w:t>3</w:t>
            </w:r>
          </w:p>
        </w:tc>
        <w:tc>
          <w:tcPr>
            <w:tcW w:w="1143" w:type="dxa"/>
            <w:vAlign w:val="center"/>
          </w:tcPr>
          <w:p w14:paraId="78B825C1" w14:textId="77777777" w:rsidR="0022372E" w:rsidRDefault="008F1FF4">
            <w:pPr>
              <w:spacing w:line="360" w:lineRule="exact"/>
              <w:jc w:val="center"/>
              <w:rPr>
                <w:rFonts w:asciiTheme="minorEastAsia" w:eastAsiaTheme="minorEastAsia" w:hAnsiTheme="minorEastAsia" w:cs="仿宋"/>
                <w:szCs w:val="21"/>
              </w:rPr>
            </w:pPr>
            <w:r>
              <w:rPr>
                <w:rFonts w:asciiTheme="minorEastAsia" w:eastAsiaTheme="minorEastAsia" w:hAnsiTheme="minorEastAsia" w:cs="宋体" w:hint="eastAsia"/>
                <w:bCs/>
                <w:kern w:val="0"/>
                <w:szCs w:val="21"/>
              </w:rPr>
              <w:t>其他商务要求</w:t>
            </w:r>
          </w:p>
        </w:tc>
        <w:tc>
          <w:tcPr>
            <w:tcW w:w="709" w:type="dxa"/>
            <w:vAlign w:val="center"/>
          </w:tcPr>
          <w:p w14:paraId="4B8D4590" w14:textId="77777777" w:rsidR="0022372E" w:rsidRDefault="008F1FF4">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4</w:t>
            </w:r>
          </w:p>
        </w:tc>
        <w:tc>
          <w:tcPr>
            <w:tcW w:w="5953" w:type="dxa"/>
            <w:vAlign w:val="center"/>
          </w:tcPr>
          <w:p w14:paraId="05B2873F" w14:textId="77777777" w:rsidR="0022372E" w:rsidRDefault="008F1FF4">
            <w:pPr>
              <w:widowControl/>
              <w:spacing w:line="360" w:lineRule="exact"/>
              <w:rPr>
                <w:rFonts w:asciiTheme="minorEastAsia" w:eastAsiaTheme="minorEastAsia" w:hAnsiTheme="minorEastAsia" w:cs="仿宋"/>
                <w:szCs w:val="21"/>
              </w:rPr>
            </w:pPr>
            <w:r>
              <w:rPr>
                <w:rFonts w:asciiTheme="minorEastAsia" w:eastAsiaTheme="minorEastAsia" w:hAnsiTheme="minorEastAsia" w:cs="仿宋" w:hint="eastAsia"/>
                <w:szCs w:val="21"/>
              </w:rPr>
              <w:t>投标人应如实填写《商务条款偏离表》，评审委员会根据其中其他商务要求响应情况进行打分。全部满足要求得4分，</w:t>
            </w:r>
            <w:r>
              <w:rPr>
                <w:rFonts w:asciiTheme="minorEastAsia" w:eastAsiaTheme="minorEastAsia" w:hAnsiTheme="minorEastAsia" w:cs="宋体" w:hint="eastAsia"/>
                <w:kern w:val="0"/>
                <w:szCs w:val="21"/>
              </w:rPr>
              <w:t>可偏离项</w:t>
            </w:r>
            <w:r>
              <w:rPr>
                <w:rFonts w:asciiTheme="minorEastAsia" w:eastAsiaTheme="minorEastAsia" w:hAnsiTheme="minorEastAsia" w:cs="宋体" w:hint="eastAsia"/>
                <w:szCs w:val="21"/>
              </w:rPr>
              <w:t>每1小项负偏离</w:t>
            </w:r>
            <w:r>
              <w:rPr>
                <w:rFonts w:asciiTheme="minorEastAsia" w:eastAsiaTheme="minorEastAsia" w:hAnsiTheme="minorEastAsia" w:cs="仿宋" w:hint="eastAsia"/>
                <w:szCs w:val="21"/>
              </w:rPr>
              <w:t>扣</w:t>
            </w:r>
            <w:r>
              <w:rPr>
                <w:rFonts w:asciiTheme="minorEastAsia" w:eastAsiaTheme="minorEastAsia" w:hAnsiTheme="minorEastAsia" w:cs="仿宋"/>
                <w:szCs w:val="21"/>
              </w:rPr>
              <w:t>1</w:t>
            </w:r>
            <w:r>
              <w:rPr>
                <w:rFonts w:asciiTheme="minorEastAsia" w:eastAsiaTheme="minorEastAsia" w:hAnsiTheme="minorEastAsia" w:cs="仿宋" w:hint="eastAsia"/>
                <w:szCs w:val="21"/>
              </w:rPr>
              <w:t>分，最低得0分。</w:t>
            </w:r>
          </w:p>
        </w:tc>
        <w:tc>
          <w:tcPr>
            <w:tcW w:w="1187" w:type="dxa"/>
            <w:vAlign w:val="center"/>
          </w:tcPr>
          <w:p w14:paraId="2CFB3EE0" w14:textId="77777777" w:rsidR="0022372E" w:rsidRDefault="008F1FF4">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22372E" w14:paraId="0570B769" w14:textId="77777777">
        <w:trPr>
          <w:trHeight w:val="2637"/>
          <w:jc w:val="center"/>
        </w:trPr>
        <w:tc>
          <w:tcPr>
            <w:tcW w:w="754" w:type="dxa"/>
            <w:vAlign w:val="center"/>
          </w:tcPr>
          <w:p w14:paraId="6B570542" w14:textId="77777777" w:rsidR="0022372E" w:rsidRDefault="008F1FF4">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rPr>
              <w:t>4</w:t>
            </w:r>
          </w:p>
        </w:tc>
        <w:tc>
          <w:tcPr>
            <w:tcW w:w="1143" w:type="dxa"/>
            <w:vAlign w:val="center"/>
          </w:tcPr>
          <w:p w14:paraId="0471AA65" w14:textId="77777777" w:rsidR="0022372E" w:rsidRDefault="008F1FF4">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诚信评审</w:t>
            </w:r>
          </w:p>
        </w:tc>
        <w:tc>
          <w:tcPr>
            <w:tcW w:w="709" w:type="dxa"/>
            <w:vAlign w:val="center"/>
          </w:tcPr>
          <w:p w14:paraId="17A28A15" w14:textId="77777777" w:rsidR="0022372E" w:rsidRDefault="008F1FF4">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5953" w:type="dxa"/>
            <w:vAlign w:val="center"/>
          </w:tcPr>
          <w:p w14:paraId="5198139B" w14:textId="77777777" w:rsidR="0022372E" w:rsidRDefault="008F1FF4">
            <w:pPr>
              <w:pStyle w:val="16"/>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14:paraId="52350231" w14:textId="77777777" w:rsidR="0022372E" w:rsidRDefault="008F1FF4">
            <w:pPr>
              <w:adjustRightInd w:val="0"/>
              <w:snapToGri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Theme="minorEastAsia" w:eastAsiaTheme="minorEastAsia" w:hAnsiTheme="minorEastAsia" w:cs="宋体" w:hint="eastAsia"/>
                <w:szCs w:val="21"/>
              </w:rPr>
              <w:t>。</w:t>
            </w:r>
          </w:p>
          <w:p w14:paraId="56A1E652" w14:textId="77777777" w:rsidR="0022372E" w:rsidRDefault="008F1FF4">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（二）评分依据：</w:t>
            </w:r>
          </w:p>
          <w:p w14:paraId="1C0DAD6F" w14:textId="77777777" w:rsidR="0022372E" w:rsidRDefault="008F1FF4">
            <w:pPr>
              <w:tabs>
                <w:tab w:val="left" w:pos="175"/>
              </w:tabs>
              <w:spacing w:line="360" w:lineRule="exact"/>
              <w:ind w:left="33"/>
              <w:jc w:val="left"/>
              <w:rPr>
                <w:rFonts w:asciiTheme="minorEastAsia" w:eastAsiaTheme="minorEastAsia" w:hAnsiTheme="minorEastAsia" w:cs="仿宋"/>
                <w:szCs w:val="21"/>
              </w:rPr>
            </w:pPr>
            <w:r>
              <w:rPr>
                <w:rFonts w:asciiTheme="minorEastAsia" w:eastAsiaTheme="minorEastAsia" w:hAnsiTheme="minorEastAsia" w:cs="宋体" w:hint="eastAsia"/>
                <w:bCs/>
                <w:kern w:val="0"/>
                <w:szCs w:val="21"/>
              </w:rPr>
              <w:t>按招标文件格式如实提供</w:t>
            </w:r>
            <w:r>
              <w:rPr>
                <w:rFonts w:asciiTheme="minorEastAsia" w:eastAsiaTheme="minorEastAsia" w:hAnsiTheme="minorEastAsia" w:cs="宋体" w:hint="eastAsia"/>
                <w:szCs w:val="21"/>
              </w:rPr>
              <w:t>《诚信承诺函》</w:t>
            </w:r>
            <w:r>
              <w:rPr>
                <w:rFonts w:asciiTheme="minorEastAsia" w:eastAsiaTheme="minorEastAsia" w:hAnsiTheme="minorEastAsia" w:cs="宋体" w:hint="eastAsia"/>
                <w:bCs/>
                <w:kern w:val="0"/>
                <w:szCs w:val="21"/>
              </w:rPr>
              <w:t>原件加盖投标人公章，且承诺函格式及内容不得修改，否则不得分</w:t>
            </w:r>
            <w:r>
              <w:rPr>
                <w:rFonts w:asciiTheme="minorEastAsia" w:eastAsiaTheme="minorEastAsia" w:hAnsiTheme="minorEastAsia" w:cs="宋体" w:hint="eastAsia"/>
                <w:szCs w:val="21"/>
              </w:rPr>
              <w:t>。</w:t>
            </w:r>
            <w:r>
              <w:rPr>
                <w:rFonts w:asciiTheme="minorEastAsia" w:eastAsiaTheme="minorEastAsia" w:hAnsiTheme="minorEastAsia" w:cs="宋体" w:hint="eastAsia"/>
                <w:bCs/>
                <w:kern w:val="0"/>
                <w:szCs w:val="21"/>
              </w:rPr>
              <w:t>如若投标人承诺与实际情况不相符，将按虚假应标报相关主管部门处理</w:t>
            </w:r>
            <w:r>
              <w:rPr>
                <w:rFonts w:asciiTheme="minorEastAsia" w:eastAsiaTheme="minorEastAsia" w:hAnsiTheme="minorEastAsia" w:cs="宋体" w:hint="eastAsia"/>
                <w:szCs w:val="21"/>
              </w:rPr>
              <w:t>。</w:t>
            </w:r>
          </w:p>
        </w:tc>
        <w:tc>
          <w:tcPr>
            <w:tcW w:w="1187" w:type="dxa"/>
            <w:vAlign w:val="center"/>
          </w:tcPr>
          <w:p w14:paraId="53C34667" w14:textId="77777777" w:rsidR="0022372E" w:rsidRDefault="008F1FF4">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bl>
    <w:p w14:paraId="5038F064" w14:textId="77777777" w:rsidR="0022372E" w:rsidRDefault="008F1FF4">
      <w:pPr>
        <w:pStyle w:val="20"/>
        <w:spacing w:before="0" w:after="0"/>
        <w:jc w:val="left"/>
        <w:rPr>
          <w:rFonts w:asciiTheme="minorEastAsia" w:hAnsiTheme="minorEastAsia"/>
          <w:bCs w:val="0"/>
          <w:sz w:val="21"/>
          <w:szCs w:val="21"/>
        </w:rPr>
      </w:pPr>
      <w:bookmarkStart w:id="10" w:name="_Toc44691162"/>
      <w:bookmarkStart w:id="11" w:name="_Toc44690430"/>
      <w:bookmarkStart w:id="12" w:name="_Toc44691394"/>
      <w:bookmarkStart w:id="13" w:name="_Toc44690703"/>
      <w:bookmarkStart w:id="14" w:name="_Toc73610144"/>
      <w:r>
        <w:rPr>
          <w:rFonts w:asciiTheme="minorEastAsia" w:hAnsiTheme="minorEastAsia" w:hint="eastAsia"/>
          <w:bCs w:val="0"/>
          <w:sz w:val="21"/>
          <w:szCs w:val="21"/>
        </w:rPr>
        <w:t>备注：</w:t>
      </w:r>
      <w:bookmarkEnd w:id="10"/>
      <w:bookmarkEnd w:id="11"/>
      <w:bookmarkEnd w:id="12"/>
      <w:bookmarkEnd w:id="13"/>
      <w:bookmarkEnd w:id="14"/>
    </w:p>
    <w:p w14:paraId="336AFD7A" w14:textId="77777777" w:rsidR="0022372E" w:rsidRDefault="008F1FF4">
      <w:pPr>
        <w:pStyle w:val="3"/>
        <w:spacing w:before="0" w:after="0"/>
      </w:pPr>
      <w:bookmarkStart w:id="15" w:name="_Toc73610145"/>
      <w:r>
        <w:rPr>
          <w:rFonts w:hint="eastAsia"/>
        </w:rPr>
        <w:t>1</w:t>
      </w:r>
      <w:r>
        <w:rPr>
          <w:rFonts w:hint="eastAsia"/>
        </w:rPr>
        <w:t>、资质证书有效期</w:t>
      </w:r>
      <w:bookmarkEnd w:id="15"/>
    </w:p>
    <w:p w14:paraId="2A8B004C" w14:textId="77777777" w:rsidR="0022372E" w:rsidRDefault="008F1FF4">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14:paraId="31972852" w14:textId="77777777" w:rsidR="0022372E" w:rsidRDefault="0022372E">
      <w:pPr>
        <w:adjustRightInd w:val="0"/>
        <w:spacing w:line="360" w:lineRule="exact"/>
        <w:rPr>
          <w:rFonts w:asciiTheme="minorEastAsia" w:eastAsiaTheme="minorEastAsia" w:hAnsiTheme="minorEastAsia"/>
          <w:b/>
        </w:rPr>
      </w:pPr>
    </w:p>
    <w:p w14:paraId="0EF29AEC" w14:textId="77777777" w:rsidR="0022372E" w:rsidRDefault="008F1FF4">
      <w:pPr>
        <w:pStyle w:val="3"/>
        <w:spacing w:before="0" w:after="0"/>
        <w:rPr>
          <w:rFonts w:asciiTheme="minorEastAsia" w:eastAsiaTheme="minorEastAsia" w:hAnsiTheme="minorEastAsia"/>
        </w:rPr>
      </w:pPr>
      <w:bookmarkStart w:id="16" w:name="_Toc73610146"/>
      <w:r>
        <w:rPr>
          <w:rFonts w:asciiTheme="minorEastAsia" w:eastAsiaTheme="minorEastAsia" w:hAnsiTheme="minorEastAsia" w:hint="eastAsia"/>
        </w:rPr>
        <w:lastRenderedPageBreak/>
        <w:t>2、政府采购优惠政策</w:t>
      </w:r>
      <w:bookmarkEnd w:id="16"/>
    </w:p>
    <w:p w14:paraId="0C2E0E01" w14:textId="77777777" w:rsidR="0022372E" w:rsidRDefault="008F1FF4">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14:paraId="5DDBEDAA" w14:textId="77777777" w:rsidR="0022372E" w:rsidRDefault="008F1FF4">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14:paraId="59398087" w14:textId="77777777" w:rsidR="0022372E" w:rsidRDefault="008F1FF4">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14:paraId="0E0498DB" w14:textId="77777777" w:rsidR="0022372E" w:rsidRDefault="008F1FF4">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14:paraId="6168CCEB" w14:textId="77777777" w:rsidR="0022372E" w:rsidRDefault="008F1FF4">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14:paraId="0C8A3887" w14:textId="77777777" w:rsidR="0022372E" w:rsidRDefault="008F1FF4">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14:paraId="2DA74EC3" w14:textId="77777777" w:rsidR="0022372E" w:rsidRDefault="0022372E">
      <w:pPr>
        <w:spacing w:line="360" w:lineRule="auto"/>
        <w:ind w:firstLineChars="202" w:firstLine="424"/>
        <w:jc w:val="left"/>
        <w:rPr>
          <w:rFonts w:asciiTheme="minorEastAsia" w:eastAsiaTheme="minorEastAsia" w:hAnsiTheme="minorEastAsia"/>
          <w:szCs w:val="21"/>
        </w:rPr>
      </w:pPr>
    </w:p>
    <w:p w14:paraId="06855FC4" w14:textId="77777777" w:rsidR="0022372E" w:rsidRDefault="0022372E"/>
    <w:p w14:paraId="45B79C46" w14:textId="77777777" w:rsidR="0022372E" w:rsidRDefault="008F1FF4">
      <w:pPr>
        <w:widowControl/>
        <w:jc w:val="left"/>
        <w:rPr>
          <w:sz w:val="32"/>
        </w:rPr>
      </w:pPr>
      <w:r>
        <w:rPr>
          <w:rFonts w:eastAsiaTheme="minorEastAsia"/>
          <w:b/>
          <w:kern w:val="44"/>
          <w:sz w:val="32"/>
          <w:szCs w:val="28"/>
        </w:rPr>
        <w:br w:type="page"/>
      </w:r>
    </w:p>
    <w:p w14:paraId="2FF2FA81" w14:textId="77777777" w:rsidR="0022372E" w:rsidRDefault="0022372E">
      <w:pPr>
        <w:widowControl/>
        <w:jc w:val="left"/>
        <w:rPr>
          <w:rFonts w:eastAsiaTheme="minorEastAsia"/>
          <w:b/>
          <w:kern w:val="44"/>
          <w:sz w:val="32"/>
          <w:szCs w:val="28"/>
        </w:rPr>
      </w:pPr>
    </w:p>
    <w:p w14:paraId="1780EEDF" w14:textId="77777777" w:rsidR="0022372E" w:rsidRDefault="008F1FF4">
      <w:pPr>
        <w:pStyle w:val="1"/>
        <w:spacing w:beforeLines="50" w:before="156"/>
      </w:pPr>
      <w:bookmarkStart w:id="17" w:name="_Toc73610147"/>
      <w:r>
        <w:rPr>
          <w:rFonts w:hint="eastAsia"/>
        </w:rPr>
        <w:t>第五章</w:t>
      </w:r>
      <w:r>
        <w:rPr>
          <w:rFonts w:hint="eastAsia"/>
        </w:rPr>
        <w:t xml:space="preserve">  </w:t>
      </w:r>
      <w:r>
        <w:rPr>
          <w:rFonts w:hint="eastAsia"/>
        </w:rPr>
        <w:t>投标人须知前附表</w:t>
      </w:r>
      <w:bookmarkEnd w:id="17"/>
    </w:p>
    <w:p w14:paraId="4858A9D8" w14:textId="77777777" w:rsidR="0022372E" w:rsidRDefault="008F1FF4">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1038"/>
        <w:gridCol w:w="1843"/>
        <w:gridCol w:w="6520"/>
      </w:tblGrid>
      <w:tr w:rsidR="0022372E" w14:paraId="2837B511" w14:textId="77777777">
        <w:trPr>
          <w:trHeight w:val="397"/>
          <w:jc w:val="center"/>
        </w:trPr>
        <w:tc>
          <w:tcPr>
            <w:tcW w:w="828" w:type="dxa"/>
            <w:vAlign w:val="center"/>
          </w:tcPr>
          <w:p w14:paraId="0C788C3A" w14:textId="77777777" w:rsidR="0022372E" w:rsidRDefault="008F1FF4">
            <w:pPr>
              <w:pStyle w:val="ae"/>
              <w:spacing w:line="360" w:lineRule="auto"/>
              <w:jc w:val="center"/>
              <w:rPr>
                <w:rFonts w:hAnsi="宋体"/>
              </w:rPr>
            </w:pPr>
            <w:r>
              <w:rPr>
                <w:rFonts w:hAnsi="宋体" w:hint="eastAsia"/>
              </w:rPr>
              <w:t>项号</w:t>
            </w:r>
          </w:p>
        </w:tc>
        <w:tc>
          <w:tcPr>
            <w:tcW w:w="1038" w:type="dxa"/>
            <w:vAlign w:val="center"/>
          </w:tcPr>
          <w:p w14:paraId="07A84EDC" w14:textId="77777777" w:rsidR="0022372E" w:rsidRDefault="008F1FF4">
            <w:pPr>
              <w:pStyle w:val="ae"/>
              <w:spacing w:line="360" w:lineRule="auto"/>
              <w:jc w:val="center"/>
              <w:rPr>
                <w:rFonts w:hAnsi="宋体"/>
              </w:rPr>
            </w:pPr>
            <w:r>
              <w:rPr>
                <w:rFonts w:hAnsi="宋体" w:hint="eastAsia"/>
              </w:rPr>
              <w:t>条款号</w:t>
            </w:r>
          </w:p>
        </w:tc>
        <w:tc>
          <w:tcPr>
            <w:tcW w:w="1843" w:type="dxa"/>
            <w:vAlign w:val="center"/>
          </w:tcPr>
          <w:p w14:paraId="5EE613D4" w14:textId="77777777" w:rsidR="0022372E" w:rsidRDefault="008F1FF4">
            <w:pPr>
              <w:pStyle w:val="ae"/>
              <w:spacing w:line="360" w:lineRule="auto"/>
              <w:jc w:val="center"/>
              <w:rPr>
                <w:rFonts w:hAnsi="宋体"/>
              </w:rPr>
            </w:pPr>
            <w:r>
              <w:rPr>
                <w:rFonts w:hAnsi="宋体" w:hint="eastAsia"/>
              </w:rPr>
              <w:t>内容</w:t>
            </w:r>
          </w:p>
        </w:tc>
        <w:tc>
          <w:tcPr>
            <w:tcW w:w="6520" w:type="dxa"/>
          </w:tcPr>
          <w:p w14:paraId="3B9397EA" w14:textId="77777777" w:rsidR="0022372E" w:rsidRDefault="008F1FF4">
            <w:pPr>
              <w:pStyle w:val="ae"/>
              <w:spacing w:line="360" w:lineRule="auto"/>
              <w:jc w:val="center"/>
              <w:rPr>
                <w:rFonts w:hAnsi="宋体"/>
              </w:rPr>
            </w:pPr>
            <w:r>
              <w:rPr>
                <w:rFonts w:hAnsi="宋体" w:hint="eastAsia"/>
              </w:rPr>
              <w:t>内容规定</w:t>
            </w:r>
          </w:p>
        </w:tc>
      </w:tr>
      <w:tr w:rsidR="0022372E" w14:paraId="3596399E" w14:textId="77777777">
        <w:trPr>
          <w:trHeight w:val="397"/>
          <w:jc w:val="center"/>
        </w:trPr>
        <w:tc>
          <w:tcPr>
            <w:tcW w:w="828" w:type="dxa"/>
            <w:vAlign w:val="center"/>
          </w:tcPr>
          <w:p w14:paraId="7C2A0478" w14:textId="77777777" w:rsidR="0022372E" w:rsidRDefault="008F1FF4">
            <w:pPr>
              <w:pStyle w:val="ae"/>
              <w:spacing w:line="360" w:lineRule="auto"/>
              <w:jc w:val="center"/>
              <w:rPr>
                <w:rFonts w:hAnsi="宋体"/>
              </w:rPr>
            </w:pPr>
            <w:r>
              <w:rPr>
                <w:rFonts w:hAnsi="宋体"/>
              </w:rPr>
              <w:t>1</w:t>
            </w:r>
          </w:p>
        </w:tc>
        <w:tc>
          <w:tcPr>
            <w:tcW w:w="1038" w:type="dxa"/>
            <w:vAlign w:val="center"/>
          </w:tcPr>
          <w:p w14:paraId="72FA71BE" w14:textId="77777777" w:rsidR="0022372E" w:rsidRDefault="008F1FF4">
            <w:pPr>
              <w:pStyle w:val="ae"/>
              <w:spacing w:line="360" w:lineRule="auto"/>
              <w:jc w:val="center"/>
              <w:rPr>
                <w:rFonts w:hAnsi="宋体"/>
              </w:rPr>
            </w:pPr>
            <w:r>
              <w:rPr>
                <w:rFonts w:hAnsi="宋体"/>
              </w:rPr>
              <w:t>1.1</w:t>
            </w:r>
          </w:p>
        </w:tc>
        <w:tc>
          <w:tcPr>
            <w:tcW w:w="1843" w:type="dxa"/>
            <w:vAlign w:val="center"/>
          </w:tcPr>
          <w:p w14:paraId="0CEA737F" w14:textId="77777777" w:rsidR="0022372E" w:rsidRDefault="008F1FF4">
            <w:pPr>
              <w:pStyle w:val="ae"/>
              <w:spacing w:line="360" w:lineRule="exact"/>
              <w:jc w:val="center"/>
              <w:rPr>
                <w:rFonts w:hAnsi="宋体"/>
              </w:rPr>
            </w:pPr>
            <w:r>
              <w:rPr>
                <w:rFonts w:hAnsi="宋体" w:hint="eastAsia"/>
              </w:rPr>
              <w:t>项目名称</w:t>
            </w:r>
          </w:p>
        </w:tc>
        <w:tc>
          <w:tcPr>
            <w:tcW w:w="6520" w:type="dxa"/>
            <w:vAlign w:val="center"/>
          </w:tcPr>
          <w:p w14:paraId="195D9127" w14:textId="77777777" w:rsidR="0022372E" w:rsidRDefault="008F1FF4">
            <w:pPr>
              <w:pStyle w:val="ae"/>
              <w:spacing w:line="360" w:lineRule="exact"/>
            </w:pPr>
            <w:r>
              <w:rPr>
                <w:rFonts w:hAnsi="宋体" w:hint="eastAsia"/>
                <w:szCs w:val="21"/>
              </w:rPr>
              <w:t>考试平台信息发布系统更新项目</w:t>
            </w:r>
          </w:p>
        </w:tc>
      </w:tr>
      <w:tr w:rsidR="0022372E" w14:paraId="5D5EF78A" w14:textId="77777777">
        <w:trPr>
          <w:trHeight w:val="397"/>
          <w:jc w:val="center"/>
        </w:trPr>
        <w:tc>
          <w:tcPr>
            <w:tcW w:w="828" w:type="dxa"/>
            <w:vAlign w:val="center"/>
          </w:tcPr>
          <w:p w14:paraId="5F2D41EE" w14:textId="77777777" w:rsidR="0022372E" w:rsidRDefault="008F1FF4">
            <w:pPr>
              <w:pStyle w:val="ae"/>
              <w:spacing w:line="360" w:lineRule="auto"/>
              <w:jc w:val="center"/>
              <w:rPr>
                <w:rFonts w:hAnsi="宋体"/>
              </w:rPr>
            </w:pPr>
            <w:r>
              <w:rPr>
                <w:rFonts w:hAnsi="宋体" w:hint="eastAsia"/>
              </w:rPr>
              <w:t>2</w:t>
            </w:r>
          </w:p>
        </w:tc>
        <w:tc>
          <w:tcPr>
            <w:tcW w:w="1038" w:type="dxa"/>
            <w:vAlign w:val="center"/>
          </w:tcPr>
          <w:p w14:paraId="66473800" w14:textId="77777777" w:rsidR="0022372E" w:rsidRDefault="008F1FF4">
            <w:pPr>
              <w:pStyle w:val="ae"/>
              <w:spacing w:line="360" w:lineRule="auto"/>
              <w:jc w:val="center"/>
              <w:rPr>
                <w:rFonts w:hAnsi="宋体"/>
              </w:rPr>
            </w:pPr>
            <w:r>
              <w:rPr>
                <w:rFonts w:hAnsi="宋体"/>
              </w:rPr>
              <w:t>2.1</w:t>
            </w:r>
          </w:p>
        </w:tc>
        <w:tc>
          <w:tcPr>
            <w:tcW w:w="1843" w:type="dxa"/>
            <w:vAlign w:val="center"/>
          </w:tcPr>
          <w:p w14:paraId="553C5175" w14:textId="77777777" w:rsidR="0022372E" w:rsidRDefault="008F1FF4">
            <w:pPr>
              <w:pStyle w:val="ae"/>
              <w:spacing w:line="360" w:lineRule="exact"/>
              <w:jc w:val="center"/>
              <w:rPr>
                <w:rFonts w:hAnsi="宋体"/>
              </w:rPr>
            </w:pPr>
            <w:r>
              <w:rPr>
                <w:rFonts w:hAnsi="宋体" w:hint="eastAsia"/>
              </w:rPr>
              <w:t>采购人</w:t>
            </w:r>
          </w:p>
        </w:tc>
        <w:tc>
          <w:tcPr>
            <w:tcW w:w="6520" w:type="dxa"/>
            <w:vAlign w:val="center"/>
          </w:tcPr>
          <w:p w14:paraId="060DE035" w14:textId="77777777" w:rsidR="0022372E" w:rsidRDefault="008F1FF4">
            <w:pPr>
              <w:pStyle w:val="ae"/>
              <w:spacing w:line="360" w:lineRule="exact"/>
              <w:rPr>
                <w:rFonts w:hAnsi="宋体"/>
                <w:szCs w:val="24"/>
              </w:rPr>
            </w:pPr>
            <w:r>
              <w:rPr>
                <w:rFonts w:hAnsi="宋体" w:hint="eastAsia"/>
                <w:szCs w:val="24"/>
              </w:rPr>
              <w:t>深圳市考试院</w:t>
            </w:r>
          </w:p>
        </w:tc>
      </w:tr>
      <w:tr w:rsidR="0022372E" w14:paraId="0198AA99" w14:textId="77777777">
        <w:trPr>
          <w:trHeight w:val="397"/>
          <w:jc w:val="center"/>
        </w:trPr>
        <w:tc>
          <w:tcPr>
            <w:tcW w:w="828" w:type="dxa"/>
            <w:vAlign w:val="center"/>
          </w:tcPr>
          <w:p w14:paraId="1F4B625E" w14:textId="77777777" w:rsidR="0022372E" w:rsidRDefault="008F1FF4">
            <w:pPr>
              <w:pStyle w:val="ae"/>
              <w:spacing w:line="360" w:lineRule="auto"/>
              <w:jc w:val="center"/>
              <w:rPr>
                <w:rFonts w:hAnsi="宋体"/>
              </w:rPr>
            </w:pPr>
            <w:r>
              <w:rPr>
                <w:rFonts w:hAnsi="宋体" w:hint="eastAsia"/>
              </w:rPr>
              <w:t>3</w:t>
            </w:r>
          </w:p>
        </w:tc>
        <w:tc>
          <w:tcPr>
            <w:tcW w:w="1038" w:type="dxa"/>
            <w:vAlign w:val="center"/>
          </w:tcPr>
          <w:p w14:paraId="2A0985F1" w14:textId="77777777" w:rsidR="0022372E" w:rsidRDefault="008F1FF4">
            <w:pPr>
              <w:pStyle w:val="ae"/>
              <w:spacing w:line="360" w:lineRule="auto"/>
              <w:jc w:val="center"/>
              <w:rPr>
                <w:rFonts w:hAnsi="宋体"/>
              </w:rPr>
            </w:pPr>
            <w:r>
              <w:rPr>
                <w:rFonts w:hAnsi="宋体"/>
              </w:rPr>
              <w:t>2.2</w:t>
            </w:r>
          </w:p>
        </w:tc>
        <w:tc>
          <w:tcPr>
            <w:tcW w:w="1843" w:type="dxa"/>
            <w:vAlign w:val="center"/>
          </w:tcPr>
          <w:p w14:paraId="4A644791" w14:textId="77777777" w:rsidR="0022372E" w:rsidRDefault="008F1FF4">
            <w:pPr>
              <w:pStyle w:val="ae"/>
              <w:spacing w:line="360" w:lineRule="exact"/>
              <w:jc w:val="center"/>
              <w:rPr>
                <w:rFonts w:hAnsi="宋体"/>
              </w:rPr>
            </w:pPr>
            <w:r>
              <w:rPr>
                <w:rFonts w:hAnsi="宋体" w:hint="eastAsia"/>
              </w:rPr>
              <w:t>招标代理机构</w:t>
            </w:r>
          </w:p>
        </w:tc>
        <w:tc>
          <w:tcPr>
            <w:tcW w:w="6520" w:type="dxa"/>
            <w:vAlign w:val="center"/>
          </w:tcPr>
          <w:p w14:paraId="041A576D" w14:textId="77777777" w:rsidR="0022372E" w:rsidRDefault="008F1FF4">
            <w:pPr>
              <w:pStyle w:val="ae"/>
              <w:spacing w:line="360" w:lineRule="exact"/>
              <w:rPr>
                <w:rFonts w:hAnsi="宋体"/>
              </w:rPr>
            </w:pPr>
            <w:r>
              <w:rPr>
                <w:rFonts w:hAnsi="宋体"/>
              </w:rPr>
              <w:t>深圳市中正招标有限公司</w:t>
            </w:r>
          </w:p>
        </w:tc>
      </w:tr>
      <w:tr w:rsidR="0022372E" w14:paraId="4AE9D4BA" w14:textId="77777777">
        <w:trPr>
          <w:trHeight w:val="221"/>
          <w:jc w:val="center"/>
        </w:trPr>
        <w:tc>
          <w:tcPr>
            <w:tcW w:w="828" w:type="dxa"/>
            <w:vAlign w:val="center"/>
          </w:tcPr>
          <w:p w14:paraId="58D55352" w14:textId="77777777" w:rsidR="0022372E" w:rsidRDefault="008F1FF4">
            <w:pPr>
              <w:pStyle w:val="ae"/>
              <w:spacing w:line="360" w:lineRule="auto"/>
              <w:jc w:val="center"/>
              <w:rPr>
                <w:rFonts w:hAnsi="宋体"/>
              </w:rPr>
            </w:pPr>
            <w:r>
              <w:rPr>
                <w:rFonts w:hAnsi="宋体" w:hint="eastAsia"/>
              </w:rPr>
              <w:t>4</w:t>
            </w:r>
          </w:p>
        </w:tc>
        <w:tc>
          <w:tcPr>
            <w:tcW w:w="1038" w:type="dxa"/>
            <w:vAlign w:val="center"/>
          </w:tcPr>
          <w:p w14:paraId="0AEA6349" w14:textId="77777777" w:rsidR="0022372E" w:rsidRDefault="008F1FF4">
            <w:pPr>
              <w:pStyle w:val="ae"/>
              <w:spacing w:line="360" w:lineRule="auto"/>
              <w:jc w:val="center"/>
              <w:rPr>
                <w:rFonts w:hAnsi="宋体"/>
              </w:rPr>
            </w:pPr>
            <w:r>
              <w:rPr>
                <w:rFonts w:hAnsi="宋体" w:hint="eastAsia"/>
              </w:rPr>
              <w:t>3.1</w:t>
            </w:r>
          </w:p>
        </w:tc>
        <w:tc>
          <w:tcPr>
            <w:tcW w:w="1843" w:type="dxa"/>
            <w:vAlign w:val="center"/>
          </w:tcPr>
          <w:p w14:paraId="5CEF9513" w14:textId="77777777" w:rsidR="0022372E" w:rsidRDefault="008F1FF4">
            <w:pPr>
              <w:pStyle w:val="ae"/>
              <w:spacing w:line="360" w:lineRule="exact"/>
              <w:jc w:val="center"/>
              <w:rPr>
                <w:rFonts w:hAnsi="宋体"/>
              </w:rPr>
            </w:pPr>
            <w:r>
              <w:rPr>
                <w:rFonts w:hAnsi="宋体" w:hint="eastAsia"/>
              </w:rPr>
              <w:t>资金来源</w:t>
            </w:r>
          </w:p>
        </w:tc>
        <w:tc>
          <w:tcPr>
            <w:tcW w:w="6520" w:type="dxa"/>
            <w:vAlign w:val="center"/>
          </w:tcPr>
          <w:p w14:paraId="6E36E486" w14:textId="77777777" w:rsidR="0022372E" w:rsidRDefault="008F1FF4">
            <w:pPr>
              <w:pStyle w:val="ae"/>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22372E" w14:paraId="5B4B0294" w14:textId="77777777">
        <w:trPr>
          <w:trHeight w:val="983"/>
          <w:jc w:val="center"/>
        </w:trPr>
        <w:tc>
          <w:tcPr>
            <w:tcW w:w="828" w:type="dxa"/>
            <w:vAlign w:val="center"/>
          </w:tcPr>
          <w:p w14:paraId="0792BAB7" w14:textId="77777777" w:rsidR="0022372E" w:rsidRDefault="008F1FF4">
            <w:pPr>
              <w:pStyle w:val="ae"/>
              <w:spacing w:line="360" w:lineRule="auto"/>
              <w:jc w:val="center"/>
              <w:rPr>
                <w:rFonts w:hAnsi="宋体"/>
              </w:rPr>
            </w:pPr>
            <w:r>
              <w:rPr>
                <w:rFonts w:hAnsi="宋体" w:hint="eastAsia"/>
              </w:rPr>
              <w:t>5</w:t>
            </w:r>
          </w:p>
        </w:tc>
        <w:tc>
          <w:tcPr>
            <w:tcW w:w="1038" w:type="dxa"/>
            <w:vAlign w:val="center"/>
          </w:tcPr>
          <w:p w14:paraId="2311BB79" w14:textId="77777777" w:rsidR="0022372E" w:rsidRDefault="008F1FF4">
            <w:pPr>
              <w:pStyle w:val="ae"/>
              <w:spacing w:line="360" w:lineRule="auto"/>
              <w:jc w:val="center"/>
              <w:rPr>
                <w:rFonts w:hAnsi="宋体"/>
              </w:rPr>
            </w:pPr>
            <w:r>
              <w:rPr>
                <w:rFonts w:hAnsi="宋体" w:hint="eastAsia"/>
              </w:rPr>
              <w:t>4.7</w:t>
            </w:r>
          </w:p>
        </w:tc>
        <w:tc>
          <w:tcPr>
            <w:tcW w:w="1843" w:type="dxa"/>
            <w:vAlign w:val="center"/>
          </w:tcPr>
          <w:p w14:paraId="7A51E540" w14:textId="77777777" w:rsidR="0022372E" w:rsidRDefault="008F1FF4">
            <w:pPr>
              <w:pStyle w:val="ae"/>
              <w:spacing w:line="360" w:lineRule="auto"/>
              <w:jc w:val="center"/>
              <w:rPr>
                <w:rFonts w:hAnsi="宋体"/>
              </w:rPr>
            </w:pPr>
            <w:r>
              <w:rPr>
                <w:rFonts w:hAnsi="宋体" w:hint="eastAsia"/>
              </w:rPr>
              <w:t>投标人资格要求</w:t>
            </w:r>
          </w:p>
        </w:tc>
        <w:tc>
          <w:tcPr>
            <w:tcW w:w="6520" w:type="dxa"/>
            <w:vAlign w:val="center"/>
          </w:tcPr>
          <w:p w14:paraId="32D4AF5A" w14:textId="77777777" w:rsidR="0022372E" w:rsidRDefault="008F1FF4">
            <w:pPr>
              <w:pStyle w:val="ae"/>
              <w:spacing w:line="360" w:lineRule="auto"/>
              <w:rPr>
                <w:rFonts w:hAnsi="宋体"/>
                <w:szCs w:val="21"/>
              </w:rPr>
            </w:pPr>
            <w:r>
              <w:rPr>
                <w:rFonts w:hAnsi="宋体" w:hint="eastAsia"/>
                <w:szCs w:val="21"/>
              </w:rPr>
              <w:t>详见《第一章 投标邀请》“申请人的资格要求”</w:t>
            </w:r>
          </w:p>
          <w:p w14:paraId="2457E723" w14:textId="77777777" w:rsidR="0022372E" w:rsidRDefault="008F1FF4">
            <w:pPr>
              <w:pStyle w:val="ae"/>
              <w:spacing w:line="360" w:lineRule="auto"/>
              <w:rPr>
                <w:rFonts w:hAnsi="宋体"/>
                <w:b/>
                <w:bCs/>
                <w:szCs w:val="21"/>
              </w:rPr>
            </w:pPr>
            <w:r>
              <w:rPr>
                <w:rFonts w:hAnsi="宋体" w:hint="eastAsia"/>
                <w:b/>
                <w:bCs/>
                <w:szCs w:val="21"/>
              </w:rPr>
              <w:t>（投标人资格证明文件详见第七章 投标文件格式）</w:t>
            </w:r>
          </w:p>
        </w:tc>
      </w:tr>
      <w:tr w:rsidR="0022372E" w14:paraId="43BD21AF" w14:textId="77777777">
        <w:trPr>
          <w:trHeight w:val="397"/>
          <w:jc w:val="center"/>
        </w:trPr>
        <w:tc>
          <w:tcPr>
            <w:tcW w:w="828" w:type="dxa"/>
            <w:vAlign w:val="center"/>
          </w:tcPr>
          <w:p w14:paraId="67AED1F0" w14:textId="77777777" w:rsidR="0022372E" w:rsidRDefault="008F1FF4">
            <w:pPr>
              <w:pStyle w:val="ae"/>
              <w:spacing w:line="360" w:lineRule="auto"/>
              <w:jc w:val="center"/>
              <w:rPr>
                <w:rFonts w:hAnsi="宋体"/>
              </w:rPr>
            </w:pPr>
            <w:r>
              <w:rPr>
                <w:rFonts w:hAnsi="宋体" w:hint="eastAsia"/>
              </w:rPr>
              <w:t>6</w:t>
            </w:r>
          </w:p>
        </w:tc>
        <w:tc>
          <w:tcPr>
            <w:tcW w:w="1038" w:type="dxa"/>
            <w:vAlign w:val="center"/>
          </w:tcPr>
          <w:p w14:paraId="38B8CCCA" w14:textId="77777777" w:rsidR="0022372E" w:rsidRDefault="008F1FF4">
            <w:pPr>
              <w:pStyle w:val="ae"/>
              <w:spacing w:line="360" w:lineRule="auto"/>
              <w:jc w:val="center"/>
              <w:rPr>
                <w:rFonts w:hAnsi="宋体"/>
              </w:rPr>
            </w:pPr>
            <w:r>
              <w:rPr>
                <w:rFonts w:hAnsi="宋体" w:hint="eastAsia"/>
              </w:rPr>
              <w:t>4.8</w:t>
            </w:r>
          </w:p>
        </w:tc>
        <w:tc>
          <w:tcPr>
            <w:tcW w:w="1843" w:type="dxa"/>
            <w:vAlign w:val="center"/>
          </w:tcPr>
          <w:p w14:paraId="24952ABD" w14:textId="77777777" w:rsidR="0022372E" w:rsidRDefault="008F1FF4">
            <w:pPr>
              <w:pStyle w:val="ae"/>
              <w:spacing w:line="360" w:lineRule="auto"/>
              <w:jc w:val="center"/>
              <w:rPr>
                <w:rFonts w:hAnsi="宋体"/>
              </w:rPr>
            </w:pPr>
            <w:r>
              <w:rPr>
                <w:rFonts w:hAnsi="宋体" w:hint="eastAsia"/>
              </w:rPr>
              <w:t>联合体投标</w:t>
            </w:r>
          </w:p>
        </w:tc>
        <w:tc>
          <w:tcPr>
            <w:tcW w:w="6520" w:type="dxa"/>
          </w:tcPr>
          <w:p w14:paraId="099567D6" w14:textId="77777777" w:rsidR="0022372E" w:rsidRDefault="008F1FF4">
            <w:pPr>
              <w:pStyle w:val="ae"/>
              <w:spacing w:line="360" w:lineRule="auto"/>
              <w:rPr>
                <w:rFonts w:hAnsi="宋体"/>
              </w:rPr>
            </w:pPr>
            <w:r>
              <w:rPr>
                <w:rFonts w:hAnsi="宋体" w:hint="eastAsia"/>
              </w:rPr>
              <w:t>不接受</w:t>
            </w:r>
          </w:p>
        </w:tc>
      </w:tr>
      <w:tr w:rsidR="0022372E" w14:paraId="237C0500" w14:textId="77777777">
        <w:trPr>
          <w:trHeight w:val="397"/>
          <w:jc w:val="center"/>
        </w:trPr>
        <w:tc>
          <w:tcPr>
            <w:tcW w:w="828" w:type="dxa"/>
            <w:vAlign w:val="center"/>
          </w:tcPr>
          <w:p w14:paraId="49C1FF1B" w14:textId="77777777" w:rsidR="0022372E" w:rsidRDefault="008F1FF4">
            <w:pPr>
              <w:pStyle w:val="ae"/>
              <w:spacing w:line="360" w:lineRule="auto"/>
              <w:jc w:val="center"/>
              <w:rPr>
                <w:rFonts w:hAnsi="宋体"/>
              </w:rPr>
            </w:pPr>
            <w:r>
              <w:rPr>
                <w:rFonts w:hAnsi="宋体" w:hint="eastAsia"/>
              </w:rPr>
              <w:t>7</w:t>
            </w:r>
          </w:p>
        </w:tc>
        <w:tc>
          <w:tcPr>
            <w:tcW w:w="1038" w:type="dxa"/>
            <w:vAlign w:val="center"/>
          </w:tcPr>
          <w:p w14:paraId="3264820E" w14:textId="77777777" w:rsidR="0022372E" w:rsidRDefault="008F1FF4">
            <w:pPr>
              <w:pStyle w:val="ae"/>
              <w:spacing w:line="360" w:lineRule="auto"/>
              <w:jc w:val="center"/>
              <w:rPr>
                <w:rFonts w:hAnsi="宋体"/>
              </w:rPr>
            </w:pPr>
            <w:r>
              <w:rPr>
                <w:rFonts w:hAnsi="宋体" w:hint="eastAsia"/>
              </w:rPr>
              <w:t>6.1</w:t>
            </w:r>
          </w:p>
        </w:tc>
        <w:tc>
          <w:tcPr>
            <w:tcW w:w="1843" w:type="dxa"/>
            <w:vAlign w:val="center"/>
          </w:tcPr>
          <w:p w14:paraId="54DE255B" w14:textId="77777777" w:rsidR="0022372E" w:rsidRDefault="008F1FF4">
            <w:pPr>
              <w:pStyle w:val="ae"/>
              <w:spacing w:line="360" w:lineRule="auto"/>
              <w:jc w:val="center"/>
              <w:rPr>
                <w:rFonts w:hAnsi="宋体"/>
              </w:rPr>
            </w:pPr>
            <w:r>
              <w:rPr>
                <w:rFonts w:hAnsi="宋体" w:hint="eastAsia"/>
              </w:rPr>
              <w:t>踏勘现场</w:t>
            </w:r>
          </w:p>
        </w:tc>
        <w:tc>
          <w:tcPr>
            <w:tcW w:w="6520" w:type="dxa"/>
          </w:tcPr>
          <w:p w14:paraId="694BFED4" w14:textId="77777777" w:rsidR="0022372E" w:rsidRDefault="008F1FF4">
            <w:pPr>
              <w:pStyle w:val="ae"/>
              <w:spacing w:line="360" w:lineRule="auto"/>
              <w:rPr>
                <w:rFonts w:hAnsi="宋体"/>
              </w:rPr>
            </w:pPr>
            <w:r>
              <w:rPr>
                <w:rFonts w:hAnsi="宋体" w:hint="eastAsia"/>
              </w:rPr>
              <w:t>不统一组织</w:t>
            </w:r>
          </w:p>
        </w:tc>
      </w:tr>
      <w:tr w:rsidR="0022372E" w14:paraId="2E5AA67C" w14:textId="77777777">
        <w:trPr>
          <w:trHeight w:val="313"/>
          <w:jc w:val="center"/>
        </w:trPr>
        <w:tc>
          <w:tcPr>
            <w:tcW w:w="828" w:type="dxa"/>
            <w:vAlign w:val="center"/>
          </w:tcPr>
          <w:p w14:paraId="67D89FBF" w14:textId="77777777" w:rsidR="0022372E" w:rsidRDefault="008F1FF4">
            <w:pPr>
              <w:pStyle w:val="ae"/>
              <w:spacing w:line="360" w:lineRule="auto"/>
              <w:jc w:val="center"/>
              <w:rPr>
                <w:rFonts w:hAnsi="宋体"/>
              </w:rPr>
            </w:pPr>
            <w:r>
              <w:rPr>
                <w:rFonts w:hAnsi="宋体" w:hint="eastAsia"/>
              </w:rPr>
              <w:t>8</w:t>
            </w:r>
          </w:p>
        </w:tc>
        <w:tc>
          <w:tcPr>
            <w:tcW w:w="1038" w:type="dxa"/>
            <w:vAlign w:val="center"/>
          </w:tcPr>
          <w:p w14:paraId="7C755EEA" w14:textId="77777777" w:rsidR="0022372E" w:rsidRDefault="008F1FF4">
            <w:pPr>
              <w:pStyle w:val="ae"/>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14:paraId="3DC732DD" w14:textId="77777777" w:rsidR="0022372E" w:rsidRDefault="008F1FF4">
            <w:pPr>
              <w:pStyle w:val="ae"/>
              <w:spacing w:line="360" w:lineRule="auto"/>
              <w:jc w:val="center"/>
              <w:rPr>
                <w:rFonts w:hAnsi="宋体"/>
              </w:rPr>
            </w:pPr>
            <w:r>
              <w:rPr>
                <w:rFonts w:hAnsi="宋体" w:hint="eastAsia"/>
              </w:rPr>
              <w:t>投标有效期</w:t>
            </w:r>
          </w:p>
        </w:tc>
        <w:tc>
          <w:tcPr>
            <w:tcW w:w="6520" w:type="dxa"/>
          </w:tcPr>
          <w:p w14:paraId="1DF72BDE" w14:textId="77777777" w:rsidR="0022372E" w:rsidRDefault="008F1FF4">
            <w:pPr>
              <w:pStyle w:val="ae"/>
              <w:spacing w:line="360" w:lineRule="auto"/>
              <w:rPr>
                <w:rFonts w:hAnsi="宋体"/>
              </w:rPr>
            </w:pPr>
            <w:r>
              <w:rPr>
                <w:rFonts w:hAnsi="宋体" w:hint="eastAsia"/>
              </w:rPr>
              <w:t>90</w:t>
            </w:r>
            <w:r>
              <w:rPr>
                <w:rFonts w:hAnsi="宋体"/>
              </w:rPr>
              <w:t>日历天（从投标截止之日算起）</w:t>
            </w:r>
          </w:p>
        </w:tc>
      </w:tr>
      <w:tr w:rsidR="0022372E" w14:paraId="1FD8F174" w14:textId="77777777">
        <w:trPr>
          <w:trHeight w:val="416"/>
          <w:jc w:val="center"/>
        </w:trPr>
        <w:tc>
          <w:tcPr>
            <w:tcW w:w="828" w:type="dxa"/>
            <w:vAlign w:val="center"/>
          </w:tcPr>
          <w:p w14:paraId="66B1BDC8" w14:textId="77777777" w:rsidR="0022372E" w:rsidRDefault="008F1FF4">
            <w:pPr>
              <w:pStyle w:val="ae"/>
              <w:spacing w:line="360" w:lineRule="auto"/>
              <w:jc w:val="center"/>
              <w:rPr>
                <w:rFonts w:hAnsi="宋体"/>
              </w:rPr>
            </w:pPr>
            <w:r>
              <w:rPr>
                <w:rFonts w:hAnsi="宋体" w:hint="eastAsia"/>
              </w:rPr>
              <w:t>9</w:t>
            </w:r>
          </w:p>
        </w:tc>
        <w:tc>
          <w:tcPr>
            <w:tcW w:w="1038" w:type="dxa"/>
            <w:vAlign w:val="center"/>
          </w:tcPr>
          <w:p w14:paraId="4BCAA096" w14:textId="77777777" w:rsidR="0022372E" w:rsidRDefault="008F1FF4">
            <w:pPr>
              <w:pStyle w:val="ae"/>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14:paraId="377F68CB" w14:textId="77777777" w:rsidR="0022372E" w:rsidRDefault="008F1FF4">
            <w:pPr>
              <w:pStyle w:val="ae"/>
              <w:spacing w:line="360" w:lineRule="auto"/>
              <w:jc w:val="center"/>
              <w:rPr>
                <w:rFonts w:hAnsi="宋体"/>
              </w:rPr>
            </w:pPr>
            <w:r>
              <w:rPr>
                <w:rFonts w:hAnsi="宋体" w:hint="eastAsia"/>
              </w:rPr>
              <w:t>投标保证金</w:t>
            </w:r>
          </w:p>
        </w:tc>
        <w:tc>
          <w:tcPr>
            <w:tcW w:w="6520" w:type="dxa"/>
            <w:vAlign w:val="center"/>
          </w:tcPr>
          <w:p w14:paraId="2DE40678" w14:textId="77777777" w:rsidR="0022372E" w:rsidRDefault="008F1FF4">
            <w:pPr>
              <w:tabs>
                <w:tab w:val="left" w:pos="915"/>
              </w:tabs>
              <w:spacing w:line="360" w:lineRule="exact"/>
              <w:rPr>
                <w:rFonts w:hAnsi="宋体"/>
              </w:rPr>
            </w:pPr>
            <w:r>
              <w:rPr>
                <w:rFonts w:hAnsi="宋体" w:hint="eastAsia"/>
              </w:rPr>
              <w:t>不要求向招标代理机构提交</w:t>
            </w:r>
          </w:p>
        </w:tc>
      </w:tr>
      <w:tr w:rsidR="0022372E" w14:paraId="740848E2" w14:textId="77777777">
        <w:trPr>
          <w:trHeight w:val="629"/>
          <w:jc w:val="center"/>
        </w:trPr>
        <w:tc>
          <w:tcPr>
            <w:tcW w:w="828" w:type="dxa"/>
            <w:vAlign w:val="center"/>
          </w:tcPr>
          <w:p w14:paraId="60B3AA08" w14:textId="77777777" w:rsidR="0022372E" w:rsidRDefault="008F1FF4">
            <w:pPr>
              <w:pStyle w:val="ae"/>
              <w:spacing w:line="360" w:lineRule="auto"/>
              <w:jc w:val="center"/>
              <w:rPr>
                <w:rFonts w:hAnsi="宋体"/>
              </w:rPr>
            </w:pPr>
            <w:r>
              <w:rPr>
                <w:rFonts w:hAnsi="宋体" w:hint="eastAsia"/>
              </w:rPr>
              <w:t>10</w:t>
            </w:r>
          </w:p>
        </w:tc>
        <w:tc>
          <w:tcPr>
            <w:tcW w:w="1038" w:type="dxa"/>
            <w:vAlign w:val="center"/>
          </w:tcPr>
          <w:p w14:paraId="678EEC44" w14:textId="77777777" w:rsidR="0022372E" w:rsidRDefault="008F1FF4">
            <w:pPr>
              <w:pStyle w:val="ae"/>
              <w:spacing w:line="360" w:lineRule="auto"/>
              <w:jc w:val="center"/>
              <w:rPr>
                <w:rFonts w:hAnsi="宋体"/>
              </w:rPr>
            </w:pPr>
            <w:r>
              <w:rPr>
                <w:rFonts w:hAnsi="宋体" w:hint="eastAsia"/>
              </w:rPr>
              <w:t>16.1</w:t>
            </w:r>
          </w:p>
        </w:tc>
        <w:tc>
          <w:tcPr>
            <w:tcW w:w="1843" w:type="dxa"/>
            <w:vAlign w:val="center"/>
          </w:tcPr>
          <w:p w14:paraId="710AD41A" w14:textId="77777777" w:rsidR="0022372E" w:rsidRDefault="008F1FF4">
            <w:pPr>
              <w:pStyle w:val="ae"/>
              <w:spacing w:line="360" w:lineRule="auto"/>
              <w:jc w:val="center"/>
              <w:rPr>
                <w:rFonts w:hAnsi="宋体"/>
              </w:rPr>
            </w:pPr>
            <w:r>
              <w:rPr>
                <w:rFonts w:hAnsi="宋体" w:hint="eastAsia"/>
              </w:rPr>
              <w:t>投标预备会</w:t>
            </w:r>
          </w:p>
          <w:p w14:paraId="4777DCC3" w14:textId="77777777" w:rsidR="0022372E" w:rsidRDefault="008F1FF4">
            <w:pPr>
              <w:pStyle w:val="ae"/>
              <w:spacing w:line="360" w:lineRule="auto"/>
              <w:jc w:val="center"/>
              <w:rPr>
                <w:rFonts w:hAnsi="宋体"/>
              </w:rPr>
            </w:pPr>
            <w:r>
              <w:rPr>
                <w:rFonts w:hAnsi="宋体" w:hint="eastAsia"/>
              </w:rPr>
              <w:t>（答疑会）</w:t>
            </w:r>
          </w:p>
        </w:tc>
        <w:tc>
          <w:tcPr>
            <w:tcW w:w="6520" w:type="dxa"/>
            <w:vAlign w:val="center"/>
          </w:tcPr>
          <w:p w14:paraId="5C5CED4B" w14:textId="77777777" w:rsidR="0022372E" w:rsidRDefault="008F1FF4">
            <w:pPr>
              <w:pStyle w:val="ae"/>
              <w:spacing w:line="360" w:lineRule="auto"/>
              <w:rPr>
                <w:rFonts w:hAnsi="宋体"/>
              </w:rPr>
            </w:pPr>
            <w:r>
              <w:rPr>
                <w:rFonts w:hAnsi="宋体" w:hint="eastAsia"/>
              </w:rPr>
              <w:t>不召开</w:t>
            </w:r>
          </w:p>
        </w:tc>
      </w:tr>
      <w:tr w:rsidR="0022372E" w14:paraId="1EFFDD80" w14:textId="77777777">
        <w:trPr>
          <w:trHeight w:val="397"/>
          <w:jc w:val="center"/>
        </w:trPr>
        <w:tc>
          <w:tcPr>
            <w:tcW w:w="828" w:type="dxa"/>
            <w:vAlign w:val="center"/>
          </w:tcPr>
          <w:p w14:paraId="7CE102DB" w14:textId="77777777" w:rsidR="0022372E" w:rsidRDefault="008F1FF4">
            <w:pPr>
              <w:pStyle w:val="ae"/>
              <w:spacing w:line="360" w:lineRule="auto"/>
              <w:jc w:val="center"/>
              <w:rPr>
                <w:rFonts w:hAnsi="宋体"/>
              </w:rPr>
            </w:pPr>
            <w:r>
              <w:rPr>
                <w:rFonts w:hAnsi="宋体" w:hint="eastAsia"/>
              </w:rPr>
              <w:t>11</w:t>
            </w:r>
          </w:p>
        </w:tc>
        <w:tc>
          <w:tcPr>
            <w:tcW w:w="1038" w:type="dxa"/>
            <w:vAlign w:val="center"/>
          </w:tcPr>
          <w:p w14:paraId="5F377608" w14:textId="77777777" w:rsidR="0022372E" w:rsidRDefault="008F1FF4">
            <w:pPr>
              <w:pStyle w:val="ae"/>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14:paraId="6DB7EF17" w14:textId="77777777" w:rsidR="0022372E" w:rsidRDefault="008F1FF4">
            <w:pPr>
              <w:pStyle w:val="ae"/>
              <w:spacing w:line="360" w:lineRule="auto"/>
              <w:jc w:val="center"/>
              <w:rPr>
                <w:rFonts w:hAnsi="宋体"/>
              </w:rPr>
            </w:pPr>
            <w:r>
              <w:rPr>
                <w:rFonts w:hAnsi="宋体" w:hint="eastAsia"/>
              </w:rPr>
              <w:t>投标文件份数</w:t>
            </w:r>
          </w:p>
        </w:tc>
        <w:tc>
          <w:tcPr>
            <w:tcW w:w="6520" w:type="dxa"/>
          </w:tcPr>
          <w:p w14:paraId="445C2B8F" w14:textId="77777777" w:rsidR="0022372E" w:rsidRDefault="008F1FF4">
            <w:pPr>
              <w:pStyle w:val="ae"/>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22372E" w14:paraId="5F3C7EB0" w14:textId="77777777">
        <w:trPr>
          <w:trHeight w:val="397"/>
          <w:jc w:val="center"/>
        </w:trPr>
        <w:tc>
          <w:tcPr>
            <w:tcW w:w="828" w:type="dxa"/>
            <w:vAlign w:val="center"/>
          </w:tcPr>
          <w:p w14:paraId="58E13517" w14:textId="77777777" w:rsidR="0022372E" w:rsidRDefault="008F1FF4">
            <w:pPr>
              <w:pStyle w:val="ae"/>
              <w:spacing w:line="360" w:lineRule="auto"/>
              <w:jc w:val="center"/>
              <w:rPr>
                <w:rFonts w:hAnsi="宋体"/>
              </w:rPr>
            </w:pPr>
            <w:r>
              <w:rPr>
                <w:rFonts w:hAnsi="宋体" w:hint="eastAsia"/>
              </w:rPr>
              <w:t>12</w:t>
            </w:r>
          </w:p>
        </w:tc>
        <w:tc>
          <w:tcPr>
            <w:tcW w:w="1038" w:type="dxa"/>
            <w:vAlign w:val="center"/>
          </w:tcPr>
          <w:p w14:paraId="52BE9908" w14:textId="77777777" w:rsidR="0022372E" w:rsidRDefault="008F1FF4">
            <w:pPr>
              <w:pStyle w:val="ae"/>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14:paraId="7501B466" w14:textId="77777777" w:rsidR="0022372E" w:rsidRDefault="008F1FF4">
            <w:pPr>
              <w:pStyle w:val="ae"/>
              <w:spacing w:line="360" w:lineRule="auto"/>
              <w:jc w:val="center"/>
              <w:rPr>
                <w:rFonts w:hAnsi="宋体"/>
              </w:rPr>
            </w:pPr>
            <w:r>
              <w:rPr>
                <w:rFonts w:hAnsi="宋体" w:hint="eastAsia"/>
              </w:rPr>
              <w:t>开标</w:t>
            </w:r>
          </w:p>
        </w:tc>
        <w:tc>
          <w:tcPr>
            <w:tcW w:w="6520" w:type="dxa"/>
          </w:tcPr>
          <w:p w14:paraId="5D72ADDB" w14:textId="77777777" w:rsidR="0022372E" w:rsidRDefault="008F1FF4">
            <w:pPr>
              <w:pStyle w:val="ae"/>
              <w:spacing w:line="360" w:lineRule="auto"/>
              <w:rPr>
                <w:rFonts w:hAnsi="宋体"/>
                <w:b/>
              </w:rPr>
            </w:pPr>
            <w:r>
              <w:rPr>
                <w:rFonts w:hAnsi="宋体"/>
                <w:b/>
              </w:rPr>
              <w:t>时间：</w:t>
            </w:r>
            <w:r>
              <w:rPr>
                <w:rFonts w:hAnsi="宋体" w:hint="eastAsia"/>
                <w:b/>
                <w:snapToGrid w:val="0"/>
                <w:szCs w:val="18"/>
              </w:rPr>
              <w:t>2021年**月**日14点30分</w:t>
            </w:r>
            <w:r>
              <w:rPr>
                <w:rFonts w:hAnsi="宋体"/>
                <w:b/>
              </w:rPr>
              <w:t>（北京时间）</w:t>
            </w:r>
          </w:p>
          <w:p w14:paraId="13848DB1" w14:textId="77777777" w:rsidR="0022372E" w:rsidRDefault="008F1FF4">
            <w:pPr>
              <w:pStyle w:val="ae"/>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22372E" w14:paraId="6E61E95B" w14:textId="77777777">
        <w:trPr>
          <w:trHeight w:val="397"/>
          <w:jc w:val="center"/>
        </w:trPr>
        <w:tc>
          <w:tcPr>
            <w:tcW w:w="828" w:type="dxa"/>
            <w:vAlign w:val="center"/>
          </w:tcPr>
          <w:p w14:paraId="2ED51967" w14:textId="77777777" w:rsidR="0022372E" w:rsidRDefault="008F1FF4">
            <w:pPr>
              <w:pStyle w:val="ae"/>
              <w:spacing w:line="360" w:lineRule="auto"/>
              <w:jc w:val="center"/>
              <w:rPr>
                <w:rFonts w:hAnsi="宋体"/>
              </w:rPr>
            </w:pPr>
            <w:r>
              <w:rPr>
                <w:rFonts w:hAnsi="宋体" w:hint="eastAsia"/>
              </w:rPr>
              <w:t>13</w:t>
            </w:r>
          </w:p>
        </w:tc>
        <w:tc>
          <w:tcPr>
            <w:tcW w:w="1038" w:type="dxa"/>
            <w:vAlign w:val="center"/>
          </w:tcPr>
          <w:p w14:paraId="403C5ABC" w14:textId="77777777" w:rsidR="0022372E" w:rsidRDefault="008F1FF4">
            <w:pPr>
              <w:pStyle w:val="ae"/>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14:paraId="6671C1BA" w14:textId="77777777" w:rsidR="0022372E" w:rsidRDefault="008F1FF4">
            <w:pPr>
              <w:pStyle w:val="ae"/>
              <w:spacing w:line="360" w:lineRule="auto"/>
              <w:jc w:val="center"/>
              <w:rPr>
                <w:rFonts w:hAnsi="宋体"/>
              </w:rPr>
            </w:pPr>
            <w:r>
              <w:rPr>
                <w:rFonts w:hAnsi="宋体" w:hint="eastAsia"/>
              </w:rPr>
              <w:t>投标截止时间</w:t>
            </w:r>
          </w:p>
        </w:tc>
        <w:tc>
          <w:tcPr>
            <w:tcW w:w="6520" w:type="dxa"/>
          </w:tcPr>
          <w:p w14:paraId="3521D7D5" w14:textId="77777777" w:rsidR="0022372E" w:rsidRDefault="008F1FF4">
            <w:pPr>
              <w:pStyle w:val="ae"/>
              <w:spacing w:line="360" w:lineRule="auto"/>
              <w:rPr>
                <w:rFonts w:hAnsi="宋体"/>
                <w:b/>
              </w:rPr>
            </w:pPr>
            <w:r>
              <w:rPr>
                <w:rFonts w:hAnsi="宋体" w:hint="eastAsia"/>
                <w:b/>
                <w:snapToGrid w:val="0"/>
                <w:szCs w:val="18"/>
              </w:rPr>
              <w:t>2021年**月**日14点30分</w:t>
            </w:r>
            <w:r>
              <w:rPr>
                <w:rFonts w:hAnsi="宋体" w:hint="eastAsia"/>
                <w:b/>
              </w:rPr>
              <w:t>（北京时间）</w:t>
            </w:r>
          </w:p>
        </w:tc>
      </w:tr>
      <w:tr w:rsidR="0022372E" w14:paraId="0D6D8B83" w14:textId="77777777">
        <w:trPr>
          <w:trHeight w:val="397"/>
          <w:jc w:val="center"/>
        </w:trPr>
        <w:tc>
          <w:tcPr>
            <w:tcW w:w="828" w:type="dxa"/>
            <w:vAlign w:val="center"/>
          </w:tcPr>
          <w:p w14:paraId="3D42463D" w14:textId="77777777" w:rsidR="0022372E" w:rsidRDefault="008F1FF4">
            <w:pPr>
              <w:pStyle w:val="ae"/>
              <w:spacing w:line="360" w:lineRule="auto"/>
              <w:jc w:val="center"/>
              <w:rPr>
                <w:rFonts w:hAnsi="宋体"/>
              </w:rPr>
            </w:pPr>
            <w:r>
              <w:rPr>
                <w:rFonts w:hAnsi="宋体" w:hint="eastAsia"/>
              </w:rPr>
              <w:t>14</w:t>
            </w:r>
          </w:p>
        </w:tc>
        <w:tc>
          <w:tcPr>
            <w:tcW w:w="1038" w:type="dxa"/>
            <w:vAlign w:val="center"/>
          </w:tcPr>
          <w:p w14:paraId="328D6781" w14:textId="77777777" w:rsidR="0022372E" w:rsidRDefault="008F1FF4">
            <w:pPr>
              <w:pStyle w:val="ae"/>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14:paraId="75C8956E" w14:textId="77777777" w:rsidR="0022372E" w:rsidRDefault="008F1FF4">
            <w:pPr>
              <w:pStyle w:val="ae"/>
              <w:spacing w:line="360" w:lineRule="auto"/>
              <w:jc w:val="center"/>
              <w:rPr>
                <w:rFonts w:hAnsi="宋体"/>
              </w:rPr>
            </w:pPr>
            <w:r>
              <w:rPr>
                <w:rFonts w:hAnsi="宋体" w:hint="eastAsia"/>
              </w:rPr>
              <w:t>评标办法</w:t>
            </w:r>
          </w:p>
        </w:tc>
        <w:tc>
          <w:tcPr>
            <w:tcW w:w="6520" w:type="dxa"/>
          </w:tcPr>
          <w:p w14:paraId="2B198770" w14:textId="77777777" w:rsidR="0022372E" w:rsidRDefault="008F1FF4">
            <w:pPr>
              <w:pStyle w:val="ae"/>
              <w:spacing w:line="360" w:lineRule="auto"/>
              <w:rPr>
                <w:rFonts w:hAnsi="宋体"/>
              </w:rPr>
            </w:pPr>
            <w:r>
              <w:rPr>
                <w:rFonts w:hAnsi="宋体" w:hint="eastAsia"/>
              </w:rPr>
              <w:t>综合评分法</w:t>
            </w:r>
          </w:p>
        </w:tc>
      </w:tr>
      <w:tr w:rsidR="0022372E" w14:paraId="2ABC1776" w14:textId="77777777">
        <w:trPr>
          <w:trHeight w:val="397"/>
          <w:jc w:val="center"/>
        </w:trPr>
        <w:tc>
          <w:tcPr>
            <w:tcW w:w="828" w:type="dxa"/>
            <w:vAlign w:val="center"/>
          </w:tcPr>
          <w:p w14:paraId="3E8DE06E" w14:textId="77777777" w:rsidR="0022372E" w:rsidRDefault="008F1FF4">
            <w:pPr>
              <w:pStyle w:val="ae"/>
              <w:spacing w:line="360" w:lineRule="auto"/>
              <w:jc w:val="center"/>
              <w:rPr>
                <w:rFonts w:hAnsi="宋体"/>
              </w:rPr>
            </w:pPr>
            <w:r>
              <w:rPr>
                <w:rFonts w:hAnsi="宋体" w:hint="eastAsia"/>
              </w:rPr>
              <w:t>15</w:t>
            </w:r>
          </w:p>
        </w:tc>
        <w:tc>
          <w:tcPr>
            <w:tcW w:w="1038" w:type="dxa"/>
            <w:vAlign w:val="center"/>
          </w:tcPr>
          <w:p w14:paraId="63E7AC82" w14:textId="77777777" w:rsidR="0022372E" w:rsidRDefault="008F1FF4">
            <w:pPr>
              <w:pStyle w:val="ae"/>
              <w:spacing w:line="360" w:lineRule="auto"/>
              <w:jc w:val="center"/>
              <w:rPr>
                <w:rFonts w:hAnsi="宋体"/>
              </w:rPr>
            </w:pPr>
            <w:r>
              <w:rPr>
                <w:rFonts w:hAnsi="宋体" w:hint="eastAsia"/>
              </w:rPr>
              <w:t>33</w:t>
            </w:r>
            <w:r>
              <w:rPr>
                <w:rFonts w:hAnsi="宋体"/>
              </w:rPr>
              <w:t>.1</w:t>
            </w:r>
          </w:p>
        </w:tc>
        <w:tc>
          <w:tcPr>
            <w:tcW w:w="1843" w:type="dxa"/>
            <w:vAlign w:val="center"/>
          </w:tcPr>
          <w:p w14:paraId="49D1DB2E" w14:textId="77777777" w:rsidR="0022372E" w:rsidRDefault="008F1FF4">
            <w:pPr>
              <w:pStyle w:val="ae"/>
              <w:spacing w:line="360" w:lineRule="auto"/>
              <w:jc w:val="center"/>
              <w:rPr>
                <w:snapToGrid w:val="0"/>
                <w:kern w:val="0"/>
              </w:rPr>
            </w:pPr>
            <w:r>
              <w:rPr>
                <w:rFonts w:hint="eastAsia"/>
                <w:snapToGrid w:val="0"/>
                <w:kern w:val="0"/>
              </w:rPr>
              <w:t>履约保证金</w:t>
            </w:r>
          </w:p>
        </w:tc>
        <w:tc>
          <w:tcPr>
            <w:tcW w:w="6520" w:type="dxa"/>
          </w:tcPr>
          <w:p w14:paraId="12D25964" w14:textId="77777777" w:rsidR="0022372E" w:rsidRDefault="008F1FF4">
            <w:pPr>
              <w:pStyle w:val="ae"/>
              <w:spacing w:line="360" w:lineRule="auto"/>
              <w:rPr>
                <w:rFonts w:hAnsi="宋体"/>
              </w:rPr>
            </w:pPr>
            <w:r>
              <w:rPr>
                <w:rFonts w:hint="eastAsia"/>
                <w:snapToGrid w:val="0"/>
                <w:kern w:val="0"/>
              </w:rPr>
              <w:t>按签订的合同条款执行</w:t>
            </w:r>
          </w:p>
        </w:tc>
      </w:tr>
      <w:tr w:rsidR="0022372E" w14:paraId="7E6EC36A" w14:textId="77777777">
        <w:trPr>
          <w:trHeight w:val="397"/>
          <w:jc w:val="center"/>
        </w:trPr>
        <w:tc>
          <w:tcPr>
            <w:tcW w:w="828" w:type="dxa"/>
            <w:vAlign w:val="center"/>
          </w:tcPr>
          <w:p w14:paraId="0CDCE44F" w14:textId="77777777" w:rsidR="0022372E" w:rsidRDefault="008F1FF4">
            <w:pPr>
              <w:pStyle w:val="ae"/>
              <w:spacing w:line="360" w:lineRule="auto"/>
              <w:jc w:val="center"/>
              <w:rPr>
                <w:rFonts w:hAnsi="宋体"/>
              </w:rPr>
            </w:pPr>
            <w:r>
              <w:rPr>
                <w:rFonts w:hAnsi="宋体" w:hint="eastAsia"/>
              </w:rPr>
              <w:t>16</w:t>
            </w:r>
          </w:p>
        </w:tc>
        <w:tc>
          <w:tcPr>
            <w:tcW w:w="1038" w:type="dxa"/>
            <w:vAlign w:val="center"/>
          </w:tcPr>
          <w:p w14:paraId="112F6765" w14:textId="77777777" w:rsidR="0022372E" w:rsidRDefault="008F1FF4">
            <w:pPr>
              <w:pStyle w:val="ae"/>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14:paraId="629E461C" w14:textId="77777777" w:rsidR="0022372E" w:rsidRDefault="008F1FF4">
            <w:pPr>
              <w:pStyle w:val="ae"/>
              <w:spacing w:line="360" w:lineRule="auto"/>
              <w:jc w:val="center"/>
              <w:rPr>
                <w:rFonts w:hAnsi="宋体"/>
              </w:rPr>
            </w:pPr>
            <w:r>
              <w:rPr>
                <w:rFonts w:hAnsi="宋体" w:hint="eastAsia"/>
              </w:rPr>
              <w:t>中标服务费</w:t>
            </w:r>
          </w:p>
        </w:tc>
        <w:tc>
          <w:tcPr>
            <w:tcW w:w="6520" w:type="dxa"/>
          </w:tcPr>
          <w:p w14:paraId="6CF497C1" w14:textId="77777777" w:rsidR="0022372E" w:rsidRDefault="008F1FF4">
            <w:pPr>
              <w:pStyle w:val="ae"/>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14:paraId="7A4BC6E5" w14:textId="77777777" w:rsidR="0022372E" w:rsidRDefault="008F1FF4">
      <w:pPr>
        <w:widowControl/>
        <w:jc w:val="left"/>
      </w:pPr>
      <w:r>
        <w:br w:type="page"/>
      </w:r>
    </w:p>
    <w:p w14:paraId="481A361A" w14:textId="77777777" w:rsidR="0022372E" w:rsidRDefault="0022372E"/>
    <w:p w14:paraId="309A677A" w14:textId="77777777" w:rsidR="0022372E" w:rsidRDefault="008F1FF4">
      <w:pPr>
        <w:pStyle w:val="1"/>
      </w:pPr>
      <w:bookmarkStart w:id="18" w:name="_Toc73610148"/>
      <w:r>
        <w:rPr>
          <w:rFonts w:hint="eastAsia"/>
        </w:rPr>
        <w:t>第六章</w:t>
      </w:r>
      <w:r>
        <w:rPr>
          <w:rFonts w:hint="eastAsia"/>
        </w:rPr>
        <w:t xml:space="preserve">  </w:t>
      </w:r>
      <w:r>
        <w:rPr>
          <w:rFonts w:hint="eastAsia"/>
        </w:rPr>
        <w:t>投标人须知</w:t>
      </w:r>
      <w:bookmarkEnd w:id="18"/>
    </w:p>
    <w:p w14:paraId="2E80799B" w14:textId="77777777" w:rsidR="0022372E" w:rsidRDefault="008F1FF4">
      <w:pPr>
        <w:pStyle w:val="20"/>
        <w:spacing w:before="0" w:after="0"/>
      </w:pPr>
      <w:bookmarkStart w:id="19" w:name="_Toc73610149"/>
      <w:r>
        <w:rPr>
          <w:rFonts w:hint="eastAsia"/>
        </w:rPr>
        <w:t>一、说</w:t>
      </w:r>
      <w:r>
        <w:t xml:space="preserve">  </w:t>
      </w:r>
      <w:r>
        <w:rPr>
          <w:rFonts w:hint="eastAsia"/>
        </w:rPr>
        <w:t>明</w:t>
      </w:r>
      <w:bookmarkEnd w:id="19"/>
    </w:p>
    <w:p w14:paraId="11C5F153"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14:paraId="71C7B19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14:paraId="14F5407B"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14:paraId="1FB778F1"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14:paraId="5CA76940"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14:paraId="1D7DA2D4"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14:paraId="77DC6C0A"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14:paraId="5E29B158"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14:paraId="0085649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14:paraId="1870FD14"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14:paraId="41A9A449"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14:paraId="24105675"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14:paraId="21D17EB4"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14:paraId="7CF67BB4"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14:paraId="16F4B110"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14:paraId="44397247"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14:paraId="6AE1E1DC"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14:paraId="76A2AD7A"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14:paraId="59E62B90"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14:paraId="6E221218"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14:paraId="2C1D1A4E"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14:paraId="7386F847"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14:paraId="1BEFA2BF"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14:paraId="5343430A"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14:paraId="566FC5AD" w14:textId="77777777" w:rsidR="0022372E" w:rsidRDefault="008F1FF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14:paraId="18FF5F08" w14:textId="77777777" w:rsidR="0022372E" w:rsidRDefault="008F1FF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14:paraId="17ED7FF0" w14:textId="77777777" w:rsidR="0022372E" w:rsidRDefault="008F1FF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14:paraId="0D51DF5A" w14:textId="77777777" w:rsidR="0022372E" w:rsidRDefault="008F1FF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14:paraId="18F225E9" w14:textId="77777777" w:rsidR="0022372E" w:rsidRDefault="008F1FF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14:paraId="1CA5278D" w14:textId="77777777" w:rsidR="0022372E" w:rsidRDefault="008F1FF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14:paraId="06EAFFC7"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14:paraId="00632793"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14:paraId="76F1E14E"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14:paraId="385D624D"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14:paraId="7190FAA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14:paraId="61ED2BAA"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14:paraId="62B105C7"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14:paraId="3C378826"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14:paraId="396EE003"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14:paraId="6D94B47F"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14:paraId="7CDD4B11"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14:paraId="5095D0C6"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14:paraId="1E7710AD" w14:textId="77777777" w:rsidR="0022372E" w:rsidRDefault="008F1FF4">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14:paraId="58C78108" w14:textId="77777777" w:rsidR="0022372E" w:rsidRDefault="008F1FF4">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14:paraId="78ADF4FB" w14:textId="77777777" w:rsidR="0022372E" w:rsidRDefault="008F1FF4">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14:paraId="449C42A9" w14:textId="77777777" w:rsidR="0022372E" w:rsidRDefault="008F1FF4">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14:paraId="39B62270" w14:textId="77777777" w:rsidR="0022372E" w:rsidRDefault="008F1FF4">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14:paraId="1B5402C0" w14:textId="77777777" w:rsidR="0022372E" w:rsidRDefault="0022372E">
      <w:pPr>
        <w:adjustRightInd w:val="0"/>
        <w:spacing w:line="360" w:lineRule="auto"/>
        <w:jc w:val="center"/>
        <w:rPr>
          <w:rFonts w:asciiTheme="minorEastAsia" w:eastAsiaTheme="minorEastAsia" w:hAnsiTheme="minorEastAsia"/>
          <w:b/>
          <w:snapToGrid w:val="0"/>
          <w:kern w:val="0"/>
        </w:rPr>
      </w:pPr>
      <w:bookmarkStart w:id="20" w:name="q5"/>
      <w:bookmarkEnd w:id="20"/>
    </w:p>
    <w:p w14:paraId="00FA2DFC" w14:textId="77777777" w:rsidR="0022372E" w:rsidRDefault="008F1FF4">
      <w:pPr>
        <w:pStyle w:val="20"/>
        <w:spacing w:before="0" w:after="0"/>
      </w:pPr>
      <w:bookmarkStart w:id="21" w:name="_Toc73610150"/>
      <w:r>
        <w:rPr>
          <w:rFonts w:hint="eastAsia"/>
        </w:rPr>
        <w:t>二、招标文件说明</w:t>
      </w:r>
      <w:bookmarkEnd w:id="21"/>
    </w:p>
    <w:p w14:paraId="18C2D2CC"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14:paraId="051DA312"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14:paraId="5D05A90A" w14:textId="77777777" w:rsidR="0022372E" w:rsidRDefault="008F1FF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14:paraId="3D32CF5E" w14:textId="77777777" w:rsidR="0022372E" w:rsidRDefault="008F1FF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14:paraId="614A2C80" w14:textId="77777777" w:rsidR="0022372E" w:rsidRDefault="008F1FF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14:paraId="759A2528" w14:textId="77777777" w:rsidR="0022372E" w:rsidRDefault="008F1FF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14:paraId="359056A2" w14:textId="77777777" w:rsidR="0022372E" w:rsidRDefault="008F1FF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14:paraId="7D585C4A" w14:textId="77777777" w:rsidR="0022372E" w:rsidRDefault="008F1FF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14:paraId="41D9821C" w14:textId="77777777" w:rsidR="0022372E" w:rsidRDefault="008F1FF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14:paraId="5061567F" w14:textId="77777777" w:rsidR="0022372E" w:rsidRDefault="008F1FF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14:paraId="4140164F" w14:textId="77777777" w:rsidR="0022372E" w:rsidRDefault="008F1FF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14:paraId="52A4BC2D"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14:paraId="14D3DE45"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14:paraId="1F02C154"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14:paraId="47BF7933"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14:paraId="17997086"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14:paraId="747E73BB" w14:textId="77777777" w:rsidR="0022372E" w:rsidRDefault="0022372E">
      <w:pPr>
        <w:adjustRightInd w:val="0"/>
        <w:spacing w:line="360" w:lineRule="auto"/>
        <w:ind w:firstLine="600"/>
        <w:jc w:val="center"/>
        <w:rPr>
          <w:rFonts w:asciiTheme="minorEastAsia" w:eastAsiaTheme="minorEastAsia" w:hAnsiTheme="minorEastAsia"/>
          <w:b/>
          <w:snapToGrid w:val="0"/>
          <w:kern w:val="0"/>
        </w:rPr>
      </w:pPr>
    </w:p>
    <w:p w14:paraId="322ACFD6" w14:textId="77777777" w:rsidR="0022372E" w:rsidRDefault="008F1FF4">
      <w:pPr>
        <w:pStyle w:val="20"/>
        <w:spacing w:before="0" w:after="0"/>
      </w:pPr>
      <w:bookmarkStart w:id="22" w:name="q6"/>
      <w:bookmarkStart w:id="23" w:name="_Toc73610151"/>
      <w:bookmarkEnd w:id="22"/>
      <w:r>
        <w:rPr>
          <w:rFonts w:hint="eastAsia"/>
        </w:rPr>
        <w:t>三、投标文件的编写</w:t>
      </w:r>
      <w:bookmarkEnd w:id="23"/>
    </w:p>
    <w:p w14:paraId="2F7404CF"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14:paraId="10E9384B"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14:paraId="5E21467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14:paraId="3D9976C2"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14:paraId="436DD268"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14:paraId="672DC921"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14:paraId="6289DFA9"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14:paraId="5E564D14"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14:paraId="2FD7EDAE"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14:paraId="09C5F7E4"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（5）投标函（投标文件格式3） </w:t>
      </w:r>
    </w:p>
    <w:p w14:paraId="0AC3AAD7"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14:paraId="0F7DB8C0"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14:paraId="65254B87"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14:paraId="62CF7992"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14:paraId="4C77B5B9"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14:paraId="27835253"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（投标文件格式10）</w:t>
      </w:r>
    </w:p>
    <w:p w14:paraId="73FA0501"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14:paraId="599EE2CF"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14:paraId="3F700B52"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14:paraId="486F26C0"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14:paraId="6B2E650B" w14:textId="77777777" w:rsidR="0022372E" w:rsidRDefault="008F1FF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14:paraId="6DE75A45"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14:paraId="5F7EEBE5"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14:paraId="232CA083"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14:paraId="02167FC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14:paraId="3430EC5B"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14:paraId="53E82A96"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14:paraId="0CB6B0EF"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14:paraId="57AE7EA4"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14:paraId="5C3D2DCC"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14:paraId="3212CB3E"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14:paraId="160BE517"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14:paraId="6160557B"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14:paraId="47BC3D61"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14:paraId="1B8B8915"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14:paraId="5316B21C"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14:paraId="28BBC0F4" w14:textId="77777777" w:rsidR="0022372E" w:rsidRDefault="008F1FF4">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14:paraId="45E60FE1"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14:paraId="25FC1045"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14:paraId="5208DF43"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14:paraId="3969F005"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14:paraId="3029D220" w14:textId="77777777" w:rsidR="0022372E" w:rsidRDefault="008F1FF4">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14:paraId="4F6ED517"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14:paraId="69F1A76C"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14:paraId="76B0D2CA"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14:paraId="7893998C" w14:textId="77777777" w:rsidR="0022372E" w:rsidRDefault="008F1FF4">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14:paraId="51768DF7" w14:textId="77777777" w:rsidR="0022372E" w:rsidRDefault="008F1FF4">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14:paraId="4C310B2E" w14:textId="77777777" w:rsidR="0022372E" w:rsidRDefault="008F1FF4">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14:paraId="1086C45F"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14:paraId="1D283021" w14:textId="77777777" w:rsidR="0022372E" w:rsidRDefault="008F1FF4">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14:paraId="29CB1DA2"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14:paraId="703C99CE"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14:paraId="5FE55863"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14:paraId="7C7CC52C"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14:paraId="59A528D0"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14:paraId="301B88E8"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14:paraId="2B6001DA"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14:paraId="1D33CC4F"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14:paraId="6731AA72"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14:paraId="7764B6A5"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14:paraId="6DBFD2F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14:paraId="730D7E2F"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14:paraId="67AEC848" w14:textId="77777777" w:rsidR="0022372E" w:rsidRDefault="0022372E">
      <w:pPr>
        <w:adjustRightInd w:val="0"/>
        <w:spacing w:line="360" w:lineRule="auto"/>
        <w:rPr>
          <w:rFonts w:asciiTheme="minorEastAsia" w:eastAsiaTheme="minorEastAsia" w:hAnsiTheme="minorEastAsia"/>
          <w:snapToGrid w:val="0"/>
          <w:kern w:val="0"/>
        </w:rPr>
      </w:pPr>
    </w:p>
    <w:p w14:paraId="3746720F" w14:textId="77777777" w:rsidR="0022372E" w:rsidRDefault="008F1FF4">
      <w:pPr>
        <w:pStyle w:val="20"/>
        <w:spacing w:before="0" w:after="0"/>
      </w:pPr>
      <w:bookmarkStart w:id="24" w:name="q7"/>
      <w:bookmarkStart w:id="25" w:name="_Toc73610152"/>
      <w:bookmarkEnd w:id="24"/>
      <w:r>
        <w:rPr>
          <w:rFonts w:hint="eastAsia"/>
        </w:rPr>
        <w:t>四、投标文件的递交</w:t>
      </w:r>
      <w:bookmarkEnd w:id="25"/>
    </w:p>
    <w:p w14:paraId="2492859D"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14:paraId="241C9B8C"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14:paraId="78881695"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14:paraId="17D75256"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14:paraId="3A7E58A0"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14:paraId="1C1AD27C"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14:paraId="4C09A927"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14:paraId="29AB094C"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14:paraId="21907111"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14:paraId="3D4E6574"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14:paraId="0396E98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14:paraId="4F89F0CE"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14:paraId="79E7E5F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14:paraId="506E8B2D"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14:paraId="3BDE11CB"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14:paraId="515D676C"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14:paraId="07556970"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14:paraId="72BAA0F0"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14:paraId="7CBCFA50"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14:paraId="78DBDB40"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14:paraId="257720C2"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14:paraId="66308BB7"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14:paraId="6F6CD221"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14:paraId="3CC6365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14:paraId="1B1FBFA3"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14:paraId="2C0798BF"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14:paraId="3A7BAAA2"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14:paraId="354DDB20"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14:paraId="06DC1F0A"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14:paraId="459F6FE4"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14:paraId="10944C95"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14:paraId="244A9FEF"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14:paraId="5DE66951" w14:textId="77777777" w:rsidR="0022372E" w:rsidRDefault="008F1FF4">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14:paraId="6B632BEE" w14:textId="77777777" w:rsidR="0022372E" w:rsidRDefault="008F1FF4">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14:paraId="56992BB1" w14:textId="77777777" w:rsidR="0022372E" w:rsidRDefault="008F1FF4">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14:paraId="4D2E043C" w14:textId="77777777" w:rsidR="0022372E" w:rsidRDefault="008F1FF4">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14:paraId="796550F4" w14:textId="77777777" w:rsidR="0022372E" w:rsidRDefault="0022372E">
      <w:pPr>
        <w:tabs>
          <w:tab w:val="left" w:pos="0"/>
        </w:tabs>
        <w:adjustRightInd w:val="0"/>
        <w:spacing w:line="360" w:lineRule="auto"/>
        <w:rPr>
          <w:rFonts w:asciiTheme="minorEastAsia" w:eastAsiaTheme="minorEastAsia" w:hAnsiTheme="minorEastAsia"/>
          <w:snapToGrid w:val="0"/>
          <w:kern w:val="0"/>
        </w:rPr>
      </w:pPr>
    </w:p>
    <w:p w14:paraId="3EDF94B4" w14:textId="77777777" w:rsidR="0022372E" w:rsidRDefault="008F1FF4">
      <w:pPr>
        <w:pStyle w:val="20"/>
        <w:spacing w:before="0" w:after="0"/>
      </w:pPr>
      <w:bookmarkStart w:id="27" w:name="q8"/>
      <w:bookmarkStart w:id="28" w:name="_Toc73610153"/>
      <w:bookmarkEnd w:id="27"/>
      <w:r>
        <w:rPr>
          <w:rFonts w:hint="eastAsia"/>
        </w:rPr>
        <w:t>五、开标和评标</w:t>
      </w:r>
      <w:bookmarkEnd w:id="28"/>
    </w:p>
    <w:p w14:paraId="2258A52B"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14:paraId="3DC52C0D"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14:paraId="5037C8DC"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14:paraId="07218D7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14:paraId="2D3CFD80"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14:paraId="17D5E73A"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14:paraId="041459BE"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14:paraId="1BC36DF2"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14:paraId="335D9EED"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14:paraId="29A6C4EA"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14:paraId="7DDCFE2D"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14:paraId="220FF4E4"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14:paraId="5932A212"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14:paraId="0680852D" w14:textId="77777777" w:rsidR="0022372E" w:rsidRDefault="008F1FF4">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14:paraId="0B81D3C3" w14:textId="77777777" w:rsidR="0022372E" w:rsidRDefault="008F1FF4">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14:paraId="0EA58D1A"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14:paraId="0022C6D6"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14:paraId="5132AF8C"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14:paraId="2085635B"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14:paraId="38416596"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14:paraId="3FE308EE"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14:paraId="03DA595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14:paraId="6AA2585D" w14:textId="77777777" w:rsidR="0022372E" w:rsidRDefault="008F1FF4">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7124C7FE"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14:paraId="2B193DCE"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14:paraId="0264DC49"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14:paraId="726384D4"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14:paraId="6EEBAE94"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14:paraId="62955462"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14:paraId="15D30DBE"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14:paraId="5CC2F934"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14:paraId="3EDF2F29"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14:paraId="1321079F"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14:paraId="752E1C6D"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14:paraId="05056E3F"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14:paraId="3C63290D"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14:paraId="432A9A1C"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14:paraId="5466FB76"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14:paraId="0DC9CF2A"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14:paraId="121D23F3" w14:textId="77777777" w:rsidR="0022372E" w:rsidRDefault="0022372E">
      <w:pPr>
        <w:adjustRightInd w:val="0"/>
        <w:spacing w:line="360" w:lineRule="auto"/>
        <w:ind w:left="357"/>
        <w:jc w:val="center"/>
        <w:rPr>
          <w:rFonts w:asciiTheme="minorEastAsia" w:eastAsiaTheme="minorEastAsia" w:hAnsiTheme="minorEastAsia"/>
          <w:b/>
          <w:snapToGrid w:val="0"/>
          <w:kern w:val="0"/>
        </w:rPr>
      </w:pPr>
      <w:bookmarkStart w:id="29" w:name="q9"/>
      <w:bookmarkEnd w:id="29"/>
    </w:p>
    <w:p w14:paraId="02F8E2C5" w14:textId="77777777" w:rsidR="0022372E" w:rsidRDefault="008F1FF4">
      <w:pPr>
        <w:pStyle w:val="20"/>
        <w:spacing w:before="0" w:after="0"/>
      </w:pPr>
      <w:bookmarkStart w:id="30" w:name="_Toc73610154"/>
      <w:r>
        <w:rPr>
          <w:rFonts w:hint="eastAsia"/>
        </w:rPr>
        <w:t>六、授予合同</w:t>
      </w:r>
      <w:bookmarkEnd w:id="30"/>
    </w:p>
    <w:p w14:paraId="2120499A"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14:paraId="6EB46EF6" w14:textId="77777777" w:rsidR="0022372E" w:rsidRDefault="008F1FF4">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14:paraId="1B11D84B"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14:paraId="16A371B7"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14:paraId="174E435D"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14:paraId="307AFE02"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14:paraId="796F678B"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14:paraId="41E43103"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14:paraId="6A39211F"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14:paraId="2CB884B8"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14:paraId="3DC8543F"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14:paraId="4954C0B7"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14:paraId="5371FF6D"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14:paraId="5760D55C" w14:textId="77777777" w:rsidR="0022372E" w:rsidRDefault="008F1FF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14:paraId="38E5FF51"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14:paraId="6A80988B" w14:textId="77777777" w:rsidR="0022372E" w:rsidRDefault="008F1FF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31"/>
        <w:gridCol w:w="1897"/>
        <w:gridCol w:w="1898"/>
        <w:gridCol w:w="1898"/>
      </w:tblGrid>
      <w:tr w:rsidR="0022372E" w14:paraId="7D383876" w14:textId="77777777">
        <w:trPr>
          <w:trHeight w:val="1075"/>
          <w:jc w:val="center"/>
        </w:trPr>
        <w:tc>
          <w:tcPr>
            <w:tcW w:w="2131" w:type="dxa"/>
          </w:tcPr>
          <w:p w14:paraId="62690FB2" w14:textId="77777777" w:rsidR="0022372E" w:rsidRDefault="000B0DD3">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w14:anchorId="641FA438">
                <v:shape id="__TH_B3733" o:spid="_x0000_s1043" type="#_x0000_t202" style="position:absolute;left:0;text-align:left;margin-left:56.4pt;margin-top:43.5pt;width:4.3pt;height:9.4pt;z-index:251674624;mso-width-relative:page;mso-height-relative:page" filled="f" stroked="f">
                  <v:textbox inset="0,0,0,0">
                    <w:txbxContent>
                      <w:p w14:paraId="23B6DD4E" w14:textId="77777777" w:rsidR="0022372E" w:rsidRDefault="008F1FF4">
                        <w:pPr>
                          <w:snapToGrid w:val="0"/>
                          <w:rPr>
                            <w:sz w:val="15"/>
                          </w:rPr>
                        </w:pPr>
                        <w:r>
                          <w:rPr>
                            <w:rFonts w:hint="eastAsia"/>
                            <w:sz w:val="15"/>
                          </w:rPr>
                          <w:t>元</w:t>
                        </w:r>
                      </w:p>
                    </w:txbxContent>
                  </v:textbox>
                </v:shape>
              </w:pict>
            </w:r>
            <w:r>
              <w:rPr>
                <w:rFonts w:asciiTheme="minorEastAsia" w:eastAsiaTheme="minorEastAsia" w:hAnsiTheme="minorEastAsia"/>
              </w:rPr>
              <w:pict w14:anchorId="2CEBF0AE">
                <v:shape id="__TH_B3632" o:spid="_x0000_s1042" type="#_x0000_t202" style="position:absolute;left:0;text-align:left;margin-left:44.55pt;margin-top:42.35pt;width:9.85pt;height:9.4pt;z-index:251673600;mso-width-relative:page;mso-height-relative:page" filled="f" stroked="f">
                  <v:textbox inset="0,0,0,0">
                    <w:txbxContent>
                      <w:p w14:paraId="0295C0CC" w14:textId="77777777" w:rsidR="0022372E" w:rsidRDefault="008F1FF4">
                        <w:pPr>
                          <w:snapToGrid w:val="0"/>
                          <w:rPr>
                            <w:sz w:val="15"/>
                          </w:rPr>
                        </w:pPr>
                        <w:r>
                          <w:rPr>
                            <w:rFonts w:hint="eastAsia"/>
                            <w:sz w:val="15"/>
                          </w:rPr>
                          <w:t>万</w:t>
                        </w:r>
                      </w:p>
                    </w:txbxContent>
                  </v:textbox>
                </v:shape>
              </w:pict>
            </w:r>
            <w:r>
              <w:rPr>
                <w:rFonts w:asciiTheme="minorEastAsia" w:eastAsiaTheme="minorEastAsia" w:hAnsiTheme="minorEastAsia"/>
              </w:rPr>
              <w:pict w14:anchorId="727D121C">
                <v:shape id="__TH_B3531" o:spid="_x0000_s1041" type="#_x0000_t202" style="position:absolute;left:0;text-align:left;margin-left:38.45pt;margin-top:41.2pt;width:3.9pt;height:9.4pt;z-index:251672576;mso-width-relative:page;mso-height-relative:page" filled="f" stroked="f">
                  <v:textbox inset="0,0,0,0">
                    <w:txbxContent>
                      <w:p w14:paraId="3A9E51FD" w14:textId="77777777" w:rsidR="0022372E" w:rsidRDefault="008F1FF4">
                        <w:pPr>
                          <w:snapToGrid w:val="0"/>
                          <w:rPr>
                            <w:sz w:val="15"/>
                          </w:rPr>
                        </w:pPr>
                        <w:r>
                          <w:rPr>
                            <w:sz w:val="15"/>
                          </w:rPr>
                          <w:t>(</w:t>
                        </w:r>
                      </w:p>
                    </w:txbxContent>
                  </v:textbox>
                </v:shape>
              </w:pict>
            </w:r>
            <w:r>
              <w:rPr>
                <w:rFonts w:asciiTheme="minorEastAsia" w:eastAsiaTheme="minorEastAsia" w:hAnsiTheme="minorEastAsia"/>
              </w:rPr>
              <w:pict w14:anchorId="432CA047">
                <v:shape id="__TH_B3430" o:spid="_x0000_s1040" type="#_x0000_t202" style="position:absolute;left:0;text-align:left;margin-left:26.35pt;margin-top:40.05pt;width:9.9pt;height:9.4pt;z-index:251671552;mso-width-relative:page;mso-height-relative:page" filled="f" stroked="f">
                  <v:textbox inset="0,0,0,0">
                    <w:txbxContent>
                      <w:p w14:paraId="5BFA8F2E" w14:textId="77777777" w:rsidR="0022372E" w:rsidRDefault="008F1FF4">
                        <w:pPr>
                          <w:snapToGrid w:val="0"/>
                          <w:rPr>
                            <w:sz w:val="15"/>
                          </w:rPr>
                        </w:pPr>
                        <w:r>
                          <w:rPr>
                            <w:rFonts w:hint="eastAsia"/>
                            <w:sz w:val="15"/>
                          </w:rPr>
                          <w:t>额</w:t>
                        </w:r>
                      </w:p>
                    </w:txbxContent>
                  </v:textbox>
                </v:shape>
              </w:pict>
            </w:r>
            <w:r>
              <w:rPr>
                <w:rFonts w:asciiTheme="minorEastAsia" w:eastAsiaTheme="minorEastAsia" w:hAnsiTheme="minorEastAsia"/>
              </w:rPr>
              <w:pict w14:anchorId="220D910C">
                <v:shape id="__TH_B3329" o:spid="_x0000_s1039" type="#_x0000_t202" style="position:absolute;left:0;text-align:left;margin-left:17.3pt;margin-top:38.9pt;width:9.85pt;height:9.4pt;z-index:251670528;mso-width-relative:page;mso-height-relative:page" filled="f" stroked="f">
                  <v:textbox inset="0,0,0,0">
                    <w:txbxContent>
                      <w:p w14:paraId="464D632F" w14:textId="77777777" w:rsidR="0022372E" w:rsidRDefault="008F1FF4">
                        <w:pPr>
                          <w:snapToGrid w:val="0"/>
                          <w:rPr>
                            <w:sz w:val="15"/>
                          </w:rPr>
                        </w:pPr>
                        <w:r>
                          <w:rPr>
                            <w:rFonts w:hint="eastAsia"/>
                            <w:sz w:val="15"/>
                          </w:rPr>
                          <w:t>金</w:t>
                        </w:r>
                      </w:p>
                    </w:txbxContent>
                  </v:textbox>
                </v:shape>
              </w:pict>
            </w:r>
            <w:r>
              <w:rPr>
                <w:rFonts w:asciiTheme="minorEastAsia" w:eastAsiaTheme="minorEastAsia" w:hAnsiTheme="minorEastAsia"/>
              </w:rPr>
              <w:pict w14:anchorId="7D82373F">
                <v:shape id="__TH_B3228" o:spid="_x0000_s1038" type="#_x0000_t202" style="position:absolute;left:0;text-align:left;margin-left:8.2pt;margin-top:37.75pt;width:9.9pt;height:9.4pt;z-index:251669504;mso-width-relative:page;mso-height-relative:page" filled="f" stroked="f">
                  <v:textbox inset="0,0,0,0">
                    <w:txbxContent>
                      <w:p w14:paraId="17EA685F" w14:textId="77777777" w:rsidR="0022372E" w:rsidRDefault="008F1FF4">
                        <w:pPr>
                          <w:snapToGrid w:val="0"/>
                          <w:rPr>
                            <w:sz w:val="15"/>
                          </w:rPr>
                        </w:pPr>
                        <w:r>
                          <w:rPr>
                            <w:rFonts w:hint="eastAsia"/>
                            <w:sz w:val="15"/>
                          </w:rPr>
                          <w:t>标</w:t>
                        </w:r>
                      </w:p>
                    </w:txbxContent>
                  </v:textbox>
                </v:shape>
              </w:pict>
            </w:r>
            <w:r>
              <w:rPr>
                <w:rFonts w:asciiTheme="minorEastAsia" w:eastAsiaTheme="minorEastAsia" w:hAnsiTheme="minorEastAsia"/>
              </w:rPr>
              <w:pict w14:anchorId="078E6D71">
                <v:shape id="__TH_B3127" o:spid="_x0000_s1037" type="#_x0000_t202" style="position:absolute;left:0;text-align:left;margin-left:-.85pt;margin-top:36.6pt;width:9.85pt;height:9.4pt;z-index:251668480;mso-width-relative:page;mso-height-relative:page" filled="f" stroked="f">
                  <v:textbox inset="0,0,0,0">
                    <w:txbxContent>
                      <w:p w14:paraId="62BEE5C5" w14:textId="77777777" w:rsidR="0022372E" w:rsidRDefault="008F1FF4">
                        <w:pPr>
                          <w:snapToGrid w:val="0"/>
                          <w:rPr>
                            <w:sz w:val="15"/>
                          </w:rPr>
                        </w:pPr>
                        <w:r>
                          <w:rPr>
                            <w:rFonts w:hint="eastAsia"/>
                            <w:sz w:val="15"/>
                          </w:rPr>
                          <w:t>中</w:t>
                        </w:r>
                      </w:p>
                    </w:txbxContent>
                  </v:textbox>
                </v:shape>
              </w:pict>
            </w:r>
            <w:r>
              <w:rPr>
                <w:rFonts w:asciiTheme="minorEastAsia" w:eastAsiaTheme="minorEastAsia" w:hAnsiTheme="minorEastAsia"/>
              </w:rPr>
              <w:pict w14:anchorId="7E093DC5">
                <v:shape id="__TH_B2226" o:spid="_x0000_s1036" type="#_x0000_t202" style="position:absolute;left:0;text-align:left;margin-left:63.4pt;margin-top:32.05pt;width:9.85pt;height:9.35pt;z-index:251667456;mso-width-relative:page;mso-height-relative:page" filled="f" stroked="f">
                  <v:textbox inset="0,0,0,0">
                    <w:txbxContent>
                      <w:p w14:paraId="15B035E7" w14:textId="77777777" w:rsidR="0022372E" w:rsidRDefault="008F1FF4">
                        <w:pPr>
                          <w:snapToGrid w:val="0"/>
                          <w:rPr>
                            <w:sz w:val="15"/>
                          </w:rPr>
                        </w:pPr>
                        <w:r>
                          <w:rPr>
                            <w:rFonts w:hint="eastAsia"/>
                            <w:sz w:val="15"/>
                          </w:rPr>
                          <w:t>率</w:t>
                        </w:r>
                      </w:p>
                    </w:txbxContent>
                  </v:textbox>
                </v:shape>
              </w:pict>
            </w:r>
            <w:r>
              <w:rPr>
                <w:rFonts w:asciiTheme="minorEastAsia" w:eastAsiaTheme="minorEastAsia" w:hAnsiTheme="minorEastAsia"/>
              </w:rPr>
              <w:pict w14:anchorId="4393B7D6">
                <v:shape id="__TH_B2125" o:spid="_x0000_s1035" type="#_x0000_t202" style="position:absolute;left:0;text-align:left;margin-left:19.95pt;margin-top:10.05pt;width:9.9pt;height:9.4pt;z-index:251666432;mso-width-relative:page;mso-height-relative:page" filled="f" stroked="f">
                  <v:textbox inset="0,0,0,0">
                    <w:txbxContent>
                      <w:p w14:paraId="2ED21011" w14:textId="77777777" w:rsidR="0022372E" w:rsidRDefault="008F1FF4">
                        <w:pPr>
                          <w:snapToGrid w:val="0"/>
                          <w:rPr>
                            <w:sz w:val="15"/>
                          </w:rPr>
                        </w:pPr>
                        <w:r>
                          <w:rPr>
                            <w:rFonts w:hint="eastAsia"/>
                            <w:sz w:val="15"/>
                          </w:rPr>
                          <w:t>费</w:t>
                        </w:r>
                      </w:p>
                    </w:txbxContent>
                  </v:textbox>
                </v:shape>
              </w:pict>
            </w:r>
            <w:r>
              <w:rPr>
                <w:rFonts w:asciiTheme="minorEastAsia" w:eastAsiaTheme="minorEastAsia" w:hAnsiTheme="minorEastAsia"/>
              </w:rPr>
              <w:pict w14:anchorId="15005D98">
                <v:shape id="__TH_B1424" o:spid="_x0000_s1034" type="#_x0000_t202" style="position:absolute;left:0;text-align:left;margin-left:88.65pt;margin-top:32.35pt;width:9.85pt;height:9.35pt;z-index:251665408;mso-width-relative:page;mso-height-relative:page" filled="f" stroked="f">
                  <v:textbox inset="0,0,0,0">
                    <w:txbxContent>
                      <w:p w14:paraId="7ED62829" w14:textId="77777777" w:rsidR="0022372E" w:rsidRDefault="008F1FF4">
                        <w:pPr>
                          <w:snapToGrid w:val="0"/>
                          <w:rPr>
                            <w:sz w:val="15"/>
                          </w:rPr>
                        </w:pPr>
                        <w:r>
                          <w:rPr>
                            <w:rFonts w:hint="eastAsia"/>
                            <w:sz w:val="15"/>
                          </w:rPr>
                          <w:t>型</w:t>
                        </w:r>
                      </w:p>
                    </w:txbxContent>
                  </v:textbox>
                </v:shape>
              </w:pict>
            </w:r>
            <w:r>
              <w:rPr>
                <w:rFonts w:asciiTheme="minorEastAsia" w:eastAsiaTheme="minorEastAsia" w:hAnsiTheme="minorEastAsia"/>
              </w:rPr>
              <w:pict w14:anchorId="4A134352">
                <v:shape id="__TH_B1323" o:spid="_x0000_s1033" type="#_x0000_t202" style="position:absolute;left:0;text-align:left;margin-left:83.95pt;margin-top:22.8pt;width:9.85pt;height:9.4pt;z-index:251664384;mso-width-relative:page;mso-height-relative:page" filled="f" stroked="f">
                  <v:textbox inset="0,0,0,0">
                    <w:txbxContent>
                      <w:p w14:paraId="50DD3917" w14:textId="77777777" w:rsidR="0022372E" w:rsidRDefault="008F1FF4">
                        <w:pPr>
                          <w:snapToGrid w:val="0"/>
                          <w:rPr>
                            <w:sz w:val="15"/>
                          </w:rPr>
                        </w:pPr>
                        <w:r>
                          <w:rPr>
                            <w:rFonts w:hint="eastAsia"/>
                            <w:sz w:val="15"/>
                          </w:rPr>
                          <w:t>类</w:t>
                        </w:r>
                      </w:p>
                    </w:txbxContent>
                  </v:textbox>
                </v:shape>
              </w:pict>
            </w:r>
            <w:r>
              <w:rPr>
                <w:rFonts w:asciiTheme="minorEastAsia" w:eastAsiaTheme="minorEastAsia" w:hAnsiTheme="minorEastAsia"/>
              </w:rPr>
              <w:pict w14:anchorId="600A75FB">
                <v:shape id="__TH_B1222" o:spid="_x0000_s1032" type="#_x0000_t202" style="position:absolute;left:0;text-align:left;margin-left:79.25pt;margin-top:13.3pt;width:9.85pt;height:9.4pt;z-index:251663360;mso-width-relative:page;mso-height-relative:page" filled="f" stroked="f">
                  <v:textbox inset="0,0,0,0">
                    <w:txbxContent>
                      <w:p w14:paraId="322E76ED" w14:textId="77777777" w:rsidR="0022372E" w:rsidRDefault="008F1FF4">
                        <w:pPr>
                          <w:snapToGrid w:val="0"/>
                          <w:rPr>
                            <w:sz w:val="15"/>
                          </w:rPr>
                        </w:pPr>
                        <w:r>
                          <w:rPr>
                            <w:rFonts w:hint="eastAsia"/>
                            <w:sz w:val="15"/>
                          </w:rPr>
                          <w:t>务</w:t>
                        </w:r>
                      </w:p>
                    </w:txbxContent>
                  </v:textbox>
                </v:shape>
              </w:pict>
            </w:r>
            <w:r>
              <w:rPr>
                <w:rFonts w:asciiTheme="minorEastAsia" w:eastAsiaTheme="minorEastAsia" w:hAnsiTheme="minorEastAsia"/>
              </w:rPr>
              <w:pict w14:anchorId="0C5D0C2F">
                <v:shape id="__TH_B1121" o:spid="_x0000_s1031" type="#_x0000_t202" style="position:absolute;left:0;text-align:left;margin-left:74.55pt;margin-top:3.8pt;width:9.85pt;height:9.4pt;z-index:251662336;mso-width-relative:page;mso-height-relative:page" filled="f" stroked="f">
                  <v:textbox inset="0,0,0,0">
                    <w:txbxContent>
                      <w:p w14:paraId="6385E1C2" w14:textId="77777777" w:rsidR="0022372E" w:rsidRDefault="008F1FF4">
                        <w:pPr>
                          <w:snapToGrid w:val="0"/>
                          <w:rPr>
                            <w:sz w:val="15"/>
                          </w:rPr>
                        </w:pPr>
                        <w:r>
                          <w:rPr>
                            <w:rFonts w:hint="eastAsia"/>
                            <w:sz w:val="15"/>
                          </w:rPr>
                          <w:t>服</w:t>
                        </w:r>
                      </w:p>
                    </w:txbxContent>
                  </v:textbox>
                </v:shape>
              </w:pict>
            </w:r>
            <w:r>
              <w:rPr>
                <w:rFonts w:asciiTheme="minorEastAsia" w:eastAsiaTheme="minorEastAsia" w:hAnsiTheme="minorEastAsia"/>
              </w:rPr>
              <w:pict w14:anchorId="68A90D10">
                <v:line id="__TH_L20" o:spid="_x0000_s1030" style="position:absolute;left:0;text-align:left;z-index:251661312;mso-width-relative:page;mso-height-relative:page" from="-5.15pt,26.85pt" to="100.85pt,53.65pt" strokeweight=".5pt"/>
              </w:pict>
            </w:r>
            <w:r>
              <w:rPr>
                <w:rFonts w:asciiTheme="minorEastAsia" w:eastAsiaTheme="minorEastAsia" w:hAnsiTheme="minorEastAsia"/>
              </w:rPr>
              <w:pict w14:anchorId="3866FC2D">
                <v:line id="__TH_L19" o:spid="_x0000_s1029" style="position:absolute;left:0;text-align:left;z-index:251660288;mso-width-relative:page;mso-height-relative:page" from="47.85pt,0" to="100.85pt,53.65pt" strokeweight=".5pt"/>
              </w:pict>
            </w:r>
          </w:p>
        </w:tc>
        <w:tc>
          <w:tcPr>
            <w:tcW w:w="1897" w:type="dxa"/>
            <w:tcBorders>
              <w:right w:val="single" w:sz="4" w:space="0" w:color="auto"/>
            </w:tcBorders>
            <w:vAlign w:val="center"/>
          </w:tcPr>
          <w:p w14:paraId="738BFB86" w14:textId="77777777" w:rsidR="0022372E" w:rsidRDefault="008F1FF4">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14:paraId="5C3D380B" w14:textId="77777777" w:rsidR="0022372E" w:rsidRDefault="008F1FF4">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14:paraId="339BDB48" w14:textId="77777777" w:rsidR="0022372E" w:rsidRDefault="008F1FF4">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22372E" w14:paraId="0EE43D59" w14:textId="77777777">
        <w:trPr>
          <w:jc w:val="center"/>
        </w:trPr>
        <w:tc>
          <w:tcPr>
            <w:tcW w:w="2131" w:type="dxa"/>
          </w:tcPr>
          <w:p w14:paraId="70DB08DD" w14:textId="77777777" w:rsidR="0022372E" w:rsidRDefault="008F1FF4">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14:paraId="1DF00C2F"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14:paraId="1D103155"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14:paraId="11413D95"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22372E" w14:paraId="329136AC" w14:textId="77777777">
        <w:trPr>
          <w:jc w:val="center"/>
        </w:trPr>
        <w:tc>
          <w:tcPr>
            <w:tcW w:w="2131" w:type="dxa"/>
          </w:tcPr>
          <w:p w14:paraId="651225FE" w14:textId="77777777" w:rsidR="0022372E" w:rsidRDefault="008F1FF4">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14:paraId="044876FD"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14:paraId="6B098918"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14:paraId="67DD5EF8"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22372E" w14:paraId="0BE5B95D" w14:textId="77777777">
        <w:trPr>
          <w:jc w:val="center"/>
        </w:trPr>
        <w:tc>
          <w:tcPr>
            <w:tcW w:w="2131" w:type="dxa"/>
          </w:tcPr>
          <w:p w14:paraId="07EB3184" w14:textId="77777777" w:rsidR="0022372E" w:rsidRDefault="008F1FF4">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14:paraId="64D73DF0"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14:paraId="307007BD"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14:paraId="54E5B88C"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22372E" w14:paraId="2BFC75E9" w14:textId="77777777">
        <w:trPr>
          <w:jc w:val="center"/>
        </w:trPr>
        <w:tc>
          <w:tcPr>
            <w:tcW w:w="2131" w:type="dxa"/>
          </w:tcPr>
          <w:p w14:paraId="0704EAD9" w14:textId="77777777" w:rsidR="0022372E" w:rsidRDefault="008F1FF4">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14:paraId="62B233F0"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14:paraId="697F655D"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14:paraId="57607F32"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22372E" w14:paraId="20F2CB5F" w14:textId="77777777">
        <w:trPr>
          <w:jc w:val="center"/>
        </w:trPr>
        <w:tc>
          <w:tcPr>
            <w:tcW w:w="2131" w:type="dxa"/>
          </w:tcPr>
          <w:p w14:paraId="0F442FD5" w14:textId="77777777" w:rsidR="0022372E" w:rsidRDefault="008F1FF4">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14:paraId="45EBBD18"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14:paraId="7FC21CD4"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14:paraId="54D8EC6C"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22372E" w14:paraId="2E4E4FBD" w14:textId="77777777">
        <w:trPr>
          <w:jc w:val="center"/>
        </w:trPr>
        <w:tc>
          <w:tcPr>
            <w:tcW w:w="2131" w:type="dxa"/>
          </w:tcPr>
          <w:p w14:paraId="1D70B0B7" w14:textId="77777777" w:rsidR="0022372E" w:rsidRDefault="008F1FF4">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14:paraId="07380E9C"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14:paraId="0C953E02"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14:paraId="54788334"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22372E" w14:paraId="46685D25" w14:textId="77777777">
        <w:trPr>
          <w:jc w:val="center"/>
        </w:trPr>
        <w:tc>
          <w:tcPr>
            <w:tcW w:w="2131" w:type="dxa"/>
          </w:tcPr>
          <w:p w14:paraId="0D55C414" w14:textId="77777777" w:rsidR="0022372E" w:rsidRDefault="008F1FF4">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14:paraId="2E4FF282"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14:paraId="4C172464"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14:paraId="2EDBEEE4"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14:paraId="2CCA36C0" w14:textId="77777777" w:rsidR="0022372E" w:rsidRDefault="008F1FF4">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14:paraId="64A32336" w14:textId="77777777" w:rsidR="0022372E" w:rsidRDefault="008F1FF4">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14:paraId="618AC90C" w14:textId="77777777" w:rsidR="0022372E" w:rsidRDefault="008F1FF4">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14:paraId="244FC9EC" w14:textId="77777777" w:rsidR="0022372E" w:rsidRDefault="008F1FF4">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14:paraId="2402202D" w14:textId="77777777" w:rsidR="0022372E" w:rsidRDefault="008F1FF4">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14:paraId="00993618" w14:textId="77777777" w:rsidR="0022372E" w:rsidRDefault="0022372E">
      <w:pPr>
        <w:jc w:val="center"/>
        <w:rPr>
          <w:b/>
          <w:sz w:val="52"/>
          <w:szCs w:val="52"/>
        </w:rPr>
      </w:pPr>
    </w:p>
    <w:p w14:paraId="10BCDEBC" w14:textId="77777777" w:rsidR="0022372E" w:rsidRDefault="0022372E"/>
    <w:p w14:paraId="38B985A0" w14:textId="77777777" w:rsidR="0022372E" w:rsidRDefault="0022372E"/>
    <w:p w14:paraId="40481A5D" w14:textId="77777777" w:rsidR="0022372E" w:rsidRDefault="0022372E"/>
    <w:p w14:paraId="29282BAB" w14:textId="77777777" w:rsidR="0022372E" w:rsidRDefault="0022372E"/>
    <w:p w14:paraId="051FF659" w14:textId="77777777" w:rsidR="0022372E" w:rsidRDefault="0022372E"/>
    <w:p w14:paraId="363A62CA" w14:textId="77777777" w:rsidR="0022372E" w:rsidRDefault="0022372E"/>
    <w:p w14:paraId="78ECAA88" w14:textId="77777777" w:rsidR="0022372E" w:rsidRDefault="0022372E"/>
    <w:p w14:paraId="2A572ABA" w14:textId="77777777" w:rsidR="0022372E" w:rsidRDefault="008F1FF4">
      <w:pPr>
        <w:widowControl/>
        <w:jc w:val="left"/>
      </w:pPr>
      <w:r>
        <w:br w:type="page"/>
      </w:r>
    </w:p>
    <w:p w14:paraId="6D0EFD35" w14:textId="77777777" w:rsidR="0022372E" w:rsidRDefault="0022372E"/>
    <w:p w14:paraId="7314B9B6" w14:textId="77777777" w:rsidR="0022372E" w:rsidRDefault="008F1FF4">
      <w:pPr>
        <w:pStyle w:val="1"/>
      </w:pPr>
      <w:bookmarkStart w:id="31" w:name="_Toc73610155"/>
      <w:r>
        <w:rPr>
          <w:rFonts w:hint="eastAsia"/>
        </w:rPr>
        <w:t>第七章</w:t>
      </w:r>
      <w:r>
        <w:rPr>
          <w:rFonts w:hint="eastAsia"/>
        </w:rPr>
        <w:t xml:space="preserve">  </w:t>
      </w:r>
      <w:r>
        <w:rPr>
          <w:rFonts w:hint="eastAsia"/>
        </w:rPr>
        <w:t>投标文件格式</w:t>
      </w:r>
      <w:bookmarkEnd w:id="31"/>
    </w:p>
    <w:p w14:paraId="7D2564D6" w14:textId="77777777" w:rsidR="0022372E" w:rsidRDefault="0022372E">
      <w:pPr>
        <w:jc w:val="center"/>
        <w:rPr>
          <w:b/>
          <w:sz w:val="52"/>
          <w:szCs w:val="52"/>
        </w:rPr>
      </w:pPr>
    </w:p>
    <w:p w14:paraId="1E9A7156" w14:textId="77777777" w:rsidR="0022372E" w:rsidRDefault="008F1FF4">
      <w:pPr>
        <w:pStyle w:val="20"/>
        <w:spacing w:line="400" w:lineRule="exact"/>
        <w:rPr>
          <w:rFonts w:ascii="仿宋" w:eastAsia="仿宋" w:hAnsi="仿宋"/>
        </w:rPr>
      </w:pPr>
      <w:bookmarkStart w:id="32" w:name="_Toc44691395"/>
      <w:bookmarkStart w:id="33" w:name="_Toc44690431"/>
      <w:bookmarkStart w:id="34" w:name="_Toc44690704"/>
      <w:bookmarkStart w:id="35" w:name="_Toc11772"/>
      <w:bookmarkStart w:id="36" w:name="_Toc14934"/>
      <w:bookmarkStart w:id="37" w:name="_Toc25194"/>
      <w:bookmarkStart w:id="38" w:name="_Toc73610156"/>
      <w:bookmarkStart w:id="39" w:name="_Toc31468"/>
      <w:bookmarkStart w:id="40" w:name="_Toc44691163"/>
      <w:r>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f4"/>
        <w:tblW w:w="10081" w:type="dxa"/>
        <w:jc w:val="center"/>
        <w:tblLook w:val="04A0" w:firstRow="1" w:lastRow="0" w:firstColumn="1" w:lastColumn="0" w:noHBand="0" w:noVBand="1"/>
      </w:tblPr>
      <w:tblGrid>
        <w:gridCol w:w="959"/>
        <w:gridCol w:w="1957"/>
        <w:gridCol w:w="3004"/>
        <w:gridCol w:w="4161"/>
      </w:tblGrid>
      <w:tr w:rsidR="0022372E" w14:paraId="54FE9F31" w14:textId="77777777">
        <w:trPr>
          <w:trHeight w:val="571"/>
          <w:jc w:val="center"/>
        </w:trPr>
        <w:tc>
          <w:tcPr>
            <w:tcW w:w="959" w:type="dxa"/>
            <w:vAlign w:val="center"/>
          </w:tcPr>
          <w:p w14:paraId="25FAB301"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14:paraId="1DB20123"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14:paraId="50E2520A"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14:paraId="15721790"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22372E" w14:paraId="68C47693" w14:textId="77777777">
        <w:trPr>
          <w:trHeight w:val="1132"/>
          <w:jc w:val="center"/>
        </w:trPr>
        <w:tc>
          <w:tcPr>
            <w:tcW w:w="959" w:type="dxa"/>
            <w:vAlign w:val="center"/>
          </w:tcPr>
          <w:p w14:paraId="472DF743"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14:paraId="4973A4B9"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14:paraId="74832FCF"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14:paraId="67CE19E6" w14:textId="77777777" w:rsidR="0022372E" w:rsidRDefault="008F1FF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22372E" w14:paraId="2A74EF5B" w14:textId="77777777">
        <w:trPr>
          <w:jc w:val="center"/>
        </w:trPr>
        <w:tc>
          <w:tcPr>
            <w:tcW w:w="959" w:type="dxa"/>
            <w:vAlign w:val="center"/>
          </w:tcPr>
          <w:p w14:paraId="5405E66E"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14:paraId="0165DB90"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14:paraId="3BA4CF5F"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14:paraId="3CB441DC" w14:textId="77777777" w:rsidR="0022372E" w:rsidRDefault="008F1FF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14:paraId="6A4F6BC3" w14:textId="77777777" w:rsidR="0022372E" w:rsidRDefault="008F1FF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14:paraId="03E605B0" w14:textId="77777777" w:rsidR="0022372E" w:rsidRDefault="008F1FF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22372E" w14:paraId="661FC971" w14:textId="77777777">
        <w:trPr>
          <w:jc w:val="center"/>
        </w:trPr>
        <w:tc>
          <w:tcPr>
            <w:tcW w:w="959" w:type="dxa"/>
            <w:vAlign w:val="center"/>
          </w:tcPr>
          <w:p w14:paraId="630F354C"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14:paraId="597C8A23" w14:textId="77777777" w:rsidR="0022372E" w:rsidRDefault="008F1FF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14:paraId="19CC3F47" w14:textId="77777777" w:rsidR="0022372E" w:rsidRDefault="008F1FF4">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14:paraId="4BA4431C" w14:textId="77777777" w:rsidR="0022372E" w:rsidRDefault="008F1FF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14:paraId="77AF6B7A" w14:textId="77777777" w:rsidR="0022372E" w:rsidRDefault="008F1FF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14:paraId="1FBB0D26" w14:textId="77777777" w:rsidR="0022372E" w:rsidRDefault="008F1FF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14:paraId="65F43EF2" w14:textId="77777777" w:rsidR="0022372E" w:rsidRDefault="008F1FF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14:paraId="6C7FD3BB" w14:textId="77777777" w:rsidR="0022372E" w:rsidRDefault="0022372E">
      <w:pPr>
        <w:spacing w:line="360" w:lineRule="auto"/>
        <w:ind w:firstLineChars="200" w:firstLine="420"/>
        <w:rPr>
          <w:rFonts w:asciiTheme="minorEastAsia" w:eastAsiaTheme="minorEastAsia" w:hAnsiTheme="minorEastAsia"/>
        </w:rPr>
      </w:pPr>
    </w:p>
    <w:p w14:paraId="7EEAAB69" w14:textId="77777777" w:rsidR="0022372E" w:rsidRDefault="0022372E">
      <w:pPr>
        <w:spacing w:line="360" w:lineRule="auto"/>
        <w:ind w:firstLineChars="200" w:firstLine="420"/>
        <w:rPr>
          <w:rFonts w:asciiTheme="minorEastAsia" w:eastAsiaTheme="minorEastAsia" w:hAnsiTheme="minorEastAsia"/>
        </w:rPr>
      </w:pPr>
    </w:p>
    <w:p w14:paraId="0BBECC5D" w14:textId="77777777" w:rsidR="0022372E" w:rsidRDefault="0022372E">
      <w:pPr>
        <w:jc w:val="center"/>
        <w:rPr>
          <w:b/>
          <w:sz w:val="52"/>
          <w:szCs w:val="52"/>
        </w:rPr>
      </w:pPr>
    </w:p>
    <w:p w14:paraId="31B2D0F2" w14:textId="77777777" w:rsidR="0022372E" w:rsidRDefault="0022372E"/>
    <w:p w14:paraId="3406A07E" w14:textId="77777777" w:rsidR="0022372E" w:rsidRDefault="0022372E"/>
    <w:p w14:paraId="7D47CDAC" w14:textId="77777777" w:rsidR="0022372E" w:rsidRDefault="0022372E"/>
    <w:p w14:paraId="46AA3FC3" w14:textId="77777777" w:rsidR="0022372E" w:rsidRDefault="0022372E"/>
    <w:p w14:paraId="0C5CF47C" w14:textId="77777777" w:rsidR="0022372E" w:rsidRDefault="0022372E"/>
    <w:p w14:paraId="651BE7F3" w14:textId="77777777" w:rsidR="0022372E" w:rsidRDefault="0022372E"/>
    <w:p w14:paraId="7A9E4A3D" w14:textId="77777777" w:rsidR="0022372E" w:rsidRDefault="0022372E">
      <w:pPr>
        <w:jc w:val="center"/>
        <w:rPr>
          <w:b/>
          <w:bCs/>
          <w:sz w:val="52"/>
        </w:rPr>
      </w:pPr>
    </w:p>
    <w:p w14:paraId="2592F4C2" w14:textId="77777777" w:rsidR="0022372E" w:rsidRDefault="008F1FF4">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14:paraId="11C46DDA" w14:textId="77777777" w:rsidR="0022372E" w:rsidRDefault="0022372E">
      <w:pPr>
        <w:jc w:val="center"/>
        <w:rPr>
          <w:b/>
          <w:bCs/>
        </w:rPr>
      </w:pPr>
    </w:p>
    <w:p w14:paraId="37B70097" w14:textId="77777777" w:rsidR="0022372E" w:rsidRDefault="0022372E">
      <w:pPr>
        <w:jc w:val="center"/>
        <w:rPr>
          <w:b/>
          <w:bCs/>
        </w:rPr>
      </w:pPr>
    </w:p>
    <w:p w14:paraId="029E63C5" w14:textId="77777777" w:rsidR="0022372E" w:rsidRDefault="0022372E">
      <w:pPr>
        <w:jc w:val="center"/>
        <w:rPr>
          <w:b/>
          <w:bCs/>
        </w:rPr>
      </w:pPr>
    </w:p>
    <w:p w14:paraId="116637EA" w14:textId="77777777" w:rsidR="0022372E" w:rsidRDefault="0022372E">
      <w:pPr>
        <w:jc w:val="center"/>
        <w:rPr>
          <w:b/>
          <w:bCs/>
        </w:rPr>
      </w:pPr>
    </w:p>
    <w:p w14:paraId="197BBA18" w14:textId="77777777" w:rsidR="0022372E" w:rsidRDefault="0022372E">
      <w:pPr>
        <w:jc w:val="center"/>
        <w:rPr>
          <w:b/>
          <w:bCs/>
        </w:rPr>
      </w:pPr>
    </w:p>
    <w:p w14:paraId="3A9EEA09" w14:textId="77777777" w:rsidR="0022372E" w:rsidRDefault="0022372E">
      <w:pPr>
        <w:jc w:val="center"/>
        <w:rPr>
          <w:b/>
          <w:bCs/>
        </w:rPr>
      </w:pPr>
    </w:p>
    <w:p w14:paraId="7D852166" w14:textId="77777777" w:rsidR="0022372E" w:rsidRDefault="008F1FF4">
      <w:pPr>
        <w:jc w:val="center"/>
        <w:rPr>
          <w:rFonts w:ascii="宋体" w:hAnsi="宋体"/>
          <w:b/>
          <w:bCs/>
          <w:sz w:val="30"/>
          <w:szCs w:val="30"/>
        </w:rPr>
      </w:pPr>
      <w:r>
        <w:rPr>
          <w:rFonts w:ascii="宋体" w:hAnsi="宋体" w:hint="eastAsia"/>
          <w:b/>
          <w:bCs/>
          <w:sz w:val="30"/>
          <w:szCs w:val="30"/>
        </w:rPr>
        <w:t>（正本/副本）</w:t>
      </w:r>
    </w:p>
    <w:p w14:paraId="775F46DA" w14:textId="77777777" w:rsidR="0022372E" w:rsidRDefault="0022372E">
      <w:pPr>
        <w:jc w:val="center"/>
        <w:rPr>
          <w:b/>
          <w:bCs/>
        </w:rPr>
      </w:pPr>
    </w:p>
    <w:p w14:paraId="1D2E22B1" w14:textId="77777777" w:rsidR="0022372E" w:rsidRDefault="0022372E">
      <w:pPr>
        <w:jc w:val="center"/>
        <w:rPr>
          <w:b/>
          <w:bCs/>
        </w:rPr>
      </w:pPr>
    </w:p>
    <w:p w14:paraId="0DF59FC5" w14:textId="77777777" w:rsidR="0022372E" w:rsidRDefault="0022372E">
      <w:pPr>
        <w:jc w:val="center"/>
        <w:rPr>
          <w:b/>
          <w:bCs/>
        </w:rPr>
      </w:pPr>
    </w:p>
    <w:p w14:paraId="22FEF646" w14:textId="77777777" w:rsidR="0022372E" w:rsidRDefault="0022372E">
      <w:pPr>
        <w:jc w:val="center"/>
        <w:rPr>
          <w:b/>
          <w:bCs/>
        </w:rPr>
      </w:pPr>
    </w:p>
    <w:p w14:paraId="2A3AADA1" w14:textId="77777777" w:rsidR="0022372E" w:rsidRDefault="0022372E">
      <w:pPr>
        <w:jc w:val="center"/>
        <w:rPr>
          <w:b/>
          <w:bCs/>
        </w:rPr>
      </w:pPr>
    </w:p>
    <w:p w14:paraId="2823B6EE" w14:textId="77777777" w:rsidR="0022372E" w:rsidRDefault="0022372E">
      <w:pPr>
        <w:jc w:val="center"/>
        <w:rPr>
          <w:b/>
          <w:bCs/>
        </w:rPr>
      </w:pPr>
    </w:p>
    <w:p w14:paraId="7D2DA033" w14:textId="77777777" w:rsidR="0022372E" w:rsidRDefault="0022372E">
      <w:pPr>
        <w:jc w:val="center"/>
        <w:rPr>
          <w:b/>
          <w:bCs/>
        </w:rPr>
      </w:pPr>
    </w:p>
    <w:p w14:paraId="5A67B944" w14:textId="77777777" w:rsidR="0022372E" w:rsidRDefault="0022372E">
      <w:pPr>
        <w:jc w:val="center"/>
        <w:rPr>
          <w:b/>
          <w:bCs/>
        </w:rPr>
      </w:pPr>
    </w:p>
    <w:p w14:paraId="583B3F8A" w14:textId="77777777" w:rsidR="0022372E" w:rsidRDefault="0022372E">
      <w:pPr>
        <w:jc w:val="center"/>
        <w:rPr>
          <w:b/>
          <w:bCs/>
        </w:rPr>
      </w:pPr>
    </w:p>
    <w:p w14:paraId="7401892A" w14:textId="77777777" w:rsidR="0022372E" w:rsidRDefault="0022372E">
      <w:pPr>
        <w:jc w:val="center"/>
        <w:rPr>
          <w:b/>
          <w:bCs/>
        </w:rPr>
      </w:pPr>
    </w:p>
    <w:p w14:paraId="79F81002" w14:textId="77777777" w:rsidR="0022372E" w:rsidRDefault="0022372E">
      <w:pPr>
        <w:jc w:val="center"/>
        <w:rPr>
          <w:b/>
          <w:bCs/>
        </w:rPr>
      </w:pPr>
    </w:p>
    <w:p w14:paraId="3C8B1164" w14:textId="77777777" w:rsidR="0022372E" w:rsidRDefault="0022372E">
      <w:pPr>
        <w:jc w:val="center"/>
        <w:rPr>
          <w:b/>
          <w:bCs/>
        </w:rPr>
      </w:pPr>
    </w:p>
    <w:p w14:paraId="3E26FC20" w14:textId="77777777" w:rsidR="0022372E" w:rsidRDefault="0022372E">
      <w:pPr>
        <w:jc w:val="center"/>
        <w:rPr>
          <w:b/>
          <w:bCs/>
        </w:rPr>
      </w:pPr>
    </w:p>
    <w:p w14:paraId="78A32672" w14:textId="77777777" w:rsidR="0022372E" w:rsidRDefault="0022372E">
      <w:pPr>
        <w:jc w:val="center"/>
        <w:rPr>
          <w:b/>
          <w:bCs/>
        </w:rPr>
      </w:pPr>
    </w:p>
    <w:p w14:paraId="2606E6EA" w14:textId="77777777" w:rsidR="0022372E" w:rsidRDefault="008F1FF4">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14:paraId="71D57074" w14:textId="77777777" w:rsidR="0022372E" w:rsidRDefault="008F1FF4">
      <w:pPr>
        <w:spacing w:line="480" w:lineRule="auto"/>
        <w:ind w:firstLineChars="529" w:firstLine="1275"/>
        <w:rPr>
          <w:b/>
          <w:bCs/>
          <w:sz w:val="24"/>
        </w:rPr>
      </w:pPr>
      <w:r>
        <w:rPr>
          <w:rFonts w:hint="eastAsia"/>
          <w:b/>
          <w:bCs/>
          <w:sz w:val="24"/>
        </w:rPr>
        <w:t>法定代表人或</w:t>
      </w:r>
    </w:p>
    <w:p w14:paraId="2447FCFE" w14:textId="77777777" w:rsidR="0022372E" w:rsidRDefault="008F1FF4">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14:paraId="78C150A5" w14:textId="77777777" w:rsidR="0022372E" w:rsidRDefault="008F1FF4">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14:paraId="2B3FC8DF" w14:textId="77777777" w:rsidR="0022372E" w:rsidRDefault="008F1FF4">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14:paraId="4909E176" w14:textId="77777777" w:rsidR="0022372E" w:rsidRDefault="0022372E">
      <w:pPr>
        <w:rPr>
          <w:b/>
          <w:bCs/>
        </w:rPr>
      </w:pPr>
    </w:p>
    <w:p w14:paraId="1B1B4C87" w14:textId="77777777" w:rsidR="0022372E" w:rsidRDefault="008F1FF4">
      <w:pPr>
        <w:rPr>
          <w:b/>
          <w:bCs/>
        </w:rPr>
      </w:pPr>
      <w:bookmarkStart w:id="41" w:name="_投标文件格式（第一册）"/>
      <w:bookmarkStart w:id="42" w:name="q0"/>
      <w:bookmarkEnd w:id="41"/>
      <w:r>
        <w:rPr>
          <w:rFonts w:ascii="仿宋" w:eastAsia="仿宋" w:hAnsi="仿宋"/>
        </w:rPr>
        <w:br w:type="page"/>
      </w:r>
    </w:p>
    <w:p w14:paraId="015396A9" w14:textId="77777777" w:rsidR="0022372E" w:rsidRDefault="0022372E">
      <w:pPr>
        <w:pStyle w:val="20"/>
        <w:spacing w:line="400" w:lineRule="exact"/>
        <w:rPr>
          <w:rFonts w:ascii="仿宋" w:eastAsia="仿宋" w:hAnsi="仿宋"/>
        </w:rPr>
      </w:pPr>
    </w:p>
    <w:p w14:paraId="7EC78D09" w14:textId="77777777" w:rsidR="0022372E" w:rsidRDefault="008F1FF4">
      <w:pPr>
        <w:pStyle w:val="20"/>
        <w:spacing w:line="400" w:lineRule="exact"/>
        <w:rPr>
          <w:rFonts w:ascii="仿宋" w:eastAsia="仿宋" w:hAnsi="仿宋"/>
        </w:rPr>
      </w:pPr>
      <w:bookmarkStart w:id="43" w:name="_Toc73610157"/>
      <w:r>
        <w:rPr>
          <w:rFonts w:ascii="仿宋" w:eastAsia="仿宋" w:hAnsi="仿宋" w:hint="eastAsia"/>
        </w:rPr>
        <w:t>投标文件格式</w:t>
      </w:r>
      <w:bookmarkEnd w:id="43"/>
    </w:p>
    <w:bookmarkEnd w:id="42"/>
    <w:p w14:paraId="487A8297"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14:paraId="1EF0A4AA"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14:paraId="10E9BE04" w14:textId="77777777" w:rsidR="0022372E" w:rsidRDefault="008F1FF4">
      <w:pPr>
        <w:numPr>
          <w:ilvl w:val="0"/>
          <w:numId w:val="5"/>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14:paraId="722B5207" w14:textId="77777777" w:rsidR="0022372E" w:rsidRDefault="008F1FF4">
      <w:pPr>
        <w:numPr>
          <w:ilvl w:val="0"/>
          <w:numId w:val="5"/>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14:paraId="02F6C7B0"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14:paraId="50576934"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14:paraId="446BC78F"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14:paraId="75D3975B" w14:textId="77777777" w:rsidR="0022372E" w:rsidRDefault="008F1FF4">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14:paraId="5162792A"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14:paraId="49CF2AE1"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14:paraId="2BACE5C9"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14:paraId="22F82703"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14:paraId="24FD7383"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14:paraId="2A451EC4"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14:paraId="38BA0531" w14:textId="77777777" w:rsidR="0022372E" w:rsidRDefault="008F1FF4">
      <w:pPr>
        <w:numPr>
          <w:ilvl w:val="0"/>
          <w:numId w:val="5"/>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14:paraId="53660749" w14:textId="77777777" w:rsidR="0022372E" w:rsidRDefault="0022372E">
      <w:pPr>
        <w:adjustRightInd w:val="0"/>
        <w:spacing w:line="300" w:lineRule="auto"/>
        <w:ind w:left="-2"/>
        <w:rPr>
          <w:rFonts w:ascii="宋体" w:hAnsi="宋体"/>
          <w:snapToGrid w:val="0"/>
          <w:kern w:val="0"/>
          <w:szCs w:val="21"/>
        </w:rPr>
      </w:pPr>
    </w:p>
    <w:p w14:paraId="0C32573C" w14:textId="77777777" w:rsidR="0022372E" w:rsidRDefault="0022372E">
      <w:pPr>
        <w:adjustRightInd w:val="0"/>
        <w:spacing w:line="300" w:lineRule="auto"/>
        <w:ind w:left="-2"/>
        <w:rPr>
          <w:rFonts w:ascii="宋体" w:hAnsi="宋体"/>
          <w:snapToGrid w:val="0"/>
          <w:kern w:val="0"/>
          <w:szCs w:val="21"/>
        </w:rPr>
      </w:pPr>
    </w:p>
    <w:p w14:paraId="024958DD" w14:textId="77777777" w:rsidR="0022372E" w:rsidRDefault="0022372E">
      <w:pPr>
        <w:adjustRightInd w:val="0"/>
        <w:spacing w:line="300" w:lineRule="auto"/>
        <w:ind w:left="-2"/>
        <w:rPr>
          <w:rFonts w:ascii="宋体" w:hAnsi="宋体"/>
          <w:snapToGrid w:val="0"/>
          <w:kern w:val="0"/>
          <w:szCs w:val="21"/>
        </w:rPr>
      </w:pPr>
    </w:p>
    <w:p w14:paraId="52E2D560" w14:textId="77777777" w:rsidR="0022372E" w:rsidRDefault="0022372E">
      <w:pPr>
        <w:ind w:hanging="2"/>
        <w:rPr>
          <w:b/>
          <w:bCs/>
          <w:sz w:val="28"/>
        </w:rPr>
      </w:pPr>
    </w:p>
    <w:p w14:paraId="63209B77" w14:textId="77777777" w:rsidR="0022372E" w:rsidRDefault="008F1FF4">
      <w:pPr>
        <w:adjustRightInd w:val="0"/>
        <w:snapToGrid w:val="0"/>
        <w:spacing w:line="300" w:lineRule="auto"/>
        <w:jc w:val="center"/>
      </w:pPr>
      <w:bookmarkStart w:id="44" w:name="_格式1__投标人资格证明文件"/>
      <w:bookmarkEnd w:id="44"/>
      <w:r>
        <w:br w:type="page"/>
      </w:r>
    </w:p>
    <w:p w14:paraId="74F92208" w14:textId="77777777" w:rsidR="0022372E" w:rsidRDefault="0022372E">
      <w:pPr>
        <w:adjustRightInd w:val="0"/>
        <w:snapToGrid w:val="0"/>
        <w:spacing w:line="300" w:lineRule="auto"/>
        <w:jc w:val="center"/>
      </w:pPr>
    </w:p>
    <w:p w14:paraId="149B8C23" w14:textId="77777777" w:rsidR="0022372E" w:rsidRDefault="008F1FF4">
      <w:pPr>
        <w:pStyle w:val="20"/>
        <w:spacing w:line="400" w:lineRule="exact"/>
        <w:rPr>
          <w:rFonts w:ascii="仿宋" w:eastAsia="仿宋" w:hAnsi="仿宋"/>
        </w:rPr>
      </w:pPr>
      <w:bookmarkStart w:id="45" w:name="_Toc73610158"/>
      <w:r>
        <w:rPr>
          <w:rFonts w:ascii="仿宋" w:eastAsia="仿宋" w:hAnsi="仿宋" w:hint="eastAsia"/>
        </w:rPr>
        <w:t>评标指引表</w:t>
      </w:r>
      <w:bookmarkEnd w:id="45"/>
    </w:p>
    <w:p w14:paraId="2E5BDEAD" w14:textId="77777777" w:rsidR="0022372E" w:rsidRDefault="0022372E">
      <w:pPr>
        <w:jc w:val="center"/>
        <w:rPr>
          <w:b/>
          <w:szCs w:val="21"/>
        </w:rPr>
      </w:pPr>
    </w:p>
    <w:p w14:paraId="157A6306" w14:textId="77777777" w:rsidR="0022372E" w:rsidRDefault="008F1FF4">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14:paraId="13359E4C" w14:textId="77777777" w:rsidR="0022372E" w:rsidRDefault="0022372E">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854"/>
        <w:gridCol w:w="2169"/>
        <w:gridCol w:w="1472"/>
      </w:tblGrid>
      <w:tr w:rsidR="0022372E" w14:paraId="121670E2" w14:textId="77777777">
        <w:trPr>
          <w:trHeight w:val="777"/>
          <w:jc w:val="center"/>
        </w:trPr>
        <w:tc>
          <w:tcPr>
            <w:tcW w:w="9552" w:type="dxa"/>
            <w:gridSpan w:val="4"/>
            <w:vAlign w:val="center"/>
          </w:tcPr>
          <w:p w14:paraId="0B06772B" w14:textId="77777777" w:rsidR="0022372E" w:rsidRDefault="008F1FF4">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22372E" w14:paraId="11904BA4" w14:textId="77777777">
        <w:trPr>
          <w:trHeight w:val="611"/>
          <w:jc w:val="center"/>
        </w:trPr>
        <w:tc>
          <w:tcPr>
            <w:tcW w:w="1057" w:type="dxa"/>
            <w:vAlign w:val="center"/>
          </w:tcPr>
          <w:p w14:paraId="01F553CA" w14:textId="77777777" w:rsidR="0022372E" w:rsidRDefault="008F1FF4">
            <w:pPr>
              <w:spacing w:line="360" w:lineRule="exact"/>
              <w:jc w:val="center"/>
              <w:rPr>
                <w:rFonts w:ascii="宋体" w:hAnsi="宋体"/>
                <w:szCs w:val="21"/>
              </w:rPr>
            </w:pPr>
            <w:r>
              <w:rPr>
                <w:rFonts w:ascii="宋体" w:hAnsi="宋体" w:hint="eastAsia"/>
                <w:szCs w:val="21"/>
              </w:rPr>
              <w:t>评分类别</w:t>
            </w:r>
          </w:p>
        </w:tc>
        <w:tc>
          <w:tcPr>
            <w:tcW w:w="4854" w:type="dxa"/>
            <w:vAlign w:val="center"/>
          </w:tcPr>
          <w:p w14:paraId="3B9C1D03" w14:textId="77777777" w:rsidR="0022372E" w:rsidRDefault="008F1FF4">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14:paraId="6F11D182" w14:textId="77777777" w:rsidR="0022372E" w:rsidRDefault="008F1FF4">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14:paraId="199F5BC5" w14:textId="77777777" w:rsidR="0022372E" w:rsidRDefault="008F1FF4">
            <w:pPr>
              <w:spacing w:line="360" w:lineRule="exact"/>
              <w:jc w:val="center"/>
              <w:rPr>
                <w:rFonts w:ascii="宋体" w:hAnsi="宋体"/>
                <w:szCs w:val="21"/>
              </w:rPr>
            </w:pPr>
            <w:r>
              <w:rPr>
                <w:rFonts w:ascii="宋体" w:hAnsi="宋体" w:hint="eastAsia"/>
                <w:szCs w:val="21"/>
              </w:rPr>
              <w:t>备注</w:t>
            </w:r>
          </w:p>
        </w:tc>
      </w:tr>
      <w:tr w:rsidR="0022372E" w14:paraId="6A7D46B2" w14:textId="77777777">
        <w:trPr>
          <w:trHeight w:val="1697"/>
          <w:jc w:val="center"/>
        </w:trPr>
        <w:tc>
          <w:tcPr>
            <w:tcW w:w="1057" w:type="dxa"/>
            <w:vAlign w:val="center"/>
          </w:tcPr>
          <w:p w14:paraId="67B29975" w14:textId="77777777" w:rsidR="0022372E" w:rsidRDefault="008F1FF4">
            <w:pPr>
              <w:spacing w:line="360" w:lineRule="exact"/>
              <w:jc w:val="center"/>
              <w:rPr>
                <w:rFonts w:ascii="宋体" w:hAnsi="宋体"/>
                <w:szCs w:val="21"/>
              </w:rPr>
            </w:pPr>
            <w:r>
              <w:rPr>
                <w:rFonts w:ascii="宋体" w:hAnsi="宋体" w:hint="eastAsia"/>
                <w:szCs w:val="21"/>
              </w:rPr>
              <w:t>价格部分</w:t>
            </w:r>
          </w:p>
        </w:tc>
        <w:tc>
          <w:tcPr>
            <w:tcW w:w="4854" w:type="dxa"/>
            <w:vAlign w:val="center"/>
          </w:tcPr>
          <w:p w14:paraId="49B61743" w14:textId="77777777" w:rsidR="0022372E" w:rsidRDefault="008F1FF4">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14:paraId="69A7458C" w14:textId="77777777" w:rsidR="0022372E" w:rsidRDefault="0022372E">
            <w:pPr>
              <w:spacing w:line="360" w:lineRule="exact"/>
              <w:jc w:val="center"/>
              <w:rPr>
                <w:rFonts w:ascii="宋体" w:hAnsi="宋体"/>
                <w:b/>
                <w:szCs w:val="21"/>
              </w:rPr>
            </w:pPr>
          </w:p>
        </w:tc>
        <w:tc>
          <w:tcPr>
            <w:tcW w:w="1472" w:type="dxa"/>
            <w:vAlign w:val="center"/>
          </w:tcPr>
          <w:p w14:paraId="5123EE64" w14:textId="77777777" w:rsidR="0022372E" w:rsidRDefault="0022372E">
            <w:pPr>
              <w:spacing w:line="360" w:lineRule="exact"/>
              <w:jc w:val="center"/>
              <w:rPr>
                <w:rFonts w:ascii="宋体" w:hAnsi="宋体"/>
                <w:b/>
                <w:szCs w:val="21"/>
              </w:rPr>
            </w:pPr>
          </w:p>
        </w:tc>
      </w:tr>
      <w:tr w:rsidR="0022372E" w14:paraId="025BF8A6" w14:textId="77777777">
        <w:trPr>
          <w:trHeight w:val="273"/>
          <w:jc w:val="center"/>
        </w:trPr>
        <w:tc>
          <w:tcPr>
            <w:tcW w:w="1057" w:type="dxa"/>
            <w:vMerge w:val="restart"/>
            <w:vAlign w:val="center"/>
          </w:tcPr>
          <w:p w14:paraId="630E08BB" w14:textId="77777777" w:rsidR="0022372E" w:rsidRDefault="008F1FF4">
            <w:pPr>
              <w:spacing w:line="360" w:lineRule="exact"/>
              <w:jc w:val="center"/>
              <w:rPr>
                <w:rFonts w:ascii="宋体" w:hAnsi="宋体"/>
                <w:szCs w:val="21"/>
              </w:rPr>
            </w:pPr>
            <w:r>
              <w:rPr>
                <w:rFonts w:ascii="宋体" w:hAnsi="宋体" w:hint="eastAsia"/>
                <w:szCs w:val="21"/>
              </w:rPr>
              <w:t>技术部分</w:t>
            </w:r>
          </w:p>
        </w:tc>
        <w:tc>
          <w:tcPr>
            <w:tcW w:w="4854" w:type="dxa"/>
          </w:tcPr>
          <w:p w14:paraId="2C71E79E" w14:textId="77777777" w:rsidR="0022372E" w:rsidRDefault="008F1FF4">
            <w:pPr>
              <w:spacing w:line="360" w:lineRule="exact"/>
              <w:jc w:val="center"/>
              <w:rPr>
                <w:rFonts w:ascii="宋体" w:hAnsi="宋体"/>
                <w:szCs w:val="21"/>
              </w:rPr>
            </w:pPr>
            <w:r>
              <w:rPr>
                <w:rFonts w:ascii="宋体" w:hAnsi="宋体" w:hint="eastAsia"/>
                <w:szCs w:val="21"/>
              </w:rPr>
              <w:t>1.……</w:t>
            </w:r>
          </w:p>
        </w:tc>
        <w:tc>
          <w:tcPr>
            <w:tcW w:w="2169" w:type="dxa"/>
            <w:vAlign w:val="center"/>
          </w:tcPr>
          <w:p w14:paraId="28CF71A4" w14:textId="77777777" w:rsidR="0022372E" w:rsidRDefault="0022372E">
            <w:pPr>
              <w:spacing w:line="360" w:lineRule="exact"/>
              <w:jc w:val="center"/>
              <w:rPr>
                <w:rFonts w:ascii="宋体" w:hAnsi="宋体"/>
                <w:b/>
                <w:szCs w:val="21"/>
              </w:rPr>
            </w:pPr>
          </w:p>
        </w:tc>
        <w:tc>
          <w:tcPr>
            <w:tcW w:w="1472" w:type="dxa"/>
            <w:vAlign w:val="center"/>
          </w:tcPr>
          <w:p w14:paraId="394760DE" w14:textId="77777777" w:rsidR="0022372E" w:rsidRDefault="0022372E">
            <w:pPr>
              <w:spacing w:line="360" w:lineRule="exact"/>
              <w:jc w:val="center"/>
              <w:rPr>
                <w:rFonts w:ascii="宋体" w:hAnsi="宋体"/>
                <w:b/>
                <w:szCs w:val="21"/>
              </w:rPr>
            </w:pPr>
          </w:p>
        </w:tc>
      </w:tr>
      <w:tr w:rsidR="0022372E" w14:paraId="00A8F476" w14:textId="77777777">
        <w:trPr>
          <w:trHeight w:val="273"/>
          <w:jc w:val="center"/>
        </w:trPr>
        <w:tc>
          <w:tcPr>
            <w:tcW w:w="1057" w:type="dxa"/>
            <w:vMerge/>
            <w:vAlign w:val="center"/>
          </w:tcPr>
          <w:p w14:paraId="1D5E9D2C" w14:textId="77777777" w:rsidR="0022372E" w:rsidRDefault="0022372E">
            <w:pPr>
              <w:spacing w:line="360" w:lineRule="exact"/>
              <w:jc w:val="center"/>
              <w:rPr>
                <w:rFonts w:ascii="宋体" w:hAnsi="宋体"/>
                <w:szCs w:val="21"/>
              </w:rPr>
            </w:pPr>
          </w:p>
        </w:tc>
        <w:tc>
          <w:tcPr>
            <w:tcW w:w="4854" w:type="dxa"/>
          </w:tcPr>
          <w:p w14:paraId="51C0628C" w14:textId="77777777" w:rsidR="0022372E" w:rsidRDefault="008F1FF4">
            <w:pPr>
              <w:spacing w:line="360" w:lineRule="exact"/>
              <w:jc w:val="center"/>
              <w:rPr>
                <w:rFonts w:ascii="宋体" w:hAnsi="宋体"/>
                <w:szCs w:val="21"/>
              </w:rPr>
            </w:pPr>
            <w:r>
              <w:rPr>
                <w:rFonts w:ascii="宋体" w:hAnsi="宋体" w:hint="eastAsia"/>
                <w:szCs w:val="21"/>
              </w:rPr>
              <w:t>2.……</w:t>
            </w:r>
          </w:p>
        </w:tc>
        <w:tc>
          <w:tcPr>
            <w:tcW w:w="2169" w:type="dxa"/>
            <w:vAlign w:val="center"/>
          </w:tcPr>
          <w:p w14:paraId="5C91833A" w14:textId="77777777" w:rsidR="0022372E" w:rsidRDefault="0022372E">
            <w:pPr>
              <w:spacing w:line="360" w:lineRule="exact"/>
              <w:jc w:val="center"/>
              <w:rPr>
                <w:rFonts w:ascii="宋体" w:hAnsi="宋体"/>
                <w:b/>
                <w:szCs w:val="21"/>
              </w:rPr>
            </w:pPr>
          </w:p>
        </w:tc>
        <w:tc>
          <w:tcPr>
            <w:tcW w:w="1472" w:type="dxa"/>
            <w:vAlign w:val="center"/>
          </w:tcPr>
          <w:p w14:paraId="55643743" w14:textId="77777777" w:rsidR="0022372E" w:rsidRDefault="0022372E">
            <w:pPr>
              <w:spacing w:line="360" w:lineRule="exact"/>
              <w:jc w:val="center"/>
              <w:rPr>
                <w:rFonts w:ascii="宋体" w:hAnsi="宋体"/>
                <w:b/>
                <w:szCs w:val="21"/>
              </w:rPr>
            </w:pPr>
          </w:p>
        </w:tc>
      </w:tr>
      <w:tr w:rsidR="0022372E" w14:paraId="72F0B112" w14:textId="77777777">
        <w:trPr>
          <w:trHeight w:val="273"/>
          <w:jc w:val="center"/>
        </w:trPr>
        <w:tc>
          <w:tcPr>
            <w:tcW w:w="1057" w:type="dxa"/>
            <w:vMerge/>
            <w:vAlign w:val="center"/>
          </w:tcPr>
          <w:p w14:paraId="6CB714A7" w14:textId="77777777" w:rsidR="0022372E" w:rsidRDefault="0022372E">
            <w:pPr>
              <w:spacing w:line="360" w:lineRule="exact"/>
              <w:jc w:val="center"/>
              <w:rPr>
                <w:rFonts w:ascii="宋体" w:hAnsi="宋体"/>
                <w:szCs w:val="21"/>
              </w:rPr>
            </w:pPr>
          </w:p>
        </w:tc>
        <w:tc>
          <w:tcPr>
            <w:tcW w:w="4854" w:type="dxa"/>
          </w:tcPr>
          <w:p w14:paraId="46A036F1" w14:textId="77777777" w:rsidR="0022372E" w:rsidRDefault="008F1FF4">
            <w:pPr>
              <w:spacing w:line="360" w:lineRule="exact"/>
              <w:jc w:val="center"/>
              <w:rPr>
                <w:rFonts w:ascii="宋体" w:hAnsi="宋体"/>
                <w:szCs w:val="21"/>
              </w:rPr>
            </w:pPr>
            <w:r>
              <w:rPr>
                <w:rFonts w:ascii="宋体" w:hAnsi="宋体" w:hint="eastAsia"/>
                <w:szCs w:val="21"/>
              </w:rPr>
              <w:t>……</w:t>
            </w:r>
          </w:p>
        </w:tc>
        <w:tc>
          <w:tcPr>
            <w:tcW w:w="2169" w:type="dxa"/>
            <w:vAlign w:val="center"/>
          </w:tcPr>
          <w:p w14:paraId="0B688CB4" w14:textId="77777777" w:rsidR="0022372E" w:rsidRDefault="0022372E">
            <w:pPr>
              <w:spacing w:line="360" w:lineRule="exact"/>
              <w:jc w:val="center"/>
              <w:rPr>
                <w:rFonts w:ascii="宋体" w:hAnsi="宋体"/>
                <w:b/>
                <w:szCs w:val="21"/>
              </w:rPr>
            </w:pPr>
          </w:p>
        </w:tc>
        <w:tc>
          <w:tcPr>
            <w:tcW w:w="1472" w:type="dxa"/>
            <w:vAlign w:val="center"/>
          </w:tcPr>
          <w:p w14:paraId="44EA7E00" w14:textId="77777777" w:rsidR="0022372E" w:rsidRDefault="0022372E">
            <w:pPr>
              <w:spacing w:line="360" w:lineRule="exact"/>
              <w:jc w:val="center"/>
              <w:rPr>
                <w:rFonts w:ascii="宋体" w:hAnsi="宋体"/>
                <w:b/>
                <w:szCs w:val="21"/>
              </w:rPr>
            </w:pPr>
          </w:p>
        </w:tc>
      </w:tr>
      <w:tr w:rsidR="0022372E" w14:paraId="4283EF87" w14:textId="77777777">
        <w:trPr>
          <w:trHeight w:val="286"/>
          <w:jc w:val="center"/>
        </w:trPr>
        <w:tc>
          <w:tcPr>
            <w:tcW w:w="1057" w:type="dxa"/>
            <w:vMerge w:val="restart"/>
            <w:vAlign w:val="center"/>
          </w:tcPr>
          <w:p w14:paraId="16C5EF09" w14:textId="77777777" w:rsidR="0022372E" w:rsidRDefault="008F1FF4">
            <w:pPr>
              <w:spacing w:line="360" w:lineRule="exact"/>
              <w:jc w:val="center"/>
              <w:rPr>
                <w:rFonts w:ascii="宋体" w:hAnsi="宋体"/>
                <w:szCs w:val="21"/>
              </w:rPr>
            </w:pPr>
            <w:r>
              <w:rPr>
                <w:rFonts w:ascii="宋体" w:hAnsi="宋体" w:hint="eastAsia"/>
                <w:szCs w:val="21"/>
              </w:rPr>
              <w:t>商务部分</w:t>
            </w:r>
          </w:p>
        </w:tc>
        <w:tc>
          <w:tcPr>
            <w:tcW w:w="4854" w:type="dxa"/>
          </w:tcPr>
          <w:p w14:paraId="426FEA89" w14:textId="77777777" w:rsidR="0022372E" w:rsidRDefault="008F1FF4">
            <w:pPr>
              <w:spacing w:line="360" w:lineRule="exact"/>
              <w:jc w:val="center"/>
              <w:rPr>
                <w:rFonts w:ascii="宋体" w:hAnsi="宋体"/>
                <w:szCs w:val="21"/>
              </w:rPr>
            </w:pPr>
            <w:r>
              <w:rPr>
                <w:rFonts w:ascii="宋体" w:hAnsi="宋体" w:hint="eastAsia"/>
                <w:szCs w:val="21"/>
              </w:rPr>
              <w:t>1.……</w:t>
            </w:r>
          </w:p>
        </w:tc>
        <w:tc>
          <w:tcPr>
            <w:tcW w:w="2169" w:type="dxa"/>
            <w:vAlign w:val="center"/>
          </w:tcPr>
          <w:p w14:paraId="5A85616F" w14:textId="77777777" w:rsidR="0022372E" w:rsidRDefault="0022372E">
            <w:pPr>
              <w:spacing w:line="360" w:lineRule="exact"/>
              <w:jc w:val="center"/>
              <w:rPr>
                <w:rFonts w:ascii="宋体" w:hAnsi="宋体"/>
                <w:b/>
                <w:szCs w:val="21"/>
              </w:rPr>
            </w:pPr>
          </w:p>
        </w:tc>
        <w:tc>
          <w:tcPr>
            <w:tcW w:w="1472" w:type="dxa"/>
            <w:vAlign w:val="center"/>
          </w:tcPr>
          <w:p w14:paraId="49F7CD18" w14:textId="77777777" w:rsidR="0022372E" w:rsidRDefault="0022372E">
            <w:pPr>
              <w:spacing w:line="360" w:lineRule="exact"/>
              <w:jc w:val="center"/>
              <w:rPr>
                <w:rFonts w:ascii="宋体" w:hAnsi="宋体"/>
                <w:b/>
                <w:szCs w:val="21"/>
              </w:rPr>
            </w:pPr>
          </w:p>
        </w:tc>
      </w:tr>
      <w:tr w:rsidR="0022372E" w14:paraId="39D7E66F" w14:textId="77777777">
        <w:trPr>
          <w:trHeight w:val="286"/>
          <w:jc w:val="center"/>
        </w:trPr>
        <w:tc>
          <w:tcPr>
            <w:tcW w:w="1057" w:type="dxa"/>
            <w:vMerge/>
          </w:tcPr>
          <w:p w14:paraId="5A88F7C4" w14:textId="77777777" w:rsidR="0022372E" w:rsidRDefault="0022372E">
            <w:pPr>
              <w:spacing w:line="360" w:lineRule="exact"/>
              <w:jc w:val="center"/>
              <w:rPr>
                <w:rFonts w:ascii="宋体" w:hAnsi="宋体"/>
                <w:szCs w:val="21"/>
              </w:rPr>
            </w:pPr>
          </w:p>
        </w:tc>
        <w:tc>
          <w:tcPr>
            <w:tcW w:w="4854" w:type="dxa"/>
          </w:tcPr>
          <w:p w14:paraId="5395FF5B" w14:textId="77777777" w:rsidR="0022372E" w:rsidRDefault="008F1FF4">
            <w:pPr>
              <w:spacing w:line="360" w:lineRule="exact"/>
              <w:jc w:val="center"/>
              <w:rPr>
                <w:rFonts w:ascii="宋体" w:hAnsi="宋体"/>
                <w:szCs w:val="21"/>
              </w:rPr>
            </w:pPr>
            <w:r>
              <w:rPr>
                <w:rFonts w:ascii="宋体" w:hAnsi="宋体" w:hint="eastAsia"/>
                <w:szCs w:val="21"/>
              </w:rPr>
              <w:t>2.……</w:t>
            </w:r>
          </w:p>
        </w:tc>
        <w:tc>
          <w:tcPr>
            <w:tcW w:w="2169" w:type="dxa"/>
            <w:vAlign w:val="center"/>
          </w:tcPr>
          <w:p w14:paraId="3C722824" w14:textId="77777777" w:rsidR="0022372E" w:rsidRDefault="0022372E">
            <w:pPr>
              <w:spacing w:line="360" w:lineRule="exact"/>
              <w:jc w:val="center"/>
              <w:rPr>
                <w:rFonts w:ascii="宋体" w:hAnsi="宋体"/>
                <w:b/>
                <w:szCs w:val="21"/>
              </w:rPr>
            </w:pPr>
          </w:p>
        </w:tc>
        <w:tc>
          <w:tcPr>
            <w:tcW w:w="1472" w:type="dxa"/>
            <w:vAlign w:val="center"/>
          </w:tcPr>
          <w:p w14:paraId="027ABE01" w14:textId="77777777" w:rsidR="0022372E" w:rsidRDefault="0022372E">
            <w:pPr>
              <w:spacing w:line="360" w:lineRule="exact"/>
              <w:jc w:val="center"/>
              <w:rPr>
                <w:rFonts w:ascii="宋体" w:hAnsi="宋体"/>
                <w:b/>
                <w:szCs w:val="21"/>
              </w:rPr>
            </w:pPr>
          </w:p>
        </w:tc>
      </w:tr>
      <w:tr w:rsidR="0022372E" w14:paraId="05654111" w14:textId="77777777">
        <w:trPr>
          <w:trHeight w:val="286"/>
          <w:jc w:val="center"/>
        </w:trPr>
        <w:tc>
          <w:tcPr>
            <w:tcW w:w="1057" w:type="dxa"/>
            <w:vMerge/>
          </w:tcPr>
          <w:p w14:paraId="2AB00167" w14:textId="77777777" w:rsidR="0022372E" w:rsidRDefault="0022372E">
            <w:pPr>
              <w:spacing w:line="360" w:lineRule="exact"/>
              <w:jc w:val="center"/>
              <w:rPr>
                <w:rFonts w:ascii="宋体" w:hAnsi="宋体"/>
                <w:szCs w:val="21"/>
              </w:rPr>
            </w:pPr>
          </w:p>
        </w:tc>
        <w:tc>
          <w:tcPr>
            <w:tcW w:w="4854" w:type="dxa"/>
          </w:tcPr>
          <w:p w14:paraId="3D328510" w14:textId="77777777" w:rsidR="0022372E" w:rsidRDefault="008F1FF4">
            <w:pPr>
              <w:spacing w:line="360" w:lineRule="exact"/>
              <w:jc w:val="center"/>
              <w:rPr>
                <w:rFonts w:ascii="宋体" w:hAnsi="宋体"/>
                <w:szCs w:val="21"/>
              </w:rPr>
            </w:pPr>
            <w:r>
              <w:rPr>
                <w:rFonts w:ascii="宋体" w:hAnsi="宋体" w:hint="eastAsia"/>
                <w:szCs w:val="21"/>
              </w:rPr>
              <w:t>……</w:t>
            </w:r>
          </w:p>
        </w:tc>
        <w:tc>
          <w:tcPr>
            <w:tcW w:w="2169" w:type="dxa"/>
            <w:vAlign w:val="center"/>
          </w:tcPr>
          <w:p w14:paraId="56279CF0" w14:textId="77777777" w:rsidR="0022372E" w:rsidRDefault="0022372E">
            <w:pPr>
              <w:spacing w:line="360" w:lineRule="exact"/>
              <w:jc w:val="center"/>
              <w:rPr>
                <w:rFonts w:ascii="宋体" w:hAnsi="宋体"/>
                <w:b/>
                <w:szCs w:val="21"/>
              </w:rPr>
            </w:pPr>
          </w:p>
        </w:tc>
        <w:tc>
          <w:tcPr>
            <w:tcW w:w="1472" w:type="dxa"/>
            <w:vAlign w:val="center"/>
          </w:tcPr>
          <w:p w14:paraId="48BC9321" w14:textId="77777777" w:rsidR="0022372E" w:rsidRDefault="0022372E">
            <w:pPr>
              <w:spacing w:line="360" w:lineRule="exact"/>
              <w:jc w:val="center"/>
              <w:rPr>
                <w:rFonts w:ascii="宋体" w:hAnsi="宋体"/>
                <w:b/>
                <w:szCs w:val="21"/>
              </w:rPr>
            </w:pPr>
          </w:p>
        </w:tc>
      </w:tr>
    </w:tbl>
    <w:p w14:paraId="187DE81E" w14:textId="77777777" w:rsidR="0022372E" w:rsidRDefault="0022372E">
      <w:pPr>
        <w:pStyle w:val="ae"/>
        <w:spacing w:line="360" w:lineRule="auto"/>
        <w:ind w:firstLineChars="201" w:firstLine="424"/>
        <w:rPr>
          <w:rFonts w:hAnsi="宋体"/>
          <w:b/>
          <w:szCs w:val="21"/>
        </w:rPr>
      </w:pPr>
    </w:p>
    <w:p w14:paraId="313E908E" w14:textId="77777777" w:rsidR="0022372E" w:rsidRDefault="008F1FF4">
      <w:pPr>
        <w:pStyle w:val="ae"/>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14:paraId="483C6044" w14:textId="77777777" w:rsidR="0022372E" w:rsidRDefault="0022372E">
      <w:pPr>
        <w:pStyle w:val="3"/>
        <w:jc w:val="center"/>
      </w:pPr>
    </w:p>
    <w:p w14:paraId="4F45F1E2" w14:textId="77777777" w:rsidR="0022372E" w:rsidRDefault="0022372E"/>
    <w:p w14:paraId="495D5B7E" w14:textId="77777777" w:rsidR="0022372E" w:rsidRDefault="0022372E"/>
    <w:p w14:paraId="1D8BDC4C" w14:textId="77777777" w:rsidR="0022372E" w:rsidRDefault="0022372E"/>
    <w:p w14:paraId="198F1C30" w14:textId="77777777" w:rsidR="0022372E" w:rsidRDefault="0022372E"/>
    <w:p w14:paraId="22392958" w14:textId="77777777" w:rsidR="0022372E" w:rsidRDefault="0022372E"/>
    <w:p w14:paraId="05F3C886" w14:textId="77777777" w:rsidR="0022372E" w:rsidRDefault="0022372E"/>
    <w:p w14:paraId="74606EF4" w14:textId="77777777" w:rsidR="0022372E" w:rsidRDefault="0022372E"/>
    <w:p w14:paraId="328D8246" w14:textId="77777777" w:rsidR="0022372E" w:rsidRDefault="0022372E"/>
    <w:p w14:paraId="79CB862D" w14:textId="77777777" w:rsidR="0022372E" w:rsidRDefault="0022372E"/>
    <w:p w14:paraId="0FE768E2" w14:textId="77777777" w:rsidR="0022372E" w:rsidRDefault="0022372E"/>
    <w:p w14:paraId="3BAF5562" w14:textId="77777777" w:rsidR="0022372E" w:rsidRDefault="008F1FF4">
      <w:pPr>
        <w:widowControl/>
        <w:jc w:val="left"/>
      </w:pPr>
      <w:r>
        <w:br w:type="page"/>
      </w:r>
    </w:p>
    <w:p w14:paraId="506B5BAE" w14:textId="77777777" w:rsidR="0022372E" w:rsidRDefault="0022372E"/>
    <w:p w14:paraId="41A8FC33"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0432"/>
      <w:bookmarkStart w:id="47" w:name="_Toc44691396"/>
      <w:bookmarkStart w:id="48" w:name="_Toc44691164"/>
      <w:bookmarkStart w:id="49" w:name="_Toc44690705"/>
      <w:r>
        <w:rPr>
          <w:rFonts w:asciiTheme="minorEastAsia" w:eastAsiaTheme="minorEastAsia" w:hAnsiTheme="minorEastAsia" w:hint="eastAsia"/>
          <w:sz w:val="24"/>
        </w:rPr>
        <w:t>格式1  投标人资格证明文件</w:t>
      </w:r>
      <w:bookmarkEnd w:id="46"/>
      <w:bookmarkEnd w:id="47"/>
      <w:bookmarkEnd w:id="48"/>
      <w:bookmarkEnd w:id="49"/>
    </w:p>
    <w:p w14:paraId="0AE01024" w14:textId="77777777" w:rsidR="0022372E" w:rsidRDefault="0022372E">
      <w:pPr>
        <w:adjustRightInd w:val="0"/>
        <w:snapToGrid w:val="0"/>
        <w:spacing w:line="360" w:lineRule="auto"/>
        <w:rPr>
          <w:rFonts w:ascii="宋体" w:hAnsi="宋体"/>
          <w:bCs/>
          <w:snapToGrid w:val="0"/>
          <w:kern w:val="0"/>
          <w:szCs w:val="21"/>
        </w:rPr>
      </w:pPr>
    </w:p>
    <w:p w14:paraId="50D7DFDD" w14:textId="77777777" w:rsidR="0022372E" w:rsidRDefault="008F1FF4">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14:paraId="04B3F043" w14:textId="77777777" w:rsidR="0022372E" w:rsidRDefault="008F1FF4">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14:paraId="0614FF0E" w14:textId="77777777" w:rsidR="0022372E" w:rsidRDefault="008F1FF4">
      <w:pPr>
        <w:adjustRightInd w:val="0"/>
        <w:snapToGrid w:val="0"/>
        <w:spacing w:line="360" w:lineRule="auto"/>
        <w:ind w:firstLineChars="202" w:firstLine="424"/>
        <w:rPr>
          <w:rFonts w:ascii="宋体" w:hAnsi="宋体"/>
        </w:rPr>
      </w:pPr>
      <w:r>
        <w:rPr>
          <w:rFonts w:ascii="宋体" w:hAnsi="宋体" w:hint="eastAsia"/>
        </w:rPr>
        <w:t>3、股东构成审查表</w:t>
      </w:r>
    </w:p>
    <w:p w14:paraId="6E895EDA" w14:textId="77777777" w:rsidR="0022372E" w:rsidRDefault="008F1FF4">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14:paraId="2708B5D3" w14:textId="77777777" w:rsidR="0022372E" w:rsidRDefault="0022372E">
      <w:pPr>
        <w:adjustRightInd w:val="0"/>
        <w:snapToGrid w:val="0"/>
        <w:spacing w:line="360" w:lineRule="auto"/>
        <w:rPr>
          <w:rFonts w:ascii="宋体" w:hAnsi="宋体"/>
          <w:bCs/>
          <w:snapToGrid w:val="0"/>
          <w:kern w:val="0"/>
        </w:rPr>
      </w:pPr>
    </w:p>
    <w:p w14:paraId="14343765" w14:textId="77777777" w:rsidR="0022372E" w:rsidRDefault="008F1FF4">
      <w:pPr>
        <w:adjustRightInd w:val="0"/>
        <w:snapToGrid w:val="0"/>
        <w:spacing w:line="360" w:lineRule="auto"/>
        <w:ind w:firstLineChars="201" w:firstLine="422"/>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14:paraId="323DEC11" w14:textId="77777777" w:rsidR="0022372E" w:rsidRDefault="0022372E">
      <w:pPr>
        <w:adjustRightInd w:val="0"/>
        <w:snapToGrid w:val="0"/>
        <w:spacing w:line="300" w:lineRule="auto"/>
        <w:jc w:val="right"/>
        <w:rPr>
          <w:snapToGrid w:val="0"/>
          <w:kern w:val="0"/>
        </w:rPr>
      </w:pPr>
    </w:p>
    <w:p w14:paraId="0C9621DE" w14:textId="77777777" w:rsidR="0022372E" w:rsidRDefault="0022372E">
      <w:pPr>
        <w:adjustRightInd w:val="0"/>
        <w:snapToGrid w:val="0"/>
        <w:spacing w:line="300" w:lineRule="auto"/>
        <w:jc w:val="center"/>
        <w:rPr>
          <w:b/>
          <w:snapToGrid w:val="0"/>
          <w:sz w:val="32"/>
          <w:szCs w:val="32"/>
        </w:rPr>
      </w:pPr>
    </w:p>
    <w:p w14:paraId="769E0561" w14:textId="77777777" w:rsidR="0022372E" w:rsidRDefault="0022372E">
      <w:pPr>
        <w:adjustRightInd w:val="0"/>
        <w:snapToGrid w:val="0"/>
        <w:spacing w:line="300" w:lineRule="auto"/>
        <w:jc w:val="center"/>
        <w:rPr>
          <w:b/>
          <w:snapToGrid w:val="0"/>
          <w:sz w:val="32"/>
          <w:szCs w:val="32"/>
        </w:rPr>
      </w:pPr>
    </w:p>
    <w:p w14:paraId="2741623C" w14:textId="77777777" w:rsidR="0022372E" w:rsidRDefault="0022372E">
      <w:pPr>
        <w:adjustRightInd w:val="0"/>
        <w:snapToGrid w:val="0"/>
        <w:spacing w:line="300" w:lineRule="auto"/>
        <w:jc w:val="center"/>
        <w:rPr>
          <w:b/>
          <w:snapToGrid w:val="0"/>
          <w:sz w:val="32"/>
          <w:szCs w:val="32"/>
        </w:rPr>
      </w:pPr>
    </w:p>
    <w:p w14:paraId="1262655A" w14:textId="77777777" w:rsidR="0022372E" w:rsidRDefault="0022372E">
      <w:pPr>
        <w:adjustRightInd w:val="0"/>
        <w:snapToGrid w:val="0"/>
        <w:spacing w:line="300" w:lineRule="auto"/>
        <w:jc w:val="center"/>
        <w:rPr>
          <w:b/>
          <w:snapToGrid w:val="0"/>
          <w:sz w:val="32"/>
          <w:szCs w:val="32"/>
        </w:rPr>
      </w:pPr>
    </w:p>
    <w:p w14:paraId="63D6E118" w14:textId="77777777" w:rsidR="0022372E" w:rsidRDefault="0022372E">
      <w:pPr>
        <w:adjustRightInd w:val="0"/>
        <w:snapToGrid w:val="0"/>
        <w:spacing w:line="300" w:lineRule="auto"/>
        <w:jc w:val="center"/>
        <w:rPr>
          <w:b/>
          <w:snapToGrid w:val="0"/>
          <w:sz w:val="32"/>
          <w:szCs w:val="32"/>
        </w:rPr>
      </w:pPr>
    </w:p>
    <w:p w14:paraId="458646C9" w14:textId="77777777" w:rsidR="0022372E" w:rsidRDefault="0022372E">
      <w:pPr>
        <w:adjustRightInd w:val="0"/>
        <w:snapToGrid w:val="0"/>
        <w:spacing w:line="300" w:lineRule="auto"/>
        <w:jc w:val="center"/>
        <w:rPr>
          <w:b/>
          <w:snapToGrid w:val="0"/>
          <w:sz w:val="32"/>
          <w:szCs w:val="32"/>
        </w:rPr>
      </w:pPr>
    </w:p>
    <w:p w14:paraId="4B566A88" w14:textId="77777777" w:rsidR="0022372E" w:rsidRDefault="0022372E">
      <w:pPr>
        <w:adjustRightInd w:val="0"/>
        <w:snapToGrid w:val="0"/>
        <w:spacing w:line="300" w:lineRule="auto"/>
        <w:jc w:val="center"/>
        <w:rPr>
          <w:b/>
          <w:snapToGrid w:val="0"/>
          <w:sz w:val="32"/>
          <w:szCs w:val="32"/>
        </w:rPr>
      </w:pPr>
    </w:p>
    <w:p w14:paraId="4D41B142" w14:textId="77777777" w:rsidR="0022372E" w:rsidRDefault="0022372E">
      <w:pPr>
        <w:adjustRightInd w:val="0"/>
        <w:snapToGrid w:val="0"/>
        <w:spacing w:line="300" w:lineRule="auto"/>
        <w:jc w:val="center"/>
        <w:rPr>
          <w:b/>
          <w:snapToGrid w:val="0"/>
          <w:sz w:val="32"/>
          <w:szCs w:val="32"/>
        </w:rPr>
      </w:pPr>
    </w:p>
    <w:p w14:paraId="6C3A0040" w14:textId="77777777" w:rsidR="0022372E" w:rsidRDefault="0022372E">
      <w:pPr>
        <w:adjustRightInd w:val="0"/>
        <w:snapToGrid w:val="0"/>
        <w:spacing w:line="300" w:lineRule="auto"/>
        <w:jc w:val="center"/>
        <w:rPr>
          <w:b/>
          <w:snapToGrid w:val="0"/>
          <w:sz w:val="32"/>
          <w:szCs w:val="32"/>
        </w:rPr>
      </w:pPr>
    </w:p>
    <w:p w14:paraId="082877D6" w14:textId="77777777" w:rsidR="0022372E" w:rsidRDefault="0022372E">
      <w:pPr>
        <w:adjustRightInd w:val="0"/>
        <w:snapToGrid w:val="0"/>
        <w:spacing w:line="300" w:lineRule="auto"/>
        <w:jc w:val="center"/>
        <w:rPr>
          <w:b/>
          <w:snapToGrid w:val="0"/>
          <w:sz w:val="32"/>
          <w:szCs w:val="32"/>
        </w:rPr>
      </w:pPr>
    </w:p>
    <w:p w14:paraId="138A0577" w14:textId="77777777" w:rsidR="0022372E" w:rsidRDefault="0022372E">
      <w:pPr>
        <w:adjustRightInd w:val="0"/>
        <w:snapToGrid w:val="0"/>
        <w:spacing w:line="300" w:lineRule="auto"/>
        <w:jc w:val="center"/>
        <w:rPr>
          <w:b/>
          <w:snapToGrid w:val="0"/>
          <w:sz w:val="32"/>
          <w:szCs w:val="32"/>
        </w:rPr>
      </w:pPr>
    </w:p>
    <w:p w14:paraId="31006CF7" w14:textId="77777777" w:rsidR="0022372E" w:rsidRDefault="0022372E">
      <w:pPr>
        <w:adjustRightInd w:val="0"/>
        <w:snapToGrid w:val="0"/>
        <w:spacing w:line="300" w:lineRule="auto"/>
        <w:jc w:val="center"/>
        <w:rPr>
          <w:b/>
          <w:snapToGrid w:val="0"/>
          <w:sz w:val="32"/>
          <w:szCs w:val="32"/>
        </w:rPr>
      </w:pPr>
    </w:p>
    <w:p w14:paraId="78610530" w14:textId="77777777" w:rsidR="0022372E" w:rsidRDefault="0022372E">
      <w:pPr>
        <w:adjustRightInd w:val="0"/>
        <w:snapToGrid w:val="0"/>
        <w:spacing w:line="300" w:lineRule="auto"/>
        <w:jc w:val="center"/>
        <w:rPr>
          <w:b/>
          <w:snapToGrid w:val="0"/>
          <w:sz w:val="32"/>
          <w:szCs w:val="32"/>
        </w:rPr>
      </w:pPr>
    </w:p>
    <w:p w14:paraId="3D10EAE3" w14:textId="77777777" w:rsidR="0022372E" w:rsidRDefault="0022372E">
      <w:pPr>
        <w:adjustRightInd w:val="0"/>
        <w:snapToGrid w:val="0"/>
        <w:spacing w:line="300" w:lineRule="auto"/>
        <w:jc w:val="center"/>
        <w:rPr>
          <w:b/>
          <w:snapToGrid w:val="0"/>
          <w:sz w:val="32"/>
          <w:szCs w:val="32"/>
        </w:rPr>
      </w:pPr>
    </w:p>
    <w:p w14:paraId="4D0FE865" w14:textId="77777777" w:rsidR="0022372E" w:rsidRDefault="0022372E">
      <w:pPr>
        <w:adjustRightInd w:val="0"/>
        <w:snapToGrid w:val="0"/>
        <w:spacing w:line="300" w:lineRule="auto"/>
        <w:jc w:val="center"/>
        <w:rPr>
          <w:b/>
          <w:snapToGrid w:val="0"/>
          <w:sz w:val="32"/>
          <w:szCs w:val="32"/>
        </w:rPr>
      </w:pPr>
    </w:p>
    <w:p w14:paraId="7653540A" w14:textId="77777777" w:rsidR="0022372E" w:rsidRDefault="0022372E">
      <w:pPr>
        <w:adjustRightInd w:val="0"/>
        <w:snapToGrid w:val="0"/>
        <w:spacing w:line="300" w:lineRule="auto"/>
        <w:jc w:val="center"/>
        <w:rPr>
          <w:b/>
          <w:snapToGrid w:val="0"/>
          <w:sz w:val="32"/>
          <w:szCs w:val="32"/>
        </w:rPr>
      </w:pPr>
    </w:p>
    <w:p w14:paraId="75CBEC4E" w14:textId="77777777" w:rsidR="0022372E" w:rsidRDefault="0022372E">
      <w:pPr>
        <w:adjustRightInd w:val="0"/>
        <w:snapToGrid w:val="0"/>
        <w:spacing w:line="300" w:lineRule="auto"/>
        <w:jc w:val="center"/>
        <w:rPr>
          <w:b/>
          <w:snapToGrid w:val="0"/>
          <w:sz w:val="32"/>
          <w:szCs w:val="32"/>
        </w:rPr>
      </w:pPr>
    </w:p>
    <w:p w14:paraId="2B356319" w14:textId="77777777" w:rsidR="0022372E" w:rsidRDefault="0022372E">
      <w:pPr>
        <w:adjustRightInd w:val="0"/>
        <w:snapToGrid w:val="0"/>
        <w:spacing w:line="300" w:lineRule="auto"/>
        <w:jc w:val="center"/>
        <w:rPr>
          <w:b/>
          <w:snapToGrid w:val="0"/>
          <w:sz w:val="32"/>
          <w:szCs w:val="32"/>
        </w:rPr>
      </w:pPr>
    </w:p>
    <w:p w14:paraId="3A278C2D" w14:textId="77777777" w:rsidR="0022372E" w:rsidRDefault="0022372E">
      <w:pPr>
        <w:adjustRightInd w:val="0"/>
        <w:snapToGrid w:val="0"/>
        <w:spacing w:line="300" w:lineRule="auto"/>
        <w:jc w:val="center"/>
        <w:rPr>
          <w:b/>
          <w:snapToGrid w:val="0"/>
          <w:sz w:val="32"/>
          <w:szCs w:val="32"/>
        </w:rPr>
      </w:pPr>
    </w:p>
    <w:p w14:paraId="1A3968E0" w14:textId="77777777" w:rsidR="0022372E" w:rsidRDefault="008F1FF4">
      <w:pPr>
        <w:widowControl/>
        <w:jc w:val="left"/>
        <w:rPr>
          <w:b/>
          <w:snapToGrid w:val="0"/>
          <w:sz w:val="32"/>
          <w:szCs w:val="32"/>
        </w:rPr>
      </w:pPr>
      <w:r>
        <w:rPr>
          <w:b/>
          <w:snapToGrid w:val="0"/>
          <w:sz w:val="32"/>
          <w:szCs w:val="32"/>
        </w:rPr>
        <w:br w:type="page"/>
      </w:r>
    </w:p>
    <w:p w14:paraId="27791AA4" w14:textId="77777777" w:rsidR="0022372E" w:rsidRDefault="0022372E">
      <w:pPr>
        <w:adjustRightInd w:val="0"/>
        <w:snapToGrid w:val="0"/>
        <w:spacing w:line="300" w:lineRule="auto"/>
        <w:jc w:val="center"/>
        <w:rPr>
          <w:b/>
          <w:snapToGrid w:val="0"/>
          <w:sz w:val="32"/>
          <w:szCs w:val="32"/>
        </w:rPr>
      </w:pPr>
    </w:p>
    <w:p w14:paraId="6BFFC112" w14:textId="77777777" w:rsidR="0022372E" w:rsidRDefault="008F1FF4">
      <w:pPr>
        <w:adjustRightInd w:val="0"/>
        <w:spacing w:line="300" w:lineRule="auto"/>
        <w:ind w:hanging="2"/>
        <w:jc w:val="center"/>
      </w:pPr>
      <w:r>
        <w:rPr>
          <w:rFonts w:hint="eastAsia"/>
          <w:b/>
          <w:snapToGrid w:val="0"/>
          <w:kern w:val="0"/>
          <w:sz w:val="28"/>
        </w:rPr>
        <w:t>政府采购投标及履约承诺函</w:t>
      </w:r>
    </w:p>
    <w:p w14:paraId="4D9EB1EB" w14:textId="77777777" w:rsidR="0022372E" w:rsidRDefault="0022372E">
      <w:pPr>
        <w:spacing w:line="360" w:lineRule="auto"/>
        <w:rPr>
          <w:rFonts w:ascii="宋体" w:hAnsi="宋体" w:cs="Courier New"/>
          <w:snapToGrid w:val="0"/>
          <w:szCs w:val="18"/>
        </w:rPr>
      </w:pPr>
    </w:p>
    <w:p w14:paraId="5C1C713E" w14:textId="77777777" w:rsidR="0022372E" w:rsidRDefault="008F1FF4">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14:paraId="4A312E71" w14:textId="77777777" w:rsidR="0022372E" w:rsidRDefault="008F1FF4">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14:paraId="5BCF7380" w14:textId="77777777" w:rsidR="0022372E" w:rsidRDefault="008F1FF4">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14:paraId="408ED628" w14:textId="77777777" w:rsidR="0022372E" w:rsidRDefault="008F1FF4">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14:paraId="42BAA282" w14:textId="77777777" w:rsidR="0022372E" w:rsidRDefault="008F1FF4">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hint="eastAsia"/>
        </w:rPr>
        <w:t>。</w:t>
      </w:r>
    </w:p>
    <w:p w14:paraId="0CF9373C" w14:textId="77777777" w:rsidR="0022372E" w:rsidRDefault="008F1FF4">
      <w:pPr>
        <w:spacing w:line="400" w:lineRule="exact"/>
        <w:ind w:firstLineChars="200" w:firstLine="420"/>
        <w:rPr>
          <w:rFonts w:ascii="宋体" w:hAnsi="宋体"/>
          <w:szCs w:val="21"/>
        </w:rPr>
      </w:pPr>
      <w:r>
        <w:rPr>
          <w:rFonts w:ascii="宋体" w:hAnsi="宋体" w:hint="eastAsia"/>
          <w:szCs w:val="21"/>
        </w:rPr>
        <w:t>4.我单位承诺不非法转包或分包。</w:t>
      </w:r>
    </w:p>
    <w:p w14:paraId="4FC8C2C0" w14:textId="77777777" w:rsidR="0022372E" w:rsidRDefault="008F1FF4">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14:paraId="63E4244D" w14:textId="77777777" w:rsidR="0022372E" w:rsidRDefault="008F1FF4">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14:paraId="42519509" w14:textId="77777777" w:rsidR="0022372E" w:rsidRDefault="008F1FF4">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14:paraId="4ECF45CC" w14:textId="77777777" w:rsidR="0022372E" w:rsidRDefault="008F1FF4">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14:paraId="00B5808D" w14:textId="77777777" w:rsidR="0022372E" w:rsidRDefault="008F1FF4">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14:paraId="4E1141BE" w14:textId="77777777" w:rsidR="0022372E" w:rsidRDefault="008F1FF4">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14:paraId="0713E96C" w14:textId="77777777" w:rsidR="0022372E" w:rsidRDefault="008F1FF4">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14:paraId="21EE998C" w14:textId="77777777" w:rsidR="0022372E" w:rsidRDefault="0022372E">
      <w:pPr>
        <w:spacing w:line="360" w:lineRule="auto"/>
        <w:ind w:firstLine="600"/>
        <w:rPr>
          <w:rFonts w:cs="Courier New"/>
          <w:snapToGrid w:val="0"/>
          <w:szCs w:val="18"/>
        </w:rPr>
      </w:pPr>
    </w:p>
    <w:p w14:paraId="59854402" w14:textId="77777777" w:rsidR="0022372E" w:rsidRDefault="008F1FF4">
      <w:pPr>
        <w:adjustRightInd w:val="0"/>
        <w:snapToGrid w:val="0"/>
        <w:spacing w:line="300" w:lineRule="auto"/>
        <w:rPr>
          <w:snapToGrid w:val="0"/>
          <w:kern w:val="0"/>
        </w:rPr>
      </w:pPr>
      <w:r>
        <w:rPr>
          <w:rFonts w:hint="eastAsia"/>
          <w:snapToGrid w:val="0"/>
          <w:kern w:val="0"/>
        </w:rPr>
        <w:t>投标单位：（盖章）</w:t>
      </w:r>
    </w:p>
    <w:p w14:paraId="688EEABF" w14:textId="77777777" w:rsidR="0022372E" w:rsidRDefault="0022372E">
      <w:pPr>
        <w:adjustRightInd w:val="0"/>
        <w:snapToGrid w:val="0"/>
        <w:spacing w:line="300" w:lineRule="auto"/>
        <w:rPr>
          <w:snapToGrid w:val="0"/>
          <w:kern w:val="0"/>
        </w:rPr>
      </w:pPr>
    </w:p>
    <w:p w14:paraId="4DD0A26A" w14:textId="77777777" w:rsidR="0022372E" w:rsidRDefault="0022372E">
      <w:pPr>
        <w:adjustRightInd w:val="0"/>
        <w:snapToGrid w:val="0"/>
        <w:spacing w:line="300" w:lineRule="auto"/>
        <w:rPr>
          <w:snapToGrid w:val="0"/>
          <w:kern w:val="0"/>
        </w:rPr>
      </w:pPr>
    </w:p>
    <w:p w14:paraId="57F38E1B" w14:textId="77777777" w:rsidR="0022372E" w:rsidRDefault="008F1FF4">
      <w:pPr>
        <w:adjustRightInd w:val="0"/>
        <w:snapToGrid w:val="0"/>
        <w:spacing w:line="300" w:lineRule="auto"/>
        <w:rPr>
          <w:snapToGrid w:val="0"/>
          <w:kern w:val="0"/>
        </w:rPr>
      </w:pPr>
      <w:r>
        <w:rPr>
          <w:rFonts w:hint="eastAsia"/>
          <w:snapToGrid w:val="0"/>
          <w:kern w:val="0"/>
        </w:rPr>
        <w:t>授权代表或法定代表人：（签字）</w:t>
      </w:r>
    </w:p>
    <w:p w14:paraId="359F743B" w14:textId="77777777" w:rsidR="0022372E" w:rsidRDefault="0022372E">
      <w:pPr>
        <w:adjustRightInd w:val="0"/>
        <w:snapToGrid w:val="0"/>
        <w:spacing w:line="300" w:lineRule="auto"/>
        <w:ind w:right="420"/>
        <w:rPr>
          <w:snapToGrid w:val="0"/>
          <w:kern w:val="0"/>
        </w:rPr>
      </w:pPr>
    </w:p>
    <w:p w14:paraId="413ACDC8" w14:textId="77777777" w:rsidR="0022372E" w:rsidRDefault="008F1FF4">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07F53D0A" w14:textId="77777777" w:rsidR="0022372E" w:rsidRDefault="008F1FF4">
      <w:pPr>
        <w:widowControl/>
        <w:jc w:val="left"/>
      </w:pPr>
      <w:r>
        <w:br w:type="page"/>
      </w:r>
    </w:p>
    <w:p w14:paraId="663351C4" w14:textId="77777777" w:rsidR="0022372E" w:rsidRDefault="0022372E">
      <w:pPr>
        <w:adjustRightInd w:val="0"/>
        <w:snapToGrid w:val="0"/>
        <w:spacing w:line="360" w:lineRule="auto"/>
        <w:ind w:firstLine="600"/>
        <w:jc w:val="right"/>
      </w:pPr>
    </w:p>
    <w:p w14:paraId="59D4C1B0" w14:textId="77777777" w:rsidR="0022372E" w:rsidRDefault="008F1FF4">
      <w:pPr>
        <w:pStyle w:val="3"/>
        <w:spacing w:before="0" w:after="0" w:line="360" w:lineRule="auto"/>
        <w:jc w:val="center"/>
        <w:rPr>
          <w:rFonts w:asciiTheme="minorEastAsia" w:eastAsiaTheme="minorEastAsia" w:hAnsiTheme="minorEastAsia"/>
          <w:kern w:val="0"/>
          <w:sz w:val="28"/>
          <w:szCs w:val="28"/>
        </w:rPr>
      </w:pPr>
      <w:bookmarkStart w:id="50" w:name="_Toc73610159"/>
      <w:r>
        <w:rPr>
          <w:rFonts w:asciiTheme="minorEastAsia" w:eastAsiaTheme="minorEastAsia" w:hAnsiTheme="minorEastAsia" w:hint="eastAsia"/>
          <w:kern w:val="0"/>
          <w:sz w:val="28"/>
          <w:szCs w:val="28"/>
        </w:rPr>
        <w:t>股东构成审查表</w:t>
      </w:r>
      <w:bookmarkEnd w:id="50"/>
    </w:p>
    <w:p w14:paraId="521775F2" w14:textId="77777777" w:rsidR="0022372E" w:rsidRDefault="0022372E"/>
    <w:p w14:paraId="6914AC2A" w14:textId="77777777" w:rsidR="0022372E" w:rsidRDefault="008F1FF4">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14:paraId="591DACA2" w14:textId="77777777" w:rsidR="0022372E" w:rsidRDefault="008F1FF4">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44"/>
        <w:gridCol w:w="1748"/>
        <w:gridCol w:w="2222"/>
      </w:tblGrid>
      <w:tr w:rsidR="0022372E" w14:paraId="1B14AB7A" w14:textId="77777777">
        <w:trPr>
          <w:trHeight w:val="779"/>
          <w:jc w:val="center"/>
        </w:trPr>
        <w:tc>
          <w:tcPr>
            <w:tcW w:w="1101" w:type="dxa"/>
            <w:vAlign w:val="center"/>
          </w:tcPr>
          <w:p w14:paraId="6274B9D6" w14:textId="77777777" w:rsidR="0022372E" w:rsidRDefault="008F1FF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14:paraId="330A31AA" w14:textId="77777777" w:rsidR="0022372E" w:rsidRDefault="008F1FF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14:paraId="29202851" w14:textId="77777777" w:rsidR="0022372E" w:rsidRDefault="008F1FF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14:paraId="51B771EF" w14:textId="77777777" w:rsidR="0022372E" w:rsidRDefault="008F1FF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14:paraId="059AB4BF" w14:textId="77777777" w:rsidR="0022372E" w:rsidRDefault="008F1FF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22372E" w14:paraId="13C44A20" w14:textId="77777777">
        <w:trPr>
          <w:trHeight w:val="817"/>
          <w:jc w:val="center"/>
        </w:trPr>
        <w:tc>
          <w:tcPr>
            <w:tcW w:w="1101" w:type="dxa"/>
            <w:vAlign w:val="center"/>
          </w:tcPr>
          <w:p w14:paraId="0303219E" w14:textId="77777777" w:rsidR="0022372E" w:rsidRDefault="008F1FF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14:paraId="2A2D6A04"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14:paraId="2B48D71A" w14:textId="77777777" w:rsidR="0022372E" w:rsidRDefault="0022372E">
            <w:pPr>
              <w:spacing w:line="360" w:lineRule="auto"/>
              <w:jc w:val="center"/>
              <w:rPr>
                <w:rFonts w:asciiTheme="minorEastAsia" w:eastAsiaTheme="minorEastAsia" w:hAnsiTheme="minorEastAsia"/>
                <w:szCs w:val="21"/>
              </w:rPr>
            </w:pPr>
          </w:p>
        </w:tc>
        <w:tc>
          <w:tcPr>
            <w:tcW w:w="2222" w:type="dxa"/>
            <w:vAlign w:val="center"/>
          </w:tcPr>
          <w:p w14:paraId="2470BB0B" w14:textId="77777777" w:rsidR="0022372E" w:rsidRDefault="0022372E">
            <w:pPr>
              <w:spacing w:line="360" w:lineRule="auto"/>
              <w:jc w:val="center"/>
              <w:rPr>
                <w:rFonts w:asciiTheme="minorEastAsia" w:eastAsiaTheme="minorEastAsia" w:hAnsiTheme="minorEastAsia"/>
                <w:szCs w:val="21"/>
              </w:rPr>
            </w:pPr>
          </w:p>
        </w:tc>
      </w:tr>
      <w:tr w:rsidR="0022372E" w14:paraId="719A12DB" w14:textId="77777777">
        <w:trPr>
          <w:trHeight w:val="817"/>
          <w:jc w:val="center"/>
        </w:trPr>
        <w:tc>
          <w:tcPr>
            <w:tcW w:w="1101" w:type="dxa"/>
            <w:vAlign w:val="center"/>
          </w:tcPr>
          <w:p w14:paraId="6C5C58C8" w14:textId="77777777" w:rsidR="0022372E" w:rsidRDefault="008F1FF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14:paraId="2DC6E279"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14:paraId="41EB1280" w14:textId="77777777" w:rsidR="0022372E" w:rsidRDefault="0022372E">
            <w:pPr>
              <w:spacing w:line="360" w:lineRule="auto"/>
              <w:jc w:val="center"/>
              <w:rPr>
                <w:rFonts w:asciiTheme="minorEastAsia" w:eastAsiaTheme="minorEastAsia" w:hAnsiTheme="minorEastAsia"/>
                <w:szCs w:val="21"/>
              </w:rPr>
            </w:pPr>
          </w:p>
        </w:tc>
        <w:tc>
          <w:tcPr>
            <w:tcW w:w="2222" w:type="dxa"/>
            <w:vAlign w:val="center"/>
          </w:tcPr>
          <w:p w14:paraId="72318A78" w14:textId="77777777" w:rsidR="0022372E" w:rsidRDefault="0022372E">
            <w:pPr>
              <w:spacing w:line="360" w:lineRule="auto"/>
              <w:jc w:val="center"/>
              <w:rPr>
                <w:rFonts w:asciiTheme="minorEastAsia" w:eastAsiaTheme="minorEastAsia" w:hAnsiTheme="minorEastAsia"/>
                <w:szCs w:val="21"/>
              </w:rPr>
            </w:pPr>
          </w:p>
        </w:tc>
      </w:tr>
      <w:tr w:rsidR="0022372E" w14:paraId="032E5A19" w14:textId="77777777">
        <w:trPr>
          <w:trHeight w:val="817"/>
          <w:jc w:val="center"/>
        </w:trPr>
        <w:tc>
          <w:tcPr>
            <w:tcW w:w="1101" w:type="dxa"/>
            <w:vAlign w:val="center"/>
          </w:tcPr>
          <w:p w14:paraId="3ED23FBD" w14:textId="77777777" w:rsidR="0022372E" w:rsidRDefault="008F1FF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14:paraId="22E409F5"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14:paraId="215EBCBF" w14:textId="77777777" w:rsidR="0022372E" w:rsidRDefault="0022372E">
            <w:pPr>
              <w:spacing w:line="360" w:lineRule="auto"/>
              <w:jc w:val="center"/>
              <w:rPr>
                <w:rFonts w:asciiTheme="minorEastAsia" w:eastAsiaTheme="minorEastAsia" w:hAnsiTheme="minorEastAsia"/>
                <w:szCs w:val="21"/>
              </w:rPr>
            </w:pPr>
          </w:p>
        </w:tc>
        <w:tc>
          <w:tcPr>
            <w:tcW w:w="2222" w:type="dxa"/>
            <w:vAlign w:val="center"/>
          </w:tcPr>
          <w:p w14:paraId="4A7B9C77" w14:textId="77777777" w:rsidR="0022372E" w:rsidRDefault="0022372E">
            <w:pPr>
              <w:spacing w:line="360" w:lineRule="auto"/>
              <w:jc w:val="center"/>
              <w:rPr>
                <w:rFonts w:asciiTheme="minorEastAsia" w:eastAsiaTheme="minorEastAsia" w:hAnsiTheme="minorEastAsia"/>
                <w:szCs w:val="21"/>
              </w:rPr>
            </w:pPr>
          </w:p>
        </w:tc>
      </w:tr>
      <w:tr w:rsidR="0022372E" w14:paraId="63A31351" w14:textId="77777777">
        <w:trPr>
          <w:trHeight w:val="817"/>
          <w:jc w:val="center"/>
        </w:trPr>
        <w:tc>
          <w:tcPr>
            <w:tcW w:w="1101" w:type="dxa"/>
            <w:vAlign w:val="center"/>
          </w:tcPr>
          <w:p w14:paraId="244334E5" w14:textId="77777777" w:rsidR="0022372E" w:rsidRDefault="008F1FF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14:paraId="4150F76E" w14:textId="77777777" w:rsidR="0022372E" w:rsidRDefault="008F1FF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14:paraId="5A311751" w14:textId="77777777" w:rsidR="0022372E" w:rsidRDefault="008F1FF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14:paraId="28586EE5" w14:textId="77777777" w:rsidR="0022372E" w:rsidRDefault="0022372E">
            <w:pPr>
              <w:spacing w:line="360" w:lineRule="auto"/>
              <w:jc w:val="center"/>
              <w:rPr>
                <w:rFonts w:asciiTheme="minorEastAsia" w:eastAsiaTheme="minorEastAsia" w:hAnsiTheme="minorEastAsia"/>
                <w:szCs w:val="21"/>
              </w:rPr>
            </w:pPr>
          </w:p>
        </w:tc>
      </w:tr>
    </w:tbl>
    <w:p w14:paraId="0228F940" w14:textId="77777777" w:rsidR="0022372E" w:rsidRDefault="008F1FF4">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14:paraId="78EEB229" w14:textId="77777777" w:rsidR="0022372E" w:rsidRDefault="008F1FF4">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14:paraId="7835CBA6" w14:textId="77777777" w:rsidR="0022372E" w:rsidRDefault="008F1FF4">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14:paraId="42D2A0B5" w14:textId="77777777" w:rsidR="0022372E" w:rsidRDefault="008F1FF4">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14:paraId="256C0DE8" w14:textId="77777777" w:rsidR="0022372E" w:rsidRDefault="008F1FF4">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14:paraId="3D5E4211" w14:textId="77777777" w:rsidR="0022372E" w:rsidRDefault="0022372E">
      <w:pPr>
        <w:spacing w:line="300" w:lineRule="auto"/>
        <w:rPr>
          <w:rFonts w:asciiTheme="minorEastAsia" w:eastAsiaTheme="minorEastAsia" w:hAnsiTheme="minorEastAsia"/>
          <w:szCs w:val="21"/>
        </w:rPr>
      </w:pPr>
    </w:p>
    <w:p w14:paraId="64195646" w14:textId="77777777" w:rsidR="0022372E" w:rsidRDefault="008F1FF4">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14:paraId="3B0F9BF0" w14:textId="77777777" w:rsidR="0022372E" w:rsidRDefault="0022372E">
      <w:pPr>
        <w:spacing w:line="300" w:lineRule="auto"/>
        <w:rPr>
          <w:rFonts w:asciiTheme="minorEastAsia" w:eastAsiaTheme="minorEastAsia" w:hAnsiTheme="minorEastAsia"/>
          <w:snapToGrid w:val="0"/>
          <w:szCs w:val="21"/>
        </w:rPr>
      </w:pPr>
    </w:p>
    <w:p w14:paraId="60DE1E3A" w14:textId="77777777" w:rsidR="0022372E" w:rsidRDefault="0022372E">
      <w:pPr>
        <w:spacing w:line="300" w:lineRule="auto"/>
        <w:rPr>
          <w:rFonts w:asciiTheme="minorEastAsia" w:eastAsiaTheme="minorEastAsia" w:hAnsiTheme="minorEastAsia"/>
          <w:snapToGrid w:val="0"/>
          <w:szCs w:val="21"/>
        </w:rPr>
      </w:pPr>
    </w:p>
    <w:p w14:paraId="443A8152" w14:textId="77777777" w:rsidR="0022372E" w:rsidRDefault="008F1FF4">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14:paraId="137FEFFF" w14:textId="77777777" w:rsidR="0022372E" w:rsidRDefault="008F1FF4">
      <w:pPr>
        <w:spacing w:line="360" w:lineRule="auto"/>
        <w:ind w:firstLine="600"/>
        <w:jc w:val="right"/>
        <w:rPr>
          <w:b/>
          <w:snapToGrid w:val="0"/>
          <w:sz w:val="32"/>
          <w:szCs w:val="32"/>
        </w:rPr>
      </w:pPr>
      <w:r>
        <w:rPr>
          <w:rFonts w:asciiTheme="minorEastAsia" w:eastAsiaTheme="minorEastAsia" w:hAnsiTheme="minorEastAsia" w:hint="eastAsia"/>
          <w:szCs w:val="21"/>
        </w:rPr>
        <w:t>年     月    日</w:t>
      </w:r>
      <w:r>
        <w:rPr>
          <w:b/>
          <w:snapToGrid w:val="0"/>
          <w:sz w:val="32"/>
          <w:szCs w:val="32"/>
        </w:rPr>
        <w:br w:type="page"/>
      </w:r>
    </w:p>
    <w:p w14:paraId="2E26CEDF" w14:textId="77777777" w:rsidR="0022372E" w:rsidRDefault="0022372E">
      <w:pPr>
        <w:adjustRightInd w:val="0"/>
        <w:snapToGrid w:val="0"/>
        <w:spacing w:line="300" w:lineRule="auto"/>
        <w:jc w:val="center"/>
        <w:rPr>
          <w:b/>
          <w:snapToGrid w:val="0"/>
          <w:sz w:val="32"/>
          <w:szCs w:val="32"/>
        </w:rPr>
      </w:pPr>
    </w:p>
    <w:p w14:paraId="21DB148F"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14:paraId="6CB079BA" w14:textId="77777777" w:rsidR="0022372E" w:rsidRDefault="0022372E">
      <w:pPr>
        <w:adjustRightInd w:val="0"/>
        <w:snapToGrid w:val="0"/>
        <w:spacing w:line="300" w:lineRule="auto"/>
        <w:jc w:val="center"/>
        <w:rPr>
          <w:b/>
          <w:snapToGrid w:val="0"/>
          <w:sz w:val="32"/>
          <w:szCs w:val="32"/>
        </w:rPr>
      </w:pPr>
    </w:p>
    <w:p w14:paraId="493AD539" w14:textId="77777777" w:rsidR="0022372E" w:rsidRDefault="008F1FF4">
      <w:pPr>
        <w:tabs>
          <w:tab w:val="left" w:pos="450"/>
        </w:tabs>
        <w:jc w:val="center"/>
        <w:rPr>
          <w:rFonts w:ascii="宋体" w:hAnsi="宋体"/>
          <w:b/>
          <w:sz w:val="28"/>
          <w:szCs w:val="28"/>
        </w:rPr>
      </w:pPr>
      <w:r>
        <w:rPr>
          <w:rFonts w:ascii="宋体" w:hAnsi="宋体" w:hint="eastAsia"/>
          <w:b/>
          <w:sz w:val="28"/>
          <w:szCs w:val="28"/>
        </w:rPr>
        <w:t>法定代表人证明书（参考）</w:t>
      </w:r>
    </w:p>
    <w:p w14:paraId="7112C0E6" w14:textId="77777777" w:rsidR="0022372E" w:rsidRDefault="0022372E">
      <w:pPr>
        <w:spacing w:line="400" w:lineRule="exact"/>
        <w:rPr>
          <w:rFonts w:ascii="宋体" w:hAnsi="宋体"/>
          <w:bCs/>
          <w:sz w:val="28"/>
        </w:rPr>
      </w:pPr>
    </w:p>
    <w:p w14:paraId="777F258C" w14:textId="77777777" w:rsidR="0022372E" w:rsidRDefault="008F1FF4">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14:paraId="63D05E93" w14:textId="77777777" w:rsidR="0022372E" w:rsidRDefault="008F1FF4">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14:paraId="4BC90AD6" w14:textId="77777777" w:rsidR="0022372E" w:rsidRDefault="008F1FF4">
      <w:pPr>
        <w:spacing w:line="480" w:lineRule="auto"/>
        <w:ind w:firstLineChars="200" w:firstLine="420"/>
        <w:rPr>
          <w:rFonts w:ascii="宋体" w:hAnsi="宋体"/>
        </w:rPr>
      </w:pPr>
      <w:r>
        <w:rPr>
          <w:rFonts w:ascii="宋体" w:hAnsi="宋体" w:hint="eastAsia"/>
        </w:rPr>
        <w:t>附：</w:t>
      </w:r>
    </w:p>
    <w:p w14:paraId="7AB1A0FC" w14:textId="77777777" w:rsidR="0022372E" w:rsidRDefault="008F1FF4">
      <w:pPr>
        <w:spacing w:line="480" w:lineRule="auto"/>
        <w:ind w:firstLineChars="400" w:firstLine="840"/>
        <w:rPr>
          <w:rFonts w:ascii="宋体" w:hAnsi="宋体"/>
        </w:rPr>
      </w:pPr>
      <w:r>
        <w:rPr>
          <w:rFonts w:ascii="宋体" w:hAnsi="宋体" w:hint="eastAsia"/>
        </w:rPr>
        <w:t xml:space="preserve">营业执照（注册号）：                       </w:t>
      </w:r>
    </w:p>
    <w:p w14:paraId="0B79DD4F" w14:textId="77777777" w:rsidR="0022372E" w:rsidRDefault="008F1FF4">
      <w:pPr>
        <w:spacing w:line="480" w:lineRule="auto"/>
        <w:ind w:firstLineChars="400" w:firstLine="840"/>
        <w:rPr>
          <w:rFonts w:ascii="宋体" w:hAnsi="宋体"/>
        </w:rPr>
      </w:pPr>
      <w:r>
        <w:rPr>
          <w:rFonts w:ascii="宋体" w:hAnsi="宋体" w:hint="eastAsia"/>
        </w:rPr>
        <w:t>经济性质：</w:t>
      </w:r>
    </w:p>
    <w:p w14:paraId="5D2BD99E" w14:textId="77777777" w:rsidR="0022372E" w:rsidRDefault="008F1FF4">
      <w:pPr>
        <w:spacing w:line="480" w:lineRule="auto"/>
        <w:ind w:firstLineChars="400" w:firstLine="840"/>
        <w:rPr>
          <w:rFonts w:ascii="宋体" w:hAnsi="宋体"/>
        </w:rPr>
      </w:pPr>
      <w:r>
        <w:rPr>
          <w:rFonts w:ascii="宋体" w:hAnsi="宋体" w:hint="eastAsia"/>
        </w:rPr>
        <w:t>主营（产）：</w:t>
      </w:r>
    </w:p>
    <w:p w14:paraId="76486BE5" w14:textId="77777777" w:rsidR="0022372E" w:rsidRDefault="008F1FF4">
      <w:pPr>
        <w:spacing w:line="480" w:lineRule="auto"/>
        <w:ind w:firstLineChars="400" w:firstLine="840"/>
        <w:rPr>
          <w:rFonts w:ascii="宋体" w:hAnsi="宋体"/>
        </w:rPr>
      </w:pPr>
      <w:r>
        <w:rPr>
          <w:rFonts w:ascii="宋体" w:hAnsi="宋体" w:hint="eastAsia"/>
        </w:rPr>
        <w:t>兼营（产）：</w:t>
      </w:r>
    </w:p>
    <w:p w14:paraId="536026CD" w14:textId="77777777" w:rsidR="0022372E" w:rsidRDefault="0022372E">
      <w:pPr>
        <w:spacing w:line="480" w:lineRule="auto"/>
        <w:ind w:firstLineChars="400" w:firstLine="960"/>
        <w:rPr>
          <w:rFonts w:ascii="宋体" w:hAnsi="宋体"/>
          <w:sz w:val="24"/>
        </w:rPr>
      </w:pPr>
    </w:p>
    <w:p w14:paraId="2ABD74FE" w14:textId="77777777" w:rsidR="0022372E" w:rsidRDefault="000B0DD3">
      <w:pPr>
        <w:spacing w:line="500" w:lineRule="exact"/>
        <w:rPr>
          <w:rFonts w:ascii="宋体"/>
          <w:b/>
          <w:bCs/>
        </w:rPr>
      </w:pPr>
      <w:r>
        <w:rPr>
          <w:rFonts w:ascii="宋体"/>
          <w:b/>
          <w:bCs/>
        </w:rPr>
        <w:pict w14:anchorId="61E50A42">
          <v:rect id="Rectangle 5" o:spid="_x0000_s1048" style="position:absolute;left:0;text-align:left;margin-left:250.65pt;margin-top:10.75pt;width:243pt;height:156pt;z-index:251678720;mso-width-relative:page;mso-height-relative:page">
            <v:textbox>
              <w:txbxContent>
                <w:p w14:paraId="11256598" w14:textId="77777777" w:rsidR="0022372E" w:rsidRDefault="008F1FF4">
                  <w:pPr>
                    <w:ind w:firstLineChars="600" w:firstLine="1260"/>
                  </w:pPr>
                  <w:r>
                    <w:rPr>
                      <w:rFonts w:hint="eastAsia"/>
                    </w:rPr>
                    <w:t xml:space="preserve">     </w:t>
                  </w:r>
                  <w:r>
                    <w:rPr>
                      <w:rFonts w:hint="eastAsia"/>
                    </w:rPr>
                    <w:t>法定代表人</w:t>
                  </w:r>
                </w:p>
                <w:p w14:paraId="62B73A14" w14:textId="77777777" w:rsidR="0022372E" w:rsidRDefault="008F1FF4">
                  <w:pPr>
                    <w:ind w:firstLineChars="500" w:firstLine="1050"/>
                  </w:pPr>
                  <w:r>
                    <w:rPr>
                      <w:rFonts w:hint="eastAsia"/>
                    </w:rPr>
                    <w:t xml:space="preserve"> </w:t>
                  </w:r>
                  <w:r>
                    <w:rPr>
                      <w:rFonts w:hint="eastAsia"/>
                    </w:rPr>
                    <w:t>居民身份证复印件粘贴处</w:t>
                  </w:r>
                </w:p>
                <w:p w14:paraId="2A3C0482" w14:textId="77777777" w:rsidR="0022372E" w:rsidRDefault="0022372E">
                  <w:pPr>
                    <w:ind w:firstLineChars="500" w:firstLine="1050"/>
                  </w:pPr>
                </w:p>
                <w:p w14:paraId="5B85B0A3" w14:textId="77777777" w:rsidR="0022372E" w:rsidRDefault="008F1FF4">
                  <w:pPr>
                    <w:ind w:firstLineChars="850" w:firstLine="1785"/>
                  </w:pPr>
                  <w:r>
                    <w:rPr>
                      <w:rFonts w:hint="eastAsia"/>
                    </w:rPr>
                    <w:t>（反面）</w:t>
                  </w:r>
                </w:p>
                <w:p w14:paraId="32D64D02" w14:textId="77777777" w:rsidR="0022372E" w:rsidRDefault="0022372E">
                  <w:pPr>
                    <w:ind w:firstLineChars="500" w:firstLine="1050"/>
                  </w:pPr>
                </w:p>
                <w:p w14:paraId="62551FDD" w14:textId="77777777" w:rsidR="0022372E" w:rsidRDefault="0022372E"/>
              </w:txbxContent>
            </v:textbox>
          </v:rect>
        </w:pict>
      </w:r>
      <w:r>
        <w:rPr>
          <w:rFonts w:ascii="宋体"/>
          <w:b/>
          <w:bCs/>
        </w:rPr>
        <w:pict w14:anchorId="2AC783DC">
          <v:rect id="Rectangle 4" o:spid="_x0000_s1047" style="position:absolute;left:0;text-align:left;margin-left:-11.85pt;margin-top:10.75pt;width:243pt;height:156pt;z-index:251677696;mso-width-relative:page;mso-height-relative:page">
            <v:textbox>
              <w:txbxContent>
                <w:p w14:paraId="7E410A48" w14:textId="77777777" w:rsidR="0022372E" w:rsidRDefault="008F1FF4">
                  <w:pPr>
                    <w:ind w:firstLineChars="600" w:firstLine="1260"/>
                    <w:jc w:val="left"/>
                  </w:pPr>
                  <w:r>
                    <w:rPr>
                      <w:rFonts w:hint="eastAsia"/>
                    </w:rPr>
                    <w:t xml:space="preserve">     </w:t>
                  </w:r>
                  <w:r>
                    <w:rPr>
                      <w:rFonts w:hint="eastAsia"/>
                    </w:rPr>
                    <w:t>法定代表人</w:t>
                  </w:r>
                </w:p>
                <w:p w14:paraId="20346252" w14:textId="77777777" w:rsidR="0022372E" w:rsidRDefault="008F1FF4">
                  <w:pPr>
                    <w:ind w:firstLineChars="500" w:firstLine="1050"/>
                    <w:jc w:val="left"/>
                  </w:pPr>
                  <w:r>
                    <w:rPr>
                      <w:rFonts w:hint="eastAsia"/>
                    </w:rPr>
                    <w:t xml:space="preserve"> </w:t>
                  </w:r>
                  <w:r>
                    <w:rPr>
                      <w:rFonts w:hint="eastAsia"/>
                    </w:rPr>
                    <w:t>居民身份证复印件粘贴处</w:t>
                  </w:r>
                </w:p>
                <w:p w14:paraId="14ACA880" w14:textId="77777777" w:rsidR="0022372E" w:rsidRDefault="0022372E">
                  <w:pPr>
                    <w:ind w:firstLineChars="500" w:firstLine="1050"/>
                    <w:jc w:val="left"/>
                  </w:pPr>
                </w:p>
                <w:p w14:paraId="3EC8FFA1" w14:textId="77777777" w:rsidR="0022372E" w:rsidRDefault="008F1FF4">
                  <w:pPr>
                    <w:ind w:firstLineChars="850" w:firstLine="1785"/>
                    <w:jc w:val="left"/>
                  </w:pPr>
                  <w:r>
                    <w:rPr>
                      <w:rFonts w:hint="eastAsia"/>
                    </w:rPr>
                    <w:t>（正面）</w:t>
                  </w:r>
                </w:p>
                <w:p w14:paraId="4003A81E" w14:textId="77777777" w:rsidR="0022372E" w:rsidRDefault="0022372E">
                  <w:pPr>
                    <w:ind w:firstLineChars="500" w:firstLine="1050"/>
                    <w:jc w:val="left"/>
                  </w:pPr>
                </w:p>
                <w:p w14:paraId="67555E90" w14:textId="77777777" w:rsidR="0022372E" w:rsidRDefault="0022372E">
                  <w:pPr>
                    <w:jc w:val="left"/>
                  </w:pPr>
                </w:p>
              </w:txbxContent>
            </v:textbox>
          </v:rect>
        </w:pict>
      </w:r>
    </w:p>
    <w:p w14:paraId="413E0B0A" w14:textId="77777777" w:rsidR="0022372E" w:rsidRDefault="0022372E">
      <w:pPr>
        <w:spacing w:line="500" w:lineRule="exact"/>
        <w:rPr>
          <w:rFonts w:ascii="宋体"/>
          <w:b/>
          <w:bCs/>
        </w:rPr>
      </w:pPr>
    </w:p>
    <w:p w14:paraId="043A6583" w14:textId="77777777" w:rsidR="0022372E" w:rsidRDefault="0022372E">
      <w:pPr>
        <w:spacing w:line="500" w:lineRule="exact"/>
        <w:rPr>
          <w:rFonts w:ascii="宋体"/>
          <w:b/>
          <w:bCs/>
        </w:rPr>
      </w:pPr>
    </w:p>
    <w:p w14:paraId="4F551520" w14:textId="77777777" w:rsidR="0022372E" w:rsidRDefault="0022372E">
      <w:pPr>
        <w:spacing w:line="500" w:lineRule="exact"/>
        <w:rPr>
          <w:rFonts w:ascii="宋体"/>
          <w:b/>
          <w:bCs/>
        </w:rPr>
      </w:pPr>
    </w:p>
    <w:p w14:paraId="0E1851DB" w14:textId="77777777" w:rsidR="0022372E" w:rsidRDefault="0022372E">
      <w:pPr>
        <w:spacing w:line="500" w:lineRule="exact"/>
        <w:rPr>
          <w:rFonts w:ascii="宋体"/>
          <w:b/>
          <w:bCs/>
        </w:rPr>
      </w:pPr>
    </w:p>
    <w:p w14:paraId="5609013E" w14:textId="77777777" w:rsidR="0022372E" w:rsidRDefault="0022372E">
      <w:pPr>
        <w:spacing w:line="500" w:lineRule="exact"/>
        <w:rPr>
          <w:rFonts w:ascii="宋体"/>
          <w:b/>
          <w:bCs/>
        </w:rPr>
      </w:pPr>
    </w:p>
    <w:p w14:paraId="32819AB0" w14:textId="77777777" w:rsidR="0022372E" w:rsidRDefault="008F1FF4">
      <w:pPr>
        <w:spacing w:line="500" w:lineRule="exact"/>
        <w:rPr>
          <w:rFonts w:ascii="宋体"/>
          <w:b/>
          <w:bCs/>
        </w:rPr>
      </w:pPr>
      <w:r>
        <w:rPr>
          <w:rFonts w:ascii="宋体" w:hint="eastAsia"/>
          <w:b/>
          <w:bCs/>
        </w:rPr>
        <w:t xml:space="preserve">                         </w:t>
      </w:r>
    </w:p>
    <w:p w14:paraId="311832BF" w14:textId="77777777" w:rsidR="0022372E" w:rsidRDefault="0022372E">
      <w:pPr>
        <w:spacing w:line="360" w:lineRule="auto"/>
        <w:ind w:firstLineChars="257" w:firstLine="540"/>
      </w:pPr>
    </w:p>
    <w:p w14:paraId="085F96F1" w14:textId="77777777" w:rsidR="0022372E" w:rsidRDefault="008F1FF4">
      <w:pPr>
        <w:spacing w:line="360" w:lineRule="auto"/>
        <w:ind w:firstLineChars="257" w:firstLine="540"/>
      </w:pPr>
      <w:r>
        <w:rPr>
          <w:rFonts w:hint="eastAsia"/>
        </w:rPr>
        <w:t>单位名称：（公章）：</w:t>
      </w:r>
      <w:r>
        <w:rPr>
          <w:rFonts w:hint="eastAsia"/>
          <w:u w:val="single"/>
        </w:rPr>
        <w:t xml:space="preserve">                                         </w:t>
      </w:r>
    </w:p>
    <w:p w14:paraId="562E4EF3" w14:textId="77777777" w:rsidR="0022372E" w:rsidRDefault="0022372E">
      <w:pPr>
        <w:spacing w:line="360" w:lineRule="auto"/>
        <w:ind w:firstLineChars="257" w:firstLine="540"/>
      </w:pPr>
    </w:p>
    <w:p w14:paraId="4997B158" w14:textId="77777777" w:rsidR="0022372E" w:rsidRDefault="008F1FF4">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14:paraId="5B7B5A7A" w14:textId="77777777" w:rsidR="0022372E" w:rsidRDefault="008F1FF4">
      <w:pPr>
        <w:widowControl/>
        <w:jc w:val="left"/>
        <w:rPr>
          <w:b/>
          <w:bCs/>
          <w:sz w:val="28"/>
        </w:rPr>
      </w:pPr>
      <w:r>
        <w:rPr>
          <w:b/>
          <w:bCs/>
          <w:sz w:val="28"/>
        </w:rPr>
        <w:br w:type="page"/>
      </w:r>
    </w:p>
    <w:p w14:paraId="264AEE89" w14:textId="77777777" w:rsidR="0022372E" w:rsidRDefault="0022372E">
      <w:pPr>
        <w:ind w:firstLineChars="800" w:firstLine="2249"/>
        <w:rPr>
          <w:b/>
          <w:bCs/>
          <w:sz w:val="28"/>
        </w:rPr>
      </w:pPr>
    </w:p>
    <w:p w14:paraId="23ADCD0C" w14:textId="77777777" w:rsidR="0022372E" w:rsidRDefault="008F1FF4">
      <w:pPr>
        <w:jc w:val="center"/>
        <w:rPr>
          <w:b/>
          <w:bCs/>
          <w:sz w:val="28"/>
        </w:rPr>
      </w:pPr>
      <w:r>
        <w:rPr>
          <w:rFonts w:hint="eastAsia"/>
          <w:b/>
          <w:bCs/>
          <w:sz w:val="28"/>
        </w:rPr>
        <w:t>法定代表人授权委托证明书（参考）</w:t>
      </w:r>
    </w:p>
    <w:p w14:paraId="5D9FFF94" w14:textId="77777777" w:rsidR="0022372E" w:rsidRDefault="0022372E"/>
    <w:p w14:paraId="5E1CAFC6" w14:textId="77777777" w:rsidR="0022372E" w:rsidRDefault="008F1FF4">
      <w:pPr>
        <w:rPr>
          <w:b/>
          <w:bCs/>
        </w:rPr>
      </w:pPr>
      <w:r>
        <w:rPr>
          <w:rFonts w:hint="eastAsia"/>
        </w:rPr>
        <w:t>深圳市中正招标有限公司</w:t>
      </w:r>
      <w:r>
        <w:rPr>
          <w:rFonts w:hint="eastAsia"/>
          <w:b/>
          <w:bCs/>
        </w:rPr>
        <w:t>：</w:t>
      </w:r>
    </w:p>
    <w:p w14:paraId="0D90250F" w14:textId="77777777" w:rsidR="0022372E" w:rsidRDefault="0022372E">
      <w:pPr>
        <w:ind w:firstLine="630"/>
      </w:pPr>
    </w:p>
    <w:p w14:paraId="6DEA7A07" w14:textId="77777777" w:rsidR="0022372E" w:rsidRDefault="008F1FF4">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14:paraId="5758469E" w14:textId="77777777" w:rsidR="0022372E" w:rsidRDefault="0022372E">
      <w:pPr>
        <w:adjustRightInd w:val="0"/>
        <w:snapToGrid w:val="0"/>
        <w:spacing w:line="360" w:lineRule="auto"/>
        <w:ind w:firstLine="629"/>
      </w:pPr>
    </w:p>
    <w:p w14:paraId="709A00C6" w14:textId="77777777" w:rsidR="0022372E" w:rsidRDefault="0022372E">
      <w:pPr>
        <w:ind w:firstLine="630"/>
      </w:pPr>
    </w:p>
    <w:p w14:paraId="5F1CA2EA" w14:textId="77777777" w:rsidR="0022372E" w:rsidRDefault="008F1FF4">
      <w:pPr>
        <w:adjustRightInd w:val="0"/>
        <w:snapToGrid w:val="0"/>
        <w:spacing w:line="360" w:lineRule="auto"/>
        <w:ind w:firstLine="629"/>
        <w:rPr>
          <w:b/>
          <w:bCs/>
        </w:rPr>
      </w:pPr>
      <w:r>
        <w:rPr>
          <w:rFonts w:hint="eastAsia"/>
          <w:b/>
          <w:bCs/>
        </w:rPr>
        <w:t>附授权代表情况：</w:t>
      </w:r>
    </w:p>
    <w:p w14:paraId="68A2D5EE" w14:textId="77777777" w:rsidR="0022372E" w:rsidRDefault="008F1FF4">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14:paraId="49F5ED04" w14:textId="77777777" w:rsidR="0022372E" w:rsidRDefault="008F1FF4">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14:paraId="7A929F52" w14:textId="77777777" w:rsidR="0022372E" w:rsidRDefault="008F1FF4">
      <w:pPr>
        <w:adjustRightInd w:val="0"/>
        <w:snapToGrid w:val="0"/>
        <w:spacing w:line="360" w:lineRule="auto"/>
        <w:ind w:firstLine="629"/>
      </w:pPr>
      <w:r>
        <w:rPr>
          <w:rFonts w:hint="eastAsia"/>
        </w:rPr>
        <w:t>职务：</w:t>
      </w:r>
    </w:p>
    <w:p w14:paraId="65F70A11" w14:textId="77777777" w:rsidR="0022372E" w:rsidRDefault="008F1FF4">
      <w:pPr>
        <w:adjustRightInd w:val="0"/>
        <w:snapToGrid w:val="0"/>
        <w:spacing w:line="360" w:lineRule="auto"/>
        <w:ind w:firstLine="629"/>
      </w:pPr>
      <w:r>
        <w:rPr>
          <w:rFonts w:hint="eastAsia"/>
        </w:rPr>
        <w:t>身份证号码：</w:t>
      </w:r>
    </w:p>
    <w:p w14:paraId="514A22FD" w14:textId="77777777" w:rsidR="0022372E" w:rsidRDefault="008F1FF4">
      <w:pPr>
        <w:adjustRightInd w:val="0"/>
        <w:snapToGrid w:val="0"/>
        <w:spacing w:line="360" w:lineRule="auto"/>
        <w:ind w:firstLine="629"/>
        <w:rPr>
          <w:b/>
          <w:bCs/>
        </w:rPr>
      </w:pPr>
      <w:r>
        <w:rPr>
          <w:rFonts w:hint="eastAsia"/>
        </w:rPr>
        <w:t>邮编：</w:t>
      </w:r>
      <w:r>
        <w:rPr>
          <w:rFonts w:hint="eastAsia"/>
          <w:b/>
          <w:bCs/>
        </w:rPr>
        <w:t xml:space="preserve"> </w:t>
      </w:r>
    </w:p>
    <w:p w14:paraId="242D2492" w14:textId="77777777" w:rsidR="0022372E" w:rsidRDefault="008F1FF4">
      <w:pPr>
        <w:adjustRightInd w:val="0"/>
        <w:snapToGrid w:val="0"/>
        <w:spacing w:line="360" w:lineRule="auto"/>
        <w:ind w:firstLine="629"/>
      </w:pPr>
      <w:r>
        <w:rPr>
          <w:rFonts w:hint="eastAsia"/>
        </w:rPr>
        <w:t>通讯地址：</w:t>
      </w:r>
      <w:r>
        <w:rPr>
          <w:rFonts w:hint="eastAsia"/>
          <w:b/>
          <w:bCs/>
        </w:rPr>
        <w:t xml:space="preserve"> </w:t>
      </w:r>
    </w:p>
    <w:p w14:paraId="72E0B4A7" w14:textId="77777777" w:rsidR="0022372E" w:rsidRDefault="008F1FF4">
      <w:pPr>
        <w:adjustRightInd w:val="0"/>
        <w:snapToGrid w:val="0"/>
        <w:spacing w:line="360" w:lineRule="auto"/>
        <w:ind w:firstLine="629"/>
      </w:pPr>
      <w:r>
        <w:rPr>
          <w:rFonts w:hint="eastAsia"/>
        </w:rPr>
        <w:t>电话：</w:t>
      </w:r>
    </w:p>
    <w:p w14:paraId="317F4CAD" w14:textId="77777777" w:rsidR="0022372E" w:rsidRDefault="008F1FF4">
      <w:pPr>
        <w:adjustRightInd w:val="0"/>
        <w:snapToGrid w:val="0"/>
        <w:spacing w:line="360" w:lineRule="auto"/>
        <w:ind w:firstLine="629"/>
      </w:pPr>
      <w:r>
        <w:rPr>
          <w:rFonts w:hint="eastAsia"/>
        </w:rPr>
        <w:t xml:space="preserve"> </w:t>
      </w:r>
    </w:p>
    <w:p w14:paraId="7BAD52CC" w14:textId="77777777" w:rsidR="0022372E" w:rsidRDefault="008F1FF4">
      <w:pPr>
        <w:ind w:firstLine="630"/>
      </w:pPr>
      <w:r>
        <w:rPr>
          <w:rFonts w:hint="eastAsia"/>
        </w:rPr>
        <w:t>单位名称：（公章）</w:t>
      </w:r>
    </w:p>
    <w:p w14:paraId="434E6707" w14:textId="77777777" w:rsidR="0022372E" w:rsidRDefault="0022372E">
      <w:pPr>
        <w:ind w:firstLine="630"/>
      </w:pPr>
    </w:p>
    <w:p w14:paraId="31D34864" w14:textId="77777777" w:rsidR="0022372E" w:rsidRDefault="008F1FF4">
      <w:pPr>
        <w:ind w:firstLine="630"/>
      </w:pPr>
      <w:r>
        <w:rPr>
          <w:rFonts w:hint="eastAsia"/>
        </w:rPr>
        <w:t>法定代表人：（签字）</w:t>
      </w:r>
    </w:p>
    <w:p w14:paraId="118CFDCC" w14:textId="77777777" w:rsidR="0022372E" w:rsidRDefault="0022372E">
      <w:pPr>
        <w:ind w:firstLine="630"/>
      </w:pPr>
    </w:p>
    <w:p w14:paraId="68F129F0" w14:textId="77777777" w:rsidR="0022372E" w:rsidRDefault="008F1FF4">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14:paraId="06E2CA30" w14:textId="77777777" w:rsidR="0022372E" w:rsidRDefault="000B0DD3">
      <w:pPr>
        <w:spacing w:line="440" w:lineRule="exact"/>
        <w:rPr>
          <w:rFonts w:ascii="黑体" w:eastAsia="黑体"/>
        </w:rPr>
      </w:pPr>
      <w:bookmarkStart w:id="51" w:name="_Toc226217114"/>
      <w:r>
        <w:rPr>
          <w:rFonts w:ascii="宋体"/>
        </w:rPr>
        <w:pict w14:anchorId="431A4864">
          <v:rect id="Rectangle 2" o:spid="_x0000_s1045" style="position:absolute;left:0;text-align:left;margin-left:-10.35pt;margin-top:5.6pt;width:243pt;height:156pt;z-index:251675648;mso-width-relative:page;mso-height-relative:page">
            <v:textbox>
              <w:txbxContent>
                <w:p w14:paraId="60520B70" w14:textId="77777777" w:rsidR="0022372E" w:rsidRDefault="008F1FF4">
                  <w:pPr>
                    <w:ind w:firstLineChars="600" w:firstLine="1260"/>
                  </w:pPr>
                  <w:r>
                    <w:rPr>
                      <w:rFonts w:hint="eastAsia"/>
                    </w:rPr>
                    <w:t>被授权人（授权代表）</w:t>
                  </w:r>
                </w:p>
                <w:p w14:paraId="468DB169" w14:textId="77777777" w:rsidR="0022372E" w:rsidRDefault="008F1FF4">
                  <w:pPr>
                    <w:ind w:firstLineChars="500" w:firstLine="1050"/>
                  </w:pPr>
                  <w:r>
                    <w:rPr>
                      <w:rFonts w:hint="eastAsia"/>
                    </w:rPr>
                    <w:t>居民身份证复印件粘贴处</w:t>
                  </w:r>
                </w:p>
                <w:p w14:paraId="44DBEE4C" w14:textId="77777777" w:rsidR="0022372E" w:rsidRDefault="0022372E">
                  <w:pPr>
                    <w:ind w:firstLineChars="500" w:firstLine="1050"/>
                  </w:pPr>
                </w:p>
                <w:p w14:paraId="4451BBB1" w14:textId="77777777" w:rsidR="0022372E" w:rsidRDefault="008F1FF4">
                  <w:pPr>
                    <w:jc w:val="center"/>
                  </w:pPr>
                  <w:r>
                    <w:rPr>
                      <w:rFonts w:hint="eastAsia"/>
                    </w:rPr>
                    <w:t>（正面）</w:t>
                  </w:r>
                </w:p>
              </w:txbxContent>
            </v:textbox>
          </v:rect>
        </w:pict>
      </w:r>
      <w:r>
        <w:rPr>
          <w:rFonts w:ascii="黑体" w:eastAsia="黑体"/>
        </w:rPr>
        <w:pict w14:anchorId="62580A61">
          <v:rect id="Rectangle 3" o:spid="_x0000_s1046" style="position:absolute;left:0;text-align:left;margin-left:249.9pt;margin-top:5.6pt;width:243pt;height:156pt;z-index:251676672;mso-width-relative:page;mso-height-relative:page">
            <v:textbox>
              <w:txbxContent>
                <w:p w14:paraId="4F84D924" w14:textId="77777777" w:rsidR="0022372E" w:rsidRDefault="008F1FF4">
                  <w:pPr>
                    <w:ind w:firstLineChars="600" w:firstLine="1260"/>
                  </w:pPr>
                  <w:r>
                    <w:rPr>
                      <w:rFonts w:hint="eastAsia"/>
                    </w:rPr>
                    <w:t>被授权人（授权代表）</w:t>
                  </w:r>
                </w:p>
                <w:p w14:paraId="368B0B27" w14:textId="77777777" w:rsidR="0022372E" w:rsidRDefault="008F1FF4">
                  <w:pPr>
                    <w:ind w:firstLineChars="500" w:firstLine="1050"/>
                  </w:pPr>
                  <w:r>
                    <w:rPr>
                      <w:rFonts w:hint="eastAsia"/>
                    </w:rPr>
                    <w:t>居民身份证复印件粘贴处</w:t>
                  </w:r>
                </w:p>
                <w:p w14:paraId="0F379F2D" w14:textId="77777777" w:rsidR="0022372E" w:rsidRDefault="0022372E">
                  <w:pPr>
                    <w:ind w:firstLineChars="500" w:firstLine="1050"/>
                  </w:pPr>
                </w:p>
                <w:p w14:paraId="63E24A2D" w14:textId="77777777" w:rsidR="0022372E" w:rsidRDefault="008F1FF4">
                  <w:pPr>
                    <w:ind w:firstLineChars="850" w:firstLine="1785"/>
                  </w:pPr>
                  <w:r>
                    <w:rPr>
                      <w:rFonts w:hint="eastAsia"/>
                    </w:rPr>
                    <w:t>（反面）</w:t>
                  </w:r>
                </w:p>
                <w:p w14:paraId="7B448F77" w14:textId="77777777" w:rsidR="0022372E" w:rsidRDefault="0022372E"/>
              </w:txbxContent>
            </v:textbox>
          </v:rect>
        </w:pict>
      </w:r>
      <w:bookmarkEnd w:id="51"/>
    </w:p>
    <w:p w14:paraId="4573396D" w14:textId="77777777" w:rsidR="0022372E" w:rsidRDefault="0022372E">
      <w:pPr>
        <w:spacing w:line="440" w:lineRule="exact"/>
        <w:rPr>
          <w:rFonts w:ascii="黑体" w:eastAsia="黑体"/>
        </w:rPr>
      </w:pPr>
    </w:p>
    <w:p w14:paraId="706EE7F5" w14:textId="77777777" w:rsidR="0022372E" w:rsidRDefault="0022372E">
      <w:pPr>
        <w:spacing w:line="440" w:lineRule="exact"/>
        <w:rPr>
          <w:rFonts w:ascii="黑体" w:eastAsia="黑体"/>
        </w:rPr>
      </w:pPr>
    </w:p>
    <w:p w14:paraId="69C58847" w14:textId="77777777" w:rsidR="0022372E" w:rsidRDefault="0022372E">
      <w:pPr>
        <w:spacing w:line="440" w:lineRule="exact"/>
        <w:rPr>
          <w:rFonts w:ascii="黑体" w:eastAsia="黑体"/>
        </w:rPr>
      </w:pPr>
    </w:p>
    <w:p w14:paraId="5A0A09BF" w14:textId="77777777" w:rsidR="0022372E" w:rsidRDefault="0022372E">
      <w:pPr>
        <w:spacing w:line="440" w:lineRule="exact"/>
        <w:rPr>
          <w:rFonts w:ascii="黑体" w:eastAsia="黑体"/>
        </w:rPr>
      </w:pPr>
    </w:p>
    <w:p w14:paraId="4E24CB30" w14:textId="77777777" w:rsidR="0022372E" w:rsidRDefault="008F1FF4">
      <w:pPr>
        <w:tabs>
          <w:tab w:val="left" w:pos="5115"/>
        </w:tabs>
        <w:spacing w:line="440" w:lineRule="exact"/>
        <w:rPr>
          <w:rFonts w:ascii="黑体" w:eastAsia="黑体"/>
        </w:rPr>
      </w:pPr>
      <w:r>
        <w:rPr>
          <w:rFonts w:ascii="黑体" w:eastAsia="黑体"/>
        </w:rPr>
        <w:tab/>
      </w:r>
    </w:p>
    <w:p w14:paraId="7493D25E" w14:textId="77777777" w:rsidR="0022372E" w:rsidRDefault="0022372E">
      <w:pPr>
        <w:spacing w:line="440" w:lineRule="exact"/>
        <w:rPr>
          <w:rFonts w:ascii="黑体" w:eastAsia="黑体"/>
        </w:rPr>
      </w:pPr>
    </w:p>
    <w:p w14:paraId="65FA497F" w14:textId="77777777" w:rsidR="0022372E" w:rsidRDefault="0022372E">
      <w:pPr>
        <w:adjustRightInd w:val="0"/>
        <w:snapToGrid w:val="0"/>
        <w:spacing w:line="300" w:lineRule="auto"/>
        <w:ind w:firstLineChars="2385" w:firstLine="5008"/>
      </w:pPr>
    </w:p>
    <w:p w14:paraId="4DE275F6" w14:textId="77777777" w:rsidR="0022372E" w:rsidRDefault="0022372E">
      <w:pPr>
        <w:adjustRightInd w:val="0"/>
        <w:snapToGrid w:val="0"/>
        <w:spacing w:line="300" w:lineRule="auto"/>
      </w:pPr>
    </w:p>
    <w:p w14:paraId="03D43CA2" w14:textId="77777777" w:rsidR="0022372E" w:rsidRDefault="0022372E">
      <w:pPr>
        <w:adjustRightInd w:val="0"/>
        <w:snapToGrid w:val="0"/>
        <w:spacing w:line="300" w:lineRule="auto"/>
      </w:pPr>
    </w:p>
    <w:p w14:paraId="0026B34D" w14:textId="77777777" w:rsidR="0022372E" w:rsidRDefault="008F1FF4">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14:paraId="67B93709" w14:textId="77777777" w:rsidR="0022372E" w:rsidRDefault="008F1FF4">
      <w:pPr>
        <w:widowControl/>
        <w:jc w:val="left"/>
      </w:pPr>
      <w:r>
        <w:br w:type="page"/>
      </w:r>
    </w:p>
    <w:p w14:paraId="4781389A" w14:textId="77777777" w:rsidR="0022372E" w:rsidRDefault="0022372E"/>
    <w:p w14:paraId="43653620"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14:paraId="1CDA3CB9" w14:textId="77777777" w:rsidR="0022372E" w:rsidRDefault="0022372E">
      <w:pPr>
        <w:adjustRightInd w:val="0"/>
        <w:snapToGrid w:val="0"/>
        <w:spacing w:line="312" w:lineRule="auto"/>
      </w:pPr>
    </w:p>
    <w:p w14:paraId="7B58498A" w14:textId="77777777" w:rsidR="0022372E" w:rsidRDefault="008F1FF4">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14:paraId="050A2627" w14:textId="77777777" w:rsidR="0022372E" w:rsidRDefault="008F1FF4">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14:paraId="716652BF" w14:textId="77777777" w:rsidR="0022372E" w:rsidRDefault="008F1FF4">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14:paraId="7D816C82" w14:textId="77777777" w:rsidR="0022372E" w:rsidRDefault="008F1FF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14:paraId="692CB2A2" w14:textId="77777777" w:rsidR="0022372E" w:rsidRDefault="008F1FF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14:paraId="72CDD0FB" w14:textId="77777777" w:rsidR="0022372E" w:rsidRDefault="008F1FF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14:paraId="5CD72F1C" w14:textId="77777777" w:rsidR="0022372E" w:rsidRDefault="008F1FF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14:paraId="46371DD0" w14:textId="77777777" w:rsidR="0022372E" w:rsidRDefault="008F1FF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14:paraId="4B7F89D5" w14:textId="77777777" w:rsidR="0022372E" w:rsidRDefault="008F1FF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14:paraId="76D77EFA" w14:textId="77777777" w:rsidR="0022372E" w:rsidRDefault="008F1FF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14:paraId="442F2B6A" w14:textId="77777777" w:rsidR="0022372E" w:rsidRDefault="008F1FF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14:paraId="60A15F3E" w14:textId="77777777" w:rsidR="0022372E" w:rsidRDefault="0022372E">
      <w:pPr>
        <w:adjustRightInd w:val="0"/>
        <w:snapToGrid w:val="0"/>
        <w:spacing w:line="360" w:lineRule="auto"/>
        <w:ind w:firstLine="600"/>
      </w:pPr>
    </w:p>
    <w:p w14:paraId="29CFB048" w14:textId="77777777" w:rsidR="0022372E" w:rsidRDefault="008F1FF4">
      <w:pPr>
        <w:adjustRightInd w:val="0"/>
        <w:snapToGrid w:val="0"/>
        <w:spacing w:line="360" w:lineRule="auto"/>
        <w:ind w:firstLine="426"/>
      </w:pPr>
      <w:r>
        <w:t>单</w:t>
      </w:r>
      <w:r>
        <w:t xml:space="preserve">    </w:t>
      </w:r>
      <w:r>
        <w:t>位：</w:t>
      </w:r>
      <w:r>
        <w:t xml:space="preserve"> </w:t>
      </w:r>
      <w:r>
        <w:t>（盖章）</w:t>
      </w:r>
    </w:p>
    <w:p w14:paraId="1FAA7D12" w14:textId="77777777" w:rsidR="0022372E" w:rsidRDefault="008F1FF4">
      <w:pPr>
        <w:adjustRightInd w:val="0"/>
        <w:snapToGrid w:val="0"/>
        <w:spacing w:line="360" w:lineRule="auto"/>
        <w:ind w:firstLine="426"/>
      </w:pPr>
      <w:r>
        <w:rPr>
          <w:rFonts w:hint="eastAsia"/>
        </w:rPr>
        <w:t>授权代表：</w:t>
      </w:r>
      <w:r>
        <w:rPr>
          <w:rFonts w:hint="eastAsia"/>
        </w:rPr>
        <w:t xml:space="preserve"> </w:t>
      </w:r>
      <w:r>
        <w:rPr>
          <w:rFonts w:hint="eastAsia"/>
        </w:rPr>
        <w:t>（签字）</w:t>
      </w:r>
    </w:p>
    <w:p w14:paraId="6A8CD6E1" w14:textId="77777777" w:rsidR="0022372E" w:rsidRDefault="008F1FF4">
      <w:pPr>
        <w:adjustRightInd w:val="0"/>
        <w:snapToGrid w:val="0"/>
        <w:spacing w:line="360" w:lineRule="auto"/>
        <w:ind w:firstLine="426"/>
      </w:pPr>
      <w:r>
        <w:t>地</w:t>
      </w:r>
      <w:r>
        <w:t xml:space="preserve">    </w:t>
      </w:r>
      <w:r>
        <w:t>址：</w:t>
      </w:r>
      <w:r>
        <w:t xml:space="preserve"> </w:t>
      </w:r>
    </w:p>
    <w:p w14:paraId="381C708C" w14:textId="77777777" w:rsidR="0022372E" w:rsidRDefault="008F1FF4">
      <w:pPr>
        <w:adjustRightInd w:val="0"/>
        <w:snapToGrid w:val="0"/>
        <w:spacing w:line="360" w:lineRule="auto"/>
        <w:ind w:firstLine="426"/>
      </w:pPr>
      <w:r>
        <w:t>电</w:t>
      </w:r>
      <w:r>
        <w:t xml:space="preserve">    </w:t>
      </w:r>
      <w:r>
        <w:t>话：</w:t>
      </w:r>
      <w:r>
        <w:t xml:space="preserve">     </w:t>
      </w:r>
    </w:p>
    <w:p w14:paraId="36167989" w14:textId="77777777" w:rsidR="0022372E" w:rsidRDefault="008F1FF4">
      <w:pPr>
        <w:adjustRightInd w:val="0"/>
        <w:snapToGrid w:val="0"/>
        <w:spacing w:line="360" w:lineRule="auto"/>
        <w:ind w:firstLine="426"/>
      </w:pPr>
      <w:r>
        <w:t>传</w:t>
      </w:r>
      <w:r>
        <w:t xml:space="preserve">    </w:t>
      </w:r>
      <w:r>
        <w:t>真：</w:t>
      </w:r>
    </w:p>
    <w:p w14:paraId="17414BF9" w14:textId="77777777" w:rsidR="0022372E" w:rsidRDefault="008F1FF4">
      <w:pPr>
        <w:adjustRightInd w:val="0"/>
        <w:snapToGrid w:val="0"/>
        <w:spacing w:line="360" w:lineRule="auto"/>
        <w:ind w:firstLine="426"/>
      </w:pPr>
      <w:r>
        <w:t>邮</w:t>
      </w:r>
      <w:r>
        <w:t xml:space="preserve">    </w:t>
      </w:r>
      <w:r>
        <w:t>编：</w:t>
      </w:r>
    </w:p>
    <w:p w14:paraId="3F0C42B5" w14:textId="77777777" w:rsidR="0022372E" w:rsidRDefault="008F1FF4">
      <w:pPr>
        <w:adjustRightInd w:val="0"/>
        <w:snapToGrid w:val="0"/>
        <w:spacing w:line="360" w:lineRule="auto"/>
        <w:ind w:firstLine="426"/>
      </w:pPr>
      <w:r>
        <w:t>联</w:t>
      </w:r>
      <w:r>
        <w:t xml:space="preserve"> </w:t>
      </w:r>
      <w:r>
        <w:t>系</w:t>
      </w:r>
      <w:r>
        <w:t xml:space="preserve"> </w:t>
      </w:r>
      <w:r>
        <w:t>人：</w:t>
      </w:r>
      <w:r>
        <w:t xml:space="preserve"> </w:t>
      </w:r>
    </w:p>
    <w:p w14:paraId="5467FCE2" w14:textId="77777777" w:rsidR="0022372E" w:rsidRDefault="0022372E">
      <w:pPr>
        <w:adjustRightInd w:val="0"/>
        <w:snapToGrid w:val="0"/>
        <w:spacing w:line="360" w:lineRule="auto"/>
        <w:ind w:firstLine="600"/>
      </w:pPr>
    </w:p>
    <w:p w14:paraId="345D4FDB" w14:textId="77777777" w:rsidR="0022372E" w:rsidRDefault="008F1FF4">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7ACD51A8" w14:textId="77777777" w:rsidR="0022372E" w:rsidRDefault="0022372E">
      <w:pPr>
        <w:adjustRightInd w:val="0"/>
        <w:snapToGrid w:val="0"/>
        <w:spacing w:line="360" w:lineRule="auto"/>
        <w:ind w:firstLine="600"/>
        <w:jc w:val="right"/>
      </w:pPr>
    </w:p>
    <w:p w14:paraId="31C296B7" w14:textId="77777777" w:rsidR="0022372E" w:rsidRDefault="0022372E">
      <w:pPr>
        <w:adjustRightInd w:val="0"/>
        <w:spacing w:line="300" w:lineRule="auto"/>
        <w:ind w:hanging="2"/>
        <w:jc w:val="center"/>
        <w:rPr>
          <w:b/>
          <w:snapToGrid w:val="0"/>
          <w:kern w:val="0"/>
          <w:sz w:val="28"/>
        </w:rPr>
      </w:pPr>
    </w:p>
    <w:p w14:paraId="111CA78D" w14:textId="77777777" w:rsidR="0022372E" w:rsidRDefault="008F1FF4">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14:paraId="13548120" w14:textId="77777777" w:rsidR="0022372E" w:rsidRDefault="0022372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14:paraId="2BEA653E"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14:paraId="5A3AD357" w14:textId="77777777" w:rsidR="0022372E" w:rsidRDefault="008F1FF4">
      <w:pPr>
        <w:adjustRightInd w:val="0"/>
        <w:spacing w:line="300" w:lineRule="auto"/>
        <w:ind w:hanging="2"/>
        <w:jc w:val="center"/>
        <w:rPr>
          <w:b/>
          <w:snapToGrid w:val="0"/>
          <w:kern w:val="0"/>
          <w:sz w:val="28"/>
        </w:rPr>
      </w:pPr>
      <w:r>
        <w:rPr>
          <w:rFonts w:hint="eastAsia"/>
          <w:b/>
          <w:snapToGrid w:val="0"/>
          <w:kern w:val="0"/>
          <w:sz w:val="28"/>
        </w:rPr>
        <w:t>诚信承诺函</w:t>
      </w:r>
    </w:p>
    <w:p w14:paraId="1DCA85F4" w14:textId="77777777" w:rsidR="0022372E" w:rsidRDefault="0022372E">
      <w:pPr>
        <w:pStyle w:val="affff0"/>
        <w:keepNext w:val="0"/>
        <w:adjustRightInd/>
        <w:spacing w:before="0" w:after="0" w:line="240" w:lineRule="auto"/>
        <w:outlineLvl w:val="2"/>
        <w:rPr>
          <w:rFonts w:hAnsi="宋体"/>
          <w:szCs w:val="24"/>
        </w:rPr>
      </w:pPr>
    </w:p>
    <w:p w14:paraId="7D8190D8" w14:textId="77777777" w:rsidR="0022372E" w:rsidRDefault="008F1FF4">
      <w:pPr>
        <w:spacing w:line="360" w:lineRule="auto"/>
        <w:rPr>
          <w:rFonts w:cs="Courier New"/>
          <w:snapToGrid w:val="0"/>
          <w:szCs w:val="18"/>
        </w:rPr>
      </w:pPr>
      <w:r>
        <w:rPr>
          <w:rFonts w:cs="Courier New" w:hint="eastAsia"/>
          <w:snapToGrid w:val="0"/>
          <w:szCs w:val="18"/>
        </w:rPr>
        <w:t>深圳市中正招标有限公司：</w:t>
      </w:r>
    </w:p>
    <w:p w14:paraId="6E9E98F0" w14:textId="77777777" w:rsidR="0022372E" w:rsidRDefault="008F1FF4">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14:paraId="555E33BC" w14:textId="77777777" w:rsidR="0022372E" w:rsidRDefault="008F1FF4">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14:paraId="19F39994" w14:textId="77777777" w:rsidR="0022372E" w:rsidRDefault="008F1FF4">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14:paraId="315773EB" w14:textId="77777777" w:rsidR="0022372E" w:rsidRDefault="008F1FF4">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14:paraId="0306DE35" w14:textId="77777777" w:rsidR="0022372E" w:rsidRDefault="008F1FF4">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14:paraId="398756F2" w14:textId="77777777" w:rsidR="0022372E" w:rsidRDefault="008F1FF4">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14:paraId="181F4488" w14:textId="77777777" w:rsidR="0022372E" w:rsidRDefault="008F1FF4">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14:paraId="0294CBE2" w14:textId="77777777" w:rsidR="0022372E" w:rsidRDefault="008F1FF4">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14:paraId="215E529A" w14:textId="77777777" w:rsidR="0022372E" w:rsidRDefault="008F1FF4">
      <w:pPr>
        <w:spacing w:line="360" w:lineRule="auto"/>
        <w:ind w:firstLineChars="200" w:firstLine="420"/>
        <w:rPr>
          <w:rFonts w:cs="Courier New"/>
          <w:snapToGrid w:val="0"/>
          <w:szCs w:val="18"/>
        </w:rPr>
      </w:pPr>
      <w:r>
        <w:rPr>
          <w:rFonts w:cs="Courier New" w:hint="eastAsia"/>
          <w:snapToGrid w:val="0"/>
          <w:szCs w:val="18"/>
        </w:rPr>
        <w:t>（七）假冒他人名义质疑的；</w:t>
      </w:r>
    </w:p>
    <w:p w14:paraId="3A93ABF3" w14:textId="77777777" w:rsidR="0022372E" w:rsidRDefault="008F1FF4">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14:paraId="4E385721" w14:textId="77777777" w:rsidR="0022372E" w:rsidRDefault="008F1FF4">
      <w:pPr>
        <w:spacing w:line="360" w:lineRule="auto"/>
        <w:ind w:firstLineChars="200" w:firstLine="420"/>
        <w:rPr>
          <w:rFonts w:cs="Courier New"/>
          <w:snapToGrid w:val="0"/>
          <w:szCs w:val="18"/>
        </w:rPr>
      </w:pPr>
      <w:r>
        <w:rPr>
          <w:rFonts w:cs="Courier New" w:hint="eastAsia"/>
          <w:snapToGrid w:val="0"/>
          <w:szCs w:val="18"/>
        </w:rPr>
        <w:t>特此承诺。</w:t>
      </w:r>
    </w:p>
    <w:p w14:paraId="62735C43" w14:textId="77777777" w:rsidR="0022372E" w:rsidRDefault="0022372E">
      <w:pPr>
        <w:spacing w:line="360" w:lineRule="auto"/>
        <w:ind w:firstLineChars="200" w:firstLine="420"/>
        <w:rPr>
          <w:rFonts w:cs="Courier New"/>
          <w:snapToGrid w:val="0"/>
          <w:szCs w:val="18"/>
        </w:rPr>
      </w:pPr>
    </w:p>
    <w:p w14:paraId="7EA756EB" w14:textId="77777777" w:rsidR="0022372E" w:rsidRDefault="008F1FF4">
      <w:pPr>
        <w:adjustRightInd w:val="0"/>
        <w:snapToGrid w:val="0"/>
        <w:spacing w:line="300" w:lineRule="auto"/>
        <w:rPr>
          <w:snapToGrid w:val="0"/>
          <w:kern w:val="0"/>
        </w:rPr>
      </w:pPr>
      <w:r>
        <w:rPr>
          <w:rFonts w:hint="eastAsia"/>
          <w:snapToGrid w:val="0"/>
          <w:kern w:val="0"/>
        </w:rPr>
        <w:t>投标单位：（盖章）</w:t>
      </w:r>
    </w:p>
    <w:p w14:paraId="74BE7ABE" w14:textId="77777777" w:rsidR="0022372E" w:rsidRDefault="0022372E">
      <w:pPr>
        <w:adjustRightInd w:val="0"/>
        <w:snapToGrid w:val="0"/>
        <w:spacing w:line="300" w:lineRule="auto"/>
        <w:rPr>
          <w:snapToGrid w:val="0"/>
          <w:kern w:val="0"/>
        </w:rPr>
      </w:pPr>
    </w:p>
    <w:p w14:paraId="4A77B127" w14:textId="77777777" w:rsidR="0022372E" w:rsidRDefault="0022372E">
      <w:pPr>
        <w:adjustRightInd w:val="0"/>
        <w:snapToGrid w:val="0"/>
        <w:spacing w:line="300" w:lineRule="auto"/>
        <w:rPr>
          <w:snapToGrid w:val="0"/>
          <w:kern w:val="0"/>
        </w:rPr>
      </w:pPr>
    </w:p>
    <w:p w14:paraId="6CD3EED2" w14:textId="77777777" w:rsidR="0022372E" w:rsidRDefault="0022372E">
      <w:pPr>
        <w:adjustRightInd w:val="0"/>
        <w:snapToGrid w:val="0"/>
        <w:spacing w:line="300" w:lineRule="auto"/>
        <w:rPr>
          <w:snapToGrid w:val="0"/>
          <w:kern w:val="0"/>
        </w:rPr>
      </w:pPr>
    </w:p>
    <w:p w14:paraId="197DDD56" w14:textId="77777777" w:rsidR="0022372E" w:rsidRDefault="008F1FF4">
      <w:pPr>
        <w:adjustRightInd w:val="0"/>
        <w:snapToGrid w:val="0"/>
        <w:spacing w:line="300" w:lineRule="auto"/>
        <w:rPr>
          <w:snapToGrid w:val="0"/>
          <w:kern w:val="0"/>
        </w:rPr>
      </w:pPr>
      <w:r>
        <w:rPr>
          <w:rFonts w:hint="eastAsia"/>
          <w:snapToGrid w:val="0"/>
          <w:kern w:val="0"/>
        </w:rPr>
        <w:t>授权代表或法定代表人：（签字）</w:t>
      </w:r>
    </w:p>
    <w:p w14:paraId="0CA0E737" w14:textId="77777777" w:rsidR="0022372E" w:rsidRDefault="0022372E">
      <w:pPr>
        <w:adjustRightInd w:val="0"/>
        <w:snapToGrid w:val="0"/>
        <w:spacing w:line="300" w:lineRule="auto"/>
        <w:ind w:right="420"/>
        <w:rPr>
          <w:snapToGrid w:val="0"/>
          <w:kern w:val="0"/>
        </w:rPr>
      </w:pPr>
    </w:p>
    <w:p w14:paraId="13D2DA96" w14:textId="77777777" w:rsidR="0022372E" w:rsidRDefault="0022372E">
      <w:pPr>
        <w:adjustRightInd w:val="0"/>
        <w:snapToGrid w:val="0"/>
        <w:spacing w:line="300" w:lineRule="auto"/>
        <w:ind w:right="420"/>
        <w:rPr>
          <w:snapToGrid w:val="0"/>
          <w:kern w:val="0"/>
        </w:rPr>
      </w:pPr>
    </w:p>
    <w:p w14:paraId="1B186969" w14:textId="77777777" w:rsidR="0022372E" w:rsidRDefault="0022372E">
      <w:pPr>
        <w:adjustRightInd w:val="0"/>
        <w:snapToGrid w:val="0"/>
        <w:spacing w:line="300" w:lineRule="auto"/>
        <w:ind w:right="420"/>
        <w:rPr>
          <w:snapToGrid w:val="0"/>
          <w:kern w:val="0"/>
        </w:rPr>
      </w:pPr>
    </w:p>
    <w:p w14:paraId="1290AE79" w14:textId="77777777" w:rsidR="0022372E" w:rsidRDefault="008F1FF4">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53821CD1" w14:textId="77777777" w:rsidR="0022372E" w:rsidRDefault="0022372E"/>
    <w:p w14:paraId="419854FE" w14:textId="77777777" w:rsidR="0022372E" w:rsidRDefault="0022372E"/>
    <w:p w14:paraId="0C0170AA" w14:textId="77777777" w:rsidR="0022372E" w:rsidRDefault="0022372E">
      <w:pPr>
        <w:adjustRightInd w:val="0"/>
        <w:spacing w:line="300" w:lineRule="auto"/>
        <w:ind w:hanging="2"/>
        <w:jc w:val="center"/>
        <w:rPr>
          <w:b/>
          <w:snapToGrid w:val="0"/>
          <w:kern w:val="0"/>
          <w:sz w:val="28"/>
        </w:rPr>
      </w:pPr>
    </w:p>
    <w:p w14:paraId="2E4BDBD0" w14:textId="77777777" w:rsidR="0022372E" w:rsidRDefault="008F1FF4">
      <w:pPr>
        <w:widowControl/>
        <w:jc w:val="left"/>
        <w:rPr>
          <w:b/>
          <w:snapToGrid w:val="0"/>
          <w:kern w:val="0"/>
          <w:sz w:val="28"/>
        </w:rPr>
      </w:pPr>
      <w:r>
        <w:rPr>
          <w:b/>
          <w:snapToGrid w:val="0"/>
          <w:kern w:val="0"/>
          <w:sz w:val="28"/>
        </w:rPr>
        <w:br w:type="page"/>
      </w:r>
    </w:p>
    <w:p w14:paraId="2F3C7AED" w14:textId="77777777" w:rsidR="0022372E" w:rsidRDefault="0022372E">
      <w:pPr>
        <w:adjustRightInd w:val="0"/>
        <w:spacing w:line="300" w:lineRule="auto"/>
        <w:ind w:hanging="2"/>
        <w:jc w:val="center"/>
        <w:rPr>
          <w:b/>
          <w:snapToGrid w:val="0"/>
          <w:kern w:val="0"/>
          <w:sz w:val="28"/>
        </w:rPr>
      </w:pPr>
    </w:p>
    <w:p w14:paraId="3E44B110" w14:textId="77777777" w:rsidR="0022372E" w:rsidRDefault="008F1FF4">
      <w:pPr>
        <w:pStyle w:val="4"/>
        <w:tabs>
          <w:tab w:val="left" w:pos="0"/>
        </w:tabs>
        <w:jc w:val="center"/>
        <w:rPr>
          <w:rFonts w:ascii="宋体" w:eastAsia="宋体" w:hAnsi="宋体"/>
        </w:rPr>
      </w:pPr>
      <w:r>
        <w:rPr>
          <w:rFonts w:ascii="宋体" w:eastAsia="宋体" w:hAnsi="宋体" w:hint="eastAsia"/>
        </w:rPr>
        <w:t>中小企业声明函</w:t>
      </w:r>
    </w:p>
    <w:p w14:paraId="6C4979EB" w14:textId="77777777" w:rsidR="0022372E" w:rsidRDefault="008F1FF4">
      <w:pPr>
        <w:pStyle w:val="ab"/>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14:paraId="59D714AC" w14:textId="77777777" w:rsidR="0022372E" w:rsidRDefault="008F1FF4">
      <w:pPr>
        <w:pStyle w:val="ab"/>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14:paraId="2B40DE55" w14:textId="77777777" w:rsidR="0022372E" w:rsidRDefault="008F1FF4">
      <w:pPr>
        <w:pStyle w:val="ab"/>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14:paraId="729E202B" w14:textId="77777777" w:rsidR="0022372E" w:rsidRDefault="008F1FF4">
      <w:pPr>
        <w:pStyle w:val="ab"/>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14:paraId="374501CA" w14:textId="77777777" w:rsidR="0022372E" w:rsidRDefault="008F1FF4">
      <w:pPr>
        <w:pStyle w:val="ab"/>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14:paraId="6D627913" w14:textId="77777777" w:rsidR="0022372E" w:rsidRDefault="008F1FF4">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14:paraId="75CBADCF" w14:textId="77777777" w:rsidR="0022372E" w:rsidRDefault="008F1FF4">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14:paraId="21D7CB39" w14:textId="77777777" w:rsidR="0022372E" w:rsidRDefault="008F1FF4">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6E9C0845" w14:textId="77777777" w:rsidR="0022372E" w:rsidRDefault="008F1FF4">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72F6329A" w14:textId="77777777" w:rsidR="0022372E" w:rsidRDefault="008F1FF4">
      <w:pPr>
        <w:spacing w:line="360" w:lineRule="auto"/>
        <w:ind w:firstLineChars="200" w:firstLine="420"/>
        <w:rPr>
          <w:rFonts w:ascii="宋体" w:hAnsi="宋体"/>
          <w:szCs w:val="21"/>
        </w:rPr>
      </w:pPr>
      <w:r>
        <w:rPr>
          <w:rFonts w:ascii="宋体" w:hAnsi="宋体" w:hint="eastAsia"/>
          <w:szCs w:val="21"/>
        </w:rPr>
        <w:t>备注：</w:t>
      </w:r>
    </w:p>
    <w:p w14:paraId="6A0041BE" w14:textId="77777777" w:rsidR="0022372E" w:rsidRDefault="008F1FF4">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14:paraId="26E70358" w14:textId="77777777" w:rsidR="0022372E" w:rsidRDefault="008F1FF4">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14:paraId="07782156" w14:textId="77777777" w:rsidR="0022372E" w:rsidRDefault="008F1FF4">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14:paraId="26A395F8" w14:textId="77777777" w:rsidR="0022372E" w:rsidRDefault="008F1FF4">
      <w:pPr>
        <w:pStyle w:val="4"/>
        <w:tabs>
          <w:tab w:val="left" w:pos="0"/>
        </w:tabs>
        <w:jc w:val="center"/>
        <w:rPr>
          <w:rFonts w:ascii="宋体" w:eastAsia="宋体" w:hAnsi="宋体"/>
        </w:rPr>
      </w:pPr>
      <w:r>
        <w:rPr>
          <w:rFonts w:ascii="宋体" w:eastAsia="宋体" w:hAnsi="宋体" w:hint="eastAsia"/>
        </w:rPr>
        <w:lastRenderedPageBreak/>
        <w:t>监狱企业声明函</w:t>
      </w:r>
    </w:p>
    <w:p w14:paraId="6CBD07A2" w14:textId="77777777" w:rsidR="0022372E" w:rsidRDefault="008F1FF4">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14:paraId="2ADAC910" w14:textId="77777777" w:rsidR="0022372E" w:rsidRDefault="008F1FF4">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14:paraId="2660445B" w14:textId="77777777" w:rsidR="0022372E" w:rsidRDefault="008F1FF4">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562B0CDB" w14:textId="77777777" w:rsidR="0022372E" w:rsidRDefault="008F1FF4">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4C99176F" w14:textId="77777777" w:rsidR="0022372E" w:rsidRDefault="0022372E">
      <w:pPr>
        <w:spacing w:line="360" w:lineRule="auto"/>
        <w:ind w:firstLineChars="200" w:firstLine="420"/>
        <w:jc w:val="right"/>
        <w:rPr>
          <w:rFonts w:ascii="宋体" w:hAnsi="宋体"/>
          <w:szCs w:val="21"/>
        </w:rPr>
      </w:pPr>
    </w:p>
    <w:p w14:paraId="2824CA0D" w14:textId="77777777" w:rsidR="0022372E" w:rsidRDefault="008F1FF4">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14:paraId="26682E90" w14:textId="77777777" w:rsidR="0022372E" w:rsidRDefault="0022372E">
      <w:pPr>
        <w:spacing w:line="360" w:lineRule="auto"/>
        <w:ind w:left="723" w:hangingChars="300" w:hanging="723"/>
        <w:rPr>
          <w:b/>
          <w:sz w:val="24"/>
        </w:rPr>
      </w:pPr>
    </w:p>
    <w:p w14:paraId="05CF1BFD" w14:textId="77777777" w:rsidR="0022372E" w:rsidRDefault="008F1FF4">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14:paraId="75716BEF" w14:textId="77777777" w:rsidR="0022372E" w:rsidRDefault="008F1FF4">
      <w:pPr>
        <w:pStyle w:val="4"/>
        <w:tabs>
          <w:tab w:val="left" w:pos="0"/>
        </w:tabs>
        <w:jc w:val="center"/>
        <w:rPr>
          <w:rFonts w:ascii="宋体" w:eastAsia="宋体" w:hAnsi="宋体"/>
        </w:rPr>
      </w:pPr>
      <w:r>
        <w:rPr>
          <w:rFonts w:ascii="宋体" w:eastAsia="宋体" w:hAnsi="宋体" w:hint="eastAsia"/>
        </w:rPr>
        <w:t>残疾人福利性单位声明函</w:t>
      </w:r>
    </w:p>
    <w:p w14:paraId="1B46A46A" w14:textId="77777777" w:rsidR="0022372E" w:rsidRDefault="008F1FF4">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14:paraId="001E4244" w14:textId="77777777" w:rsidR="0022372E" w:rsidRDefault="008F1FF4">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14:paraId="23E0D052" w14:textId="77777777" w:rsidR="0022372E" w:rsidRDefault="008F1FF4">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14:paraId="02A49450" w14:textId="77777777" w:rsidR="0022372E" w:rsidRDefault="008F1FF4">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7EDA7D9A" w14:textId="77777777" w:rsidR="0022372E" w:rsidRDefault="008F1FF4">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1F117429" w14:textId="77777777" w:rsidR="0022372E" w:rsidRDefault="008F1FF4">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w:t>
      </w:r>
      <w:r>
        <w:rPr>
          <w:rFonts w:ascii="宋体" w:hAnsi="宋体" w:hint="eastAsia"/>
          <w:szCs w:val="21"/>
        </w:rPr>
        <w:lastRenderedPageBreak/>
        <w:t>格扣除。</w:t>
      </w:r>
    </w:p>
    <w:p w14:paraId="7BA212FF" w14:textId="77777777" w:rsidR="0022372E" w:rsidRDefault="008F1FF4">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13"/>
        <w:gridCol w:w="1840"/>
        <w:gridCol w:w="818"/>
        <w:gridCol w:w="989"/>
        <w:gridCol w:w="1080"/>
        <w:gridCol w:w="1464"/>
        <w:gridCol w:w="1503"/>
        <w:gridCol w:w="720"/>
      </w:tblGrid>
      <w:tr w:rsidR="0022372E" w14:paraId="6E1930F9" w14:textId="77777777">
        <w:trPr>
          <w:jc w:val="center"/>
        </w:trPr>
        <w:tc>
          <w:tcPr>
            <w:tcW w:w="540" w:type="dxa"/>
            <w:vMerge w:val="restart"/>
            <w:vAlign w:val="center"/>
          </w:tcPr>
          <w:p w14:paraId="13BFB321" w14:textId="77777777" w:rsidR="0022372E" w:rsidRDefault="008F1FF4">
            <w:pPr>
              <w:rPr>
                <w:b/>
                <w:szCs w:val="21"/>
              </w:rPr>
            </w:pPr>
            <w:r>
              <w:rPr>
                <w:rFonts w:hint="eastAsia"/>
                <w:b/>
                <w:szCs w:val="21"/>
              </w:rPr>
              <w:t>序号</w:t>
            </w:r>
          </w:p>
        </w:tc>
        <w:tc>
          <w:tcPr>
            <w:tcW w:w="1213" w:type="dxa"/>
            <w:vMerge w:val="restart"/>
            <w:vAlign w:val="center"/>
          </w:tcPr>
          <w:p w14:paraId="3C47C172" w14:textId="77777777" w:rsidR="0022372E" w:rsidRDefault="008F1FF4">
            <w:pPr>
              <w:jc w:val="center"/>
              <w:rPr>
                <w:b/>
                <w:szCs w:val="21"/>
              </w:rPr>
            </w:pPr>
            <w:r>
              <w:rPr>
                <w:rFonts w:hint="eastAsia"/>
                <w:b/>
                <w:szCs w:val="21"/>
              </w:rPr>
              <w:t>投标产品名称</w:t>
            </w:r>
          </w:p>
        </w:tc>
        <w:tc>
          <w:tcPr>
            <w:tcW w:w="1840" w:type="dxa"/>
            <w:vMerge w:val="restart"/>
            <w:vAlign w:val="center"/>
          </w:tcPr>
          <w:p w14:paraId="27D4FEB1" w14:textId="77777777" w:rsidR="0022372E" w:rsidRDefault="008F1FF4">
            <w:pPr>
              <w:jc w:val="center"/>
              <w:rPr>
                <w:b/>
                <w:szCs w:val="21"/>
              </w:rPr>
            </w:pPr>
            <w:r>
              <w:rPr>
                <w:rFonts w:hint="eastAsia"/>
                <w:b/>
                <w:szCs w:val="21"/>
              </w:rPr>
              <w:t>规格及型号</w:t>
            </w:r>
          </w:p>
        </w:tc>
        <w:tc>
          <w:tcPr>
            <w:tcW w:w="4351" w:type="dxa"/>
            <w:gridSpan w:val="4"/>
          </w:tcPr>
          <w:p w14:paraId="313BA2B2" w14:textId="77777777" w:rsidR="0022372E" w:rsidRDefault="008F1FF4">
            <w:pPr>
              <w:jc w:val="center"/>
              <w:rPr>
                <w:b/>
                <w:szCs w:val="21"/>
              </w:rPr>
            </w:pPr>
            <w:r>
              <w:rPr>
                <w:rFonts w:hint="eastAsia"/>
                <w:b/>
                <w:szCs w:val="21"/>
              </w:rPr>
              <w:t>该投标产品报价及占投标总价的比例</w:t>
            </w:r>
          </w:p>
        </w:tc>
        <w:tc>
          <w:tcPr>
            <w:tcW w:w="1503" w:type="dxa"/>
            <w:vMerge w:val="restart"/>
            <w:vAlign w:val="center"/>
          </w:tcPr>
          <w:p w14:paraId="57DD4AB3" w14:textId="77777777" w:rsidR="0022372E" w:rsidRDefault="008F1FF4">
            <w:pPr>
              <w:rPr>
                <w:b/>
                <w:szCs w:val="21"/>
              </w:rPr>
            </w:pPr>
            <w:r>
              <w:rPr>
                <w:rFonts w:hint="eastAsia"/>
                <w:b/>
                <w:szCs w:val="21"/>
              </w:rPr>
              <w:t>属于优先采购清单的类别</w:t>
            </w:r>
          </w:p>
        </w:tc>
        <w:tc>
          <w:tcPr>
            <w:tcW w:w="720" w:type="dxa"/>
            <w:vMerge w:val="restart"/>
            <w:vAlign w:val="center"/>
          </w:tcPr>
          <w:p w14:paraId="5F878C2B" w14:textId="77777777" w:rsidR="0022372E" w:rsidRDefault="008F1FF4">
            <w:pPr>
              <w:rPr>
                <w:b/>
                <w:szCs w:val="21"/>
              </w:rPr>
            </w:pPr>
            <w:r>
              <w:rPr>
                <w:rFonts w:hint="eastAsia"/>
                <w:b/>
                <w:szCs w:val="21"/>
              </w:rPr>
              <w:t>备注</w:t>
            </w:r>
          </w:p>
        </w:tc>
      </w:tr>
      <w:tr w:rsidR="0022372E" w14:paraId="29E243E8" w14:textId="77777777">
        <w:trPr>
          <w:jc w:val="center"/>
        </w:trPr>
        <w:tc>
          <w:tcPr>
            <w:tcW w:w="540" w:type="dxa"/>
            <w:vMerge/>
            <w:vAlign w:val="center"/>
          </w:tcPr>
          <w:p w14:paraId="5778BB1D" w14:textId="77777777" w:rsidR="0022372E" w:rsidRDefault="0022372E">
            <w:pPr>
              <w:rPr>
                <w:szCs w:val="21"/>
              </w:rPr>
            </w:pPr>
          </w:p>
        </w:tc>
        <w:tc>
          <w:tcPr>
            <w:tcW w:w="1213" w:type="dxa"/>
            <w:vMerge/>
            <w:vAlign w:val="center"/>
          </w:tcPr>
          <w:p w14:paraId="4DAF2EB6" w14:textId="77777777" w:rsidR="0022372E" w:rsidRDefault="0022372E">
            <w:pPr>
              <w:rPr>
                <w:szCs w:val="21"/>
              </w:rPr>
            </w:pPr>
          </w:p>
        </w:tc>
        <w:tc>
          <w:tcPr>
            <w:tcW w:w="1840" w:type="dxa"/>
            <w:vMerge/>
            <w:vAlign w:val="center"/>
          </w:tcPr>
          <w:p w14:paraId="549FDA87" w14:textId="77777777" w:rsidR="0022372E" w:rsidRDefault="0022372E">
            <w:pPr>
              <w:rPr>
                <w:szCs w:val="21"/>
              </w:rPr>
            </w:pPr>
          </w:p>
        </w:tc>
        <w:tc>
          <w:tcPr>
            <w:tcW w:w="818" w:type="dxa"/>
            <w:vAlign w:val="center"/>
          </w:tcPr>
          <w:p w14:paraId="138F41CA" w14:textId="77777777" w:rsidR="0022372E" w:rsidRDefault="008F1FF4">
            <w:pPr>
              <w:rPr>
                <w:szCs w:val="21"/>
              </w:rPr>
            </w:pPr>
            <w:r>
              <w:rPr>
                <w:rFonts w:hint="eastAsia"/>
                <w:szCs w:val="21"/>
              </w:rPr>
              <w:t>数量</w:t>
            </w:r>
          </w:p>
        </w:tc>
        <w:tc>
          <w:tcPr>
            <w:tcW w:w="989" w:type="dxa"/>
            <w:vAlign w:val="center"/>
          </w:tcPr>
          <w:p w14:paraId="79DBA690" w14:textId="77777777" w:rsidR="0022372E" w:rsidRDefault="008F1FF4">
            <w:pPr>
              <w:rPr>
                <w:szCs w:val="21"/>
              </w:rPr>
            </w:pPr>
            <w:r>
              <w:rPr>
                <w:rFonts w:hint="eastAsia"/>
                <w:szCs w:val="21"/>
              </w:rPr>
              <w:t>投标单价（元）</w:t>
            </w:r>
          </w:p>
        </w:tc>
        <w:tc>
          <w:tcPr>
            <w:tcW w:w="1080" w:type="dxa"/>
            <w:vAlign w:val="center"/>
          </w:tcPr>
          <w:p w14:paraId="7A91EDC0" w14:textId="77777777" w:rsidR="0022372E" w:rsidRDefault="008F1FF4">
            <w:pPr>
              <w:rPr>
                <w:szCs w:val="21"/>
              </w:rPr>
            </w:pPr>
            <w:r>
              <w:rPr>
                <w:rFonts w:hint="eastAsia"/>
                <w:szCs w:val="21"/>
              </w:rPr>
              <w:t>投标合计报价（元）</w:t>
            </w:r>
          </w:p>
        </w:tc>
        <w:tc>
          <w:tcPr>
            <w:tcW w:w="1464" w:type="dxa"/>
            <w:vAlign w:val="center"/>
          </w:tcPr>
          <w:p w14:paraId="4B5AE04D" w14:textId="77777777" w:rsidR="0022372E" w:rsidRDefault="008F1FF4">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14:paraId="785BC60E" w14:textId="77777777" w:rsidR="0022372E" w:rsidRDefault="0022372E">
            <w:pPr>
              <w:rPr>
                <w:szCs w:val="21"/>
              </w:rPr>
            </w:pPr>
          </w:p>
        </w:tc>
        <w:tc>
          <w:tcPr>
            <w:tcW w:w="720" w:type="dxa"/>
            <w:vMerge/>
            <w:vAlign w:val="center"/>
          </w:tcPr>
          <w:p w14:paraId="73CA105A" w14:textId="77777777" w:rsidR="0022372E" w:rsidRDefault="0022372E">
            <w:pPr>
              <w:rPr>
                <w:szCs w:val="21"/>
              </w:rPr>
            </w:pPr>
          </w:p>
        </w:tc>
      </w:tr>
      <w:tr w:rsidR="0022372E" w14:paraId="73483DF8" w14:textId="77777777">
        <w:trPr>
          <w:jc w:val="center"/>
        </w:trPr>
        <w:tc>
          <w:tcPr>
            <w:tcW w:w="540" w:type="dxa"/>
          </w:tcPr>
          <w:p w14:paraId="6853F4D2" w14:textId="77777777" w:rsidR="0022372E" w:rsidRDefault="008F1FF4">
            <w:pPr>
              <w:rPr>
                <w:rFonts w:ascii="宋体" w:hAnsi="宋体"/>
                <w:szCs w:val="21"/>
              </w:rPr>
            </w:pPr>
            <w:r>
              <w:rPr>
                <w:rFonts w:ascii="宋体" w:hAnsi="宋体" w:hint="eastAsia"/>
                <w:szCs w:val="21"/>
              </w:rPr>
              <w:t>1</w:t>
            </w:r>
          </w:p>
        </w:tc>
        <w:tc>
          <w:tcPr>
            <w:tcW w:w="1213" w:type="dxa"/>
          </w:tcPr>
          <w:p w14:paraId="77E3F873" w14:textId="77777777" w:rsidR="0022372E" w:rsidRDefault="0022372E">
            <w:pPr>
              <w:rPr>
                <w:szCs w:val="21"/>
              </w:rPr>
            </w:pPr>
          </w:p>
        </w:tc>
        <w:tc>
          <w:tcPr>
            <w:tcW w:w="1840" w:type="dxa"/>
          </w:tcPr>
          <w:p w14:paraId="7FBF3DA6" w14:textId="77777777" w:rsidR="0022372E" w:rsidRDefault="0022372E">
            <w:pPr>
              <w:rPr>
                <w:szCs w:val="21"/>
              </w:rPr>
            </w:pPr>
          </w:p>
        </w:tc>
        <w:tc>
          <w:tcPr>
            <w:tcW w:w="818" w:type="dxa"/>
          </w:tcPr>
          <w:p w14:paraId="66ACFC78" w14:textId="77777777" w:rsidR="0022372E" w:rsidRDefault="0022372E">
            <w:pPr>
              <w:rPr>
                <w:szCs w:val="21"/>
              </w:rPr>
            </w:pPr>
          </w:p>
        </w:tc>
        <w:tc>
          <w:tcPr>
            <w:tcW w:w="989" w:type="dxa"/>
          </w:tcPr>
          <w:p w14:paraId="155E687B" w14:textId="77777777" w:rsidR="0022372E" w:rsidRDefault="0022372E">
            <w:pPr>
              <w:rPr>
                <w:szCs w:val="21"/>
              </w:rPr>
            </w:pPr>
          </w:p>
        </w:tc>
        <w:tc>
          <w:tcPr>
            <w:tcW w:w="1080" w:type="dxa"/>
          </w:tcPr>
          <w:p w14:paraId="61DAE4D6" w14:textId="77777777" w:rsidR="0022372E" w:rsidRDefault="0022372E">
            <w:pPr>
              <w:rPr>
                <w:szCs w:val="21"/>
              </w:rPr>
            </w:pPr>
          </w:p>
        </w:tc>
        <w:tc>
          <w:tcPr>
            <w:tcW w:w="1464" w:type="dxa"/>
          </w:tcPr>
          <w:p w14:paraId="2589E1C0" w14:textId="77777777" w:rsidR="0022372E" w:rsidRDefault="0022372E">
            <w:pPr>
              <w:rPr>
                <w:szCs w:val="21"/>
              </w:rPr>
            </w:pPr>
          </w:p>
        </w:tc>
        <w:tc>
          <w:tcPr>
            <w:tcW w:w="1503" w:type="dxa"/>
          </w:tcPr>
          <w:p w14:paraId="35A64DD4" w14:textId="77777777" w:rsidR="0022372E" w:rsidRDefault="0022372E">
            <w:pPr>
              <w:rPr>
                <w:szCs w:val="21"/>
              </w:rPr>
            </w:pPr>
          </w:p>
        </w:tc>
        <w:tc>
          <w:tcPr>
            <w:tcW w:w="720" w:type="dxa"/>
          </w:tcPr>
          <w:p w14:paraId="48049801" w14:textId="77777777" w:rsidR="0022372E" w:rsidRDefault="0022372E">
            <w:pPr>
              <w:rPr>
                <w:szCs w:val="21"/>
              </w:rPr>
            </w:pPr>
          </w:p>
        </w:tc>
      </w:tr>
      <w:tr w:rsidR="0022372E" w14:paraId="204A5F71" w14:textId="77777777">
        <w:trPr>
          <w:jc w:val="center"/>
        </w:trPr>
        <w:tc>
          <w:tcPr>
            <w:tcW w:w="540" w:type="dxa"/>
          </w:tcPr>
          <w:p w14:paraId="357E4A9B" w14:textId="77777777" w:rsidR="0022372E" w:rsidRDefault="008F1FF4">
            <w:pPr>
              <w:rPr>
                <w:rFonts w:ascii="宋体" w:hAnsi="宋体"/>
                <w:szCs w:val="21"/>
              </w:rPr>
            </w:pPr>
            <w:r>
              <w:rPr>
                <w:rFonts w:ascii="宋体" w:hAnsi="宋体" w:hint="eastAsia"/>
                <w:szCs w:val="21"/>
              </w:rPr>
              <w:t>2</w:t>
            </w:r>
          </w:p>
        </w:tc>
        <w:tc>
          <w:tcPr>
            <w:tcW w:w="1213" w:type="dxa"/>
          </w:tcPr>
          <w:p w14:paraId="4900EB5C" w14:textId="77777777" w:rsidR="0022372E" w:rsidRDefault="0022372E">
            <w:pPr>
              <w:rPr>
                <w:szCs w:val="21"/>
              </w:rPr>
            </w:pPr>
          </w:p>
        </w:tc>
        <w:tc>
          <w:tcPr>
            <w:tcW w:w="1840" w:type="dxa"/>
          </w:tcPr>
          <w:p w14:paraId="4351F419" w14:textId="77777777" w:rsidR="0022372E" w:rsidRDefault="0022372E">
            <w:pPr>
              <w:rPr>
                <w:szCs w:val="21"/>
              </w:rPr>
            </w:pPr>
          </w:p>
        </w:tc>
        <w:tc>
          <w:tcPr>
            <w:tcW w:w="818" w:type="dxa"/>
          </w:tcPr>
          <w:p w14:paraId="3A0E4E74" w14:textId="77777777" w:rsidR="0022372E" w:rsidRDefault="0022372E">
            <w:pPr>
              <w:rPr>
                <w:szCs w:val="21"/>
              </w:rPr>
            </w:pPr>
          </w:p>
        </w:tc>
        <w:tc>
          <w:tcPr>
            <w:tcW w:w="989" w:type="dxa"/>
          </w:tcPr>
          <w:p w14:paraId="51E49D25" w14:textId="77777777" w:rsidR="0022372E" w:rsidRDefault="0022372E">
            <w:pPr>
              <w:rPr>
                <w:szCs w:val="21"/>
              </w:rPr>
            </w:pPr>
          </w:p>
        </w:tc>
        <w:tc>
          <w:tcPr>
            <w:tcW w:w="1080" w:type="dxa"/>
          </w:tcPr>
          <w:p w14:paraId="4A6D6896" w14:textId="77777777" w:rsidR="0022372E" w:rsidRDefault="0022372E">
            <w:pPr>
              <w:rPr>
                <w:szCs w:val="21"/>
              </w:rPr>
            </w:pPr>
          </w:p>
        </w:tc>
        <w:tc>
          <w:tcPr>
            <w:tcW w:w="1464" w:type="dxa"/>
          </w:tcPr>
          <w:p w14:paraId="62521BA8" w14:textId="77777777" w:rsidR="0022372E" w:rsidRDefault="0022372E">
            <w:pPr>
              <w:rPr>
                <w:szCs w:val="21"/>
              </w:rPr>
            </w:pPr>
          </w:p>
        </w:tc>
        <w:tc>
          <w:tcPr>
            <w:tcW w:w="1503" w:type="dxa"/>
          </w:tcPr>
          <w:p w14:paraId="02FBDBB8" w14:textId="77777777" w:rsidR="0022372E" w:rsidRDefault="0022372E">
            <w:pPr>
              <w:rPr>
                <w:szCs w:val="21"/>
              </w:rPr>
            </w:pPr>
          </w:p>
        </w:tc>
        <w:tc>
          <w:tcPr>
            <w:tcW w:w="720" w:type="dxa"/>
          </w:tcPr>
          <w:p w14:paraId="1328D399" w14:textId="77777777" w:rsidR="0022372E" w:rsidRDefault="0022372E">
            <w:pPr>
              <w:rPr>
                <w:szCs w:val="21"/>
              </w:rPr>
            </w:pPr>
          </w:p>
        </w:tc>
      </w:tr>
    </w:tbl>
    <w:p w14:paraId="603C27C6" w14:textId="77777777" w:rsidR="0022372E" w:rsidRDefault="008F1FF4">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14:paraId="7ECEB9D5" w14:textId="77777777" w:rsidR="0022372E" w:rsidRDefault="008F1FF4">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14:paraId="5BBC1797" w14:textId="77777777" w:rsidR="0022372E" w:rsidRDefault="008F1FF4">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14:paraId="59E1D565" w14:textId="77777777" w:rsidR="0022372E" w:rsidRDefault="008F1FF4">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14:paraId="47C45FDA" w14:textId="77777777" w:rsidR="0022372E" w:rsidRDefault="0022372E">
      <w:pPr>
        <w:adjustRightInd w:val="0"/>
        <w:snapToGrid w:val="0"/>
        <w:spacing w:line="360" w:lineRule="auto"/>
        <w:ind w:firstLine="600"/>
        <w:jc w:val="right"/>
      </w:pPr>
    </w:p>
    <w:p w14:paraId="539E1811" w14:textId="77777777" w:rsidR="0022372E" w:rsidRDefault="0022372E">
      <w:pPr>
        <w:adjustRightInd w:val="0"/>
        <w:snapToGrid w:val="0"/>
        <w:spacing w:line="360" w:lineRule="auto"/>
        <w:ind w:firstLine="600"/>
        <w:jc w:val="right"/>
      </w:pPr>
    </w:p>
    <w:p w14:paraId="730E3743" w14:textId="77777777" w:rsidR="0022372E" w:rsidRDefault="0022372E">
      <w:pPr>
        <w:adjustRightInd w:val="0"/>
        <w:snapToGrid w:val="0"/>
        <w:spacing w:line="360" w:lineRule="auto"/>
        <w:ind w:firstLine="600"/>
        <w:jc w:val="left"/>
      </w:pPr>
    </w:p>
    <w:p w14:paraId="036B058C" w14:textId="77777777" w:rsidR="0022372E" w:rsidRDefault="0022372E">
      <w:pPr>
        <w:adjustRightInd w:val="0"/>
        <w:snapToGrid w:val="0"/>
        <w:spacing w:line="360" w:lineRule="auto"/>
        <w:ind w:firstLine="600"/>
        <w:jc w:val="left"/>
      </w:pPr>
    </w:p>
    <w:p w14:paraId="3BC0773E" w14:textId="77777777" w:rsidR="0022372E" w:rsidRDefault="008F1FF4">
      <w:pPr>
        <w:widowControl/>
        <w:jc w:val="left"/>
      </w:pPr>
      <w:r>
        <w:br w:type="page"/>
      </w:r>
    </w:p>
    <w:p w14:paraId="61AB65E1" w14:textId="77777777" w:rsidR="0022372E" w:rsidRDefault="0022372E">
      <w:pPr>
        <w:adjustRightInd w:val="0"/>
        <w:snapToGrid w:val="0"/>
        <w:spacing w:line="360" w:lineRule="auto"/>
        <w:ind w:firstLine="600"/>
        <w:jc w:val="left"/>
      </w:pPr>
    </w:p>
    <w:p w14:paraId="07705936"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706"/>
      <w:bookmarkStart w:id="53" w:name="_Toc44691397"/>
      <w:bookmarkStart w:id="54" w:name="_Toc44691165"/>
      <w:bookmarkStart w:id="55" w:name="_Toc44690433"/>
      <w:r>
        <w:rPr>
          <w:rFonts w:asciiTheme="minorEastAsia" w:eastAsiaTheme="minorEastAsia" w:hAnsiTheme="minorEastAsia" w:hint="eastAsia"/>
          <w:sz w:val="24"/>
        </w:rPr>
        <w:t>格式5  开标一览表</w:t>
      </w:r>
      <w:bookmarkEnd w:id="52"/>
      <w:bookmarkEnd w:id="53"/>
      <w:bookmarkEnd w:id="54"/>
      <w:bookmarkEnd w:id="55"/>
    </w:p>
    <w:p w14:paraId="7C1B1261" w14:textId="77777777" w:rsidR="0022372E" w:rsidRDefault="0022372E">
      <w:pPr>
        <w:adjustRightInd w:val="0"/>
        <w:snapToGrid w:val="0"/>
        <w:spacing w:line="360" w:lineRule="auto"/>
        <w:rPr>
          <w:bCs/>
          <w:snapToGrid w:val="0"/>
          <w:kern w:val="0"/>
        </w:rPr>
      </w:pPr>
    </w:p>
    <w:p w14:paraId="359D020F" w14:textId="77777777" w:rsidR="0022372E" w:rsidRDefault="008F1FF4">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14:paraId="6364C5CD" w14:textId="77777777" w:rsidR="0022372E" w:rsidRDefault="008F1FF4">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76"/>
        <w:gridCol w:w="4396"/>
        <w:gridCol w:w="2261"/>
      </w:tblGrid>
      <w:tr w:rsidR="0022372E" w14:paraId="6B42DD5A" w14:textId="77777777">
        <w:trPr>
          <w:cantSplit/>
          <w:trHeight w:val="720"/>
          <w:jc w:val="center"/>
        </w:trPr>
        <w:tc>
          <w:tcPr>
            <w:tcW w:w="2976" w:type="dxa"/>
            <w:tcBorders>
              <w:top w:val="double" w:sz="4" w:space="0" w:color="auto"/>
              <w:bottom w:val="single" w:sz="4" w:space="0" w:color="auto"/>
            </w:tcBorders>
            <w:vAlign w:val="center"/>
          </w:tcPr>
          <w:p w14:paraId="2C0526D6" w14:textId="77777777" w:rsidR="0022372E" w:rsidRDefault="008F1FF4">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14:paraId="5CAF9FA8" w14:textId="77777777" w:rsidR="0022372E" w:rsidRDefault="008F1FF4">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14:paraId="588CC78C" w14:textId="77777777" w:rsidR="0022372E" w:rsidRDefault="008F1FF4">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14:paraId="2BD025B2" w14:textId="77777777" w:rsidR="0022372E" w:rsidRDefault="008F1FF4">
            <w:pPr>
              <w:adjustRightInd w:val="0"/>
              <w:snapToGrid w:val="0"/>
              <w:spacing w:line="360" w:lineRule="auto"/>
              <w:jc w:val="center"/>
              <w:rPr>
                <w:snapToGrid w:val="0"/>
                <w:kern w:val="0"/>
              </w:rPr>
            </w:pPr>
            <w:r>
              <w:rPr>
                <w:rFonts w:hint="eastAsia"/>
                <w:snapToGrid w:val="0"/>
                <w:kern w:val="0"/>
              </w:rPr>
              <w:t>备注</w:t>
            </w:r>
          </w:p>
        </w:tc>
      </w:tr>
      <w:tr w:rsidR="0022372E" w14:paraId="10F5572E" w14:textId="77777777">
        <w:trPr>
          <w:cantSplit/>
          <w:trHeight w:val="1419"/>
          <w:jc w:val="center"/>
        </w:trPr>
        <w:tc>
          <w:tcPr>
            <w:tcW w:w="2976" w:type="dxa"/>
            <w:tcBorders>
              <w:top w:val="single" w:sz="4" w:space="0" w:color="auto"/>
            </w:tcBorders>
            <w:vAlign w:val="center"/>
          </w:tcPr>
          <w:p w14:paraId="7F32AEAB" w14:textId="77777777" w:rsidR="0022372E" w:rsidRDefault="008F1FF4">
            <w:pPr>
              <w:adjustRightInd w:val="0"/>
              <w:snapToGrid w:val="0"/>
              <w:spacing w:line="360" w:lineRule="auto"/>
              <w:jc w:val="center"/>
            </w:pPr>
            <w:r>
              <w:rPr>
                <w:rFonts w:ascii="宋体" w:hAnsi="宋体" w:hint="eastAsia"/>
                <w:szCs w:val="21"/>
              </w:rPr>
              <w:t>考试平台信息发布系统更新项目</w:t>
            </w:r>
          </w:p>
        </w:tc>
        <w:tc>
          <w:tcPr>
            <w:tcW w:w="4396" w:type="dxa"/>
            <w:tcBorders>
              <w:top w:val="single" w:sz="4" w:space="0" w:color="auto"/>
            </w:tcBorders>
            <w:vAlign w:val="center"/>
          </w:tcPr>
          <w:p w14:paraId="5663C264" w14:textId="77777777" w:rsidR="0022372E" w:rsidRDefault="008F1FF4">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14:paraId="4C25624D" w14:textId="77777777" w:rsidR="0022372E" w:rsidRDefault="008F1FF4">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sz="4" w:space="0" w:color="auto"/>
            </w:tcBorders>
            <w:vAlign w:val="center"/>
          </w:tcPr>
          <w:p w14:paraId="5138F3FF" w14:textId="77777777" w:rsidR="0022372E" w:rsidRDefault="0022372E">
            <w:pPr>
              <w:adjustRightInd w:val="0"/>
              <w:snapToGrid w:val="0"/>
              <w:spacing w:line="360" w:lineRule="auto"/>
              <w:jc w:val="center"/>
              <w:rPr>
                <w:snapToGrid w:val="0"/>
                <w:kern w:val="0"/>
              </w:rPr>
            </w:pPr>
          </w:p>
        </w:tc>
      </w:tr>
    </w:tbl>
    <w:p w14:paraId="2F1E3583" w14:textId="77777777" w:rsidR="0022372E" w:rsidRDefault="0022372E">
      <w:pPr>
        <w:adjustRightInd w:val="0"/>
        <w:snapToGrid w:val="0"/>
        <w:spacing w:line="360" w:lineRule="auto"/>
        <w:rPr>
          <w:snapToGrid w:val="0"/>
          <w:kern w:val="0"/>
        </w:rPr>
      </w:pPr>
    </w:p>
    <w:p w14:paraId="34F7A61A" w14:textId="77777777" w:rsidR="0022372E" w:rsidRDefault="0022372E">
      <w:pPr>
        <w:adjustRightInd w:val="0"/>
        <w:snapToGrid w:val="0"/>
        <w:spacing w:line="360" w:lineRule="auto"/>
        <w:rPr>
          <w:snapToGrid w:val="0"/>
          <w:kern w:val="0"/>
        </w:rPr>
      </w:pPr>
    </w:p>
    <w:p w14:paraId="1BAC002D" w14:textId="77777777" w:rsidR="0022372E" w:rsidRDefault="008F1FF4">
      <w:pPr>
        <w:adjustRightInd w:val="0"/>
        <w:snapToGrid w:val="0"/>
        <w:spacing w:line="360" w:lineRule="auto"/>
        <w:rPr>
          <w:snapToGrid w:val="0"/>
          <w:kern w:val="0"/>
        </w:rPr>
      </w:pPr>
      <w:r>
        <w:rPr>
          <w:snapToGrid w:val="0"/>
          <w:kern w:val="0"/>
        </w:rPr>
        <w:t>投标单位：（盖章）</w:t>
      </w:r>
    </w:p>
    <w:p w14:paraId="308F71D3" w14:textId="77777777" w:rsidR="0022372E" w:rsidRDefault="0022372E">
      <w:pPr>
        <w:adjustRightInd w:val="0"/>
        <w:snapToGrid w:val="0"/>
        <w:spacing w:line="360" w:lineRule="auto"/>
        <w:rPr>
          <w:snapToGrid w:val="0"/>
          <w:kern w:val="0"/>
        </w:rPr>
      </w:pPr>
    </w:p>
    <w:p w14:paraId="0A0E7D54" w14:textId="77777777" w:rsidR="0022372E" w:rsidRDefault="0022372E">
      <w:pPr>
        <w:adjustRightInd w:val="0"/>
        <w:snapToGrid w:val="0"/>
        <w:spacing w:line="360" w:lineRule="auto"/>
        <w:rPr>
          <w:snapToGrid w:val="0"/>
          <w:kern w:val="0"/>
        </w:rPr>
      </w:pPr>
    </w:p>
    <w:p w14:paraId="68EAB28A" w14:textId="77777777" w:rsidR="0022372E" w:rsidRDefault="008F1FF4">
      <w:pPr>
        <w:adjustRightInd w:val="0"/>
        <w:snapToGrid w:val="0"/>
        <w:spacing w:line="360" w:lineRule="auto"/>
        <w:rPr>
          <w:snapToGrid w:val="0"/>
          <w:kern w:val="0"/>
        </w:rPr>
      </w:pPr>
      <w:r>
        <w:rPr>
          <w:snapToGrid w:val="0"/>
          <w:kern w:val="0"/>
        </w:rPr>
        <w:t>法定代表人或授权代表：（签字）</w:t>
      </w:r>
    </w:p>
    <w:p w14:paraId="0ED04CB9" w14:textId="77777777" w:rsidR="0022372E" w:rsidRDefault="008F1FF4">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14:paraId="681C20F5" w14:textId="77777777" w:rsidR="0022372E" w:rsidRDefault="0022372E">
      <w:pPr>
        <w:adjustRightInd w:val="0"/>
        <w:snapToGrid w:val="0"/>
        <w:spacing w:line="360" w:lineRule="auto"/>
        <w:ind w:firstLineChars="500" w:firstLine="1050"/>
        <w:rPr>
          <w:snapToGrid w:val="0"/>
          <w:kern w:val="0"/>
        </w:rPr>
      </w:pPr>
    </w:p>
    <w:p w14:paraId="1A294959" w14:textId="77777777" w:rsidR="0022372E" w:rsidRDefault="008F1FF4">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14:paraId="3CEF95DA" w14:textId="77777777" w:rsidR="0022372E" w:rsidRDefault="008F1FF4">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14:paraId="4E54A0B7" w14:textId="77777777" w:rsidR="0022372E" w:rsidRDefault="008F1FF4">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FA66220" w14:textId="77777777" w:rsidR="0022372E" w:rsidRDefault="008F1FF4">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14:paraId="4D0F30B4" w14:textId="77777777" w:rsidR="0022372E" w:rsidRDefault="008F1FF4">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14:paraId="5ACC4361" w14:textId="77777777" w:rsidR="0022372E" w:rsidRDefault="0022372E">
      <w:pPr>
        <w:pStyle w:val="af0"/>
        <w:adjustRightInd w:val="0"/>
        <w:snapToGrid w:val="0"/>
        <w:spacing w:line="312" w:lineRule="auto"/>
        <w:jc w:val="center"/>
        <w:rPr>
          <w:rFonts w:ascii="Times New Roman" w:hAnsi="Times New Roman"/>
          <w:b/>
          <w:sz w:val="28"/>
        </w:rPr>
      </w:pPr>
    </w:p>
    <w:p w14:paraId="6941BFD8" w14:textId="77777777" w:rsidR="0022372E" w:rsidRDefault="0022372E"/>
    <w:p w14:paraId="1A69B8FB" w14:textId="77777777" w:rsidR="0022372E" w:rsidRDefault="0022372E"/>
    <w:p w14:paraId="64EA4428" w14:textId="77777777" w:rsidR="0022372E" w:rsidRDefault="0022372E"/>
    <w:p w14:paraId="0A459D9B" w14:textId="77777777" w:rsidR="0022372E" w:rsidRDefault="0022372E"/>
    <w:p w14:paraId="2BBC0C71" w14:textId="77777777" w:rsidR="0022372E" w:rsidRDefault="008F1FF4">
      <w:pPr>
        <w:widowControl/>
        <w:jc w:val="left"/>
      </w:pPr>
      <w:r>
        <w:br w:type="page"/>
      </w:r>
    </w:p>
    <w:p w14:paraId="68360950" w14:textId="77777777" w:rsidR="0022372E" w:rsidRDefault="0022372E"/>
    <w:p w14:paraId="7C104017"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1166"/>
      <w:bookmarkStart w:id="57" w:name="_Toc44690434"/>
      <w:bookmarkStart w:id="58" w:name="_Toc44690707"/>
      <w:bookmarkStart w:id="59" w:name="_Toc44691398"/>
      <w:r>
        <w:rPr>
          <w:rFonts w:asciiTheme="minorEastAsia" w:eastAsiaTheme="minorEastAsia" w:hAnsiTheme="minorEastAsia" w:hint="eastAsia"/>
          <w:sz w:val="24"/>
        </w:rPr>
        <w:t>格式6  报价表</w:t>
      </w:r>
      <w:bookmarkEnd w:id="56"/>
      <w:bookmarkEnd w:id="57"/>
      <w:bookmarkEnd w:id="58"/>
      <w:bookmarkEnd w:id="59"/>
    </w:p>
    <w:p w14:paraId="1677A021" w14:textId="77777777" w:rsidR="0022372E" w:rsidRDefault="008F1FF4">
      <w:pPr>
        <w:spacing w:line="300" w:lineRule="auto"/>
        <w:rPr>
          <w:rFonts w:ascii="楷体_GB2312" w:eastAsia="楷体_GB2312"/>
          <w:b/>
          <w:sz w:val="24"/>
        </w:rPr>
      </w:pPr>
      <w:r>
        <w:rPr>
          <w:rFonts w:ascii="楷体_GB2312" w:eastAsia="楷体_GB2312" w:hint="eastAsia"/>
          <w:b/>
          <w:sz w:val="24"/>
        </w:rPr>
        <w:t>1   报价要求</w:t>
      </w:r>
    </w:p>
    <w:p w14:paraId="0646C984" w14:textId="77777777" w:rsidR="0022372E" w:rsidRDefault="008F1FF4">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14:paraId="64AD70EB" w14:textId="77777777" w:rsidR="0022372E" w:rsidRDefault="008F1FF4">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14:paraId="6CD1C867" w14:textId="77777777" w:rsidR="0022372E" w:rsidRDefault="008F1FF4">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14:paraId="4701F9E0" w14:textId="77777777" w:rsidR="0022372E" w:rsidRDefault="008F1FF4">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14:paraId="31DBD3ED" w14:textId="77777777" w:rsidR="0022372E" w:rsidRDefault="0022372E">
      <w:pPr>
        <w:adjustRightInd w:val="0"/>
        <w:snapToGrid w:val="0"/>
        <w:spacing w:line="300" w:lineRule="auto"/>
        <w:rPr>
          <w:snapToGrid w:val="0"/>
          <w:kern w:val="0"/>
        </w:rPr>
      </w:pPr>
    </w:p>
    <w:p w14:paraId="595E04DC" w14:textId="77777777" w:rsidR="0022372E" w:rsidRDefault="008F1FF4">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14:paraId="06ED5CFE" w14:textId="77777777" w:rsidR="0022372E" w:rsidRDefault="0022372E">
      <w:pPr>
        <w:adjustRightInd w:val="0"/>
        <w:snapToGrid w:val="0"/>
        <w:spacing w:line="300" w:lineRule="auto"/>
        <w:rPr>
          <w:snapToGrid w:val="0"/>
          <w:kern w:val="0"/>
        </w:rPr>
      </w:pPr>
    </w:p>
    <w:p w14:paraId="5B15336B" w14:textId="77777777" w:rsidR="0022372E" w:rsidRDefault="008F1FF4">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14:paraId="57628415" w14:textId="77777777" w:rsidR="0022372E" w:rsidRDefault="008F1FF4">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14:paraId="79720F43" w14:textId="77777777" w:rsidR="0022372E" w:rsidRDefault="008F1FF4">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105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46"/>
        <w:gridCol w:w="4939"/>
        <w:gridCol w:w="4833"/>
      </w:tblGrid>
      <w:tr w:rsidR="0022372E" w14:paraId="13AFE375" w14:textId="77777777">
        <w:trPr>
          <w:cantSplit/>
          <w:jc w:val="center"/>
        </w:trPr>
        <w:tc>
          <w:tcPr>
            <w:tcW w:w="746" w:type="dxa"/>
            <w:vAlign w:val="center"/>
          </w:tcPr>
          <w:p w14:paraId="27C0844A"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4939" w:type="dxa"/>
            <w:vAlign w:val="center"/>
          </w:tcPr>
          <w:p w14:paraId="1F9FC39B"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4833" w:type="dxa"/>
            <w:vAlign w:val="center"/>
          </w:tcPr>
          <w:p w14:paraId="4F1FD80A"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22372E" w14:paraId="6A8FEA0A" w14:textId="77777777">
        <w:trPr>
          <w:cantSplit/>
          <w:jc w:val="center"/>
        </w:trPr>
        <w:tc>
          <w:tcPr>
            <w:tcW w:w="746" w:type="dxa"/>
            <w:vAlign w:val="center"/>
          </w:tcPr>
          <w:p w14:paraId="5DB5C197"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4939" w:type="dxa"/>
            <w:vAlign w:val="center"/>
          </w:tcPr>
          <w:p w14:paraId="20D09FA4"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4833" w:type="dxa"/>
            <w:vAlign w:val="center"/>
          </w:tcPr>
          <w:p w14:paraId="7E890BA0"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7CD05933" w14:textId="77777777">
        <w:trPr>
          <w:cantSplit/>
          <w:jc w:val="center"/>
        </w:trPr>
        <w:tc>
          <w:tcPr>
            <w:tcW w:w="746" w:type="dxa"/>
            <w:vAlign w:val="center"/>
          </w:tcPr>
          <w:p w14:paraId="2E1277A5"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4939" w:type="dxa"/>
            <w:vAlign w:val="center"/>
          </w:tcPr>
          <w:p w14:paraId="1584D201"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4833" w:type="dxa"/>
            <w:vAlign w:val="center"/>
          </w:tcPr>
          <w:p w14:paraId="23793AC5"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16786A50" w14:textId="77777777">
        <w:trPr>
          <w:cantSplit/>
          <w:jc w:val="center"/>
        </w:trPr>
        <w:tc>
          <w:tcPr>
            <w:tcW w:w="746" w:type="dxa"/>
            <w:vAlign w:val="center"/>
          </w:tcPr>
          <w:p w14:paraId="5FFAFE39"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4939" w:type="dxa"/>
            <w:vAlign w:val="center"/>
          </w:tcPr>
          <w:p w14:paraId="3AF7C4EC"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4833" w:type="dxa"/>
            <w:vAlign w:val="center"/>
          </w:tcPr>
          <w:p w14:paraId="4E4A6102"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0FD8A64A" w14:textId="77777777">
        <w:trPr>
          <w:cantSplit/>
          <w:jc w:val="center"/>
        </w:trPr>
        <w:tc>
          <w:tcPr>
            <w:tcW w:w="746" w:type="dxa"/>
            <w:vAlign w:val="center"/>
          </w:tcPr>
          <w:p w14:paraId="249337B6"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4939" w:type="dxa"/>
            <w:vAlign w:val="center"/>
          </w:tcPr>
          <w:p w14:paraId="3ECD00E2"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4833" w:type="dxa"/>
            <w:vAlign w:val="center"/>
          </w:tcPr>
          <w:p w14:paraId="59A7A7AE"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60D5846B" w14:textId="77777777">
        <w:trPr>
          <w:cantSplit/>
          <w:jc w:val="center"/>
        </w:trPr>
        <w:tc>
          <w:tcPr>
            <w:tcW w:w="746" w:type="dxa"/>
            <w:vAlign w:val="center"/>
          </w:tcPr>
          <w:p w14:paraId="057023D4"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4939" w:type="dxa"/>
            <w:vAlign w:val="center"/>
          </w:tcPr>
          <w:p w14:paraId="3A1B1F4F"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4833" w:type="dxa"/>
            <w:vAlign w:val="center"/>
          </w:tcPr>
          <w:p w14:paraId="3D8CE261"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2A07CA0F" w14:textId="77777777">
        <w:trPr>
          <w:cantSplit/>
          <w:jc w:val="center"/>
        </w:trPr>
        <w:tc>
          <w:tcPr>
            <w:tcW w:w="746" w:type="dxa"/>
            <w:vAlign w:val="center"/>
          </w:tcPr>
          <w:p w14:paraId="7A45ED43"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4939" w:type="dxa"/>
            <w:vAlign w:val="center"/>
          </w:tcPr>
          <w:p w14:paraId="67AC0EDC"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4833" w:type="dxa"/>
            <w:vAlign w:val="center"/>
          </w:tcPr>
          <w:p w14:paraId="4EC300F0"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79C18918" w14:textId="77777777">
        <w:trPr>
          <w:cantSplit/>
          <w:jc w:val="center"/>
        </w:trPr>
        <w:tc>
          <w:tcPr>
            <w:tcW w:w="746" w:type="dxa"/>
            <w:vAlign w:val="center"/>
          </w:tcPr>
          <w:p w14:paraId="07DF773F"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4939" w:type="dxa"/>
            <w:vAlign w:val="center"/>
          </w:tcPr>
          <w:p w14:paraId="22EE5E8A"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4833" w:type="dxa"/>
            <w:vAlign w:val="center"/>
          </w:tcPr>
          <w:p w14:paraId="2DADA5E2"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0E491086" w14:textId="77777777">
        <w:trPr>
          <w:cantSplit/>
          <w:jc w:val="center"/>
        </w:trPr>
        <w:tc>
          <w:tcPr>
            <w:tcW w:w="746" w:type="dxa"/>
            <w:vAlign w:val="center"/>
          </w:tcPr>
          <w:p w14:paraId="10B54E30"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4939" w:type="dxa"/>
            <w:vAlign w:val="center"/>
          </w:tcPr>
          <w:p w14:paraId="168553A4"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4833" w:type="dxa"/>
            <w:vAlign w:val="center"/>
          </w:tcPr>
          <w:p w14:paraId="13E68A01"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5B059C11" w14:textId="77777777">
        <w:trPr>
          <w:cantSplit/>
          <w:jc w:val="center"/>
        </w:trPr>
        <w:tc>
          <w:tcPr>
            <w:tcW w:w="746" w:type="dxa"/>
            <w:vAlign w:val="center"/>
          </w:tcPr>
          <w:p w14:paraId="240B9516"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4939" w:type="dxa"/>
            <w:vAlign w:val="center"/>
          </w:tcPr>
          <w:p w14:paraId="6B632D81"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4833" w:type="dxa"/>
            <w:vAlign w:val="center"/>
          </w:tcPr>
          <w:p w14:paraId="56D596C3"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59555A4D" w14:textId="77777777">
        <w:trPr>
          <w:cantSplit/>
          <w:jc w:val="center"/>
        </w:trPr>
        <w:tc>
          <w:tcPr>
            <w:tcW w:w="746" w:type="dxa"/>
            <w:vAlign w:val="center"/>
          </w:tcPr>
          <w:p w14:paraId="0141213B"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4939" w:type="dxa"/>
            <w:vAlign w:val="center"/>
          </w:tcPr>
          <w:p w14:paraId="3AA47ADF"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4833" w:type="dxa"/>
            <w:vAlign w:val="center"/>
          </w:tcPr>
          <w:p w14:paraId="530A9DD2"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47F55904" w14:textId="77777777">
        <w:trPr>
          <w:cantSplit/>
          <w:jc w:val="center"/>
        </w:trPr>
        <w:tc>
          <w:tcPr>
            <w:tcW w:w="5685" w:type="dxa"/>
            <w:gridSpan w:val="2"/>
            <w:vAlign w:val="center"/>
          </w:tcPr>
          <w:p w14:paraId="3A763415"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4833" w:type="dxa"/>
            <w:vAlign w:val="center"/>
          </w:tcPr>
          <w:p w14:paraId="63B8E9FC"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bl>
    <w:p w14:paraId="2A64BA95" w14:textId="77777777" w:rsidR="0022372E" w:rsidRDefault="008F1FF4">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14:paraId="7556AE95" w14:textId="77777777" w:rsidR="0022372E" w:rsidRDefault="008F1FF4">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14:paraId="19747CC6" w14:textId="77777777" w:rsidR="0022372E" w:rsidRDefault="0022372E">
      <w:pPr>
        <w:adjustRightInd w:val="0"/>
        <w:snapToGrid w:val="0"/>
        <w:spacing w:line="300" w:lineRule="auto"/>
        <w:rPr>
          <w:rFonts w:asciiTheme="minorEastAsia" w:eastAsiaTheme="minorEastAsia" w:hAnsiTheme="minorEastAsia"/>
          <w:snapToGrid w:val="0"/>
          <w:kern w:val="0"/>
        </w:rPr>
      </w:pPr>
    </w:p>
    <w:p w14:paraId="24E3681C" w14:textId="77777777" w:rsidR="0022372E" w:rsidRDefault="008F1FF4">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14:paraId="431DCC25" w14:textId="77777777" w:rsidR="0022372E" w:rsidRDefault="008F1FF4">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14:paraId="692D7657" w14:textId="77777777" w:rsidR="0022372E" w:rsidRDefault="008F1FF4">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9"/>
        <w:gridCol w:w="1821"/>
        <w:gridCol w:w="709"/>
        <w:gridCol w:w="851"/>
        <w:gridCol w:w="1417"/>
        <w:gridCol w:w="992"/>
        <w:gridCol w:w="709"/>
        <w:gridCol w:w="873"/>
        <w:gridCol w:w="1276"/>
        <w:gridCol w:w="1248"/>
      </w:tblGrid>
      <w:tr w:rsidR="0022372E" w14:paraId="6A79946F" w14:textId="77777777">
        <w:trPr>
          <w:cantSplit/>
          <w:jc w:val="center"/>
        </w:trPr>
        <w:tc>
          <w:tcPr>
            <w:tcW w:w="669" w:type="dxa"/>
            <w:vAlign w:val="center"/>
          </w:tcPr>
          <w:p w14:paraId="1021CBB7"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14:paraId="7B90D25D"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14:paraId="7DE34466"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14:paraId="12C3FEC2"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14:paraId="04111C24"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14:paraId="1F714561"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14:paraId="577F6BD6"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14:paraId="4E58C32A"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14:paraId="3E43F49B"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14:paraId="500BA9B0"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22372E" w14:paraId="70D8C554" w14:textId="77777777">
        <w:trPr>
          <w:cantSplit/>
          <w:jc w:val="center"/>
        </w:trPr>
        <w:tc>
          <w:tcPr>
            <w:tcW w:w="669" w:type="dxa"/>
            <w:vAlign w:val="center"/>
          </w:tcPr>
          <w:p w14:paraId="55405BD0" w14:textId="77777777" w:rsidR="0022372E" w:rsidRDefault="008F1FF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14:paraId="210F0D36" w14:textId="77777777" w:rsidR="0022372E" w:rsidRDefault="0022372E">
            <w:pPr>
              <w:widowControl/>
              <w:spacing w:line="360" w:lineRule="auto"/>
              <w:jc w:val="center"/>
              <w:rPr>
                <w:rFonts w:asciiTheme="minorEastAsia" w:eastAsiaTheme="minorEastAsia" w:hAnsiTheme="minorEastAsia" w:cs="宋体"/>
                <w:kern w:val="0"/>
                <w:szCs w:val="21"/>
              </w:rPr>
            </w:pPr>
          </w:p>
        </w:tc>
        <w:tc>
          <w:tcPr>
            <w:tcW w:w="709" w:type="dxa"/>
            <w:vAlign w:val="center"/>
          </w:tcPr>
          <w:p w14:paraId="597A9181"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4E2CE73E"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2BB00626"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1AE8A45E"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69F66557"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2C9AA77A"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4417CA3D"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5FB6549C"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24A698DC" w14:textId="77777777">
        <w:trPr>
          <w:cantSplit/>
          <w:jc w:val="center"/>
        </w:trPr>
        <w:tc>
          <w:tcPr>
            <w:tcW w:w="669" w:type="dxa"/>
            <w:vAlign w:val="center"/>
          </w:tcPr>
          <w:p w14:paraId="47170D7E" w14:textId="77777777" w:rsidR="0022372E" w:rsidRDefault="008F1FF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14:paraId="5A6D7CDA" w14:textId="77777777" w:rsidR="0022372E" w:rsidRDefault="0022372E">
            <w:pPr>
              <w:widowControl/>
              <w:spacing w:line="360" w:lineRule="auto"/>
              <w:jc w:val="center"/>
              <w:rPr>
                <w:rFonts w:asciiTheme="minorEastAsia" w:eastAsiaTheme="minorEastAsia" w:hAnsiTheme="minorEastAsia" w:cs="宋体"/>
                <w:kern w:val="0"/>
                <w:szCs w:val="21"/>
              </w:rPr>
            </w:pPr>
          </w:p>
        </w:tc>
        <w:tc>
          <w:tcPr>
            <w:tcW w:w="709" w:type="dxa"/>
            <w:vAlign w:val="center"/>
          </w:tcPr>
          <w:p w14:paraId="355BAE7B"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1941851E"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019CA0FA"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70D83876"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31FAF610"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03BE981C"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41DE2AE9"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03210417"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72EBBCCE" w14:textId="77777777">
        <w:trPr>
          <w:cantSplit/>
          <w:jc w:val="center"/>
        </w:trPr>
        <w:tc>
          <w:tcPr>
            <w:tcW w:w="669" w:type="dxa"/>
            <w:vAlign w:val="center"/>
          </w:tcPr>
          <w:p w14:paraId="2642F3BC" w14:textId="77777777" w:rsidR="0022372E" w:rsidRDefault="008F1FF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3</w:t>
            </w:r>
          </w:p>
        </w:tc>
        <w:tc>
          <w:tcPr>
            <w:tcW w:w="1821" w:type="dxa"/>
            <w:vAlign w:val="center"/>
          </w:tcPr>
          <w:p w14:paraId="718D4C89" w14:textId="77777777" w:rsidR="0022372E" w:rsidRDefault="0022372E">
            <w:pPr>
              <w:widowControl/>
              <w:spacing w:line="360" w:lineRule="auto"/>
              <w:jc w:val="center"/>
              <w:rPr>
                <w:rFonts w:asciiTheme="minorEastAsia" w:eastAsiaTheme="minorEastAsia" w:hAnsiTheme="minorEastAsia" w:cs="宋体"/>
                <w:kern w:val="0"/>
                <w:szCs w:val="21"/>
              </w:rPr>
            </w:pPr>
          </w:p>
        </w:tc>
        <w:tc>
          <w:tcPr>
            <w:tcW w:w="709" w:type="dxa"/>
            <w:vAlign w:val="center"/>
          </w:tcPr>
          <w:p w14:paraId="54BE0A6C"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19A2A562"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0FAF5368"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541F761A"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56029B8F"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3D16AE2B"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2A246CB5"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526B215D"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5F3DAFC2" w14:textId="77777777">
        <w:trPr>
          <w:cantSplit/>
          <w:jc w:val="center"/>
        </w:trPr>
        <w:tc>
          <w:tcPr>
            <w:tcW w:w="669" w:type="dxa"/>
            <w:vAlign w:val="center"/>
          </w:tcPr>
          <w:p w14:paraId="58B72ABD" w14:textId="77777777" w:rsidR="0022372E" w:rsidRDefault="008F1FF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4</w:t>
            </w:r>
          </w:p>
        </w:tc>
        <w:tc>
          <w:tcPr>
            <w:tcW w:w="1821" w:type="dxa"/>
            <w:vAlign w:val="center"/>
          </w:tcPr>
          <w:p w14:paraId="05EF70E7" w14:textId="77777777" w:rsidR="0022372E" w:rsidRDefault="0022372E">
            <w:pPr>
              <w:widowControl/>
              <w:spacing w:line="360" w:lineRule="auto"/>
              <w:jc w:val="center"/>
              <w:rPr>
                <w:rFonts w:asciiTheme="minorEastAsia" w:eastAsiaTheme="minorEastAsia" w:hAnsiTheme="minorEastAsia" w:cs="宋体"/>
                <w:kern w:val="0"/>
                <w:szCs w:val="21"/>
              </w:rPr>
            </w:pPr>
          </w:p>
        </w:tc>
        <w:tc>
          <w:tcPr>
            <w:tcW w:w="709" w:type="dxa"/>
            <w:vAlign w:val="center"/>
          </w:tcPr>
          <w:p w14:paraId="4DCAF208"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7DB40BDF"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7F386A96"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325DF102"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58F39E96"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1517B790"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49E9C556"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28444CA9"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7A379D26" w14:textId="77777777">
        <w:trPr>
          <w:cantSplit/>
          <w:jc w:val="center"/>
        </w:trPr>
        <w:tc>
          <w:tcPr>
            <w:tcW w:w="669" w:type="dxa"/>
            <w:vAlign w:val="center"/>
          </w:tcPr>
          <w:p w14:paraId="5C8C8070" w14:textId="77777777" w:rsidR="0022372E" w:rsidRDefault="008F1FF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14:paraId="15283629" w14:textId="77777777" w:rsidR="0022372E" w:rsidRDefault="0022372E">
            <w:pPr>
              <w:widowControl/>
              <w:spacing w:line="360" w:lineRule="auto"/>
              <w:jc w:val="center"/>
              <w:rPr>
                <w:rFonts w:asciiTheme="minorEastAsia" w:eastAsiaTheme="minorEastAsia" w:hAnsiTheme="minorEastAsia" w:cs="宋体"/>
                <w:kern w:val="0"/>
                <w:szCs w:val="21"/>
              </w:rPr>
            </w:pPr>
          </w:p>
        </w:tc>
        <w:tc>
          <w:tcPr>
            <w:tcW w:w="709" w:type="dxa"/>
            <w:vAlign w:val="center"/>
          </w:tcPr>
          <w:p w14:paraId="42B284D5"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559EB339"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444E755D"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10F93A98"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44498979"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542BBFE5"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2D6DA556"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626C925B"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20EB684D" w14:textId="77777777">
        <w:trPr>
          <w:cantSplit/>
          <w:jc w:val="center"/>
        </w:trPr>
        <w:tc>
          <w:tcPr>
            <w:tcW w:w="669" w:type="dxa"/>
            <w:vAlign w:val="center"/>
          </w:tcPr>
          <w:p w14:paraId="4294B0D1" w14:textId="77777777" w:rsidR="0022372E" w:rsidRDefault="008F1FF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14:paraId="5D501F0F" w14:textId="77777777" w:rsidR="0022372E" w:rsidRDefault="0022372E">
            <w:pPr>
              <w:widowControl/>
              <w:spacing w:line="360" w:lineRule="auto"/>
              <w:jc w:val="center"/>
              <w:rPr>
                <w:rFonts w:asciiTheme="minorEastAsia" w:eastAsiaTheme="minorEastAsia" w:hAnsiTheme="minorEastAsia" w:cs="宋体"/>
                <w:kern w:val="0"/>
                <w:szCs w:val="21"/>
              </w:rPr>
            </w:pPr>
          </w:p>
        </w:tc>
        <w:tc>
          <w:tcPr>
            <w:tcW w:w="709" w:type="dxa"/>
            <w:vAlign w:val="center"/>
          </w:tcPr>
          <w:p w14:paraId="65C47A2F"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3D9040F4"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6218AF59"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680BD9F2"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29B51958"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239A052F"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66C5A919"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47F519CB"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30A28DE4" w14:textId="77777777">
        <w:trPr>
          <w:cantSplit/>
          <w:jc w:val="center"/>
        </w:trPr>
        <w:tc>
          <w:tcPr>
            <w:tcW w:w="669" w:type="dxa"/>
            <w:vAlign w:val="center"/>
          </w:tcPr>
          <w:p w14:paraId="020D0680" w14:textId="77777777" w:rsidR="0022372E" w:rsidRDefault="008F1FF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14:paraId="48BF1CA3" w14:textId="77777777" w:rsidR="0022372E" w:rsidRDefault="0022372E">
            <w:pPr>
              <w:widowControl/>
              <w:spacing w:line="360" w:lineRule="auto"/>
              <w:jc w:val="center"/>
              <w:rPr>
                <w:rFonts w:asciiTheme="minorEastAsia" w:eastAsiaTheme="minorEastAsia" w:hAnsiTheme="minorEastAsia" w:cs="宋体"/>
                <w:kern w:val="0"/>
                <w:szCs w:val="21"/>
              </w:rPr>
            </w:pPr>
          </w:p>
        </w:tc>
        <w:tc>
          <w:tcPr>
            <w:tcW w:w="709" w:type="dxa"/>
            <w:vAlign w:val="center"/>
          </w:tcPr>
          <w:p w14:paraId="66BA85A3"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1CA5A8B1"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1A45460D"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6E9D1997"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1BEBB0E4"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3BEDD832"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2E8BC6F0"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435BB7AF"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1EEB344D" w14:textId="77777777">
        <w:trPr>
          <w:cantSplit/>
          <w:jc w:val="center"/>
        </w:trPr>
        <w:tc>
          <w:tcPr>
            <w:tcW w:w="669" w:type="dxa"/>
            <w:vAlign w:val="center"/>
          </w:tcPr>
          <w:p w14:paraId="672A2B15" w14:textId="77777777" w:rsidR="0022372E" w:rsidRDefault="008F1FF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14:paraId="57C3BADD" w14:textId="77777777" w:rsidR="0022372E" w:rsidRDefault="0022372E">
            <w:pPr>
              <w:widowControl/>
              <w:spacing w:line="360" w:lineRule="auto"/>
              <w:jc w:val="center"/>
              <w:rPr>
                <w:rFonts w:asciiTheme="minorEastAsia" w:eastAsiaTheme="minorEastAsia" w:hAnsiTheme="minorEastAsia" w:cs="宋体"/>
                <w:kern w:val="0"/>
                <w:szCs w:val="21"/>
              </w:rPr>
            </w:pPr>
          </w:p>
        </w:tc>
        <w:tc>
          <w:tcPr>
            <w:tcW w:w="709" w:type="dxa"/>
            <w:vAlign w:val="center"/>
          </w:tcPr>
          <w:p w14:paraId="0AE4A241"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003155A8"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7FAFD0CA"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16E9CF85"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22CAE607"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5CE763AC"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33E7A21D"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58430A33"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2C6C9955" w14:textId="77777777">
        <w:trPr>
          <w:cantSplit/>
          <w:jc w:val="center"/>
        </w:trPr>
        <w:tc>
          <w:tcPr>
            <w:tcW w:w="669" w:type="dxa"/>
            <w:vAlign w:val="center"/>
          </w:tcPr>
          <w:p w14:paraId="4042256B" w14:textId="77777777" w:rsidR="0022372E" w:rsidRDefault="008F1FF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14:paraId="44A26398" w14:textId="77777777" w:rsidR="0022372E" w:rsidRDefault="0022372E">
            <w:pPr>
              <w:widowControl/>
              <w:spacing w:line="360" w:lineRule="auto"/>
              <w:jc w:val="center"/>
              <w:rPr>
                <w:rFonts w:asciiTheme="minorEastAsia" w:eastAsiaTheme="minorEastAsia" w:hAnsiTheme="minorEastAsia" w:cs="宋体"/>
                <w:kern w:val="0"/>
                <w:szCs w:val="21"/>
              </w:rPr>
            </w:pPr>
          </w:p>
        </w:tc>
        <w:tc>
          <w:tcPr>
            <w:tcW w:w="709" w:type="dxa"/>
            <w:vAlign w:val="center"/>
          </w:tcPr>
          <w:p w14:paraId="24D3A360"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662F5597"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40F37924"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577B3A82"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2D8084AA"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366E35C4"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3D116909"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5FF74706"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7345E9F6" w14:textId="77777777">
        <w:trPr>
          <w:cantSplit/>
          <w:jc w:val="center"/>
        </w:trPr>
        <w:tc>
          <w:tcPr>
            <w:tcW w:w="669" w:type="dxa"/>
            <w:vAlign w:val="center"/>
          </w:tcPr>
          <w:p w14:paraId="5D4317C9" w14:textId="77777777" w:rsidR="0022372E" w:rsidRDefault="008F1FF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14:paraId="71F465EA" w14:textId="77777777" w:rsidR="0022372E" w:rsidRDefault="0022372E">
            <w:pPr>
              <w:widowControl/>
              <w:spacing w:line="360" w:lineRule="auto"/>
              <w:jc w:val="center"/>
              <w:rPr>
                <w:rFonts w:asciiTheme="minorEastAsia" w:eastAsiaTheme="minorEastAsia" w:hAnsiTheme="minorEastAsia" w:cs="Arial"/>
                <w:kern w:val="0"/>
                <w:szCs w:val="21"/>
              </w:rPr>
            </w:pPr>
          </w:p>
        </w:tc>
        <w:tc>
          <w:tcPr>
            <w:tcW w:w="709" w:type="dxa"/>
            <w:vAlign w:val="center"/>
          </w:tcPr>
          <w:p w14:paraId="47F6B16D"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5E018055"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7AA51FA2"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2BBB7321"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513C7468"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174A9532"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234A69B8"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78C6876A"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tc>
      </w:tr>
      <w:tr w:rsidR="0022372E" w14:paraId="5747C02F" w14:textId="77777777">
        <w:trPr>
          <w:cantSplit/>
          <w:jc w:val="center"/>
        </w:trPr>
        <w:tc>
          <w:tcPr>
            <w:tcW w:w="10565" w:type="dxa"/>
            <w:gridSpan w:val="10"/>
            <w:vAlign w:val="center"/>
          </w:tcPr>
          <w:p w14:paraId="5C2D7754" w14:textId="77777777" w:rsidR="0022372E" w:rsidRDefault="008F1FF4">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14:paraId="76A4AFC6" w14:textId="77777777" w:rsidR="0022372E" w:rsidRDefault="008F1FF4">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Pr>
          <w:rFonts w:asciiTheme="minorEastAsia" w:eastAsiaTheme="minorEastAsia" w:hAnsiTheme="minorEastAsia" w:hint="eastAsia"/>
        </w:rPr>
        <w:t>“一、采购范围”的</w:t>
      </w:r>
      <w:r>
        <w:rPr>
          <w:rFonts w:asciiTheme="minorEastAsia" w:eastAsiaTheme="minorEastAsia" w:hAnsiTheme="minorEastAsia" w:hint="eastAsia"/>
          <w:b/>
          <w:szCs w:val="21"/>
        </w:rPr>
        <w:t>“（二）货物清单明细”</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14:paraId="26F843EE" w14:textId="77777777" w:rsidR="0022372E" w:rsidRDefault="008F1FF4">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14:paraId="1D52C4D3" w14:textId="77777777" w:rsidR="0022372E" w:rsidRDefault="008F1FF4">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14:paraId="0B559172" w14:textId="77777777" w:rsidR="0022372E" w:rsidRDefault="008F1FF4">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14:paraId="6CB97E21" w14:textId="77777777" w:rsidR="0022372E" w:rsidRDefault="008F1FF4">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14:paraId="2328AF47"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p w14:paraId="6AD8F0DC" w14:textId="77777777" w:rsidR="0022372E" w:rsidRDefault="0022372E">
      <w:pPr>
        <w:adjustRightInd w:val="0"/>
        <w:snapToGrid w:val="0"/>
        <w:spacing w:line="300" w:lineRule="auto"/>
        <w:jc w:val="center"/>
        <w:rPr>
          <w:rFonts w:asciiTheme="minorEastAsia" w:eastAsiaTheme="minorEastAsia" w:hAnsiTheme="minorEastAsia"/>
          <w:snapToGrid w:val="0"/>
          <w:kern w:val="0"/>
        </w:rPr>
      </w:pPr>
    </w:p>
    <w:p w14:paraId="1F9D1F5C" w14:textId="77777777" w:rsidR="0022372E" w:rsidRDefault="008F1FF4">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（三）</w:t>
      </w:r>
      <w:r>
        <w:rPr>
          <w:rFonts w:asciiTheme="minorEastAsia" w:eastAsiaTheme="minorEastAsia" w:hAnsiTheme="minorEastAsia" w:hint="eastAsia"/>
          <w:bCs/>
          <w:sz w:val="24"/>
        </w:rPr>
        <w:t>供应商认为需要涉及的其他内容报价清单</w:t>
      </w:r>
    </w:p>
    <w:p w14:paraId="69C8D493" w14:textId="77777777" w:rsidR="0022372E" w:rsidRDefault="0022372E">
      <w:pPr>
        <w:adjustRightInd w:val="0"/>
        <w:snapToGrid w:val="0"/>
        <w:spacing w:line="300" w:lineRule="auto"/>
        <w:rPr>
          <w:snapToGrid w:val="0"/>
          <w:kern w:val="0"/>
        </w:rPr>
      </w:pPr>
    </w:p>
    <w:p w14:paraId="58900888" w14:textId="77777777" w:rsidR="0022372E" w:rsidRDefault="0022372E">
      <w:pPr>
        <w:adjustRightInd w:val="0"/>
        <w:snapToGrid w:val="0"/>
        <w:spacing w:line="300" w:lineRule="auto"/>
        <w:rPr>
          <w:snapToGrid w:val="0"/>
          <w:kern w:val="0"/>
        </w:rPr>
      </w:pPr>
    </w:p>
    <w:p w14:paraId="28A43049" w14:textId="77777777" w:rsidR="0022372E" w:rsidRDefault="008F1FF4">
      <w:pPr>
        <w:adjustRightInd w:val="0"/>
        <w:snapToGrid w:val="0"/>
        <w:spacing w:line="300" w:lineRule="auto"/>
        <w:rPr>
          <w:snapToGrid w:val="0"/>
          <w:kern w:val="0"/>
        </w:rPr>
      </w:pPr>
      <w:r>
        <w:rPr>
          <w:rFonts w:hint="eastAsia"/>
          <w:snapToGrid w:val="0"/>
          <w:kern w:val="0"/>
        </w:rPr>
        <w:t>投标单位：（盖章）</w:t>
      </w:r>
    </w:p>
    <w:p w14:paraId="3DDD230E" w14:textId="77777777" w:rsidR="0022372E" w:rsidRDefault="0022372E">
      <w:pPr>
        <w:adjustRightInd w:val="0"/>
        <w:snapToGrid w:val="0"/>
        <w:spacing w:line="300" w:lineRule="auto"/>
        <w:rPr>
          <w:snapToGrid w:val="0"/>
          <w:kern w:val="0"/>
        </w:rPr>
      </w:pPr>
    </w:p>
    <w:p w14:paraId="6796B550" w14:textId="77777777" w:rsidR="0022372E" w:rsidRDefault="0022372E">
      <w:pPr>
        <w:adjustRightInd w:val="0"/>
        <w:snapToGrid w:val="0"/>
        <w:spacing w:line="300" w:lineRule="auto"/>
        <w:rPr>
          <w:snapToGrid w:val="0"/>
          <w:kern w:val="0"/>
        </w:rPr>
      </w:pPr>
    </w:p>
    <w:p w14:paraId="1BB6A71D" w14:textId="77777777" w:rsidR="0022372E" w:rsidRDefault="008F1FF4">
      <w:pPr>
        <w:adjustRightInd w:val="0"/>
        <w:snapToGrid w:val="0"/>
        <w:spacing w:line="300" w:lineRule="auto"/>
        <w:rPr>
          <w:snapToGrid w:val="0"/>
          <w:kern w:val="0"/>
        </w:rPr>
      </w:pPr>
      <w:r>
        <w:rPr>
          <w:rFonts w:hint="eastAsia"/>
          <w:snapToGrid w:val="0"/>
          <w:kern w:val="0"/>
        </w:rPr>
        <w:t>法定代表人或授权代表：（签字）</w:t>
      </w:r>
    </w:p>
    <w:p w14:paraId="4935D056" w14:textId="77777777" w:rsidR="0022372E" w:rsidRDefault="0022372E">
      <w:pPr>
        <w:adjustRightInd w:val="0"/>
        <w:snapToGrid w:val="0"/>
        <w:spacing w:line="300" w:lineRule="auto"/>
        <w:rPr>
          <w:snapToGrid w:val="0"/>
          <w:kern w:val="0"/>
        </w:rPr>
      </w:pPr>
    </w:p>
    <w:p w14:paraId="3086540D" w14:textId="77777777" w:rsidR="0022372E" w:rsidRDefault="008F1FF4">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14:paraId="2C534446" w14:textId="77777777" w:rsidR="0022372E" w:rsidRDefault="0022372E"/>
    <w:p w14:paraId="116F0B32" w14:textId="77777777" w:rsidR="0022372E" w:rsidRDefault="0022372E"/>
    <w:p w14:paraId="6C0D47DD" w14:textId="77777777" w:rsidR="0022372E" w:rsidRDefault="0022372E"/>
    <w:p w14:paraId="548AED28" w14:textId="77777777" w:rsidR="0022372E" w:rsidRDefault="008F1FF4">
      <w:pPr>
        <w:widowControl/>
        <w:jc w:val="left"/>
      </w:pPr>
      <w:r>
        <w:br w:type="page"/>
      </w:r>
    </w:p>
    <w:p w14:paraId="70B90BBE" w14:textId="77777777" w:rsidR="0022372E" w:rsidRDefault="0022372E"/>
    <w:p w14:paraId="06046DAA"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1167"/>
      <w:bookmarkStart w:id="61" w:name="_Toc44690708"/>
      <w:bookmarkStart w:id="62" w:name="_Toc44691399"/>
      <w:bookmarkStart w:id="63" w:name="_Toc44690435"/>
      <w:r>
        <w:rPr>
          <w:rFonts w:asciiTheme="minorEastAsia" w:eastAsiaTheme="minorEastAsia" w:hAnsiTheme="minorEastAsia" w:hint="eastAsia"/>
          <w:sz w:val="24"/>
        </w:rPr>
        <w:t>格式7  技术规格</w:t>
      </w:r>
      <w:bookmarkEnd w:id="60"/>
      <w:bookmarkEnd w:id="61"/>
      <w:bookmarkEnd w:id="62"/>
      <w:bookmarkEnd w:id="63"/>
    </w:p>
    <w:p w14:paraId="72EFCD20" w14:textId="77777777" w:rsidR="0022372E" w:rsidRDefault="0022372E">
      <w:pPr>
        <w:pStyle w:val="a1"/>
      </w:pPr>
    </w:p>
    <w:p w14:paraId="749D3191" w14:textId="77777777" w:rsidR="0022372E" w:rsidRDefault="008F1FF4">
      <w:pPr>
        <w:spacing w:line="360" w:lineRule="auto"/>
        <w:ind w:left="420"/>
        <w:rPr>
          <w:rFonts w:ascii="宋体" w:hAnsi="宋体"/>
        </w:rPr>
      </w:pPr>
      <w:r>
        <w:rPr>
          <w:rFonts w:ascii="宋体" w:hAnsi="宋体" w:hint="eastAsia"/>
        </w:rPr>
        <w:t>1、对投标产品的整体描述（包括采用文字、表格等形式）</w:t>
      </w:r>
    </w:p>
    <w:p w14:paraId="4D838C13" w14:textId="77777777" w:rsidR="0022372E" w:rsidRDefault="008F1FF4">
      <w:pPr>
        <w:spacing w:line="360" w:lineRule="auto"/>
        <w:ind w:left="420"/>
        <w:rPr>
          <w:rFonts w:ascii="宋体" w:hAnsi="宋体"/>
        </w:rPr>
      </w:pPr>
      <w:r>
        <w:rPr>
          <w:rFonts w:ascii="宋体" w:hAnsi="宋体" w:hint="eastAsia"/>
        </w:rPr>
        <w:t>2、投标产品采用的技术标准</w:t>
      </w:r>
    </w:p>
    <w:p w14:paraId="4AA18D3E" w14:textId="77777777" w:rsidR="0022372E" w:rsidRDefault="008F1FF4">
      <w:pPr>
        <w:spacing w:line="360" w:lineRule="auto"/>
        <w:ind w:left="420"/>
        <w:rPr>
          <w:rFonts w:ascii="宋体" w:hAnsi="宋体"/>
        </w:rPr>
      </w:pPr>
      <w:r>
        <w:rPr>
          <w:rFonts w:ascii="宋体" w:hAnsi="宋体" w:hint="eastAsia"/>
        </w:rPr>
        <w:t>3、投标产品的性能特点（包括新技术、新工艺、新材料的应用等）</w:t>
      </w:r>
    </w:p>
    <w:p w14:paraId="32B46348" w14:textId="77777777" w:rsidR="0022372E" w:rsidRDefault="008F1FF4">
      <w:pPr>
        <w:spacing w:line="360" w:lineRule="auto"/>
        <w:ind w:left="420"/>
        <w:rPr>
          <w:rFonts w:ascii="宋体" w:hAnsi="宋体"/>
        </w:rPr>
      </w:pPr>
      <w:r>
        <w:rPr>
          <w:rFonts w:ascii="宋体" w:hAnsi="宋体" w:hint="eastAsia"/>
        </w:rPr>
        <w:t>4、投标产品的外形尺寸图、成品的彩色图样等</w:t>
      </w:r>
    </w:p>
    <w:p w14:paraId="4D51A03D" w14:textId="77777777" w:rsidR="0022372E" w:rsidRDefault="008F1FF4">
      <w:pPr>
        <w:spacing w:line="360" w:lineRule="auto"/>
        <w:ind w:left="420"/>
        <w:rPr>
          <w:rFonts w:ascii="宋体" w:hAnsi="宋体"/>
        </w:rPr>
      </w:pPr>
      <w:r>
        <w:rPr>
          <w:rFonts w:ascii="宋体" w:hAnsi="宋体" w:hint="eastAsia"/>
        </w:rPr>
        <w:t>5、投标产品的说明书等</w:t>
      </w:r>
    </w:p>
    <w:p w14:paraId="4F7D3141" w14:textId="77777777" w:rsidR="0022372E" w:rsidRDefault="008F1FF4">
      <w:pPr>
        <w:spacing w:line="360" w:lineRule="auto"/>
        <w:ind w:left="420"/>
        <w:rPr>
          <w:rFonts w:ascii="宋体" w:hAnsi="宋体"/>
        </w:rPr>
      </w:pPr>
      <w:r>
        <w:rPr>
          <w:rFonts w:ascii="宋体" w:hAnsi="宋体" w:hint="eastAsia"/>
        </w:rPr>
        <w:t>6、其它</w:t>
      </w:r>
    </w:p>
    <w:p w14:paraId="10D77670" w14:textId="77777777" w:rsidR="0022372E" w:rsidRDefault="0022372E">
      <w:pPr>
        <w:adjustRightInd w:val="0"/>
        <w:snapToGrid w:val="0"/>
        <w:spacing w:line="300" w:lineRule="auto"/>
        <w:rPr>
          <w:snapToGrid w:val="0"/>
          <w:kern w:val="0"/>
        </w:rPr>
      </w:pPr>
    </w:p>
    <w:p w14:paraId="34E768C6" w14:textId="77777777" w:rsidR="0022372E" w:rsidRDefault="0022372E">
      <w:pPr>
        <w:adjustRightInd w:val="0"/>
        <w:snapToGrid w:val="0"/>
        <w:spacing w:line="300" w:lineRule="auto"/>
        <w:rPr>
          <w:snapToGrid w:val="0"/>
          <w:kern w:val="0"/>
        </w:rPr>
      </w:pPr>
    </w:p>
    <w:p w14:paraId="2CAB55B6" w14:textId="77777777" w:rsidR="0022372E" w:rsidRDefault="0022372E">
      <w:pPr>
        <w:adjustRightInd w:val="0"/>
        <w:snapToGrid w:val="0"/>
        <w:spacing w:line="300" w:lineRule="auto"/>
        <w:rPr>
          <w:snapToGrid w:val="0"/>
          <w:kern w:val="0"/>
        </w:rPr>
      </w:pPr>
    </w:p>
    <w:p w14:paraId="44040288" w14:textId="77777777" w:rsidR="0022372E" w:rsidRDefault="008F1FF4">
      <w:pPr>
        <w:adjustRightInd w:val="0"/>
        <w:snapToGrid w:val="0"/>
        <w:spacing w:line="300" w:lineRule="auto"/>
        <w:rPr>
          <w:snapToGrid w:val="0"/>
          <w:kern w:val="0"/>
        </w:rPr>
      </w:pPr>
      <w:r>
        <w:rPr>
          <w:rFonts w:hint="eastAsia"/>
          <w:snapToGrid w:val="0"/>
          <w:kern w:val="0"/>
        </w:rPr>
        <w:t>投标单位：（盖章）</w:t>
      </w:r>
    </w:p>
    <w:p w14:paraId="68E1E5F5" w14:textId="77777777" w:rsidR="0022372E" w:rsidRDefault="0022372E">
      <w:pPr>
        <w:adjustRightInd w:val="0"/>
        <w:snapToGrid w:val="0"/>
        <w:spacing w:line="300" w:lineRule="auto"/>
        <w:rPr>
          <w:snapToGrid w:val="0"/>
          <w:kern w:val="0"/>
        </w:rPr>
      </w:pPr>
    </w:p>
    <w:p w14:paraId="3D3FDDF1" w14:textId="77777777" w:rsidR="0022372E" w:rsidRDefault="0022372E">
      <w:pPr>
        <w:adjustRightInd w:val="0"/>
        <w:snapToGrid w:val="0"/>
        <w:spacing w:line="300" w:lineRule="auto"/>
        <w:rPr>
          <w:snapToGrid w:val="0"/>
          <w:kern w:val="0"/>
        </w:rPr>
      </w:pPr>
    </w:p>
    <w:p w14:paraId="56323CA4" w14:textId="77777777" w:rsidR="0022372E" w:rsidRDefault="008F1FF4">
      <w:pPr>
        <w:adjustRightInd w:val="0"/>
        <w:snapToGrid w:val="0"/>
        <w:spacing w:line="300" w:lineRule="auto"/>
        <w:rPr>
          <w:snapToGrid w:val="0"/>
          <w:kern w:val="0"/>
        </w:rPr>
      </w:pPr>
      <w:r>
        <w:rPr>
          <w:rFonts w:hint="eastAsia"/>
          <w:snapToGrid w:val="0"/>
          <w:kern w:val="0"/>
        </w:rPr>
        <w:t>法定代表人或授权代表：（签字）</w:t>
      </w:r>
    </w:p>
    <w:p w14:paraId="604D5477" w14:textId="77777777" w:rsidR="0022372E" w:rsidRDefault="0022372E">
      <w:pPr>
        <w:adjustRightInd w:val="0"/>
        <w:snapToGrid w:val="0"/>
        <w:spacing w:line="300" w:lineRule="auto"/>
        <w:rPr>
          <w:snapToGrid w:val="0"/>
          <w:kern w:val="0"/>
        </w:rPr>
      </w:pPr>
    </w:p>
    <w:p w14:paraId="11AE40DC" w14:textId="77777777" w:rsidR="0022372E" w:rsidRDefault="0022372E">
      <w:pPr>
        <w:adjustRightInd w:val="0"/>
        <w:snapToGrid w:val="0"/>
        <w:spacing w:line="300" w:lineRule="auto"/>
        <w:rPr>
          <w:snapToGrid w:val="0"/>
          <w:kern w:val="0"/>
        </w:rPr>
      </w:pPr>
    </w:p>
    <w:p w14:paraId="64FAF36A" w14:textId="77777777" w:rsidR="0022372E" w:rsidRDefault="008F1FF4">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14:paraId="0A590BE4" w14:textId="77777777" w:rsidR="0022372E" w:rsidRDefault="0022372E">
      <w:pPr>
        <w:adjustRightInd w:val="0"/>
        <w:snapToGrid w:val="0"/>
        <w:spacing w:line="300" w:lineRule="auto"/>
        <w:jc w:val="right"/>
        <w:rPr>
          <w:snapToGrid w:val="0"/>
          <w:kern w:val="0"/>
        </w:rPr>
      </w:pPr>
    </w:p>
    <w:p w14:paraId="1529F043" w14:textId="77777777" w:rsidR="0022372E" w:rsidRDefault="0022372E">
      <w:pPr>
        <w:adjustRightInd w:val="0"/>
        <w:snapToGrid w:val="0"/>
        <w:spacing w:line="300" w:lineRule="auto"/>
        <w:jc w:val="right"/>
        <w:rPr>
          <w:snapToGrid w:val="0"/>
          <w:kern w:val="0"/>
        </w:rPr>
      </w:pPr>
    </w:p>
    <w:p w14:paraId="04F30A4B" w14:textId="77777777" w:rsidR="0022372E" w:rsidRDefault="0022372E">
      <w:pPr>
        <w:adjustRightInd w:val="0"/>
        <w:snapToGrid w:val="0"/>
        <w:spacing w:line="300" w:lineRule="auto"/>
        <w:jc w:val="right"/>
        <w:rPr>
          <w:snapToGrid w:val="0"/>
          <w:kern w:val="0"/>
        </w:rPr>
      </w:pPr>
    </w:p>
    <w:p w14:paraId="7ADE8B73" w14:textId="77777777" w:rsidR="0022372E" w:rsidRDefault="0022372E">
      <w:pPr>
        <w:adjustRightInd w:val="0"/>
        <w:snapToGrid w:val="0"/>
        <w:spacing w:line="300" w:lineRule="auto"/>
        <w:jc w:val="right"/>
        <w:rPr>
          <w:snapToGrid w:val="0"/>
          <w:kern w:val="0"/>
        </w:rPr>
      </w:pPr>
    </w:p>
    <w:p w14:paraId="4698C16C" w14:textId="77777777" w:rsidR="0022372E" w:rsidRDefault="0022372E">
      <w:pPr>
        <w:adjustRightInd w:val="0"/>
        <w:snapToGrid w:val="0"/>
        <w:spacing w:line="300" w:lineRule="auto"/>
        <w:jc w:val="right"/>
        <w:rPr>
          <w:snapToGrid w:val="0"/>
          <w:kern w:val="0"/>
        </w:rPr>
      </w:pPr>
    </w:p>
    <w:p w14:paraId="6D4135CE" w14:textId="77777777" w:rsidR="0022372E" w:rsidRDefault="0022372E">
      <w:pPr>
        <w:adjustRightInd w:val="0"/>
        <w:snapToGrid w:val="0"/>
        <w:spacing w:line="300" w:lineRule="auto"/>
        <w:jc w:val="right"/>
        <w:rPr>
          <w:snapToGrid w:val="0"/>
          <w:kern w:val="0"/>
        </w:rPr>
      </w:pPr>
    </w:p>
    <w:p w14:paraId="79BA1D6A" w14:textId="77777777" w:rsidR="0022372E" w:rsidRDefault="0022372E">
      <w:pPr>
        <w:adjustRightInd w:val="0"/>
        <w:snapToGrid w:val="0"/>
        <w:spacing w:line="300" w:lineRule="auto"/>
        <w:jc w:val="right"/>
        <w:rPr>
          <w:snapToGrid w:val="0"/>
          <w:kern w:val="0"/>
        </w:rPr>
      </w:pPr>
    </w:p>
    <w:p w14:paraId="740755D4" w14:textId="77777777" w:rsidR="0022372E" w:rsidRDefault="0022372E">
      <w:pPr>
        <w:adjustRightInd w:val="0"/>
        <w:snapToGrid w:val="0"/>
        <w:spacing w:line="300" w:lineRule="auto"/>
        <w:jc w:val="right"/>
        <w:rPr>
          <w:snapToGrid w:val="0"/>
          <w:kern w:val="0"/>
        </w:rPr>
      </w:pPr>
    </w:p>
    <w:p w14:paraId="58749CA0" w14:textId="77777777" w:rsidR="0022372E" w:rsidRDefault="0022372E">
      <w:pPr>
        <w:adjustRightInd w:val="0"/>
        <w:snapToGrid w:val="0"/>
        <w:spacing w:line="300" w:lineRule="auto"/>
        <w:jc w:val="right"/>
        <w:rPr>
          <w:snapToGrid w:val="0"/>
          <w:kern w:val="0"/>
        </w:rPr>
      </w:pPr>
    </w:p>
    <w:p w14:paraId="0CA994A6" w14:textId="77777777" w:rsidR="0022372E" w:rsidRDefault="0022372E">
      <w:pPr>
        <w:adjustRightInd w:val="0"/>
        <w:snapToGrid w:val="0"/>
        <w:spacing w:line="300" w:lineRule="auto"/>
        <w:jc w:val="right"/>
        <w:rPr>
          <w:snapToGrid w:val="0"/>
          <w:kern w:val="0"/>
        </w:rPr>
      </w:pPr>
    </w:p>
    <w:p w14:paraId="60B854B5" w14:textId="77777777" w:rsidR="0022372E" w:rsidRDefault="0022372E">
      <w:pPr>
        <w:adjustRightInd w:val="0"/>
        <w:snapToGrid w:val="0"/>
        <w:spacing w:line="300" w:lineRule="auto"/>
        <w:jc w:val="right"/>
        <w:rPr>
          <w:snapToGrid w:val="0"/>
          <w:kern w:val="0"/>
        </w:rPr>
      </w:pPr>
    </w:p>
    <w:p w14:paraId="1A968AA2" w14:textId="77777777" w:rsidR="0022372E" w:rsidRDefault="0022372E">
      <w:pPr>
        <w:adjustRightInd w:val="0"/>
        <w:snapToGrid w:val="0"/>
        <w:spacing w:line="300" w:lineRule="auto"/>
        <w:jc w:val="right"/>
        <w:rPr>
          <w:snapToGrid w:val="0"/>
          <w:kern w:val="0"/>
        </w:rPr>
      </w:pPr>
    </w:p>
    <w:p w14:paraId="1C512B64" w14:textId="77777777" w:rsidR="0022372E" w:rsidRDefault="0022372E">
      <w:pPr>
        <w:adjustRightInd w:val="0"/>
        <w:snapToGrid w:val="0"/>
        <w:spacing w:line="300" w:lineRule="auto"/>
        <w:jc w:val="right"/>
        <w:rPr>
          <w:snapToGrid w:val="0"/>
          <w:kern w:val="0"/>
        </w:rPr>
      </w:pPr>
    </w:p>
    <w:p w14:paraId="70FA5A31" w14:textId="77777777" w:rsidR="0022372E" w:rsidRDefault="0022372E">
      <w:pPr>
        <w:adjustRightInd w:val="0"/>
        <w:snapToGrid w:val="0"/>
        <w:spacing w:line="300" w:lineRule="auto"/>
        <w:jc w:val="right"/>
        <w:rPr>
          <w:snapToGrid w:val="0"/>
          <w:kern w:val="0"/>
        </w:rPr>
      </w:pPr>
    </w:p>
    <w:p w14:paraId="4F62F2DA" w14:textId="77777777" w:rsidR="0022372E" w:rsidRDefault="0022372E">
      <w:pPr>
        <w:adjustRightInd w:val="0"/>
        <w:snapToGrid w:val="0"/>
        <w:spacing w:line="300" w:lineRule="auto"/>
        <w:jc w:val="right"/>
        <w:rPr>
          <w:snapToGrid w:val="0"/>
          <w:kern w:val="0"/>
        </w:rPr>
      </w:pPr>
    </w:p>
    <w:p w14:paraId="220B6226" w14:textId="77777777" w:rsidR="0022372E" w:rsidRDefault="0022372E">
      <w:pPr>
        <w:adjustRightInd w:val="0"/>
        <w:snapToGrid w:val="0"/>
        <w:spacing w:line="300" w:lineRule="auto"/>
        <w:jc w:val="right"/>
        <w:rPr>
          <w:snapToGrid w:val="0"/>
          <w:kern w:val="0"/>
        </w:rPr>
      </w:pPr>
    </w:p>
    <w:p w14:paraId="29C11430" w14:textId="77777777" w:rsidR="0022372E" w:rsidRDefault="0022372E">
      <w:pPr>
        <w:adjustRightInd w:val="0"/>
        <w:snapToGrid w:val="0"/>
        <w:spacing w:line="300" w:lineRule="auto"/>
        <w:jc w:val="right"/>
        <w:rPr>
          <w:snapToGrid w:val="0"/>
          <w:kern w:val="0"/>
        </w:rPr>
      </w:pPr>
    </w:p>
    <w:p w14:paraId="6F303ABE" w14:textId="77777777" w:rsidR="0022372E" w:rsidRDefault="0022372E">
      <w:pPr>
        <w:adjustRightInd w:val="0"/>
        <w:snapToGrid w:val="0"/>
        <w:spacing w:line="300" w:lineRule="auto"/>
        <w:jc w:val="right"/>
        <w:rPr>
          <w:snapToGrid w:val="0"/>
          <w:kern w:val="0"/>
        </w:rPr>
      </w:pPr>
    </w:p>
    <w:p w14:paraId="284A8BE7" w14:textId="77777777" w:rsidR="0022372E" w:rsidRDefault="0022372E">
      <w:pPr>
        <w:adjustRightInd w:val="0"/>
        <w:snapToGrid w:val="0"/>
        <w:spacing w:line="300" w:lineRule="auto"/>
        <w:jc w:val="right"/>
        <w:rPr>
          <w:snapToGrid w:val="0"/>
          <w:kern w:val="0"/>
        </w:rPr>
      </w:pPr>
    </w:p>
    <w:p w14:paraId="4EE5E094" w14:textId="77777777" w:rsidR="0022372E" w:rsidRDefault="0022372E">
      <w:pPr>
        <w:adjustRightInd w:val="0"/>
        <w:snapToGrid w:val="0"/>
        <w:spacing w:line="300" w:lineRule="auto"/>
        <w:jc w:val="right"/>
        <w:rPr>
          <w:snapToGrid w:val="0"/>
          <w:kern w:val="0"/>
        </w:rPr>
      </w:pPr>
    </w:p>
    <w:p w14:paraId="63E5686D" w14:textId="77777777" w:rsidR="0022372E" w:rsidRDefault="0022372E">
      <w:pPr>
        <w:adjustRightInd w:val="0"/>
        <w:snapToGrid w:val="0"/>
        <w:spacing w:line="300" w:lineRule="auto"/>
        <w:jc w:val="right"/>
        <w:rPr>
          <w:snapToGrid w:val="0"/>
          <w:kern w:val="0"/>
        </w:rPr>
      </w:pPr>
    </w:p>
    <w:p w14:paraId="72E4158E" w14:textId="77777777" w:rsidR="0022372E" w:rsidRDefault="0022372E">
      <w:pPr>
        <w:adjustRightInd w:val="0"/>
        <w:snapToGrid w:val="0"/>
        <w:spacing w:line="300" w:lineRule="auto"/>
        <w:jc w:val="right"/>
        <w:rPr>
          <w:snapToGrid w:val="0"/>
          <w:kern w:val="0"/>
        </w:rPr>
      </w:pPr>
    </w:p>
    <w:p w14:paraId="331BE15F" w14:textId="77777777" w:rsidR="0022372E" w:rsidRDefault="008F1FF4">
      <w:pPr>
        <w:widowControl/>
        <w:jc w:val="left"/>
        <w:rPr>
          <w:b/>
          <w:szCs w:val="21"/>
        </w:rPr>
      </w:pPr>
      <w:r>
        <w:rPr>
          <w:b/>
          <w:szCs w:val="21"/>
        </w:rPr>
        <w:br w:type="page"/>
      </w:r>
    </w:p>
    <w:p w14:paraId="4FA1CBDB" w14:textId="77777777" w:rsidR="0022372E" w:rsidRDefault="0022372E">
      <w:pPr>
        <w:pStyle w:val="af0"/>
        <w:adjustRightInd w:val="0"/>
        <w:snapToGrid w:val="0"/>
        <w:spacing w:line="312" w:lineRule="auto"/>
        <w:jc w:val="left"/>
        <w:rPr>
          <w:rFonts w:ascii="Times New Roman" w:hAnsi="Times New Roman"/>
          <w:b/>
          <w:sz w:val="21"/>
          <w:szCs w:val="21"/>
        </w:rPr>
      </w:pPr>
    </w:p>
    <w:p w14:paraId="0D16824E"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14:paraId="33919379" w14:textId="77777777" w:rsidR="0022372E" w:rsidRDefault="0022372E"/>
    <w:p w14:paraId="72D35814" w14:textId="77777777" w:rsidR="0022372E" w:rsidRDefault="008F1FF4">
      <w:pPr>
        <w:jc w:val="center"/>
      </w:pPr>
      <w:r>
        <w:t>货物交付进度表</w:t>
      </w:r>
    </w:p>
    <w:p w14:paraId="30E6F047" w14:textId="77777777" w:rsidR="0022372E" w:rsidRDefault="0022372E"/>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30"/>
        <w:gridCol w:w="2520"/>
        <w:gridCol w:w="735"/>
        <w:gridCol w:w="735"/>
        <w:gridCol w:w="1500"/>
        <w:gridCol w:w="1530"/>
        <w:gridCol w:w="1530"/>
      </w:tblGrid>
      <w:tr w:rsidR="0022372E" w14:paraId="37519144" w14:textId="77777777">
        <w:trPr>
          <w:tblHeader/>
          <w:jc w:val="center"/>
        </w:trPr>
        <w:tc>
          <w:tcPr>
            <w:tcW w:w="630" w:type="dxa"/>
          </w:tcPr>
          <w:p w14:paraId="269C94C2" w14:textId="77777777" w:rsidR="0022372E" w:rsidRDefault="008F1FF4">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14:paraId="60039C75"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14:paraId="0596275F"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14:paraId="6C712C72"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14:paraId="4CC2EF73"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14:paraId="6D68E71E"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14:paraId="6C7749A8"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22372E" w14:paraId="4D0F3209" w14:textId="77777777">
        <w:trPr>
          <w:tblHeader/>
          <w:jc w:val="center"/>
        </w:trPr>
        <w:tc>
          <w:tcPr>
            <w:tcW w:w="630" w:type="dxa"/>
          </w:tcPr>
          <w:p w14:paraId="4F3EB272" w14:textId="77777777" w:rsidR="0022372E" w:rsidRDefault="0022372E">
            <w:pPr>
              <w:autoSpaceDE w:val="0"/>
              <w:autoSpaceDN w:val="0"/>
              <w:adjustRightInd w:val="0"/>
              <w:spacing w:before="120" w:after="120" w:line="240" w:lineRule="atLeast"/>
              <w:ind w:left="28" w:right="28"/>
              <w:jc w:val="center"/>
              <w:rPr>
                <w:kern w:val="0"/>
                <w:sz w:val="18"/>
                <w:szCs w:val="22"/>
              </w:rPr>
            </w:pPr>
          </w:p>
        </w:tc>
        <w:tc>
          <w:tcPr>
            <w:tcW w:w="2520" w:type="dxa"/>
          </w:tcPr>
          <w:p w14:paraId="3350A9F7"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735" w:type="dxa"/>
          </w:tcPr>
          <w:p w14:paraId="38952772"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735" w:type="dxa"/>
          </w:tcPr>
          <w:p w14:paraId="4D171B87"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500" w:type="dxa"/>
          </w:tcPr>
          <w:p w14:paraId="0A87DF17"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530" w:type="dxa"/>
          </w:tcPr>
          <w:p w14:paraId="19862F0E"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530" w:type="dxa"/>
          </w:tcPr>
          <w:p w14:paraId="4BC7DA51" w14:textId="77777777" w:rsidR="0022372E" w:rsidRDefault="0022372E">
            <w:pPr>
              <w:autoSpaceDE w:val="0"/>
              <w:autoSpaceDN w:val="0"/>
              <w:adjustRightInd w:val="0"/>
              <w:spacing w:before="120" w:after="120" w:line="240" w:lineRule="atLeast"/>
              <w:ind w:left="15" w:right="28"/>
              <w:jc w:val="center"/>
              <w:rPr>
                <w:kern w:val="0"/>
                <w:sz w:val="18"/>
                <w:szCs w:val="22"/>
              </w:rPr>
            </w:pPr>
          </w:p>
        </w:tc>
      </w:tr>
      <w:tr w:rsidR="0022372E" w14:paraId="648A14B5" w14:textId="77777777">
        <w:trPr>
          <w:tblHeader/>
          <w:jc w:val="center"/>
        </w:trPr>
        <w:tc>
          <w:tcPr>
            <w:tcW w:w="630" w:type="dxa"/>
          </w:tcPr>
          <w:p w14:paraId="5AFF7097" w14:textId="77777777" w:rsidR="0022372E" w:rsidRDefault="0022372E">
            <w:pPr>
              <w:autoSpaceDE w:val="0"/>
              <w:autoSpaceDN w:val="0"/>
              <w:adjustRightInd w:val="0"/>
              <w:spacing w:before="120" w:after="120" w:line="240" w:lineRule="atLeast"/>
              <w:ind w:left="28" w:right="28"/>
              <w:jc w:val="center"/>
              <w:rPr>
                <w:kern w:val="0"/>
                <w:sz w:val="18"/>
                <w:szCs w:val="22"/>
              </w:rPr>
            </w:pPr>
          </w:p>
        </w:tc>
        <w:tc>
          <w:tcPr>
            <w:tcW w:w="2520" w:type="dxa"/>
          </w:tcPr>
          <w:p w14:paraId="148F2B39"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735" w:type="dxa"/>
          </w:tcPr>
          <w:p w14:paraId="5379DF6E"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735" w:type="dxa"/>
          </w:tcPr>
          <w:p w14:paraId="057D61DF"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500" w:type="dxa"/>
          </w:tcPr>
          <w:p w14:paraId="3620527F"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530" w:type="dxa"/>
          </w:tcPr>
          <w:p w14:paraId="1109AB9B"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530" w:type="dxa"/>
          </w:tcPr>
          <w:p w14:paraId="3B090824" w14:textId="77777777" w:rsidR="0022372E" w:rsidRDefault="0022372E">
            <w:pPr>
              <w:autoSpaceDE w:val="0"/>
              <w:autoSpaceDN w:val="0"/>
              <w:adjustRightInd w:val="0"/>
              <w:spacing w:before="120" w:after="120" w:line="240" w:lineRule="atLeast"/>
              <w:ind w:left="15" w:right="28"/>
              <w:jc w:val="center"/>
              <w:rPr>
                <w:kern w:val="0"/>
                <w:sz w:val="18"/>
                <w:szCs w:val="22"/>
              </w:rPr>
            </w:pPr>
          </w:p>
        </w:tc>
      </w:tr>
    </w:tbl>
    <w:p w14:paraId="20495679" w14:textId="77777777" w:rsidR="0022372E" w:rsidRDefault="0022372E"/>
    <w:p w14:paraId="388716F5" w14:textId="77777777" w:rsidR="0022372E" w:rsidRDefault="0022372E"/>
    <w:p w14:paraId="318874EB" w14:textId="77777777" w:rsidR="0022372E" w:rsidRDefault="008F1FF4">
      <w:pPr>
        <w:jc w:val="center"/>
      </w:pPr>
      <w:r>
        <w:t>安装调试进度表</w:t>
      </w:r>
    </w:p>
    <w:p w14:paraId="5AFA32E3" w14:textId="77777777" w:rsidR="0022372E" w:rsidRDefault="0022372E">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30"/>
        <w:gridCol w:w="2520"/>
        <w:gridCol w:w="735"/>
        <w:gridCol w:w="735"/>
        <w:gridCol w:w="1500"/>
        <w:gridCol w:w="1851"/>
        <w:gridCol w:w="1209"/>
      </w:tblGrid>
      <w:tr w:rsidR="0022372E" w14:paraId="58D7B765" w14:textId="77777777">
        <w:trPr>
          <w:tblHeader/>
          <w:jc w:val="center"/>
        </w:trPr>
        <w:tc>
          <w:tcPr>
            <w:tcW w:w="630" w:type="dxa"/>
          </w:tcPr>
          <w:p w14:paraId="4B7F0E4C" w14:textId="77777777" w:rsidR="0022372E" w:rsidRDefault="008F1FF4">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14:paraId="64545FA9"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14:paraId="13E6BF5F"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14:paraId="16486559"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14:paraId="7264C5E5"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14:paraId="1F08D5BC"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14:paraId="30FC445F" w14:textId="77777777" w:rsidR="0022372E" w:rsidRDefault="008F1FF4">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22372E" w14:paraId="0BF7DC2E" w14:textId="77777777">
        <w:trPr>
          <w:tblHeader/>
          <w:jc w:val="center"/>
        </w:trPr>
        <w:tc>
          <w:tcPr>
            <w:tcW w:w="630" w:type="dxa"/>
          </w:tcPr>
          <w:p w14:paraId="66A37116" w14:textId="77777777" w:rsidR="0022372E" w:rsidRDefault="0022372E">
            <w:pPr>
              <w:autoSpaceDE w:val="0"/>
              <w:autoSpaceDN w:val="0"/>
              <w:adjustRightInd w:val="0"/>
              <w:spacing w:before="120" w:after="120" w:line="240" w:lineRule="atLeast"/>
              <w:ind w:left="28" w:right="28"/>
              <w:jc w:val="center"/>
              <w:rPr>
                <w:kern w:val="0"/>
                <w:sz w:val="18"/>
                <w:szCs w:val="22"/>
              </w:rPr>
            </w:pPr>
          </w:p>
        </w:tc>
        <w:tc>
          <w:tcPr>
            <w:tcW w:w="2520" w:type="dxa"/>
          </w:tcPr>
          <w:p w14:paraId="27363934"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735" w:type="dxa"/>
          </w:tcPr>
          <w:p w14:paraId="663D3C0E"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735" w:type="dxa"/>
          </w:tcPr>
          <w:p w14:paraId="5635DFD1"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500" w:type="dxa"/>
          </w:tcPr>
          <w:p w14:paraId="6BD842FE"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851" w:type="dxa"/>
          </w:tcPr>
          <w:p w14:paraId="628F03F5"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209" w:type="dxa"/>
          </w:tcPr>
          <w:p w14:paraId="2397A73F" w14:textId="77777777" w:rsidR="0022372E" w:rsidRDefault="0022372E">
            <w:pPr>
              <w:autoSpaceDE w:val="0"/>
              <w:autoSpaceDN w:val="0"/>
              <w:adjustRightInd w:val="0"/>
              <w:spacing w:before="120" w:after="120" w:line="240" w:lineRule="atLeast"/>
              <w:ind w:left="15" w:right="28"/>
              <w:jc w:val="center"/>
              <w:rPr>
                <w:kern w:val="0"/>
                <w:sz w:val="18"/>
                <w:szCs w:val="22"/>
              </w:rPr>
            </w:pPr>
          </w:p>
        </w:tc>
      </w:tr>
      <w:tr w:rsidR="0022372E" w14:paraId="2C3D2558" w14:textId="77777777">
        <w:trPr>
          <w:tblHeader/>
          <w:jc w:val="center"/>
        </w:trPr>
        <w:tc>
          <w:tcPr>
            <w:tcW w:w="630" w:type="dxa"/>
          </w:tcPr>
          <w:p w14:paraId="3EC67E58" w14:textId="77777777" w:rsidR="0022372E" w:rsidRDefault="0022372E">
            <w:pPr>
              <w:autoSpaceDE w:val="0"/>
              <w:autoSpaceDN w:val="0"/>
              <w:adjustRightInd w:val="0"/>
              <w:spacing w:before="120" w:after="120" w:line="240" w:lineRule="atLeast"/>
              <w:ind w:left="28" w:right="28"/>
              <w:jc w:val="center"/>
              <w:rPr>
                <w:kern w:val="0"/>
                <w:sz w:val="18"/>
                <w:szCs w:val="22"/>
              </w:rPr>
            </w:pPr>
          </w:p>
        </w:tc>
        <w:tc>
          <w:tcPr>
            <w:tcW w:w="2520" w:type="dxa"/>
          </w:tcPr>
          <w:p w14:paraId="5FE9C132"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735" w:type="dxa"/>
          </w:tcPr>
          <w:p w14:paraId="25A58317"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735" w:type="dxa"/>
          </w:tcPr>
          <w:p w14:paraId="59A2E0B8"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500" w:type="dxa"/>
          </w:tcPr>
          <w:p w14:paraId="5893EB1A"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851" w:type="dxa"/>
          </w:tcPr>
          <w:p w14:paraId="3DAF32BD" w14:textId="77777777" w:rsidR="0022372E" w:rsidRDefault="0022372E">
            <w:pPr>
              <w:autoSpaceDE w:val="0"/>
              <w:autoSpaceDN w:val="0"/>
              <w:adjustRightInd w:val="0"/>
              <w:spacing w:before="120" w:after="120" w:line="240" w:lineRule="atLeast"/>
              <w:ind w:left="15" w:right="28"/>
              <w:jc w:val="center"/>
              <w:rPr>
                <w:kern w:val="0"/>
                <w:sz w:val="18"/>
                <w:szCs w:val="22"/>
              </w:rPr>
            </w:pPr>
          </w:p>
        </w:tc>
        <w:tc>
          <w:tcPr>
            <w:tcW w:w="1209" w:type="dxa"/>
          </w:tcPr>
          <w:p w14:paraId="053A64E4" w14:textId="77777777" w:rsidR="0022372E" w:rsidRDefault="0022372E">
            <w:pPr>
              <w:autoSpaceDE w:val="0"/>
              <w:autoSpaceDN w:val="0"/>
              <w:adjustRightInd w:val="0"/>
              <w:spacing w:before="120" w:after="120" w:line="240" w:lineRule="atLeast"/>
              <w:ind w:left="15" w:right="28"/>
              <w:jc w:val="center"/>
              <w:rPr>
                <w:kern w:val="0"/>
                <w:sz w:val="18"/>
                <w:szCs w:val="22"/>
              </w:rPr>
            </w:pPr>
          </w:p>
        </w:tc>
      </w:tr>
    </w:tbl>
    <w:p w14:paraId="40CE6262" w14:textId="77777777" w:rsidR="0022372E" w:rsidRDefault="0022372E">
      <w:pPr>
        <w:jc w:val="center"/>
      </w:pPr>
    </w:p>
    <w:p w14:paraId="48A11308" w14:textId="77777777" w:rsidR="0022372E" w:rsidRDefault="0022372E">
      <w:pPr>
        <w:adjustRightInd w:val="0"/>
        <w:snapToGrid w:val="0"/>
        <w:spacing w:line="300" w:lineRule="auto"/>
        <w:rPr>
          <w:snapToGrid w:val="0"/>
          <w:kern w:val="0"/>
        </w:rPr>
      </w:pPr>
    </w:p>
    <w:p w14:paraId="6663F40B" w14:textId="77777777" w:rsidR="0022372E" w:rsidRDefault="0022372E">
      <w:pPr>
        <w:adjustRightInd w:val="0"/>
        <w:snapToGrid w:val="0"/>
        <w:spacing w:line="300" w:lineRule="auto"/>
        <w:rPr>
          <w:snapToGrid w:val="0"/>
          <w:kern w:val="0"/>
        </w:rPr>
      </w:pPr>
    </w:p>
    <w:p w14:paraId="2396378B" w14:textId="77777777" w:rsidR="0022372E" w:rsidRDefault="0022372E">
      <w:pPr>
        <w:adjustRightInd w:val="0"/>
        <w:snapToGrid w:val="0"/>
        <w:spacing w:line="300" w:lineRule="auto"/>
        <w:rPr>
          <w:snapToGrid w:val="0"/>
          <w:kern w:val="0"/>
        </w:rPr>
      </w:pPr>
    </w:p>
    <w:p w14:paraId="54DD9866" w14:textId="77777777" w:rsidR="0022372E" w:rsidRDefault="008F1FF4">
      <w:pPr>
        <w:adjustRightInd w:val="0"/>
        <w:snapToGrid w:val="0"/>
        <w:spacing w:line="300" w:lineRule="auto"/>
        <w:rPr>
          <w:snapToGrid w:val="0"/>
          <w:kern w:val="0"/>
        </w:rPr>
      </w:pPr>
      <w:r>
        <w:rPr>
          <w:rFonts w:hint="eastAsia"/>
          <w:snapToGrid w:val="0"/>
          <w:kern w:val="0"/>
        </w:rPr>
        <w:t>投标单位：（盖章）</w:t>
      </w:r>
    </w:p>
    <w:p w14:paraId="542C7724" w14:textId="77777777" w:rsidR="0022372E" w:rsidRDefault="0022372E">
      <w:pPr>
        <w:adjustRightInd w:val="0"/>
        <w:snapToGrid w:val="0"/>
        <w:spacing w:line="300" w:lineRule="auto"/>
        <w:rPr>
          <w:snapToGrid w:val="0"/>
          <w:kern w:val="0"/>
        </w:rPr>
      </w:pPr>
    </w:p>
    <w:p w14:paraId="48E3841B" w14:textId="77777777" w:rsidR="0022372E" w:rsidRDefault="0022372E">
      <w:pPr>
        <w:adjustRightInd w:val="0"/>
        <w:snapToGrid w:val="0"/>
        <w:spacing w:line="300" w:lineRule="auto"/>
        <w:rPr>
          <w:snapToGrid w:val="0"/>
          <w:kern w:val="0"/>
        </w:rPr>
      </w:pPr>
    </w:p>
    <w:p w14:paraId="5B4FEC74" w14:textId="77777777" w:rsidR="0022372E" w:rsidRDefault="008F1FF4">
      <w:pPr>
        <w:adjustRightInd w:val="0"/>
        <w:snapToGrid w:val="0"/>
        <w:spacing w:line="300" w:lineRule="auto"/>
        <w:rPr>
          <w:snapToGrid w:val="0"/>
          <w:kern w:val="0"/>
        </w:rPr>
      </w:pPr>
      <w:r>
        <w:rPr>
          <w:rFonts w:hint="eastAsia"/>
          <w:snapToGrid w:val="0"/>
          <w:kern w:val="0"/>
        </w:rPr>
        <w:t>授权代表或法定代表人：（签字）</w:t>
      </w:r>
    </w:p>
    <w:p w14:paraId="242F0685" w14:textId="77777777" w:rsidR="0022372E" w:rsidRDefault="0022372E">
      <w:pPr>
        <w:adjustRightInd w:val="0"/>
        <w:snapToGrid w:val="0"/>
        <w:spacing w:line="300" w:lineRule="auto"/>
        <w:ind w:right="420"/>
        <w:rPr>
          <w:snapToGrid w:val="0"/>
          <w:kern w:val="0"/>
        </w:rPr>
      </w:pPr>
    </w:p>
    <w:p w14:paraId="3B19D0C4" w14:textId="77777777" w:rsidR="0022372E" w:rsidRDefault="0022372E">
      <w:pPr>
        <w:adjustRightInd w:val="0"/>
        <w:snapToGrid w:val="0"/>
        <w:spacing w:line="300" w:lineRule="auto"/>
        <w:ind w:right="420"/>
        <w:rPr>
          <w:snapToGrid w:val="0"/>
          <w:kern w:val="0"/>
        </w:rPr>
      </w:pPr>
    </w:p>
    <w:p w14:paraId="686ACEBC" w14:textId="77777777" w:rsidR="0022372E" w:rsidRDefault="0022372E">
      <w:pPr>
        <w:adjustRightInd w:val="0"/>
        <w:snapToGrid w:val="0"/>
        <w:spacing w:line="300" w:lineRule="auto"/>
        <w:ind w:right="420"/>
        <w:rPr>
          <w:snapToGrid w:val="0"/>
          <w:kern w:val="0"/>
        </w:rPr>
      </w:pPr>
    </w:p>
    <w:p w14:paraId="6489F2D6" w14:textId="77777777" w:rsidR="0022372E" w:rsidRDefault="008F1FF4">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14:paraId="1B35F534" w14:textId="77777777" w:rsidR="0022372E" w:rsidRDefault="0022372E">
      <w:pPr>
        <w:pStyle w:val="3"/>
        <w:spacing w:before="0"/>
        <w:rPr>
          <w:rFonts w:ascii="宋体" w:hAnsi="宋体"/>
          <w:sz w:val="28"/>
        </w:rPr>
      </w:pPr>
    </w:p>
    <w:p w14:paraId="000C903B" w14:textId="77777777" w:rsidR="0022372E" w:rsidRDefault="0022372E"/>
    <w:p w14:paraId="7D05CDB8" w14:textId="77777777" w:rsidR="0022372E" w:rsidRDefault="0022372E"/>
    <w:p w14:paraId="62B20514" w14:textId="77777777" w:rsidR="0022372E" w:rsidRDefault="0022372E"/>
    <w:p w14:paraId="6279B3D8" w14:textId="77777777" w:rsidR="0022372E" w:rsidRDefault="0022372E"/>
    <w:p w14:paraId="71F54EAA" w14:textId="77777777" w:rsidR="0022372E" w:rsidRDefault="0022372E"/>
    <w:p w14:paraId="6AD7D0DB" w14:textId="77777777" w:rsidR="0022372E" w:rsidRDefault="0022372E"/>
    <w:p w14:paraId="7474608F" w14:textId="77777777" w:rsidR="0022372E" w:rsidRDefault="0022372E"/>
    <w:p w14:paraId="2FA949A8" w14:textId="77777777" w:rsidR="0022372E" w:rsidRDefault="0022372E"/>
    <w:p w14:paraId="0C7B87AE" w14:textId="77777777" w:rsidR="0022372E" w:rsidRDefault="008F1FF4">
      <w:pPr>
        <w:widowControl/>
        <w:jc w:val="left"/>
        <w:rPr>
          <w:rFonts w:asciiTheme="minorEastAsia" w:eastAsiaTheme="minorEastAsia" w:hAnsiTheme="minorEastAsia"/>
          <w:b/>
          <w:sz w:val="24"/>
        </w:rPr>
      </w:pPr>
      <w:bookmarkStart w:id="64" w:name="_Toc44691400"/>
      <w:bookmarkStart w:id="65" w:name="_Toc44690436"/>
      <w:bookmarkStart w:id="66" w:name="_Toc44690709"/>
      <w:bookmarkStart w:id="67" w:name="_Toc44691168"/>
      <w:r>
        <w:rPr>
          <w:rFonts w:asciiTheme="minorEastAsia" w:eastAsiaTheme="minorEastAsia" w:hAnsiTheme="minorEastAsia"/>
          <w:sz w:val="24"/>
        </w:rPr>
        <w:br w:type="page"/>
      </w:r>
    </w:p>
    <w:p w14:paraId="7A10C2EC" w14:textId="77777777" w:rsidR="0022372E" w:rsidRDefault="0022372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14:paraId="7012D815"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4"/>
      <w:bookmarkEnd w:id="65"/>
      <w:bookmarkEnd w:id="66"/>
      <w:bookmarkEnd w:id="67"/>
    </w:p>
    <w:p w14:paraId="1DF8A3AE" w14:textId="77777777" w:rsidR="0022372E" w:rsidRDefault="0022372E">
      <w:pPr>
        <w:adjustRightInd w:val="0"/>
        <w:snapToGrid w:val="0"/>
        <w:spacing w:line="360" w:lineRule="auto"/>
        <w:rPr>
          <w:rFonts w:ascii="宋体" w:hAnsi="宋体"/>
        </w:rPr>
      </w:pPr>
    </w:p>
    <w:p w14:paraId="66ABFC09" w14:textId="77777777" w:rsidR="0022372E" w:rsidRDefault="008F1FF4">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14:paraId="6EF0DD74" w14:textId="77777777" w:rsidR="0022372E" w:rsidRDefault="008F1FF4">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14:paraId="296C9278" w14:textId="77777777" w:rsidR="0022372E" w:rsidRDefault="008F1FF4">
      <w:pPr>
        <w:adjustRightInd w:val="0"/>
        <w:snapToGrid w:val="0"/>
        <w:spacing w:line="360" w:lineRule="auto"/>
        <w:rPr>
          <w:rFonts w:ascii="宋体" w:hAnsi="宋体"/>
        </w:rPr>
      </w:pPr>
      <w:r>
        <w:rPr>
          <w:rFonts w:ascii="宋体" w:hAnsi="宋体" w:hint="eastAsia"/>
        </w:rPr>
        <w:t>3、</w:t>
      </w:r>
      <w:r>
        <w:rPr>
          <w:rFonts w:hint="eastAsia"/>
        </w:rPr>
        <w:t>售后服务应急措施</w:t>
      </w:r>
    </w:p>
    <w:p w14:paraId="453BCBA7" w14:textId="77777777" w:rsidR="0022372E" w:rsidRDefault="008F1FF4">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14:paraId="22009924" w14:textId="77777777" w:rsidR="0022372E" w:rsidRDefault="008F1FF4">
      <w:pPr>
        <w:adjustRightInd w:val="0"/>
        <w:snapToGrid w:val="0"/>
        <w:spacing w:line="360" w:lineRule="auto"/>
        <w:rPr>
          <w:rFonts w:ascii="宋体" w:hAnsi="宋体"/>
        </w:rPr>
      </w:pPr>
      <w:r>
        <w:rPr>
          <w:rFonts w:ascii="宋体" w:hAnsi="宋体" w:hint="eastAsia"/>
        </w:rPr>
        <w:t>5、技术培训计划</w:t>
      </w:r>
    </w:p>
    <w:p w14:paraId="0BFFBAE5" w14:textId="77777777" w:rsidR="0022372E" w:rsidRDefault="008F1FF4">
      <w:pPr>
        <w:adjustRightInd w:val="0"/>
        <w:snapToGrid w:val="0"/>
        <w:spacing w:line="360" w:lineRule="auto"/>
        <w:rPr>
          <w:rFonts w:ascii="宋体" w:hAnsi="宋体"/>
        </w:rPr>
      </w:pPr>
      <w:r>
        <w:rPr>
          <w:rFonts w:ascii="宋体" w:hAnsi="宋体" w:hint="eastAsia"/>
        </w:rPr>
        <w:t>6、备/配件支持计划</w:t>
      </w:r>
    </w:p>
    <w:p w14:paraId="6CB19B3C" w14:textId="77777777" w:rsidR="0022372E" w:rsidRDefault="008F1FF4">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14:paraId="749D47E7" w14:textId="77777777" w:rsidR="0022372E" w:rsidRDefault="008F1FF4">
      <w:pPr>
        <w:adjustRightInd w:val="0"/>
        <w:snapToGrid w:val="0"/>
        <w:spacing w:line="300" w:lineRule="auto"/>
        <w:rPr>
          <w:rFonts w:ascii="宋体" w:hAnsi="宋体"/>
          <w:bCs/>
        </w:rPr>
      </w:pPr>
      <w:r>
        <w:rPr>
          <w:rFonts w:ascii="宋体" w:hAnsi="宋体" w:hint="eastAsia"/>
          <w:bCs/>
        </w:rPr>
        <w:t>8、其它</w:t>
      </w:r>
    </w:p>
    <w:p w14:paraId="50DC538A" w14:textId="77777777" w:rsidR="0022372E" w:rsidRDefault="0022372E">
      <w:pPr>
        <w:adjustRightInd w:val="0"/>
        <w:snapToGrid w:val="0"/>
        <w:spacing w:line="300" w:lineRule="auto"/>
        <w:jc w:val="right"/>
        <w:rPr>
          <w:snapToGrid w:val="0"/>
          <w:kern w:val="0"/>
        </w:rPr>
      </w:pPr>
    </w:p>
    <w:p w14:paraId="2F7DC141" w14:textId="77777777" w:rsidR="0022372E" w:rsidRDefault="0022372E">
      <w:pPr>
        <w:adjustRightInd w:val="0"/>
        <w:snapToGrid w:val="0"/>
        <w:spacing w:line="300" w:lineRule="auto"/>
        <w:jc w:val="right"/>
        <w:rPr>
          <w:snapToGrid w:val="0"/>
          <w:kern w:val="0"/>
        </w:rPr>
      </w:pPr>
    </w:p>
    <w:p w14:paraId="066BB894" w14:textId="77777777" w:rsidR="0022372E" w:rsidRDefault="0022372E">
      <w:pPr>
        <w:adjustRightInd w:val="0"/>
        <w:snapToGrid w:val="0"/>
        <w:spacing w:line="300" w:lineRule="auto"/>
        <w:jc w:val="right"/>
        <w:rPr>
          <w:snapToGrid w:val="0"/>
          <w:kern w:val="0"/>
        </w:rPr>
      </w:pPr>
    </w:p>
    <w:p w14:paraId="6D94B0B2" w14:textId="77777777" w:rsidR="0022372E" w:rsidRDefault="0022372E">
      <w:pPr>
        <w:adjustRightInd w:val="0"/>
        <w:snapToGrid w:val="0"/>
        <w:spacing w:line="300" w:lineRule="auto"/>
        <w:jc w:val="right"/>
        <w:rPr>
          <w:snapToGrid w:val="0"/>
          <w:kern w:val="0"/>
        </w:rPr>
      </w:pPr>
    </w:p>
    <w:p w14:paraId="7C4B9FEF" w14:textId="77777777" w:rsidR="0022372E" w:rsidRDefault="0022372E">
      <w:pPr>
        <w:adjustRightInd w:val="0"/>
        <w:snapToGrid w:val="0"/>
        <w:spacing w:line="300" w:lineRule="auto"/>
        <w:jc w:val="right"/>
        <w:rPr>
          <w:snapToGrid w:val="0"/>
          <w:kern w:val="0"/>
        </w:rPr>
      </w:pPr>
    </w:p>
    <w:p w14:paraId="7C439D04" w14:textId="77777777" w:rsidR="0022372E" w:rsidRDefault="0022372E">
      <w:pPr>
        <w:adjustRightInd w:val="0"/>
        <w:snapToGrid w:val="0"/>
        <w:spacing w:line="300" w:lineRule="auto"/>
        <w:jc w:val="right"/>
        <w:rPr>
          <w:snapToGrid w:val="0"/>
          <w:kern w:val="0"/>
        </w:rPr>
      </w:pPr>
    </w:p>
    <w:p w14:paraId="48EB92C5" w14:textId="77777777" w:rsidR="0022372E" w:rsidRDefault="0022372E">
      <w:pPr>
        <w:adjustRightInd w:val="0"/>
        <w:snapToGrid w:val="0"/>
        <w:spacing w:line="300" w:lineRule="auto"/>
        <w:jc w:val="right"/>
        <w:rPr>
          <w:snapToGrid w:val="0"/>
          <w:kern w:val="0"/>
        </w:rPr>
      </w:pPr>
    </w:p>
    <w:p w14:paraId="106A7433" w14:textId="77777777" w:rsidR="0022372E" w:rsidRDefault="0022372E">
      <w:pPr>
        <w:adjustRightInd w:val="0"/>
        <w:snapToGrid w:val="0"/>
        <w:spacing w:line="300" w:lineRule="auto"/>
        <w:jc w:val="right"/>
        <w:rPr>
          <w:snapToGrid w:val="0"/>
          <w:kern w:val="0"/>
        </w:rPr>
      </w:pPr>
    </w:p>
    <w:p w14:paraId="5EF879D4" w14:textId="77777777" w:rsidR="0022372E" w:rsidRDefault="0022372E">
      <w:pPr>
        <w:adjustRightInd w:val="0"/>
        <w:snapToGrid w:val="0"/>
        <w:spacing w:line="300" w:lineRule="auto"/>
        <w:jc w:val="right"/>
        <w:rPr>
          <w:snapToGrid w:val="0"/>
          <w:kern w:val="0"/>
        </w:rPr>
      </w:pPr>
    </w:p>
    <w:p w14:paraId="7D66A7C8" w14:textId="77777777" w:rsidR="0022372E" w:rsidRDefault="0022372E">
      <w:pPr>
        <w:adjustRightInd w:val="0"/>
        <w:snapToGrid w:val="0"/>
        <w:spacing w:line="300" w:lineRule="auto"/>
        <w:jc w:val="right"/>
        <w:rPr>
          <w:snapToGrid w:val="0"/>
          <w:kern w:val="0"/>
        </w:rPr>
      </w:pPr>
    </w:p>
    <w:p w14:paraId="663FA7D4" w14:textId="77777777" w:rsidR="0022372E" w:rsidRDefault="0022372E">
      <w:pPr>
        <w:adjustRightInd w:val="0"/>
        <w:snapToGrid w:val="0"/>
        <w:spacing w:line="300" w:lineRule="auto"/>
        <w:jc w:val="right"/>
        <w:rPr>
          <w:snapToGrid w:val="0"/>
          <w:kern w:val="0"/>
        </w:rPr>
      </w:pPr>
    </w:p>
    <w:p w14:paraId="331659BE" w14:textId="77777777" w:rsidR="0022372E" w:rsidRDefault="0022372E">
      <w:pPr>
        <w:adjustRightInd w:val="0"/>
        <w:snapToGrid w:val="0"/>
        <w:spacing w:line="300" w:lineRule="auto"/>
        <w:jc w:val="right"/>
        <w:rPr>
          <w:snapToGrid w:val="0"/>
          <w:kern w:val="0"/>
        </w:rPr>
      </w:pPr>
    </w:p>
    <w:p w14:paraId="7B7D8CCF" w14:textId="77777777" w:rsidR="0022372E" w:rsidRDefault="0022372E">
      <w:pPr>
        <w:adjustRightInd w:val="0"/>
        <w:snapToGrid w:val="0"/>
        <w:spacing w:line="300" w:lineRule="auto"/>
        <w:jc w:val="right"/>
        <w:rPr>
          <w:snapToGrid w:val="0"/>
          <w:kern w:val="0"/>
        </w:rPr>
      </w:pPr>
    </w:p>
    <w:p w14:paraId="1A8FE9A5" w14:textId="77777777" w:rsidR="0022372E" w:rsidRDefault="0022372E">
      <w:pPr>
        <w:adjustRightInd w:val="0"/>
        <w:snapToGrid w:val="0"/>
        <w:spacing w:line="300" w:lineRule="auto"/>
        <w:jc w:val="right"/>
        <w:rPr>
          <w:snapToGrid w:val="0"/>
          <w:kern w:val="0"/>
        </w:rPr>
      </w:pPr>
    </w:p>
    <w:p w14:paraId="1E032FF1" w14:textId="77777777" w:rsidR="0022372E" w:rsidRDefault="0022372E">
      <w:pPr>
        <w:adjustRightInd w:val="0"/>
        <w:snapToGrid w:val="0"/>
        <w:spacing w:line="300" w:lineRule="auto"/>
        <w:jc w:val="right"/>
        <w:rPr>
          <w:snapToGrid w:val="0"/>
          <w:kern w:val="0"/>
        </w:rPr>
      </w:pPr>
    </w:p>
    <w:p w14:paraId="7B52F196" w14:textId="77777777" w:rsidR="0022372E" w:rsidRDefault="0022372E">
      <w:pPr>
        <w:adjustRightInd w:val="0"/>
        <w:snapToGrid w:val="0"/>
        <w:spacing w:line="300" w:lineRule="auto"/>
        <w:jc w:val="right"/>
        <w:rPr>
          <w:snapToGrid w:val="0"/>
          <w:kern w:val="0"/>
        </w:rPr>
      </w:pPr>
    </w:p>
    <w:p w14:paraId="380AFACF" w14:textId="77777777" w:rsidR="0022372E" w:rsidRDefault="0022372E">
      <w:pPr>
        <w:adjustRightInd w:val="0"/>
        <w:snapToGrid w:val="0"/>
        <w:spacing w:line="300" w:lineRule="auto"/>
        <w:jc w:val="right"/>
        <w:rPr>
          <w:snapToGrid w:val="0"/>
          <w:kern w:val="0"/>
        </w:rPr>
      </w:pPr>
    </w:p>
    <w:p w14:paraId="18449FA8" w14:textId="77777777" w:rsidR="0022372E" w:rsidRDefault="0022372E">
      <w:pPr>
        <w:adjustRightInd w:val="0"/>
        <w:snapToGrid w:val="0"/>
        <w:spacing w:line="300" w:lineRule="auto"/>
        <w:jc w:val="right"/>
        <w:rPr>
          <w:snapToGrid w:val="0"/>
          <w:kern w:val="0"/>
        </w:rPr>
      </w:pPr>
    </w:p>
    <w:p w14:paraId="1BADBC50" w14:textId="77777777" w:rsidR="0022372E" w:rsidRDefault="0022372E">
      <w:pPr>
        <w:adjustRightInd w:val="0"/>
        <w:snapToGrid w:val="0"/>
        <w:spacing w:line="300" w:lineRule="auto"/>
        <w:jc w:val="right"/>
        <w:rPr>
          <w:snapToGrid w:val="0"/>
          <w:kern w:val="0"/>
        </w:rPr>
      </w:pPr>
    </w:p>
    <w:p w14:paraId="731DF917" w14:textId="77777777" w:rsidR="0022372E" w:rsidRDefault="0022372E">
      <w:pPr>
        <w:adjustRightInd w:val="0"/>
        <w:snapToGrid w:val="0"/>
        <w:spacing w:line="300" w:lineRule="auto"/>
        <w:jc w:val="right"/>
        <w:rPr>
          <w:snapToGrid w:val="0"/>
          <w:kern w:val="0"/>
        </w:rPr>
      </w:pPr>
    </w:p>
    <w:p w14:paraId="5FE9D1C1" w14:textId="77777777" w:rsidR="0022372E" w:rsidRDefault="0022372E">
      <w:pPr>
        <w:adjustRightInd w:val="0"/>
        <w:snapToGrid w:val="0"/>
        <w:spacing w:line="300" w:lineRule="auto"/>
        <w:jc w:val="right"/>
        <w:rPr>
          <w:snapToGrid w:val="0"/>
          <w:kern w:val="0"/>
        </w:rPr>
      </w:pPr>
    </w:p>
    <w:p w14:paraId="2820B042" w14:textId="77777777" w:rsidR="0022372E" w:rsidRDefault="0022372E">
      <w:pPr>
        <w:adjustRightInd w:val="0"/>
        <w:snapToGrid w:val="0"/>
        <w:spacing w:line="300" w:lineRule="auto"/>
        <w:jc w:val="right"/>
        <w:rPr>
          <w:snapToGrid w:val="0"/>
          <w:kern w:val="0"/>
        </w:rPr>
      </w:pPr>
    </w:p>
    <w:p w14:paraId="091690F9" w14:textId="77777777" w:rsidR="0022372E" w:rsidRDefault="0022372E">
      <w:pPr>
        <w:adjustRightInd w:val="0"/>
        <w:snapToGrid w:val="0"/>
        <w:spacing w:line="300" w:lineRule="auto"/>
        <w:jc w:val="right"/>
        <w:rPr>
          <w:snapToGrid w:val="0"/>
          <w:kern w:val="0"/>
        </w:rPr>
      </w:pPr>
    </w:p>
    <w:p w14:paraId="41C44E63" w14:textId="77777777" w:rsidR="0022372E" w:rsidRDefault="0022372E">
      <w:pPr>
        <w:adjustRightInd w:val="0"/>
        <w:snapToGrid w:val="0"/>
        <w:spacing w:line="300" w:lineRule="auto"/>
        <w:jc w:val="right"/>
        <w:rPr>
          <w:snapToGrid w:val="0"/>
          <w:kern w:val="0"/>
        </w:rPr>
      </w:pPr>
    </w:p>
    <w:p w14:paraId="23001311" w14:textId="77777777" w:rsidR="0022372E" w:rsidRDefault="0022372E">
      <w:pPr>
        <w:adjustRightInd w:val="0"/>
        <w:snapToGrid w:val="0"/>
        <w:spacing w:line="300" w:lineRule="auto"/>
        <w:jc w:val="right"/>
        <w:rPr>
          <w:snapToGrid w:val="0"/>
          <w:kern w:val="0"/>
        </w:rPr>
      </w:pPr>
    </w:p>
    <w:p w14:paraId="54E84A9E" w14:textId="77777777" w:rsidR="0022372E" w:rsidRDefault="008F1FF4">
      <w:pPr>
        <w:tabs>
          <w:tab w:val="left" w:pos="480"/>
        </w:tabs>
        <w:adjustRightInd w:val="0"/>
        <w:snapToGrid w:val="0"/>
        <w:spacing w:line="300" w:lineRule="auto"/>
        <w:rPr>
          <w:snapToGrid w:val="0"/>
          <w:kern w:val="0"/>
        </w:rPr>
      </w:pPr>
      <w:r>
        <w:rPr>
          <w:snapToGrid w:val="0"/>
          <w:kern w:val="0"/>
        </w:rPr>
        <w:tab/>
      </w:r>
    </w:p>
    <w:p w14:paraId="6E836843" w14:textId="77777777" w:rsidR="0022372E" w:rsidRDefault="0022372E">
      <w:pPr>
        <w:tabs>
          <w:tab w:val="left" w:pos="480"/>
        </w:tabs>
        <w:adjustRightInd w:val="0"/>
        <w:snapToGrid w:val="0"/>
        <w:spacing w:line="300" w:lineRule="auto"/>
        <w:rPr>
          <w:snapToGrid w:val="0"/>
          <w:kern w:val="0"/>
        </w:rPr>
      </w:pPr>
    </w:p>
    <w:p w14:paraId="4243BC83" w14:textId="77777777" w:rsidR="0022372E" w:rsidRDefault="0022372E">
      <w:pPr>
        <w:tabs>
          <w:tab w:val="left" w:pos="480"/>
        </w:tabs>
        <w:adjustRightInd w:val="0"/>
        <w:snapToGrid w:val="0"/>
        <w:spacing w:line="300" w:lineRule="auto"/>
        <w:rPr>
          <w:snapToGrid w:val="0"/>
          <w:kern w:val="0"/>
        </w:rPr>
      </w:pPr>
    </w:p>
    <w:p w14:paraId="3BA3D644" w14:textId="77777777" w:rsidR="0022372E" w:rsidRDefault="0022372E">
      <w:pPr>
        <w:tabs>
          <w:tab w:val="left" w:pos="480"/>
        </w:tabs>
        <w:adjustRightInd w:val="0"/>
        <w:snapToGrid w:val="0"/>
        <w:spacing w:line="300" w:lineRule="auto"/>
        <w:rPr>
          <w:snapToGrid w:val="0"/>
          <w:kern w:val="0"/>
        </w:rPr>
      </w:pPr>
    </w:p>
    <w:p w14:paraId="175FBF07" w14:textId="77777777" w:rsidR="0022372E" w:rsidRDefault="0022372E">
      <w:pPr>
        <w:tabs>
          <w:tab w:val="left" w:pos="1200"/>
        </w:tabs>
        <w:adjustRightInd w:val="0"/>
        <w:snapToGrid w:val="0"/>
        <w:spacing w:line="300" w:lineRule="auto"/>
        <w:rPr>
          <w:snapToGrid w:val="0"/>
          <w:kern w:val="0"/>
        </w:rPr>
      </w:pPr>
    </w:p>
    <w:p w14:paraId="4F303E97" w14:textId="77777777" w:rsidR="0022372E" w:rsidRDefault="008F1FF4">
      <w:pPr>
        <w:tabs>
          <w:tab w:val="left" w:pos="1200"/>
        </w:tabs>
        <w:adjustRightInd w:val="0"/>
        <w:snapToGrid w:val="0"/>
        <w:spacing w:line="300" w:lineRule="auto"/>
        <w:rPr>
          <w:snapToGrid w:val="0"/>
          <w:kern w:val="0"/>
        </w:rPr>
      </w:pPr>
      <w:r>
        <w:rPr>
          <w:snapToGrid w:val="0"/>
          <w:kern w:val="0"/>
        </w:rPr>
        <w:br w:type="page"/>
      </w:r>
    </w:p>
    <w:p w14:paraId="08DE18E6" w14:textId="77777777" w:rsidR="0022372E" w:rsidRDefault="0022372E">
      <w:pPr>
        <w:tabs>
          <w:tab w:val="left" w:pos="1200"/>
        </w:tabs>
        <w:adjustRightInd w:val="0"/>
        <w:snapToGrid w:val="0"/>
        <w:spacing w:line="300" w:lineRule="auto"/>
        <w:rPr>
          <w:snapToGrid w:val="0"/>
          <w:kern w:val="0"/>
        </w:rPr>
      </w:pPr>
    </w:p>
    <w:p w14:paraId="4B6DF490"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2__投标保证金凭证"/>
      <w:bookmarkStart w:id="69" w:name="q16"/>
      <w:bookmarkStart w:id="70" w:name="q17"/>
      <w:bookmarkStart w:id="71" w:name="_格式4__"/>
      <w:bookmarkStart w:id="72" w:name="q15"/>
      <w:bookmarkStart w:id="73" w:name="_格式3__"/>
      <w:bookmarkStart w:id="74" w:name="_格式5__"/>
      <w:bookmarkEnd w:id="68"/>
      <w:bookmarkEnd w:id="69"/>
      <w:bookmarkEnd w:id="70"/>
      <w:bookmarkEnd w:id="71"/>
      <w:bookmarkEnd w:id="72"/>
      <w:bookmarkEnd w:id="73"/>
      <w:bookmarkEnd w:id="74"/>
      <w:r>
        <w:rPr>
          <w:rFonts w:asciiTheme="minorEastAsia" w:eastAsiaTheme="minorEastAsia" w:hAnsiTheme="minorEastAsia"/>
          <w:sz w:val="24"/>
        </w:rPr>
        <w:tab/>
      </w:r>
      <w:bookmarkStart w:id="75" w:name="_Toc44690437"/>
      <w:bookmarkStart w:id="76" w:name="_Toc44691401"/>
      <w:bookmarkStart w:id="77" w:name="_Toc44691169"/>
      <w:bookmarkStart w:id="78" w:name="_Toc44690710"/>
      <w:r>
        <w:rPr>
          <w:rFonts w:asciiTheme="minorEastAsia" w:eastAsiaTheme="minorEastAsia" w:hAnsiTheme="minorEastAsia" w:hint="eastAsia"/>
          <w:sz w:val="24"/>
        </w:rPr>
        <w:t>格式10  投标人资格声明</w:t>
      </w:r>
      <w:bookmarkEnd w:id="75"/>
      <w:bookmarkEnd w:id="76"/>
      <w:bookmarkEnd w:id="77"/>
      <w:bookmarkEnd w:id="78"/>
    </w:p>
    <w:p w14:paraId="544C1D51" w14:textId="77777777" w:rsidR="0022372E" w:rsidRDefault="0022372E">
      <w:pPr>
        <w:snapToGrid w:val="0"/>
        <w:spacing w:line="300" w:lineRule="auto"/>
        <w:rPr>
          <w:rFonts w:ascii="宋体" w:hAnsi="宋体"/>
        </w:rPr>
      </w:pPr>
    </w:p>
    <w:p w14:paraId="070D8093" w14:textId="77777777" w:rsidR="0022372E" w:rsidRDefault="008F1FF4">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14:paraId="2C0A3A35" w14:textId="77777777" w:rsidR="0022372E" w:rsidRDefault="008F1FF4">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14:paraId="1F67BC94" w14:textId="77777777" w:rsidR="0022372E" w:rsidRDefault="008F1FF4">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14:paraId="69BA2B84" w14:textId="77777777" w:rsidR="0022372E" w:rsidRDefault="0022372E">
      <w:pPr>
        <w:adjustRightInd w:val="0"/>
        <w:snapToGrid w:val="0"/>
        <w:spacing w:line="360" w:lineRule="auto"/>
        <w:rPr>
          <w:bCs/>
          <w:snapToGrid w:val="0"/>
          <w:kern w:val="0"/>
        </w:rPr>
      </w:pPr>
    </w:p>
    <w:p w14:paraId="2624582C" w14:textId="77777777" w:rsidR="0022372E" w:rsidRDefault="008F1FF4">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14:paraId="5B575511" w14:textId="77777777" w:rsidR="0022372E" w:rsidRDefault="0022372E">
      <w:pPr>
        <w:adjustRightInd w:val="0"/>
        <w:snapToGrid w:val="0"/>
        <w:spacing w:line="360" w:lineRule="auto"/>
        <w:rPr>
          <w:bCs/>
        </w:rPr>
      </w:pPr>
    </w:p>
    <w:p w14:paraId="40675926" w14:textId="77777777" w:rsidR="0022372E" w:rsidRDefault="0022372E">
      <w:pPr>
        <w:jc w:val="center"/>
        <w:rPr>
          <w:snapToGrid w:val="0"/>
          <w:kern w:val="0"/>
        </w:rPr>
      </w:pPr>
    </w:p>
    <w:p w14:paraId="57D3D6D4" w14:textId="77777777" w:rsidR="0022372E" w:rsidRDefault="0022372E">
      <w:pPr>
        <w:jc w:val="center"/>
        <w:rPr>
          <w:snapToGrid w:val="0"/>
          <w:kern w:val="0"/>
        </w:rPr>
      </w:pPr>
    </w:p>
    <w:p w14:paraId="74E55C8D" w14:textId="77777777" w:rsidR="0022372E" w:rsidRDefault="0022372E">
      <w:pPr>
        <w:jc w:val="center"/>
        <w:rPr>
          <w:snapToGrid w:val="0"/>
          <w:kern w:val="0"/>
        </w:rPr>
      </w:pPr>
    </w:p>
    <w:p w14:paraId="1E1C8FC0" w14:textId="77777777" w:rsidR="0022372E" w:rsidRDefault="0022372E">
      <w:pPr>
        <w:jc w:val="center"/>
        <w:rPr>
          <w:snapToGrid w:val="0"/>
          <w:kern w:val="0"/>
        </w:rPr>
      </w:pPr>
    </w:p>
    <w:p w14:paraId="48C37C69" w14:textId="77777777" w:rsidR="0022372E" w:rsidRDefault="0022372E">
      <w:pPr>
        <w:jc w:val="center"/>
        <w:rPr>
          <w:snapToGrid w:val="0"/>
          <w:kern w:val="0"/>
        </w:rPr>
      </w:pPr>
    </w:p>
    <w:p w14:paraId="0E88A2D0" w14:textId="77777777" w:rsidR="0022372E" w:rsidRDefault="0022372E">
      <w:pPr>
        <w:jc w:val="center"/>
        <w:rPr>
          <w:snapToGrid w:val="0"/>
          <w:kern w:val="0"/>
        </w:rPr>
      </w:pPr>
    </w:p>
    <w:p w14:paraId="2ADAB0CC" w14:textId="77777777" w:rsidR="0022372E" w:rsidRDefault="0022372E">
      <w:pPr>
        <w:jc w:val="center"/>
        <w:rPr>
          <w:snapToGrid w:val="0"/>
          <w:kern w:val="0"/>
        </w:rPr>
      </w:pPr>
    </w:p>
    <w:p w14:paraId="22BD5488" w14:textId="77777777" w:rsidR="0022372E" w:rsidRDefault="0022372E">
      <w:pPr>
        <w:jc w:val="center"/>
        <w:rPr>
          <w:snapToGrid w:val="0"/>
          <w:kern w:val="0"/>
        </w:rPr>
      </w:pPr>
    </w:p>
    <w:p w14:paraId="5460B7C0" w14:textId="77777777" w:rsidR="0022372E" w:rsidRDefault="0022372E">
      <w:pPr>
        <w:jc w:val="center"/>
        <w:rPr>
          <w:snapToGrid w:val="0"/>
          <w:kern w:val="0"/>
        </w:rPr>
      </w:pPr>
    </w:p>
    <w:p w14:paraId="1D76327E" w14:textId="77777777" w:rsidR="0022372E" w:rsidRDefault="0022372E">
      <w:pPr>
        <w:jc w:val="center"/>
        <w:rPr>
          <w:snapToGrid w:val="0"/>
          <w:kern w:val="0"/>
        </w:rPr>
      </w:pPr>
    </w:p>
    <w:p w14:paraId="5A7BDB45" w14:textId="77777777" w:rsidR="0022372E" w:rsidRDefault="0022372E">
      <w:pPr>
        <w:jc w:val="center"/>
        <w:rPr>
          <w:snapToGrid w:val="0"/>
          <w:kern w:val="0"/>
        </w:rPr>
      </w:pPr>
    </w:p>
    <w:p w14:paraId="5C97DB8D" w14:textId="77777777" w:rsidR="0022372E" w:rsidRDefault="0022372E">
      <w:pPr>
        <w:jc w:val="center"/>
        <w:rPr>
          <w:snapToGrid w:val="0"/>
          <w:kern w:val="0"/>
        </w:rPr>
      </w:pPr>
    </w:p>
    <w:p w14:paraId="48CEA93B" w14:textId="77777777" w:rsidR="0022372E" w:rsidRDefault="0022372E">
      <w:pPr>
        <w:jc w:val="center"/>
        <w:rPr>
          <w:snapToGrid w:val="0"/>
          <w:kern w:val="0"/>
        </w:rPr>
      </w:pPr>
    </w:p>
    <w:p w14:paraId="3B3F23AF" w14:textId="77777777" w:rsidR="0022372E" w:rsidRDefault="0022372E">
      <w:pPr>
        <w:jc w:val="center"/>
        <w:rPr>
          <w:snapToGrid w:val="0"/>
          <w:kern w:val="0"/>
        </w:rPr>
      </w:pPr>
    </w:p>
    <w:p w14:paraId="0048D5F5" w14:textId="77777777" w:rsidR="0022372E" w:rsidRDefault="0022372E">
      <w:pPr>
        <w:jc w:val="center"/>
        <w:rPr>
          <w:snapToGrid w:val="0"/>
          <w:kern w:val="0"/>
        </w:rPr>
      </w:pPr>
    </w:p>
    <w:p w14:paraId="0544C244" w14:textId="77777777" w:rsidR="0022372E" w:rsidRDefault="0022372E">
      <w:pPr>
        <w:jc w:val="center"/>
        <w:rPr>
          <w:snapToGrid w:val="0"/>
          <w:kern w:val="0"/>
        </w:rPr>
      </w:pPr>
    </w:p>
    <w:p w14:paraId="39DD6F44" w14:textId="77777777" w:rsidR="0022372E" w:rsidRDefault="0022372E">
      <w:pPr>
        <w:jc w:val="center"/>
        <w:rPr>
          <w:snapToGrid w:val="0"/>
          <w:kern w:val="0"/>
        </w:rPr>
      </w:pPr>
    </w:p>
    <w:p w14:paraId="7F024D44" w14:textId="77777777" w:rsidR="0022372E" w:rsidRDefault="0022372E">
      <w:pPr>
        <w:jc w:val="center"/>
        <w:rPr>
          <w:snapToGrid w:val="0"/>
          <w:kern w:val="0"/>
        </w:rPr>
      </w:pPr>
    </w:p>
    <w:p w14:paraId="165B214B" w14:textId="77777777" w:rsidR="0022372E" w:rsidRDefault="0022372E">
      <w:pPr>
        <w:jc w:val="center"/>
        <w:rPr>
          <w:snapToGrid w:val="0"/>
          <w:kern w:val="0"/>
        </w:rPr>
      </w:pPr>
    </w:p>
    <w:p w14:paraId="4118E9D3" w14:textId="77777777" w:rsidR="0022372E" w:rsidRDefault="0022372E">
      <w:pPr>
        <w:jc w:val="center"/>
        <w:rPr>
          <w:snapToGrid w:val="0"/>
          <w:kern w:val="0"/>
        </w:rPr>
      </w:pPr>
    </w:p>
    <w:p w14:paraId="73CF2A9A" w14:textId="77777777" w:rsidR="0022372E" w:rsidRDefault="0022372E">
      <w:pPr>
        <w:jc w:val="center"/>
        <w:rPr>
          <w:snapToGrid w:val="0"/>
          <w:kern w:val="0"/>
        </w:rPr>
      </w:pPr>
    </w:p>
    <w:p w14:paraId="6DA245D0" w14:textId="77777777" w:rsidR="0022372E" w:rsidRDefault="0022372E">
      <w:pPr>
        <w:jc w:val="center"/>
        <w:rPr>
          <w:snapToGrid w:val="0"/>
          <w:kern w:val="0"/>
        </w:rPr>
      </w:pPr>
    </w:p>
    <w:p w14:paraId="055D1DC0" w14:textId="77777777" w:rsidR="0022372E" w:rsidRDefault="0022372E">
      <w:pPr>
        <w:jc w:val="center"/>
        <w:rPr>
          <w:snapToGrid w:val="0"/>
          <w:kern w:val="0"/>
        </w:rPr>
      </w:pPr>
    </w:p>
    <w:p w14:paraId="604AF27D" w14:textId="77777777" w:rsidR="0022372E" w:rsidRDefault="0022372E">
      <w:pPr>
        <w:jc w:val="center"/>
        <w:rPr>
          <w:snapToGrid w:val="0"/>
          <w:kern w:val="0"/>
        </w:rPr>
      </w:pPr>
    </w:p>
    <w:p w14:paraId="364597E7" w14:textId="77777777" w:rsidR="0022372E" w:rsidRDefault="0022372E">
      <w:pPr>
        <w:jc w:val="center"/>
        <w:rPr>
          <w:snapToGrid w:val="0"/>
          <w:kern w:val="0"/>
        </w:rPr>
      </w:pPr>
    </w:p>
    <w:p w14:paraId="26E14160" w14:textId="77777777" w:rsidR="0022372E" w:rsidRDefault="0022372E">
      <w:pPr>
        <w:jc w:val="center"/>
        <w:rPr>
          <w:snapToGrid w:val="0"/>
          <w:kern w:val="0"/>
        </w:rPr>
      </w:pPr>
    </w:p>
    <w:p w14:paraId="2A95CC27" w14:textId="77777777" w:rsidR="0022372E" w:rsidRDefault="0022372E">
      <w:pPr>
        <w:jc w:val="center"/>
        <w:rPr>
          <w:snapToGrid w:val="0"/>
          <w:kern w:val="0"/>
        </w:rPr>
      </w:pPr>
    </w:p>
    <w:p w14:paraId="4FC5CA8F" w14:textId="77777777" w:rsidR="0022372E" w:rsidRDefault="0022372E">
      <w:pPr>
        <w:jc w:val="center"/>
        <w:rPr>
          <w:snapToGrid w:val="0"/>
          <w:kern w:val="0"/>
        </w:rPr>
      </w:pPr>
    </w:p>
    <w:p w14:paraId="71F8BA58" w14:textId="77777777" w:rsidR="0022372E" w:rsidRDefault="0022372E">
      <w:pPr>
        <w:jc w:val="center"/>
        <w:rPr>
          <w:snapToGrid w:val="0"/>
          <w:kern w:val="0"/>
        </w:rPr>
      </w:pPr>
    </w:p>
    <w:p w14:paraId="6E11BF79" w14:textId="77777777" w:rsidR="0022372E" w:rsidRDefault="0022372E">
      <w:pPr>
        <w:jc w:val="center"/>
        <w:rPr>
          <w:snapToGrid w:val="0"/>
          <w:kern w:val="0"/>
        </w:rPr>
      </w:pPr>
    </w:p>
    <w:p w14:paraId="39EB6863" w14:textId="77777777" w:rsidR="0022372E" w:rsidRDefault="0022372E">
      <w:pPr>
        <w:jc w:val="center"/>
        <w:rPr>
          <w:snapToGrid w:val="0"/>
          <w:kern w:val="0"/>
        </w:rPr>
      </w:pPr>
    </w:p>
    <w:p w14:paraId="1710794E" w14:textId="77777777" w:rsidR="0022372E" w:rsidRDefault="0022372E">
      <w:pPr>
        <w:jc w:val="center"/>
        <w:rPr>
          <w:snapToGrid w:val="0"/>
          <w:kern w:val="0"/>
        </w:rPr>
      </w:pPr>
    </w:p>
    <w:p w14:paraId="6E0A68EB" w14:textId="77777777" w:rsidR="0022372E" w:rsidRDefault="0022372E">
      <w:pPr>
        <w:jc w:val="center"/>
        <w:rPr>
          <w:snapToGrid w:val="0"/>
          <w:kern w:val="0"/>
        </w:rPr>
      </w:pPr>
    </w:p>
    <w:p w14:paraId="2067F96E" w14:textId="77777777" w:rsidR="0022372E" w:rsidRDefault="008F1FF4">
      <w:pPr>
        <w:widowControl/>
        <w:jc w:val="left"/>
        <w:rPr>
          <w:snapToGrid w:val="0"/>
          <w:kern w:val="0"/>
        </w:rPr>
      </w:pPr>
      <w:r>
        <w:rPr>
          <w:snapToGrid w:val="0"/>
          <w:kern w:val="0"/>
        </w:rPr>
        <w:lastRenderedPageBreak/>
        <w:br w:type="page"/>
      </w:r>
    </w:p>
    <w:p w14:paraId="4FD8C6C1" w14:textId="77777777" w:rsidR="0022372E" w:rsidRDefault="0022372E">
      <w:pPr>
        <w:jc w:val="center"/>
        <w:rPr>
          <w:snapToGrid w:val="0"/>
          <w:kern w:val="0"/>
        </w:rPr>
      </w:pPr>
    </w:p>
    <w:p w14:paraId="4A4DB321" w14:textId="77777777" w:rsidR="0022372E" w:rsidRDefault="008F1FF4">
      <w:pPr>
        <w:jc w:val="center"/>
        <w:rPr>
          <w:b/>
          <w:bCs/>
          <w:sz w:val="28"/>
        </w:rPr>
      </w:pPr>
      <w:bookmarkStart w:id="79" w:name="_格式7__投标人资格声明"/>
      <w:bookmarkStart w:id="80" w:name="q40"/>
      <w:bookmarkEnd w:id="79"/>
      <w:r>
        <w:rPr>
          <w:rFonts w:hint="eastAsia"/>
          <w:b/>
          <w:bCs/>
          <w:sz w:val="28"/>
        </w:rPr>
        <w:t>投标人资格声明</w:t>
      </w:r>
    </w:p>
    <w:p w14:paraId="21DDCABD" w14:textId="77777777" w:rsidR="0022372E" w:rsidRDefault="0022372E">
      <w:pPr>
        <w:snapToGrid w:val="0"/>
        <w:spacing w:line="300" w:lineRule="auto"/>
        <w:rPr>
          <w:rFonts w:ascii="宋体" w:hAnsi="宋体"/>
        </w:rPr>
      </w:pPr>
    </w:p>
    <w:p w14:paraId="54B76EA7" w14:textId="77777777" w:rsidR="0022372E" w:rsidRDefault="008F1FF4">
      <w:pPr>
        <w:snapToGrid w:val="0"/>
        <w:spacing w:line="300" w:lineRule="auto"/>
        <w:rPr>
          <w:rFonts w:ascii="宋体" w:hAnsi="宋体"/>
        </w:rPr>
      </w:pPr>
      <w:r>
        <w:rPr>
          <w:rFonts w:ascii="宋体" w:hAnsi="宋体" w:hint="eastAsia"/>
        </w:rPr>
        <w:t>1、名称及其它情况：</w:t>
      </w:r>
    </w:p>
    <w:p w14:paraId="1C1CED23" w14:textId="77777777" w:rsidR="0022372E" w:rsidRDefault="008F1FF4">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14:paraId="1CC223D8" w14:textId="77777777" w:rsidR="0022372E" w:rsidRDefault="008F1FF4">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14:paraId="5EE5DDEC" w14:textId="77777777" w:rsidR="0022372E" w:rsidRDefault="008F1FF4">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14:paraId="337F9960" w14:textId="77777777" w:rsidR="0022372E" w:rsidRDefault="008F1FF4">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ascii="宋体" w:hAnsi="宋体" w:hint="eastAsia"/>
          <w:bCs/>
        </w:rPr>
        <w:instrText>= 4 \* GB2</w:instrText>
      </w:r>
      <w:r>
        <w:rPr>
          <w:rFonts w:ascii="宋体" w:hAnsi="宋体"/>
          <w:bCs/>
        </w:rPr>
        <w:instrText xml:space="preserve"> </w:instrText>
      </w:r>
      <w:r>
        <w:rPr>
          <w:rFonts w:ascii="宋体" w:hAnsi="宋体"/>
          <w:bCs/>
        </w:rPr>
        <w:fldChar w:fldCharType="separate"/>
      </w:r>
      <w:r>
        <w:rPr>
          <w:rFonts w:ascii="宋体" w:hAnsi="宋体" w:hint="eastAsia"/>
          <w:bCs/>
        </w:rPr>
        <w:t>⑷</w:t>
      </w:r>
      <w:r>
        <w:rPr>
          <w:rFonts w:ascii="宋体" w:hAnsi="宋体"/>
          <w:bCs/>
        </w:rPr>
        <w:fldChar w:fldCharType="end"/>
      </w:r>
      <w:r>
        <w:rPr>
          <w:rFonts w:ascii="宋体" w:hAnsi="宋体" w:hint="eastAsia"/>
          <w:bCs/>
        </w:rPr>
        <w:t>、企业性质：</w:t>
      </w:r>
      <w:r>
        <w:rPr>
          <w:rFonts w:ascii="宋体" w:hAnsi="宋体" w:hint="eastAsia"/>
          <w:b/>
          <w:u w:val="single"/>
        </w:rPr>
        <w:t xml:space="preserve">                                     </w:t>
      </w:r>
    </w:p>
    <w:p w14:paraId="412BCE44" w14:textId="77777777" w:rsidR="0022372E" w:rsidRDefault="008F1FF4">
      <w:pPr>
        <w:snapToGrid w:val="0"/>
        <w:spacing w:line="300" w:lineRule="auto"/>
        <w:ind w:left="708" w:hangingChars="337" w:hanging="708"/>
        <w:rPr>
          <w:rFonts w:ascii="宋体" w:hAnsi="宋体"/>
          <w:bCs/>
        </w:rPr>
      </w:pPr>
      <w:r>
        <w:rPr>
          <w:rFonts w:ascii="宋体" w:hAnsi="宋体" w:hint="eastAsia"/>
          <w:bCs/>
        </w:rPr>
        <w:t>2、近三年主要客户的名称和地址：</w:t>
      </w:r>
    </w:p>
    <w:p w14:paraId="4894F11A" w14:textId="77777777" w:rsidR="0022372E" w:rsidRDefault="008F1FF4">
      <w:pPr>
        <w:snapToGrid w:val="0"/>
        <w:spacing w:line="300" w:lineRule="auto"/>
        <w:ind w:left="990"/>
        <w:rPr>
          <w:rFonts w:ascii="宋体" w:hAnsi="宋体"/>
          <w:bCs/>
        </w:rPr>
      </w:pPr>
      <w:r>
        <w:rPr>
          <w:rFonts w:ascii="宋体" w:hAnsi="宋体" w:hint="eastAsia"/>
          <w:bCs/>
        </w:rPr>
        <w:t>名称和地址                          项目名称</w:t>
      </w:r>
    </w:p>
    <w:p w14:paraId="14F24997" w14:textId="77777777" w:rsidR="0022372E" w:rsidRDefault="008F1FF4">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2DFDE2D9" w14:textId="77777777" w:rsidR="0022372E" w:rsidRDefault="008F1FF4">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7FF4731F" w14:textId="77777777" w:rsidR="0022372E" w:rsidRDefault="008F1FF4">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5FF179BA" w14:textId="77777777" w:rsidR="0022372E" w:rsidRDefault="008F1FF4">
      <w:pPr>
        <w:snapToGrid w:val="0"/>
        <w:spacing w:line="300" w:lineRule="auto"/>
        <w:rPr>
          <w:rFonts w:ascii="宋体" w:hAnsi="宋体"/>
          <w:bCs/>
        </w:rPr>
      </w:pPr>
      <w:r>
        <w:rPr>
          <w:rFonts w:ascii="宋体" w:hAnsi="宋体" w:hint="eastAsia"/>
          <w:bCs/>
        </w:rPr>
        <w:t>3、近三年的营业额：</w:t>
      </w:r>
    </w:p>
    <w:p w14:paraId="4DD7AC03" w14:textId="77777777" w:rsidR="0022372E" w:rsidRDefault="008F1FF4">
      <w:pPr>
        <w:snapToGrid w:val="0"/>
        <w:spacing w:line="300" w:lineRule="auto"/>
        <w:ind w:firstLineChars="200" w:firstLine="420"/>
        <w:rPr>
          <w:rFonts w:ascii="宋体" w:hAnsi="宋体"/>
          <w:bCs/>
        </w:rPr>
      </w:pPr>
      <w:r>
        <w:rPr>
          <w:rFonts w:ascii="宋体" w:hAnsi="宋体" w:hint="eastAsia"/>
          <w:bCs/>
        </w:rPr>
        <w:t>年份                国内                    国外                  总额</w:t>
      </w:r>
    </w:p>
    <w:p w14:paraId="65EEC7F4" w14:textId="77777777" w:rsidR="0022372E" w:rsidRDefault="008F1FF4">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1479C5D1" w14:textId="77777777" w:rsidR="0022372E" w:rsidRDefault="008F1FF4">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1EA6A52A" w14:textId="77777777" w:rsidR="0022372E" w:rsidRDefault="008F1FF4">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7A1B059C" w14:textId="77777777" w:rsidR="0022372E" w:rsidRDefault="008F1FF4">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14:paraId="79B32B34" w14:textId="77777777" w:rsidR="0022372E" w:rsidRDefault="008F1FF4">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14:paraId="698D5BB4" w14:textId="77777777" w:rsidR="0022372E" w:rsidRDefault="008F1FF4">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14:paraId="6F04054B" w14:textId="77777777" w:rsidR="0022372E" w:rsidRDefault="0022372E">
      <w:pPr>
        <w:snapToGrid w:val="0"/>
        <w:spacing w:line="300" w:lineRule="auto"/>
        <w:ind w:left="560"/>
        <w:rPr>
          <w:rFonts w:ascii="宋体" w:hAnsi="宋体"/>
          <w:bCs/>
        </w:rPr>
      </w:pPr>
    </w:p>
    <w:p w14:paraId="084C0696" w14:textId="77777777" w:rsidR="0022372E" w:rsidRDefault="008F1FF4">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14:paraId="67A5512D" w14:textId="77777777" w:rsidR="0022372E" w:rsidRDefault="008F1FF4">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14:paraId="4C281D63" w14:textId="77777777" w:rsidR="0022372E" w:rsidRDefault="008F1FF4">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14:paraId="39FC4A56" w14:textId="77777777" w:rsidR="0022372E" w:rsidRDefault="008F1FF4">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14:paraId="1EBCAA3F" w14:textId="77777777" w:rsidR="0022372E" w:rsidRDefault="008F1FF4">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14:paraId="46DC0708" w14:textId="77777777" w:rsidR="0022372E" w:rsidRDefault="008F1FF4">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14:paraId="02069713" w14:textId="77777777" w:rsidR="0022372E" w:rsidRDefault="0022372E">
      <w:pPr>
        <w:spacing w:line="360" w:lineRule="auto"/>
        <w:jc w:val="center"/>
        <w:rPr>
          <w:b/>
          <w:sz w:val="28"/>
        </w:rPr>
      </w:pPr>
    </w:p>
    <w:p w14:paraId="51DE6D39" w14:textId="77777777" w:rsidR="0022372E" w:rsidRDefault="0022372E">
      <w:pPr>
        <w:spacing w:line="360" w:lineRule="auto"/>
        <w:jc w:val="center"/>
        <w:rPr>
          <w:b/>
          <w:sz w:val="28"/>
        </w:rPr>
      </w:pPr>
    </w:p>
    <w:p w14:paraId="5D10FBD3" w14:textId="77777777" w:rsidR="0022372E" w:rsidRDefault="0022372E">
      <w:pPr>
        <w:spacing w:line="360" w:lineRule="auto"/>
        <w:jc w:val="center"/>
        <w:rPr>
          <w:b/>
          <w:sz w:val="28"/>
        </w:rPr>
      </w:pPr>
    </w:p>
    <w:p w14:paraId="6F99AF82" w14:textId="77777777" w:rsidR="0022372E" w:rsidRDefault="0022372E">
      <w:pPr>
        <w:spacing w:line="360" w:lineRule="auto"/>
        <w:jc w:val="center"/>
        <w:rPr>
          <w:b/>
          <w:sz w:val="28"/>
        </w:rPr>
      </w:pPr>
    </w:p>
    <w:p w14:paraId="75EEF09B" w14:textId="77777777" w:rsidR="0022372E" w:rsidRDefault="0022372E">
      <w:pPr>
        <w:spacing w:line="360" w:lineRule="auto"/>
        <w:jc w:val="center"/>
        <w:rPr>
          <w:b/>
          <w:sz w:val="28"/>
        </w:rPr>
      </w:pPr>
    </w:p>
    <w:p w14:paraId="6A91572D" w14:textId="77777777" w:rsidR="0022372E" w:rsidRDefault="0022372E">
      <w:pPr>
        <w:spacing w:line="360" w:lineRule="auto"/>
        <w:jc w:val="center"/>
        <w:rPr>
          <w:b/>
          <w:sz w:val="28"/>
        </w:rPr>
      </w:pPr>
    </w:p>
    <w:p w14:paraId="64CA56B3" w14:textId="77777777" w:rsidR="0022372E" w:rsidRDefault="008F1FF4">
      <w:pPr>
        <w:widowControl/>
        <w:jc w:val="left"/>
        <w:rPr>
          <w:b/>
          <w:szCs w:val="21"/>
        </w:rPr>
      </w:pPr>
      <w:r>
        <w:rPr>
          <w:b/>
          <w:szCs w:val="21"/>
        </w:rPr>
        <w:br w:type="page"/>
      </w:r>
    </w:p>
    <w:p w14:paraId="416D0CCF" w14:textId="77777777" w:rsidR="0022372E" w:rsidRDefault="0022372E">
      <w:pPr>
        <w:spacing w:line="360" w:lineRule="auto"/>
        <w:jc w:val="center"/>
        <w:rPr>
          <w:b/>
          <w:szCs w:val="21"/>
        </w:rPr>
      </w:pPr>
    </w:p>
    <w:p w14:paraId="0F913DBD"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0"/>
    <w:p w14:paraId="51FA3BA6" w14:textId="77777777" w:rsidR="0022372E" w:rsidRDefault="0022372E">
      <w:pPr>
        <w:spacing w:line="360" w:lineRule="auto"/>
        <w:jc w:val="center"/>
      </w:pPr>
    </w:p>
    <w:p w14:paraId="07CF2DCB" w14:textId="77777777" w:rsidR="0022372E" w:rsidRDefault="008F1FF4">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482"/>
        <w:gridCol w:w="1701"/>
        <w:gridCol w:w="1275"/>
        <w:gridCol w:w="2304"/>
      </w:tblGrid>
      <w:tr w:rsidR="0022372E" w14:paraId="18ECD9AD" w14:textId="77777777">
        <w:trPr>
          <w:trHeight w:val="470"/>
          <w:jc w:val="center"/>
        </w:trPr>
        <w:tc>
          <w:tcPr>
            <w:tcW w:w="851" w:type="dxa"/>
            <w:vAlign w:val="center"/>
          </w:tcPr>
          <w:p w14:paraId="321C7A19" w14:textId="77777777" w:rsidR="0022372E" w:rsidRDefault="008F1FF4">
            <w:pPr>
              <w:spacing w:line="360" w:lineRule="auto"/>
              <w:jc w:val="center"/>
              <w:rPr>
                <w:rFonts w:ascii="宋体" w:hAnsi="宋体"/>
                <w:szCs w:val="21"/>
              </w:rPr>
            </w:pPr>
            <w:r>
              <w:rPr>
                <w:rFonts w:ascii="宋体" w:hAnsi="宋体" w:hint="eastAsia"/>
                <w:szCs w:val="21"/>
              </w:rPr>
              <w:t>序号</w:t>
            </w:r>
          </w:p>
        </w:tc>
        <w:tc>
          <w:tcPr>
            <w:tcW w:w="1418" w:type="dxa"/>
            <w:vAlign w:val="center"/>
          </w:tcPr>
          <w:p w14:paraId="0984D126" w14:textId="77777777" w:rsidR="0022372E" w:rsidRDefault="008F1FF4">
            <w:pPr>
              <w:spacing w:line="360" w:lineRule="auto"/>
              <w:jc w:val="center"/>
              <w:rPr>
                <w:rFonts w:ascii="宋体" w:hAnsi="宋体"/>
                <w:szCs w:val="21"/>
              </w:rPr>
            </w:pPr>
            <w:r>
              <w:rPr>
                <w:rFonts w:ascii="宋体" w:hAnsi="宋体" w:hint="eastAsia"/>
                <w:szCs w:val="21"/>
              </w:rPr>
              <w:t>货物名称</w:t>
            </w:r>
          </w:p>
        </w:tc>
        <w:tc>
          <w:tcPr>
            <w:tcW w:w="2482" w:type="dxa"/>
            <w:vAlign w:val="center"/>
          </w:tcPr>
          <w:p w14:paraId="47585DE5" w14:textId="77777777" w:rsidR="0022372E" w:rsidRDefault="008F1FF4">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14:paraId="2416F1C9" w14:textId="77777777" w:rsidR="0022372E" w:rsidRDefault="008F1FF4">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14:paraId="1F466C76" w14:textId="77777777" w:rsidR="0022372E" w:rsidRDefault="008F1FF4">
            <w:pPr>
              <w:spacing w:line="360" w:lineRule="auto"/>
              <w:jc w:val="center"/>
              <w:rPr>
                <w:rFonts w:ascii="宋体" w:hAnsi="宋体"/>
                <w:szCs w:val="21"/>
              </w:rPr>
            </w:pPr>
            <w:r>
              <w:rPr>
                <w:rFonts w:ascii="宋体" w:hAnsi="宋体" w:hint="eastAsia"/>
                <w:szCs w:val="21"/>
              </w:rPr>
              <w:t>偏离情况</w:t>
            </w:r>
          </w:p>
        </w:tc>
        <w:tc>
          <w:tcPr>
            <w:tcW w:w="2304" w:type="dxa"/>
            <w:vAlign w:val="center"/>
          </w:tcPr>
          <w:p w14:paraId="6BBBA66F" w14:textId="77777777" w:rsidR="0022372E" w:rsidRDefault="008F1FF4">
            <w:pPr>
              <w:spacing w:line="360" w:lineRule="auto"/>
              <w:jc w:val="center"/>
              <w:rPr>
                <w:rFonts w:ascii="宋体" w:hAnsi="宋体"/>
                <w:szCs w:val="21"/>
              </w:rPr>
            </w:pPr>
            <w:r>
              <w:rPr>
                <w:rFonts w:ascii="宋体" w:hAnsi="宋体" w:hint="eastAsia"/>
                <w:szCs w:val="21"/>
              </w:rPr>
              <w:t>说明</w:t>
            </w:r>
          </w:p>
        </w:tc>
      </w:tr>
      <w:tr w:rsidR="0022372E" w14:paraId="6E98EC2F" w14:textId="77777777">
        <w:trPr>
          <w:trHeight w:val="470"/>
          <w:jc w:val="center"/>
        </w:trPr>
        <w:tc>
          <w:tcPr>
            <w:tcW w:w="851" w:type="dxa"/>
            <w:vAlign w:val="center"/>
          </w:tcPr>
          <w:p w14:paraId="5167844F" w14:textId="77777777" w:rsidR="0022372E" w:rsidRDefault="0022372E">
            <w:pPr>
              <w:spacing w:line="360" w:lineRule="auto"/>
              <w:jc w:val="center"/>
              <w:rPr>
                <w:rFonts w:ascii="宋体" w:hAnsi="宋体"/>
                <w:szCs w:val="21"/>
              </w:rPr>
            </w:pPr>
          </w:p>
        </w:tc>
        <w:tc>
          <w:tcPr>
            <w:tcW w:w="1418" w:type="dxa"/>
            <w:vAlign w:val="center"/>
          </w:tcPr>
          <w:p w14:paraId="0B4BA8F6" w14:textId="77777777" w:rsidR="0022372E" w:rsidRDefault="0022372E">
            <w:pPr>
              <w:spacing w:line="360" w:lineRule="auto"/>
              <w:jc w:val="center"/>
              <w:rPr>
                <w:rFonts w:ascii="宋体" w:hAnsi="宋体"/>
                <w:szCs w:val="21"/>
              </w:rPr>
            </w:pPr>
          </w:p>
        </w:tc>
        <w:tc>
          <w:tcPr>
            <w:tcW w:w="2482" w:type="dxa"/>
            <w:vAlign w:val="center"/>
          </w:tcPr>
          <w:p w14:paraId="709DAC2C" w14:textId="77777777" w:rsidR="0022372E" w:rsidRDefault="0022372E">
            <w:pPr>
              <w:spacing w:line="360" w:lineRule="auto"/>
              <w:jc w:val="center"/>
              <w:rPr>
                <w:rFonts w:ascii="宋体" w:hAnsi="宋体"/>
                <w:szCs w:val="21"/>
              </w:rPr>
            </w:pPr>
          </w:p>
        </w:tc>
        <w:tc>
          <w:tcPr>
            <w:tcW w:w="1701" w:type="dxa"/>
            <w:vAlign w:val="center"/>
          </w:tcPr>
          <w:p w14:paraId="6BE306C6" w14:textId="77777777" w:rsidR="0022372E" w:rsidRDefault="0022372E">
            <w:pPr>
              <w:spacing w:line="360" w:lineRule="auto"/>
              <w:jc w:val="center"/>
              <w:rPr>
                <w:rFonts w:ascii="宋体" w:hAnsi="宋体"/>
                <w:szCs w:val="21"/>
              </w:rPr>
            </w:pPr>
          </w:p>
        </w:tc>
        <w:tc>
          <w:tcPr>
            <w:tcW w:w="1275" w:type="dxa"/>
            <w:vAlign w:val="center"/>
          </w:tcPr>
          <w:p w14:paraId="7F87BE41" w14:textId="77777777" w:rsidR="0022372E" w:rsidRDefault="0022372E">
            <w:pPr>
              <w:spacing w:line="360" w:lineRule="auto"/>
              <w:jc w:val="center"/>
              <w:rPr>
                <w:rFonts w:ascii="宋体" w:hAnsi="宋体"/>
                <w:szCs w:val="21"/>
              </w:rPr>
            </w:pPr>
          </w:p>
        </w:tc>
        <w:tc>
          <w:tcPr>
            <w:tcW w:w="2304" w:type="dxa"/>
            <w:vAlign w:val="center"/>
          </w:tcPr>
          <w:p w14:paraId="159ACC36" w14:textId="77777777" w:rsidR="0022372E" w:rsidRDefault="008F1FF4">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22372E" w14:paraId="63EFAA1B" w14:textId="77777777">
        <w:trPr>
          <w:trHeight w:val="470"/>
          <w:jc w:val="center"/>
        </w:trPr>
        <w:tc>
          <w:tcPr>
            <w:tcW w:w="851" w:type="dxa"/>
            <w:vAlign w:val="center"/>
          </w:tcPr>
          <w:p w14:paraId="7BA9CC98" w14:textId="77777777" w:rsidR="0022372E" w:rsidRDefault="0022372E">
            <w:pPr>
              <w:spacing w:line="360" w:lineRule="auto"/>
              <w:jc w:val="center"/>
              <w:rPr>
                <w:rFonts w:ascii="宋体" w:hAnsi="宋体"/>
                <w:szCs w:val="21"/>
              </w:rPr>
            </w:pPr>
          </w:p>
        </w:tc>
        <w:tc>
          <w:tcPr>
            <w:tcW w:w="1418" w:type="dxa"/>
            <w:vAlign w:val="center"/>
          </w:tcPr>
          <w:p w14:paraId="3C1AD76F" w14:textId="77777777" w:rsidR="0022372E" w:rsidRDefault="0022372E">
            <w:pPr>
              <w:spacing w:line="360" w:lineRule="auto"/>
              <w:jc w:val="center"/>
              <w:rPr>
                <w:rFonts w:ascii="宋体" w:hAnsi="宋体"/>
                <w:szCs w:val="21"/>
              </w:rPr>
            </w:pPr>
          </w:p>
        </w:tc>
        <w:tc>
          <w:tcPr>
            <w:tcW w:w="2482" w:type="dxa"/>
            <w:vAlign w:val="center"/>
          </w:tcPr>
          <w:p w14:paraId="6CC78CAC" w14:textId="77777777" w:rsidR="0022372E" w:rsidRDefault="0022372E">
            <w:pPr>
              <w:spacing w:line="360" w:lineRule="auto"/>
              <w:jc w:val="center"/>
              <w:rPr>
                <w:rFonts w:ascii="宋体" w:hAnsi="宋体"/>
                <w:szCs w:val="21"/>
              </w:rPr>
            </w:pPr>
          </w:p>
        </w:tc>
        <w:tc>
          <w:tcPr>
            <w:tcW w:w="1701" w:type="dxa"/>
            <w:vAlign w:val="center"/>
          </w:tcPr>
          <w:p w14:paraId="3E6C8A09" w14:textId="77777777" w:rsidR="0022372E" w:rsidRDefault="0022372E">
            <w:pPr>
              <w:spacing w:line="360" w:lineRule="auto"/>
              <w:jc w:val="center"/>
              <w:rPr>
                <w:rFonts w:ascii="宋体" w:hAnsi="宋体"/>
                <w:szCs w:val="21"/>
              </w:rPr>
            </w:pPr>
          </w:p>
        </w:tc>
        <w:tc>
          <w:tcPr>
            <w:tcW w:w="1275" w:type="dxa"/>
            <w:vAlign w:val="center"/>
          </w:tcPr>
          <w:p w14:paraId="64F8564E" w14:textId="77777777" w:rsidR="0022372E" w:rsidRDefault="0022372E">
            <w:pPr>
              <w:spacing w:line="360" w:lineRule="auto"/>
              <w:jc w:val="center"/>
              <w:rPr>
                <w:rFonts w:ascii="宋体" w:hAnsi="宋体"/>
                <w:szCs w:val="21"/>
              </w:rPr>
            </w:pPr>
          </w:p>
        </w:tc>
        <w:tc>
          <w:tcPr>
            <w:tcW w:w="2304" w:type="dxa"/>
            <w:vAlign w:val="center"/>
          </w:tcPr>
          <w:p w14:paraId="2613E2C7" w14:textId="77777777" w:rsidR="0022372E" w:rsidRDefault="0022372E">
            <w:pPr>
              <w:spacing w:line="360" w:lineRule="auto"/>
              <w:jc w:val="center"/>
              <w:rPr>
                <w:rFonts w:ascii="宋体" w:hAnsi="宋体"/>
                <w:szCs w:val="21"/>
              </w:rPr>
            </w:pPr>
          </w:p>
        </w:tc>
      </w:tr>
      <w:tr w:rsidR="0022372E" w14:paraId="6B7A2252" w14:textId="77777777">
        <w:trPr>
          <w:trHeight w:val="470"/>
          <w:jc w:val="center"/>
        </w:trPr>
        <w:tc>
          <w:tcPr>
            <w:tcW w:w="851" w:type="dxa"/>
            <w:vAlign w:val="center"/>
          </w:tcPr>
          <w:p w14:paraId="7C5DC863" w14:textId="77777777" w:rsidR="0022372E" w:rsidRDefault="0022372E">
            <w:pPr>
              <w:spacing w:line="360" w:lineRule="auto"/>
              <w:jc w:val="center"/>
              <w:rPr>
                <w:rFonts w:ascii="宋体" w:hAnsi="宋体"/>
                <w:szCs w:val="21"/>
              </w:rPr>
            </w:pPr>
          </w:p>
        </w:tc>
        <w:tc>
          <w:tcPr>
            <w:tcW w:w="1418" w:type="dxa"/>
            <w:vAlign w:val="center"/>
          </w:tcPr>
          <w:p w14:paraId="34DD8476" w14:textId="77777777" w:rsidR="0022372E" w:rsidRDefault="0022372E">
            <w:pPr>
              <w:spacing w:line="360" w:lineRule="auto"/>
              <w:jc w:val="center"/>
              <w:rPr>
                <w:rFonts w:ascii="宋体" w:hAnsi="宋体"/>
                <w:szCs w:val="21"/>
              </w:rPr>
            </w:pPr>
          </w:p>
        </w:tc>
        <w:tc>
          <w:tcPr>
            <w:tcW w:w="2482" w:type="dxa"/>
            <w:vAlign w:val="center"/>
          </w:tcPr>
          <w:p w14:paraId="312F7E81" w14:textId="77777777" w:rsidR="0022372E" w:rsidRDefault="0022372E">
            <w:pPr>
              <w:spacing w:line="360" w:lineRule="auto"/>
              <w:jc w:val="center"/>
              <w:rPr>
                <w:rFonts w:ascii="宋体" w:hAnsi="宋体"/>
                <w:szCs w:val="21"/>
              </w:rPr>
            </w:pPr>
          </w:p>
        </w:tc>
        <w:tc>
          <w:tcPr>
            <w:tcW w:w="1701" w:type="dxa"/>
            <w:vAlign w:val="center"/>
          </w:tcPr>
          <w:p w14:paraId="0614FA53" w14:textId="77777777" w:rsidR="0022372E" w:rsidRDefault="0022372E">
            <w:pPr>
              <w:spacing w:line="360" w:lineRule="auto"/>
              <w:jc w:val="center"/>
              <w:rPr>
                <w:rFonts w:ascii="宋体" w:hAnsi="宋体"/>
                <w:szCs w:val="21"/>
              </w:rPr>
            </w:pPr>
          </w:p>
        </w:tc>
        <w:tc>
          <w:tcPr>
            <w:tcW w:w="1275" w:type="dxa"/>
            <w:vAlign w:val="center"/>
          </w:tcPr>
          <w:p w14:paraId="6DD4055C" w14:textId="77777777" w:rsidR="0022372E" w:rsidRDefault="0022372E">
            <w:pPr>
              <w:spacing w:line="360" w:lineRule="auto"/>
              <w:jc w:val="center"/>
              <w:rPr>
                <w:rFonts w:ascii="宋体" w:hAnsi="宋体"/>
                <w:szCs w:val="21"/>
              </w:rPr>
            </w:pPr>
          </w:p>
        </w:tc>
        <w:tc>
          <w:tcPr>
            <w:tcW w:w="2304" w:type="dxa"/>
            <w:vAlign w:val="center"/>
          </w:tcPr>
          <w:p w14:paraId="79DE9800" w14:textId="77777777" w:rsidR="0022372E" w:rsidRDefault="0022372E">
            <w:pPr>
              <w:spacing w:line="360" w:lineRule="auto"/>
              <w:jc w:val="center"/>
              <w:rPr>
                <w:rFonts w:ascii="宋体" w:hAnsi="宋体"/>
                <w:szCs w:val="21"/>
              </w:rPr>
            </w:pPr>
          </w:p>
        </w:tc>
      </w:tr>
      <w:tr w:rsidR="0022372E" w14:paraId="75E89B42" w14:textId="77777777">
        <w:trPr>
          <w:trHeight w:val="470"/>
          <w:jc w:val="center"/>
        </w:trPr>
        <w:tc>
          <w:tcPr>
            <w:tcW w:w="851" w:type="dxa"/>
            <w:vAlign w:val="center"/>
          </w:tcPr>
          <w:p w14:paraId="47839A67" w14:textId="77777777" w:rsidR="0022372E" w:rsidRDefault="0022372E">
            <w:pPr>
              <w:spacing w:line="360" w:lineRule="auto"/>
              <w:jc w:val="center"/>
              <w:rPr>
                <w:rFonts w:ascii="宋体" w:hAnsi="宋体"/>
                <w:szCs w:val="21"/>
              </w:rPr>
            </w:pPr>
          </w:p>
        </w:tc>
        <w:tc>
          <w:tcPr>
            <w:tcW w:w="1418" w:type="dxa"/>
            <w:vAlign w:val="center"/>
          </w:tcPr>
          <w:p w14:paraId="1EC72994" w14:textId="77777777" w:rsidR="0022372E" w:rsidRDefault="0022372E">
            <w:pPr>
              <w:spacing w:line="360" w:lineRule="auto"/>
              <w:jc w:val="center"/>
              <w:rPr>
                <w:rFonts w:ascii="宋体" w:hAnsi="宋体"/>
                <w:szCs w:val="21"/>
              </w:rPr>
            </w:pPr>
          </w:p>
        </w:tc>
        <w:tc>
          <w:tcPr>
            <w:tcW w:w="2482" w:type="dxa"/>
            <w:vAlign w:val="center"/>
          </w:tcPr>
          <w:p w14:paraId="5992C32B" w14:textId="77777777" w:rsidR="0022372E" w:rsidRDefault="0022372E">
            <w:pPr>
              <w:spacing w:line="360" w:lineRule="auto"/>
              <w:jc w:val="center"/>
              <w:rPr>
                <w:rFonts w:ascii="宋体" w:hAnsi="宋体"/>
                <w:szCs w:val="21"/>
              </w:rPr>
            </w:pPr>
          </w:p>
        </w:tc>
        <w:tc>
          <w:tcPr>
            <w:tcW w:w="1701" w:type="dxa"/>
            <w:vAlign w:val="center"/>
          </w:tcPr>
          <w:p w14:paraId="6E562F7F" w14:textId="77777777" w:rsidR="0022372E" w:rsidRDefault="0022372E">
            <w:pPr>
              <w:spacing w:line="360" w:lineRule="auto"/>
              <w:jc w:val="center"/>
              <w:rPr>
                <w:rFonts w:ascii="宋体" w:hAnsi="宋体"/>
                <w:szCs w:val="21"/>
              </w:rPr>
            </w:pPr>
          </w:p>
        </w:tc>
        <w:tc>
          <w:tcPr>
            <w:tcW w:w="1275" w:type="dxa"/>
            <w:vAlign w:val="center"/>
          </w:tcPr>
          <w:p w14:paraId="7B690408" w14:textId="77777777" w:rsidR="0022372E" w:rsidRDefault="0022372E">
            <w:pPr>
              <w:spacing w:line="360" w:lineRule="auto"/>
              <w:jc w:val="center"/>
              <w:rPr>
                <w:rFonts w:ascii="宋体" w:hAnsi="宋体"/>
                <w:szCs w:val="21"/>
              </w:rPr>
            </w:pPr>
          </w:p>
        </w:tc>
        <w:tc>
          <w:tcPr>
            <w:tcW w:w="2304" w:type="dxa"/>
            <w:vAlign w:val="center"/>
          </w:tcPr>
          <w:p w14:paraId="06CCB280" w14:textId="77777777" w:rsidR="0022372E" w:rsidRDefault="0022372E">
            <w:pPr>
              <w:spacing w:line="360" w:lineRule="auto"/>
              <w:jc w:val="center"/>
              <w:rPr>
                <w:rFonts w:ascii="宋体" w:hAnsi="宋体"/>
                <w:szCs w:val="21"/>
              </w:rPr>
            </w:pPr>
          </w:p>
        </w:tc>
      </w:tr>
    </w:tbl>
    <w:p w14:paraId="77992D1B" w14:textId="77777777" w:rsidR="0022372E" w:rsidRDefault="008F1FF4">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三、</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14:paraId="4A646802" w14:textId="77777777" w:rsidR="0022372E" w:rsidRDefault="008F1FF4">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14:paraId="08F6F0AB" w14:textId="77777777" w:rsidR="0022372E" w:rsidRDefault="008F1FF4">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招标文件第二章《项目需求》中“三、</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14:paraId="047B7EBB" w14:textId="77777777" w:rsidR="0022372E" w:rsidRDefault="008F1FF4">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14:paraId="10B97EAA" w14:textId="77777777" w:rsidR="0022372E" w:rsidRDefault="008F1FF4">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14:paraId="373CF21C" w14:textId="77777777" w:rsidR="0022372E" w:rsidRDefault="008F1FF4">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14:paraId="3820F869" w14:textId="77777777" w:rsidR="0022372E" w:rsidRDefault="0022372E">
      <w:pPr>
        <w:adjustRightInd w:val="0"/>
        <w:snapToGrid w:val="0"/>
        <w:spacing w:line="360" w:lineRule="auto"/>
        <w:rPr>
          <w:bCs/>
          <w:snapToGrid w:val="0"/>
        </w:rPr>
      </w:pPr>
    </w:p>
    <w:p w14:paraId="63E69E9F" w14:textId="77777777" w:rsidR="0022372E" w:rsidRDefault="008F1FF4">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77"/>
        <w:gridCol w:w="2735"/>
        <w:gridCol w:w="1801"/>
        <w:gridCol w:w="1515"/>
      </w:tblGrid>
      <w:tr w:rsidR="0022372E" w14:paraId="00BE2258" w14:textId="77777777">
        <w:trPr>
          <w:trHeight w:val="397"/>
          <w:jc w:val="center"/>
        </w:trPr>
        <w:tc>
          <w:tcPr>
            <w:tcW w:w="708" w:type="dxa"/>
            <w:vAlign w:val="center"/>
          </w:tcPr>
          <w:p w14:paraId="216028BC" w14:textId="77777777" w:rsidR="0022372E" w:rsidRDefault="008F1FF4">
            <w:pPr>
              <w:spacing w:line="360" w:lineRule="auto"/>
              <w:jc w:val="center"/>
              <w:rPr>
                <w:rFonts w:ascii="宋体" w:hAnsi="宋体"/>
                <w:szCs w:val="21"/>
              </w:rPr>
            </w:pPr>
            <w:r>
              <w:rPr>
                <w:rFonts w:ascii="宋体" w:hAnsi="宋体" w:hint="eastAsia"/>
                <w:szCs w:val="21"/>
              </w:rPr>
              <w:t>序号</w:t>
            </w:r>
          </w:p>
        </w:tc>
        <w:tc>
          <w:tcPr>
            <w:tcW w:w="3077" w:type="dxa"/>
            <w:vAlign w:val="center"/>
          </w:tcPr>
          <w:p w14:paraId="01076827" w14:textId="77777777" w:rsidR="0022372E" w:rsidRDefault="008F1FF4">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14:paraId="143347F5" w14:textId="77777777" w:rsidR="0022372E" w:rsidRDefault="008F1FF4">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14:paraId="0E5C46CB" w14:textId="77777777" w:rsidR="0022372E" w:rsidRDefault="008F1FF4">
            <w:pPr>
              <w:spacing w:line="360" w:lineRule="auto"/>
              <w:jc w:val="center"/>
              <w:rPr>
                <w:rFonts w:ascii="宋体" w:hAnsi="宋体"/>
                <w:szCs w:val="21"/>
              </w:rPr>
            </w:pPr>
            <w:r>
              <w:rPr>
                <w:rFonts w:ascii="宋体" w:hAnsi="宋体" w:hint="eastAsia"/>
                <w:szCs w:val="21"/>
              </w:rPr>
              <w:t>偏离情况</w:t>
            </w:r>
          </w:p>
        </w:tc>
        <w:tc>
          <w:tcPr>
            <w:tcW w:w="1515" w:type="dxa"/>
            <w:vAlign w:val="center"/>
          </w:tcPr>
          <w:p w14:paraId="05148EFD" w14:textId="77777777" w:rsidR="0022372E" w:rsidRDefault="008F1FF4">
            <w:pPr>
              <w:spacing w:line="360" w:lineRule="auto"/>
              <w:jc w:val="center"/>
              <w:rPr>
                <w:rFonts w:ascii="宋体" w:hAnsi="宋体"/>
                <w:szCs w:val="21"/>
              </w:rPr>
            </w:pPr>
            <w:r>
              <w:rPr>
                <w:rFonts w:ascii="宋体" w:hAnsi="宋体" w:hint="eastAsia"/>
                <w:szCs w:val="21"/>
              </w:rPr>
              <w:t>说明</w:t>
            </w:r>
          </w:p>
        </w:tc>
      </w:tr>
      <w:tr w:rsidR="0022372E" w14:paraId="37E6D0E6" w14:textId="77777777">
        <w:trPr>
          <w:trHeight w:val="523"/>
          <w:jc w:val="center"/>
        </w:trPr>
        <w:tc>
          <w:tcPr>
            <w:tcW w:w="708" w:type="dxa"/>
            <w:vAlign w:val="center"/>
          </w:tcPr>
          <w:p w14:paraId="19383C10" w14:textId="77777777" w:rsidR="0022372E" w:rsidRDefault="0022372E">
            <w:pPr>
              <w:spacing w:line="360" w:lineRule="auto"/>
              <w:jc w:val="center"/>
              <w:rPr>
                <w:rFonts w:ascii="宋体" w:hAnsi="宋体" w:cs="宋体"/>
                <w:bCs/>
                <w:szCs w:val="21"/>
              </w:rPr>
            </w:pPr>
          </w:p>
        </w:tc>
        <w:tc>
          <w:tcPr>
            <w:tcW w:w="3077" w:type="dxa"/>
          </w:tcPr>
          <w:p w14:paraId="1D64E27B" w14:textId="77777777" w:rsidR="0022372E" w:rsidRDefault="0022372E">
            <w:pPr>
              <w:spacing w:line="360" w:lineRule="auto"/>
              <w:rPr>
                <w:rFonts w:ascii="宋体" w:hAnsi="宋体"/>
                <w:bCs/>
                <w:szCs w:val="21"/>
              </w:rPr>
            </w:pPr>
          </w:p>
        </w:tc>
        <w:tc>
          <w:tcPr>
            <w:tcW w:w="2735" w:type="dxa"/>
          </w:tcPr>
          <w:p w14:paraId="425159E8" w14:textId="77777777" w:rsidR="0022372E" w:rsidRDefault="0022372E">
            <w:pPr>
              <w:spacing w:line="360" w:lineRule="auto"/>
              <w:rPr>
                <w:rFonts w:ascii="宋体" w:hAnsi="宋体" w:cs="宋体"/>
                <w:szCs w:val="21"/>
              </w:rPr>
            </w:pPr>
          </w:p>
        </w:tc>
        <w:tc>
          <w:tcPr>
            <w:tcW w:w="1801" w:type="dxa"/>
          </w:tcPr>
          <w:p w14:paraId="45F2EF39" w14:textId="77777777" w:rsidR="0022372E" w:rsidRDefault="0022372E">
            <w:pPr>
              <w:spacing w:line="360" w:lineRule="auto"/>
              <w:rPr>
                <w:rFonts w:ascii="宋体" w:hAnsi="宋体" w:cs="宋体"/>
                <w:szCs w:val="21"/>
              </w:rPr>
            </w:pPr>
          </w:p>
        </w:tc>
        <w:tc>
          <w:tcPr>
            <w:tcW w:w="1515" w:type="dxa"/>
          </w:tcPr>
          <w:p w14:paraId="13D044A9" w14:textId="77777777" w:rsidR="0022372E" w:rsidRDefault="008F1FF4">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22372E" w14:paraId="196FD917" w14:textId="77777777">
        <w:trPr>
          <w:trHeight w:val="350"/>
          <w:jc w:val="center"/>
        </w:trPr>
        <w:tc>
          <w:tcPr>
            <w:tcW w:w="708" w:type="dxa"/>
            <w:vAlign w:val="center"/>
          </w:tcPr>
          <w:p w14:paraId="2CE8E8AA" w14:textId="77777777" w:rsidR="0022372E" w:rsidRDefault="0022372E">
            <w:pPr>
              <w:spacing w:line="360" w:lineRule="auto"/>
              <w:jc w:val="center"/>
              <w:rPr>
                <w:rFonts w:ascii="宋体" w:hAnsi="宋体" w:cs="宋体"/>
                <w:bCs/>
                <w:szCs w:val="21"/>
              </w:rPr>
            </w:pPr>
          </w:p>
        </w:tc>
        <w:tc>
          <w:tcPr>
            <w:tcW w:w="3077" w:type="dxa"/>
          </w:tcPr>
          <w:p w14:paraId="7E3284D1" w14:textId="77777777" w:rsidR="0022372E" w:rsidRDefault="0022372E">
            <w:pPr>
              <w:spacing w:line="360" w:lineRule="auto"/>
              <w:rPr>
                <w:rFonts w:ascii="宋体" w:hAnsi="宋体" w:cs="宋体"/>
                <w:b/>
                <w:szCs w:val="21"/>
              </w:rPr>
            </w:pPr>
          </w:p>
        </w:tc>
        <w:tc>
          <w:tcPr>
            <w:tcW w:w="2735" w:type="dxa"/>
          </w:tcPr>
          <w:p w14:paraId="731E3591" w14:textId="77777777" w:rsidR="0022372E" w:rsidRDefault="0022372E">
            <w:pPr>
              <w:spacing w:line="360" w:lineRule="auto"/>
              <w:rPr>
                <w:rFonts w:ascii="宋体" w:hAnsi="宋体" w:cs="宋体"/>
                <w:szCs w:val="21"/>
              </w:rPr>
            </w:pPr>
          </w:p>
        </w:tc>
        <w:tc>
          <w:tcPr>
            <w:tcW w:w="1801" w:type="dxa"/>
          </w:tcPr>
          <w:p w14:paraId="68F9EE64" w14:textId="77777777" w:rsidR="0022372E" w:rsidRDefault="0022372E">
            <w:pPr>
              <w:spacing w:line="360" w:lineRule="auto"/>
              <w:rPr>
                <w:rFonts w:ascii="宋体" w:hAnsi="宋体" w:cs="宋体"/>
                <w:szCs w:val="21"/>
              </w:rPr>
            </w:pPr>
          </w:p>
        </w:tc>
        <w:tc>
          <w:tcPr>
            <w:tcW w:w="1515" w:type="dxa"/>
          </w:tcPr>
          <w:p w14:paraId="573B4FC3" w14:textId="77777777" w:rsidR="0022372E" w:rsidRDefault="0022372E">
            <w:pPr>
              <w:spacing w:line="360" w:lineRule="auto"/>
              <w:rPr>
                <w:rFonts w:ascii="宋体" w:hAnsi="宋体" w:cs="宋体"/>
                <w:szCs w:val="21"/>
              </w:rPr>
            </w:pPr>
          </w:p>
        </w:tc>
      </w:tr>
      <w:tr w:rsidR="0022372E" w14:paraId="59BF1E51" w14:textId="77777777">
        <w:trPr>
          <w:trHeight w:val="523"/>
          <w:jc w:val="center"/>
        </w:trPr>
        <w:tc>
          <w:tcPr>
            <w:tcW w:w="708" w:type="dxa"/>
            <w:vAlign w:val="center"/>
          </w:tcPr>
          <w:p w14:paraId="72E7F462" w14:textId="77777777" w:rsidR="0022372E" w:rsidRDefault="0022372E">
            <w:pPr>
              <w:spacing w:line="360" w:lineRule="auto"/>
              <w:jc w:val="center"/>
              <w:rPr>
                <w:rFonts w:ascii="宋体" w:hAnsi="宋体" w:cs="宋体"/>
                <w:bCs/>
                <w:szCs w:val="21"/>
              </w:rPr>
            </w:pPr>
          </w:p>
        </w:tc>
        <w:tc>
          <w:tcPr>
            <w:tcW w:w="3077" w:type="dxa"/>
          </w:tcPr>
          <w:p w14:paraId="47975A2C" w14:textId="77777777" w:rsidR="0022372E" w:rsidRDefault="0022372E">
            <w:pPr>
              <w:spacing w:line="360" w:lineRule="auto"/>
              <w:rPr>
                <w:rFonts w:ascii="宋体" w:hAnsi="宋体"/>
                <w:bCs/>
                <w:szCs w:val="21"/>
              </w:rPr>
            </w:pPr>
          </w:p>
        </w:tc>
        <w:tc>
          <w:tcPr>
            <w:tcW w:w="2735" w:type="dxa"/>
          </w:tcPr>
          <w:p w14:paraId="146B2C85" w14:textId="77777777" w:rsidR="0022372E" w:rsidRDefault="0022372E">
            <w:pPr>
              <w:spacing w:line="360" w:lineRule="auto"/>
              <w:rPr>
                <w:rFonts w:ascii="宋体" w:hAnsi="宋体" w:cs="宋体"/>
                <w:szCs w:val="21"/>
              </w:rPr>
            </w:pPr>
          </w:p>
        </w:tc>
        <w:tc>
          <w:tcPr>
            <w:tcW w:w="1801" w:type="dxa"/>
          </w:tcPr>
          <w:p w14:paraId="6E979852" w14:textId="77777777" w:rsidR="0022372E" w:rsidRDefault="0022372E">
            <w:pPr>
              <w:spacing w:line="360" w:lineRule="auto"/>
              <w:rPr>
                <w:rFonts w:ascii="宋体" w:hAnsi="宋体" w:cs="宋体"/>
                <w:szCs w:val="21"/>
              </w:rPr>
            </w:pPr>
          </w:p>
        </w:tc>
        <w:tc>
          <w:tcPr>
            <w:tcW w:w="1515" w:type="dxa"/>
          </w:tcPr>
          <w:p w14:paraId="48BB6FDC" w14:textId="77777777" w:rsidR="0022372E" w:rsidRDefault="0022372E">
            <w:pPr>
              <w:spacing w:line="360" w:lineRule="auto"/>
              <w:rPr>
                <w:rFonts w:ascii="宋体" w:hAnsi="宋体" w:cs="宋体"/>
                <w:szCs w:val="21"/>
              </w:rPr>
            </w:pPr>
          </w:p>
        </w:tc>
      </w:tr>
      <w:tr w:rsidR="0022372E" w14:paraId="61B28201" w14:textId="77777777">
        <w:trPr>
          <w:trHeight w:val="350"/>
          <w:jc w:val="center"/>
        </w:trPr>
        <w:tc>
          <w:tcPr>
            <w:tcW w:w="708" w:type="dxa"/>
            <w:vAlign w:val="center"/>
          </w:tcPr>
          <w:p w14:paraId="13FAE9A3" w14:textId="77777777" w:rsidR="0022372E" w:rsidRDefault="0022372E">
            <w:pPr>
              <w:spacing w:line="360" w:lineRule="auto"/>
              <w:jc w:val="center"/>
              <w:rPr>
                <w:rFonts w:ascii="宋体" w:hAnsi="宋体" w:cs="宋体"/>
                <w:bCs/>
                <w:szCs w:val="21"/>
              </w:rPr>
            </w:pPr>
          </w:p>
        </w:tc>
        <w:tc>
          <w:tcPr>
            <w:tcW w:w="3077" w:type="dxa"/>
          </w:tcPr>
          <w:p w14:paraId="1BE1CE63" w14:textId="77777777" w:rsidR="0022372E" w:rsidRDefault="0022372E">
            <w:pPr>
              <w:spacing w:line="360" w:lineRule="auto"/>
              <w:rPr>
                <w:rFonts w:ascii="宋体" w:hAnsi="宋体" w:cs="宋体"/>
                <w:b/>
                <w:szCs w:val="21"/>
              </w:rPr>
            </w:pPr>
          </w:p>
        </w:tc>
        <w:tc>
          <w:tcPr>
            <w:tcW w:w="2735" w:type="dxa"/>
          </w:tcPr>
          <w:p w14:paraId="40B759F9" w14:textId="77777777" w:rsidR="0022372E" w:rsidRDefault="0022372E">
            <w:pPr>
              <w:spacing w:line="360" w:lineRule="auto"/>
              <w:rPr>
                <w:rFonts w:ascii="宋体" w:hAnsi="宋体" w:cs="宋体"/>
                <w:szCs w:val="21"/>
              </w:rPr>
            </w:pPr>
          </w:p>
        </w:tc>
        <w:tc>
          <w:tcPr>
            <w:tcW w:w="1801" w:type="dxa"/>
          </w:tcPr>
          <w:p w14:paraId="55036D2A" w14:textId="77777777" w:rsidR="0022372E" w:rsidRDefault="0022372E">
            <w:pPr>
              <w:spacing w:line="360" w:lineRule="auto"/>
              <w:rPr>
                <w:rFonts w:ascii="宋体" w:hAnsi="宋体" w:cs="宋体"/>
                <w:szCs w:val="21"/>
              </w:rPr>
            </w:pPr>
          </w:p>
        </w:tc>
        <w:tc>
          <w:tcPr>
            <w:tcW w:w="1515" w:type="dxa"/>
          </w:tcPr>
          <w:p w14:paraId="7F7FB793" w14:textId="77777777" w:rsidR="0022372E" w:rsidRDefault="0022372E">
            <w:pPr>
              <w:spacing w:line="360" w:lineRule="auto"/>
              <w:rPr>
                <w:rFonts w:ascii="宋体" w:hAnsi="宋体" w:cs="宋体"/>
                <w:szCs w:val="21"/>
              </w:rPr>
            </w:pPr>
          </w:p>
        </w:tc>
      </w:tr>
    </w:tbl>
    <w:p w14:paraId="18324718" w14:textId="77777777" w:rsidR="0022372E" w:rsidRDefault="008F1FF4">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四、商务要求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14:paraId="5BDE1851" w14:textId="77777777" w:rsidR="0022372E" w:rsidRDefault="008F1FF4">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14:paraId="7257C8E5" w14:textId="77777777" w:rsidR="0022372E" w:rsidRDefault="008F1FF4">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14:paraId="2CC2E17E" w14:textId="77777777" w:rsidR="0022372E" w:rsidRDefault="0022372E">
      <w:pPr>
        <w:spacing w:line="400" w:lineRule="exact"/>
        <w:ind w:firstLineChars="200" w:firstLine="420"/>
      </w:pPr>
    </w:p>
    <w:p w14:paraId="4B51729E" w14:textId="77777777" w:rsidR="0022372E" w:rsidRDefault="0022372E">
      <w:pPr>
        <w:adjustRightInd w:val="0"/>
        <w:snapToGrid w:val="0"/>
        <w:spacing w:line="300" w:lineRule="auto"/>
        <w:rPr>
          <w:snapToGrid w:val="0"/>
          <w:kern w:val="0"/>
        </w:rPr>
      </w:pPr>
    </w:p>
    <w:p w14:paraId="0EA6FB0E" w14:textId="77777777" w:rsidR="0022372E" w:rsidRDefault="008F1FF4">
      <w:pPr>
        <w:adjustRightInd w:val="0"/>
        <w:snapToGrid w:val="0"/>
        <w:spacing w:line="300" w:lineRule="auto"/>
        <w:rPr>
          <w:snapToGrid w:val="0"/>
          <w:kern w:val="0"/>
        </w:rPr>
      </w:pPr>
      <w:r>
        <w:rPr>
          <w:rFonts w:hint="eastAsia"/>
          <w:snapToGrid w:val="0"/>
          <w:kern w:val="0"/>
        </w:rPr>
        <w:t>投标单位：（盖章）</w:t>
      </w:r>
    </w:p>
    <w:p w14:paraId="36FA11E4" w14:textId="77777777" w:rsidR="0022372E" w:rsidRDefault="0022372E">
      <w:pPr>
        <w:adjustRightInd w:val="0"/>
        <w:snapToGrid w:val="0"/>
        <w:spacing w:line="300" w:lineRule="auto"/>
        <w:rPr>
          <w:snapToGrid w:val="0"/>
          <w:kern w:val="0"/>
        </w:rPr>
      </w:pPr>
    </w:p>
    <w:p w14:paraId="328D2E72" w14:textId="77777777" w:rsidR="0022372E" w:rsidRDefault="0022372E">
      <w:pPr>
        <w:adjustRightInd w:val="0"/>
        <w:snapToGrid w:val="0"/>
        <w:spacing w:line="300" w:lineRule="auto"/>
        <w:rPr>
          <w:snapToGrid w:val="0"/>
          <w:kern w:val="0"/>
        </w:rPr>
      </w:pPr>
    </w:p>
    <w:p w14:paraId="6D3BA45A" w14:textId="77777777" w:rsidR="0022372E" w:rsidRDefault="0022372E">
      <w:pPr>
        <w:adjustRightInd w:val="0"/>
        <w:snapToGrid w:val="0"/>
        <w:spacing w:line="300" w:lineRule="auto"/>
        <w:rPr>
          <w:snapToGrid w:val="0"/>
          <w:kern w:val="0"/>
        </w:rPr>
      </w:pPr>
    </w:p>
    <w:p w14:paraId="241D01D7" w14:textId="77777777" w:rsidR="0022372E" w:rsidRDefault="008F1FF4">
      <w:pPr>
        <w:adjustRightInd w:val="0"/>
        <w:snapToGrid w:val="0"/>
        <w:spacing w:line="300" w:lineRule="auto"/>
        <w:rPr>
          <w:snapToGrid w:val="0"/>
          <w:kern w:val="0"/>
        </w:rPr>
      </w:pPr>
      <w:r>
        <w:rPr>
          <w:rFonts w:hint="eastAsia"/>
          <w:snapToGrid w:val="0"/>
          <w:kern w:val="0"/>
        </w:rPr>
        <w:t>授权代表或法定代表人：（签字）</w:t>
      </w:r>
    </w:p>
    <w:p w14:paraId="07DC5360" w14:textId="77777777" w:rsidR="0022372E" w:rsidRDefault="0022372E">
      <w:pPr>
        <w:adjustRightInd w:val="0"/>
        <w:snapToGrid w:val="0"/>
        <w:spacing w:line="300" w:lineRule="auto"/>
        <w:rPr>
          <w:snapToGrid w:val="0"/>
          <w:kern w:val="0"/>
        </w:rPr>
      </w:pPr>
    </w:p>
    <w:p w14:paraId="2A773B2E" w14:textId="77777777" w:rsidR="0022372E" w:rsidRDefault="008F1FF4">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14:paraId="3B261B1E" w14:textId="77777777" w:rsidR="0022372E" w:rsidRDefault="0022372E">
      <w:pPr>
        <w:adjustRightInd w:val="0"/>
        <w:snapToGrid w:val="0"/>
        <w:spacing w:line="300" w:lineRule="auto"/>
        <w:ind w:right="420"/>
        <w:jc w:val="center"/>
      </w:pPr>
    </w:p>
    <w:p w14:paraId="3FEB2BB6" w14:textId="77777777" w:rsidR="0022372E" w:rsidRDefault="008F1FF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14:paraId="3BF8A87A" w14:textId="77777777" w:rsidR="0022372E" w:rsidRDefault="0022372E">
      <w:pPr>
        <w:spacing w:line="360" w:lineRule="auto"/>
        <w:jc w:val="center"/>
      </w:pPr>
    </w:p>
    <w:p w14:paraId="4D643579" w14:textId="77777777" w:rsidR="0022372E" w:rsidRDefault="008F1FF4">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14:paraId="1864450A" w14:textId="77777777" w:rsidR="0022372E" w:rsidRDefault="0022372E">
      <w:pPr>
        <w:adjustRightInd w:val="0"/>
        <w:snapToGrid w:val="0"/>
        <w:spacing w:line="360" w:lineRule="auto"/>
        <w:ind w:firstLineChars="200" w:firstLine="420"/>
        <w:rPr>
          <w:bCs/>
          <w:snapToGrid w:val="0"/>
          <w:kern w:val="0"/>
        </w:rPr>
      </w:pPr>
    </w:p>
    <w:p w14:paraId="59B9618E" w14:textId="77777777" w:rsidR="0022372E" w:rsidRDefault="008F1FF4">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14:paraId="37E06505" w14:textId="77777777" w:rsidR="0022372E" w:rsidRDefault="0022372E">
      <w:pPr>
        <w:pStyle w:val="1"/>
        <w:keepNext w:val="0"/>
        <w:rPr>
          <w:b w:val="0"/>
          <w:snapToGrid w:val="0"/>
          <w:kern w:val="0"/>
          <w:sz w:val="52"/>
          <w:szCs w:val="52"/>
        </w:rPr>
      </w:pPr>
    </w:p>
    <w:p w14:paraId="369041E4" w14:textId="77777777" w:rsidR="0022372E" w:rsidRDefault="0022372E"/>
    <w:p w14:paraId="573C8FD5" w14:textId="77777777" w:rsidR="0022372E" w:rsidRDefault="0022372E"/>
    <w:p w14:paraId="4966CD92" w14:textId="77777777" w:rsidR="0022372E" w:rsidRDefault="0022372E"/>
    <w:p w14:paraId="07E94929" w14:textId="77777777" w:rsidR="0022372E" w:rsidRDefault="0022372E"/>
    <w:p w14:paraId="1BA86BAF" w14:textId="77777777" w:rsidR="0022372E" w:rsidRDefault="0022372E"/>
    <w:p w14:paraId="2737DE7C" w14:textId="77777777" w:rsidR="0022372E" w:rsidRDefault="0022372E"/>
    <w:p w14:paraId="255F0095" w14:textId="77777777" w:rsidR="0022372E" w:rsidRDefault="0022372E"/>
    <w:p w14:paraId="48A61D2F" w14:textId="77777777" w:rsidR="0022372E" w:rsidRDefault="0022372E"/>
    <w:p w14:paraId="27BA71BD" w14:textId="77777777" w:rsidR="0022372E" w:rsidRDefault="0022372E"/>
    <w:p w14:paraId="36AA1516" w14:textId="77777777" w:rsidR="0022372E" w:rsidRDefault="0022372E"/>
    <w:p w14:paraId="35F7B406" w14:textId="77777777" w:rsidR="0022372E" w:rsidRDefault="0022372E"/>
    <w:p w14:paraId="7AC22B82" w14:textId="77777777" w:rsidR="0022372E" w:rsidRDefault="0022372E"/>
    <w:p w14:paraId="060C188F" w14:textId="77777777" w:rsidR="0022372E" w:rsidRDefault="0022372E"/>
    <w:p w14:paraId="1916E305" w14:textId="77777777" w:rsidR="0022372E" w:rsidRDefault="0022372E"/>
    <w:p w14:paraId="1E0FEBB8" w14:textId="77777777" w:rsidR="0022372E" w:rsidRDefault="0022372E"/>
    <w:p w14:paraId="63D2AE75" w14:textId="77777777" w:rsidR="0022372E" w:rsidRDefault="0022372E"/>
    <w:p w14:paraId="247BBCAF" w14:textId="77777777" w:rsidR="0022372E" w:rsidRDefault="0022372E"/>
    <w:p w14:paraId="3A025AEB" w14:textId="77777777" w:rsidR="0022372E" w:rsidRDefault="0022372E"/>
    <w:p w14:paraId="0766BEF1" w14:textId="77777777" w:rsidR="0022372E" w:rsidRDefault="008F1FF4">
      <w:pPr>
        <w:tabs>
          <w:tab w:val="left" w:pos="1875"/>
        </w:tabs>
      </w:pPr>
      <w:r>
        <w:tab/>
      </w:r>
    </w:p>
    <w:p w14:paraId="0BB7E7AA" w14:textId="77777777" w:rsidR="0022372E" w:rsidRDefault="0022372E">
      <w:pPr>
        <w:tabs>
          <w:tab w:val="left" w:pos="1875"/>
        </w:tabs>
      </w:pPr>
    </w:p>
    <w:p w14:paraId="293F1C82" w14:textId="77777777" w:rsidR="0022372E" w:rsidRDefault="0022372E">
      <w:pPr>
        <w:tabs>
          <w:tab w:val="left" w:pos="1875"/>
        </w:tabs>
      </w:pPr>
    </w:p>
    <w:p w14:paraId="75356018" w14:textId="77777777" w:rsidR="0022372E" w:rsidRDefault="0022372E">
      <w:pPr>
        <w:tabs>
          <w:tab w:val="left" w:pos="1875"/>
        </w:tabs>
      </w:pPr>
    </w:p>
    <w:p w14:paraId="1BB473C1" w14:textId="77777777" w:rsidR="0022372E" w:rsidRDefault="0022372E">
      <w:pPr>
        <w:tabs>
          <w:tab w:val="left" w:pos="1875"/>
        </w:tabs>
      </w:pPr>
    </w:p>
    <w:p w14:paraId="74C9707A" w14:textId="77777777" w:rsidR="0022372E" w:rsidRDefault="0022372E">
      <w:pPr>
        <w:tabs>
          <w:tab w:val="left" w:pos="1875"/>
        </w:tabs>
      </w:pPr>
    </w:p>
    <w:p w14:paraId="6EECEF74" w14:textId="77777777" w:rsidR="0022372E" w:rsidRDefault="0022372E">
      <w:pPr>
        <w:tabs>
          <w:tab w:val="left" w:pos="1875"/>
        </w:tabs>
      </w:pPr>
    </w:p>
    <w:p w14:paraId="12AB2E27" w14:textId="77777777" w:rsidR="0022372E" w:rsidRDefault="0022372E">
      <w:pPr>
        <w:tabs>
          <w:tab w:val="left" w:pos="1875"/>
        </w:tabs>
      </w:pPr>
    </w:p>
    <w:p w14:paraId="4C164F21" w14:textId="77777777" w:rsidR="0022372E" w:rsidRDefault="0022372E">
      <w:pPr>
        <w:tabs>
          <w:tab w:val="left" w:pos="1875"/>
        </w:tabs>
      </w:pPr>
    </w:p>
    <w:p w14:paraId="0EE69157" w14:textId="77777777" w:rsidR="0022372E" w:rsidRDefault="0022372E">
      <w:pPr>
        <w:tabs>
          <w:tab w:val="left" w:pos="1875"/>
        </w:tabs>
      </w:pPr>
    </w:p>
    <w:p w14:paraId="3E625CBF" w14:textId="77777777" w:rsidR="0022372E" w:rsidRDefault="0022372E">
      <w:pPr>
        <w:tabs>
          <w:tab w:val="left" w:pos="1875"/>
        </w:tabs>
      </w:pPr>
    </w:p>
    <w:p w14:paraId="5E8CD052" w14:textId="77777777" w:rsidR="0022372E" w:rsidRDefault="0022372E">
      <w:pPr>
        <w:tabs>
          <w:tab w:val="left" w:pos="1875"/>
        </w:tabs>
      </w:pPr>
    </w:p>
    <w:p w14:paraId="5B20B7D3" w14:textId="77777777" w:rsidR="0022372E" w:rsidRDefault="008F1FF4">
      <w:pPr>
        <w:widowControl/>
        <w:jc w:val="left"/>
      </w:pPr>
      <w:r>
        <w:br w:type="page"/>
      </w:r>
    </w:p>
    <w:p w14:paraId="1138F1EC" w14:textId="77777777" w:rsidR="0022372E" w:rsidRDefault="0022372E">
      <w:pPr>
        <w:tabs>
          <w:tab w:val="left" w:pos="1875"/>
        </w:tabs>
      </w:pPr>
    </w:p>
    <w:p w14:paraId="50A59D29" w14:textId="77777777" w:rsidR="0022372E" w:rsidRDefault="0022372E">
      <w:pPr>
        <w:tabs>
          <w:tab w:val="left" w:pos="1875"/>
        </w:tabs>
      </w:pPr>
    </w:p>
    <w:p w14:paraId="7C8B1119" w14:textId="77777777" w:rsidR="0022372E" w:rsidRDefault="008F1FF4">
      <w:pPr>
        <w:pStyle w:val="1"/>
        <w:spacing w:before="0" w:after="0"/>
      </w:pPr>
      <w:bookmarkStart w:id="81" w:name="_Toc73610160"/>
      <w:r>
        <w:rPr>
          <w:rFonts w:hint="eastAsia"/>
        </w:rPr>
        <w:t>第八章</w:t>
      </w:r>
      <w:r>
        <w:rPr>
          <w:rFonts w:hint="eastAsia"/>
        </w:rPr>
        <w:t xml:space="preserve">  </w:t>
      </w:r>
      <w:r>
        <w:rPr>
          <w:rFonts w:hint="eastAsia"/>
        </w:rPr>
        <w:t>合同条款</w:t>
      </w:r>
      <w:bookmarkEnd w:id="81"/>
    </w:p>
    <w:p w14:paraId="7E1BD8CD" w14:textId="77777777" w:rsidR="0022372E" w:rsidRDefault="0022372E">
      <w:pPr>
        <w:jc w:val="center"/>
        <w:rPr>
          <w:b/>
          <w:szCs w:val="21"/>
        </w:rPr>
      </w:pPr>
    </w:p>
    <w:p w14:paraId="0D591FE5" w14:textId="77777777" w:rsidR="0022372E" w:rsidRDefault="008F1FF4">
      <w:pPr>
        <w:adjustRightInd w:val="0"/>
        <w:snapToGrid w:val="0"/>
        <w:spacing w:after="60" w:line="360" w:lineRule="auto"/>
        <w:jc w:val="center"/>
        <w:rPr>
          <w:b/>
          <w:snapToGrid w:val="0"/>
          <w:kern w:val="0"/>
          <w:sz w:val="24"/>
        </w:rPr>
      </w:pPr>
      <w:r>
        <w:rPr>
          <w:rFonts w:hint="eastAsia"/>
          <w:b/>
          <w:snapToGrid w:val="0"/>
          <w:kern w:val="0"/>
          <w:sz w:val="24"/>
        </w:rPr>
        <w:t>（拟签订的合同文本）</w:t>
      </w:r>
    </w:p>
    <w:p w14:paraId="2F294B91" w14:textId="77777777" w:rsidR="0022372E" w:rsidRDefault="008F1FF4">
      <w:pPr>
        <w:pStyle w:val="ae"/>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14:paraId="5E44B611" w14:textId="77777777" w:rsidR="0022372E" w:rsidRDefault="0022372E">
      <w:pPr>
        <w:adjustRightInd w:val="0"/>
        <w:snapToGrid w:val="0"/>
        <w:spacing w:line="360" w:lineRule="auto"/>
        <w:jc w:val="center"/>
        <w:rPr>
          <w:b/>
          <w:snapToGrid w:val="0"/>
          <w:kern w:val="0"/>
          <w:sz w:val="28"/>
        </w:rPr>
      </w:pPr>
    </w:p>
    <w:p w14:paraId="0D099374" w14:textId="77777777" w:rsidR="0022372E" w:rsidRDefault="008F1FF4">
      <w:pPr>
        <w:spacing w:line="360" w:lineRule="auto"/>
        <w:rPr>
          <w:rFonts w:asciiTheme="minorEastAsia" w:hAnsiTheme="minorEastAsia"/>
          <w:b/>
          <w:bCs/>
          <w:szCs w:val="21"/>
        </w:rPr>
      </w:pPr>
      <w:r>
        <w:rPr>
          <w:rFonts w:asciiTheme="minorEastAsia" w:hAnsiTheme="minorEastAsia" w:hint="eastAsia"/>
          <w:b/>
          <w:bCs/>
          <w:szCs w:val="21"/>
        </w:rPr>
        <w:t>甲方（采购人）：</w:t>
      </w:r>
    </w:p>
    <w:p w14:paraId="436A847C" w14:textId="77777777" w:rsidR="0022372E" w:rsidRDefault="008F1FF4">
      <w:pPr>
        <w:spacing w:line="360" w:lineRule="auto"/>
        <w:rPr>
          <w:rFonts w:asciiTheme="minorEastAsia" w:hAnsiTheme="minorEastAsia"/>
          <w:szCs w:val="21"/>
        </w:rPr>
      </w:pPr>
      <w:r>
        <w:rPr>
          <w:rFonts w:asciiTheme="minorEastAsia" w:hAnsiTheme="minorEastAsia" w:hint="eastAsia"/>
          <w:b/>
          <w:bCs/>
          <w:szCs w:val="21"/>
        </w:rPr>
        <w:t>乙方（中标人）：</w:t>
      </w:r>
    </w:p>
    <w:p w14:paraId="68695D7D" w14:textId="77777777" w:rsidR="0022372E" w:rsidRDefault="0022372E">
      <w:pPr>
        <w:snapToGrid w:val="0"/>
        <w:spacing w:line="360" w:lineRule="auto"/>
        <w:ind w:firstLineChars="200" w:firstLine="420"/>
        <w:rPr>
          <w:rFonts w:ascii="宋体" w:hAnsi="宋体"/>
          <w:szCs w:val="21"/>
        </w:rPr>
      </w:pPr>
    </w:p>
    <w:p w14:paraId="2D347973" w14:textId="77777777" w:rsidR="0022372E" w:rsidRDefault="008F1FF4">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14:paraId="5123FFFA"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14:paraId="6D1FF36F" w14:textId="77777777" w:rsidR="0022372E" w:rsidRDefault="008F1FF4">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14:paraId="7DCACC73"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14:paraId="681263F7"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14:paraId="2491F53D"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14:paraId="0E79FE54"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14:paraId="791E95D5"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14:paraId="25670ADC"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14:paraId="7D1864C6"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14:paraId="2BDEEB61"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14:paraId="21F8AE00"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14:paraId="5C37ED98"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14:paraId="68A2D7E1"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14:paraId="4A40AFA6"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14:paraId="2E9F5623"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31B84698"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14:paraId="057912CF"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14:paraId="10D33DA8"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14:paraId="12F12130"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14:paraId="4792E908"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14:paraId="6A02B364"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14:paraId="04A8FB38"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14:paraId="61BA386E"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14:paraId="4013D0CB"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14:paraId="533DC6C0"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14:paraId="03FE86C6"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14:paraId="5685174B"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14:paraId="4ADB8F62"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14:paraId="64187519"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14:paraId="19511966"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14:paraId="5748254F"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14:paraId="05CC3DF1"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14:paraId="0770EBCB"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14:paraId="121288CA"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14:paraId="6C167024"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14:paraId="33D90F36"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14:paraId="29296774"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14:paraId="3472A901"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14:paraId="2DCA595D"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14:paraId="46D321FF"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14:paraId="2CCC0BFB"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14:paraId="2AF45595"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14:paraId="7A83EDD9"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14:paraId="32488AEE"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14:paraId="240691EC"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14:paraId="2B18CCD3"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14:paraId="71767611"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14:paraId="689C6BF3"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14:paraId="53E63A32"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14:paraId="42535FBD"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14:paraId="138CABC1" w14:textId="77777777" w:rsidR="0022372E" w:rsidRDefault="008F1F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14:paraId="16A5D9A4"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14:paraId="739B29D6"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14:paraId="22A0FEF7"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14:paraId="156205E7"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14:paraId="6C891CEC" w14:textId="77777777" w:rsidR="0022372E" w:rsidRDefault="008F1FF4">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14:paraId="632777CD" w14:textId="77777777" w:rsidR="0022372E" w:rsidRDefault="008F1FF4">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14:paraId="7C2BED3A" w14:textId="77777777" w:rsidR="0022372E" w:rsidRDefault="0022372E">
      <w:pPr>
        <w:spacing w:line="360" w:lineRule="auto"/>
        <w:ind w:firstLineChars="200" w:firstLine="420"/>
        <w:jc w:val="left"/>
        <w:rPr>
          <w:rFonts w:asciiTheme="minorEastAsia" w:hAnsiTheme="minorEastAsia"/>
          <w:szCs w:val="21"/>
        </w:rPr>
      </w:pPr>
    </w:p>
    <w:p w14:paraId="3C38D0A4" w14:textId="77777777" w:rsidR="0022372E" w:rsidRDefault="008F1FF4">
      <w:pPr>
        <w:pStyle w:val="ae"/>
        <w:snapToGrid w:val="0"/>
        <w:spacing w:line="360" w:lineRule="auto"/>
        <w:ind w:firstLineChars="200" w:firstLine="420"/>
        <w:rPr>
          <w:rFonts w:hAnsi="宋体"/>
          <w:szCs w:val="21"/>
        </w:rPr>
      </w:pPr>
      <w:r>
        <w:rPr>
          <w:rFonts w:hAnsi="宋体" w:hint="eastAsia"/>
          <w:szCs w:val="21"/>
        </w:rPr>
        <w:t>附件：</w:t>
      </w:r>
    </w:p>
    <w:p w14:paraId="6AA9061B" w14:textId="77777777" w:rsidR="0022372E" w:rsidRDefault="008F1FF4">
      <w:pPr>
        <w:snapToGrid w:val="0"/>
        <w:spacing w:line="360" w:lineRule="auto"/>
        <w:ind w:firstLineChars="200" w:firstLine="420"/>
        <w:rPr>
          <w:rFonts w:ascii="宋体" w:hAnsi="宋体"/>
          <w:szCs w:val="21"/>
        </w:rPr>
      </w:pPr>
      <w:r>
        <w:rPr>
          <w:rFonts w:ascii="宋体" w:hAnsi="宋体" w:hint="eastAsia"/>
          <w:szCs w:val="21"/>
        </w:rPr>
        <w:t>1、《中标/成交通知书》</w:t>
      </w:r>
    </w:p>
    <w:p w14:paraId="715C348A" w14:textId="77777777" w:rsidR="0022372E" w:rsidRDefault="008F1FF4">
      <w:pPr>
        <w:snapToGrid w:val="0"/>
        <w:spacing w:line="360" w:lineRule="auto"/>
        <w:ind w:firstLineChars="200" w:firstLine="420"/>
        <w:rPr>
          <w:rFonts w:ascii="宋体" w:hAnsi="宋体"/>
          <w:szCs w:val="21"/>
        </w:rPr>
      </w:pPr>
      <w:r>
        <w:rPr>
          <w:rFonts w:ascii="宋体" w:hAnsi="宋体" w:hint="eastAsia"/>
          <w:szCs w:val="21"/>
        </w:rPr>
        <w:t>2、《投标文件》</w:t>
      </w:r>
    </w:p>
    <w:p w14:paraId="79588033" w14:textId="77777777" w:rsidR="0022372E" w:rsidRDefault="008F1FF4">
      <w:pPr>
        <w:snapToGrid w:val="0"/>
        <w:spacing w:line="360" w:lineRule="auto"/>
        <w:ind w:firstLineChars="200" w:firstLine="420"/>
        <w:rPr>
          <w:rFonts w:ascii="宋体" w:hAnsi="宋体"/>
          <w:szCs w:val="21"/>
        </w:rPr>
      </w:pPr>
      <w:r>
        <w:rPr>
          <w:rFonts w:ascii="宋体" w:hAnsi="宋体" w:hint="eastAsia"/>
          <w:szCs w:val="21"/>
        </w:rPr>
        <w:t>3、《招标文件》</w:t>
      </w:r>
    </w:p>
    <w:p w14:paraId="533B1E49" w14:textId="77777777" w:rsidR="0022372E" w:rsidRDefault="0022372E">
      <w:pPr>
        <w:spacing w:line="360" w:lineRule="auto"/>
        <w:ind w:firstLineChars="200" w:firstLine="420"/>
        <w:jc w:val="left"/>
        <w:rPr>
          <w:rFonts w:asciiTheme="minorEastAsia" w:hAnsiTheme="minorEastAsia"/>
          <w:szCs w:val="21"/>
        </w:rPr>
      </w:pPr>
    </w:p>
    <w:p w14:paraId="1E05B6CE" w14:textId="77777777" w:rsidR="0022372E" w:rsidRDefault="008F1FF4">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14:paraId="5C42BFF8" w14:textId="77777777" w:rsidR="0022372E" w:rsidRDefault="008F1FF4">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14:paraId="07CB83B6" w14:textId="77777777" w:rsidR="0022372E" w:rsidRDefault="008F1FF4">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14:paraId="25887ED6" w14:textId="77777777" w:rsidR="0022372E" w:rsidRDefault="008F1FF4">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14:paraId="0076A78C" w14:textId="77777777" w:rsidR="0022372E" w:rsidRDefault="0022372E">
      <w:pPr>
        <w:jc w:val="center"/>
        <w:rPr>
          <w:b/>
          <w:sz w:val="52"/>
          <w:szCs w:val="52"/>
        </w:rPr>
      </w:pPr>
    </w:p>
    <w:p w14:paraId="63064421" w14:textId="77777777" w:rsidR="0022372E" w:rsidRDefault="0022372E">
      <w:pPr>
        <w:tabs>
          <w:tab w:val="left" w:pos="1875"/>
        </w:tabs>
      </w:pPr>
    </w:p>
    <w:p w14:paraId="02708E85" w14:textId="77777777" w:rsidR="0022372E" w:rsidRDefault="0022372E">
      <w:pPr>
        <w:tabs>
          <w:tab w:val="left" w:pos="1875"/>
        </w:tabs>
      </w:pPr>
    </w:p>
    <w:p w14:paraId="33182BCE" w14:textId="77777777" w:rsidR="0022372E" w:rsidRDefault="0022372E">
      <w:pPr>
        <w:tabs>
          <w:tab w:val="left" w:pos="1875"/>
        </w:tabs>
      </w:pPr>
    </w:p>
    <w:p w14:paraId="41554D1D" w14:textId="77777777" w:rsidR="0022372E" w:rsidRDefault="0022372E">
      <w:pPr>
        <w:tabs>
          <w:tab w:val="left" w:pos="1875"/>
        </w:tabs>
      </w:pPr>
    </w:p>
    <w:p w14:paraId="007C22C3" w14:textId="77777777" w:rsidR="0022372E" w:rsidRDefault="0022372E">
      <w:pPr>
        <w:tabs>
          <w:tab w:val="left" w:pos="1875"/>
        </w:tabs>
      </w:pPr>
    </w:p>
    <w:p w14:paraId="354E426C" w14:textId="77777777" w:rsidR="0022372E" w:rsidRDefault="0022372E">
      <w:pPr>
        <w:tabs>
          <w:tab w:val="left" w:pos="1875"/>
        </w:tabs>
      </w:pPr>
    </w:p>
    <w:p w14:paraId="1656E9D4" w14:textId="77777777" w:rsidR="0022372E" w:rsidRDefault="0022372E">
      <w:pPr>
        <w:tabs>
          <w:tab w:val="left" w:pos="1875"/>
        </w:tabs>
      </w:pPr>
    </w:p>
    <w:p w14:paraId="1F5518A9" w14:textId="77777777" w:rsidR="0022372E" w:rsidRDefault="0022372E">
      <w:pPr>
        <w:tabs>
          <w:tab w:val="left" w:pos="1875"/>
        </w:tabs>
      </w:pPr>
    </w:p>
    <w:p w14:paraId="1E9FD4CA" w14:textId="77777777" w:rsidR="0022372E" w:rsidRDefault="0022372E">
      <w:pPr>
        <w:tabs>
          <w:tab w:val="left" w:pos="1875"/>
        </w:tabs>
      </w:pPr>
    </w:p>
    <w:p w14:paraId="74B30CDA" w14:textId="77777777" w:rsidR="0022372E" w:rsidRDefault="0022372E">
      <w:pPr>
        <w:tabs>
          <w:tab w:val="left" w:pos="1875"/>
        </w:tabs>
      </w:pPr>
    </w:p>
    <w:p w14:paraId="140109FC" w14:textId="77777777" w:rsidR="0022372E" w:rsidRDefault="0022372E">
      <w:pPr>
        <w:tabs>
          <w:tab w:val="left" w:pos="1875"/>
        </w:tabs>
      </w:pPr>
    </w:p>
    <w:p w14:paraId="06E8D14E" w14:textId="77777777" w:rsidR="0022372E" w:rsidRDefault="008F1FF4">
      <w:pPr>
        <w:pStyle w:val="1"/>
      </w:pPr>
      <w:bookmarkStart w:id="82" w:name="_Toc73610161"/>
      <w:r>
        <w:rPr>
          <w:rFonts w:hint="eastAsia"/>
        </w:rPr>
        <w:t>第九章</w:t>
      </w:r>
      <w:r>
        <w:rPr>
          <w:rFonts w:hint="eastAsia"/>
        </w:rPr>
        <w:t xml:space="preserve">  </w:t>
      </w:r>
      <w:r>
        <w:rPr>
          <w:rFonts w:hint="eastAsia"/>
        </w:rPr>
        <w:t>附件</w:t>
      </w:r>
      <w:bookmarkEnd w:id="82"/>
    </w:p>
    <w:p w14:paraId="2CB25F20" w14:textId="77777777" w:rsidR="0022372E" w:rsidRDefault="008F1FF4">
      <w:pPr>
        <w:pStyle w:val="3"/>
        <w:spacing w:before="0" w:after="0"/>
        <w:jc w:val="center"/>
      </w:pPr>
      <w:bookmarkStart w:id="83"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3"/>
    </w:p>
    <w:p w14:paraId="51F81488" w14:textId="77777777" w:rsidR="0022372E" w:rsidRDefault="008F1FF4">
      <w:pPr>
        <w:pStyle w:val="afd"/>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14:paraId="3538914E" w14:textId="77777777" w:rsidR="0022372E" w:rsidRDefault="008F1FF4">
      <w:pPr>
        <w:pStyle w:val="afd"/>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14:paraId="562B2664"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14:paraId="506CA7FD"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14:paraId="737570B2" w14:textId="77777777" w:rsidR="0022372E" w:rsidRDefault="008F1FF4">
      <w:pPr>
        <w:pStyle w:val="afd"/>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14:paraId="7B714A0E" w14:textId="77777777" w:rsidR="0022372E" w:rsidRDefault="008F1FF4">
      <w:pPr>
        <w:pStyle w:val="afd"/>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14:paraId="443302C8" w14:textId="77777777" w:rsidR="0022372E" w:rsidRDefault="008F1FF4">
      <w:pPr>
        <w:pStyle w:val="afd"/>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14:paraId="73FE8AB2" w14:textId="77777777" w:rsidR="0022372E" w:rsidRDefault="0022372E">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14:paraId="071BB8EB" w14:textId="77777777" w:rsidR="0022372E" w:rsidRDefault="008F1FF4">
      <w:pPr>
        <w:pStyle w:val="afd"/>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14:paraId="4D91B25D" w14:textId="77777777" w:rsidR="0022372E" w:rsidRDefault="0022372E">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14:paraId="69746CF4" w14:textId="77777777" w:rsidR="0022372E" w:rsidRDefault="008F1FF4">
      <w:pPr>
        <w:pStyle w:val="afd"/>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14:paraId="3284BE4F" w14:textId="77777777" w:rsidR="0022372E" w:rsidRDefault="0022372E">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14:paraId="2985A53B"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14:paraId="07209BAF"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14:paraId="0901347C"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14:paraId="0E473D76"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14:paraId="5E0D851F"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14:paraId="47B8EB60"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14:paraId="1C2A980C"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14:paraId="2917B37E"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14:paraId="0D4DA5EB"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14:paraId="76E2E43C"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14:paraId="795AD704"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14:paraId="2CF7B329"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14:paraId="35A0E55E"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14:paraId="788C06D6"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14:paraId="2EEF28B8"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14:paraId="27F9E0C1"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14:paraId="383011A6"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14:paraId="2721D65D"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14:paraId="58296515"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14:paraId="4717B26A"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14:paraId="732479E6"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14:paraId="59657440"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14:paraId="2429934B"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14:paraId="6A046821"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14:paraId="461BA98E"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14:paraId="2E44982F"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14:paraId="188F169F"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14:paraId="4463998B"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14:paraId="3C0643C9"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14:paraId="57634B23"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14:paraId="174664BE"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14:paraId="02939D80"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14:paraId="740DEE1F"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14:paraId="55750510"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14:paraId="055013A7"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14:paraId="6C0EA32A"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14:paraId="089676A0"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14:paraId="0F518F0D"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14:paraId="46E99EAB"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14:paraId="0B78E1C3"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14:paraId="3779AEF0"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14:paraId="5238F066"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14:paraId="6D6B5045"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14:paraId="48F35164"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14:paraId="39863994"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14:paraId="6D5BAAD8"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14:paraId="70B616A1"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14:paraId="148F0990"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14:paraId="4E6EA284"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14:paraId="055D8D8E"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14:paraId="710C2DC4"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14:paraId="7B44A658"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14:paraId="13AE7EC6" w14:textId="77777777" w:rsidR="0022372E" w:rsidRDefault="008F1FF4">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14:paraId="28422EB3" w14:textId="77777777" w:rsidR="0022372E" w:rsidRDefault="008F1FF4">
      <w:pPr>
        <w:pStyle w:val="afd"/>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14:paraId="0E06486C" w14:textId="77777777" w:rsidR="0022372E" w:rsidRDefault="0022372E">
      <w:pPr>
        <w:pStyle w:val="afd"/>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14:paraId="2214FDF9" w14:textId="77777777" w:rsidR="0022372E" w:rsidRDefault="0022372E">
      <w:pPr>
        <w:spacing w:line="360" w:lineRule="auto"/>
        <w:rPr>
          <w:rFonts w:asciiTheme="minorEastAsia" w:eastAsiaTheme="minorEastAsia" w:hAnsiTheme="minorEastAsia"/>
          <w:szCs w:val="21"/>
        </w:rPr>
      </w:pPr>
    </w:p>
    <w:p w14:paraId="1A600FC7" w14:textId="77777777" w:rsidR="0022372E" w:rsidRDefault="008F1FF4">
      <w:pPr>
        <w:pStyle w:val="3"/>
        <w:spacing w:before="0" w:after="0"/>
        <w:jc w:val="center"/>
      </w:pPr>
      <w:bookmarkStart w:id="84" w:name="_Toc73610163"/>
      <w:r>
        <w:rPr>
          <w:rFonts w:hint="eastAsia"/>
        </w:rPr>
        <w:t>二、关于印发中小企业划型标准规定的通知</w:t>
      </w:r>
      <w:bookmarkEnd w:id="84"/>
    </w:p>
    <w:p w14:paraId="724A025B" w14:textId="77777777" w:rsidR="0022372E" w:rsidRDefault="008F1FF4">
      <w:pPr>
        <w:pStyle w:val="afd"/>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14:paraId="1C495EB0" w14:textId="77777777" w:rsidR="0022372E" w:rsidRDefault="008F1FF4">
      <w:pPr>
        <w:pStyle w:val="afd"/>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14:paraId="45C242B4" w14:textId="77777777" w:rsidR="0022372E" w:rsidRDefault="008F1FF4">
      <w:pPr>
        <w:pStyle w:val="afd"/>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14:paraId="4885D925" w14:textId="77777777" w:rsidR="0022372E" w:rsidRDefault="008F1FF4">
      <w:pPr>
        <w:pStyle w:val="afd"/>
        <w:shd w:val="clear" w:color="auto" w:fill="FFFFFF"/>
        <w:spacing w:line="360" w:lineRule="auto"/>
        <w:jc w:val="center"/>
        <w:rPr>
          <w:rFonts w:asciiTheme="minorEastAsia" w:eastAsiaTheme="minorEastAsia" w:hAnsiTheme="minorEastAsia"/>
          <w:color w:val="000000"/>
          <w:sz w:val="21"/>
          <w:szCs w:val="21"/>
        </w:rPr>
      </w:pPr>
      <w:r>
        <w:rPr>
          <w:rStyle w:val="aff5"/>
          <w:rFonts w:asciiTheme="minorEastAsia" w:eastAsiaTheme="minorEastAsia" w:hAnsiTheme="minorEastAsia" w:hint="eastAsia"/>
          <w:color w:val="000000"/>
          <w:sz w:val="21"/>
          <w:szCs w:val="21"/>
        </w:rPr>
        <w:lastRenderedPageBreak/>
        <w:t>中小企业划型标准规定</w:t>
      </w:r>
    </w:p>
    <w:p w14:paraId="51E82D8B" w14:textId="77777777" w:rsidR="0022372E" w:rsidRDefault="008F1FF4">
      <w:pPr>
        <w:pStyle w:val="afd"/>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Pr>
          <w:rFonts w:asciiTheme="minorEastAsia" w:eastAsiaTheme="minorEastAsia" w:hAnsiTheme="minorEastAsia" w:hint="eastAsia"/>
          <w:color w:val="000000"/>
          <w:sz w:val="21"/>
          <w:szCs w:val="21"/>
        </w:rPr>
        <w:lastRenderedPageBreak/>
        <w:t>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14:paraId="532803D0" w14:textId="77777777" w:rsidR="0022372E" w:rsidRDefault="0022372E">
      <w:pPr>
        <w:pStyle w:val="afd"/>
        <w:shd w:val="clear" w:color="auto" w:fill="FFFFFF"/>
        <w:spacing w:line="360" w:lineRule="auto"/>
        <w:rPr>
          <w:rFonts w:asciiTheme="minorEastAsia" w:eastAsiaTheme="minorEastAsia" w:hAnsiTheme="minorEastAsia"/>
          <w:color w:val="000000"/>
          <w:sz w:val="21"/>
          <w:szCs w:val="21"/>
        </w:rPr>
      </w:pPr>
    </w:p>
    <w:p w14:paraId="412725FE" w14:textId="77777777" w:rsidR="0022372E" w:rsidRDefault="008F1FF4">
      <w:pPr>
        <w:pStyle w:val="3"/>
        <w:spacing w:before="0" w:after="0"/>
        <w:jc w:val="center"/>
        <w:rPr>
          <w:rFonts w:asciiTheme="minorEastAsia" w:eastAsiaTheme="minorEastAsia" w:hAnsiTheme="minorEastAsia"/>
        </w:rPr>
      </w:pPr>
      <w:bookmarkStart w:id="85"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5"/>
      <w:r>
        <w:rPr>
          <w:rFonts w:asciiTheme="minorEastAsia" w:eastAsiaTheme="minorEastAsia" w:hAnsiTheme="minorEastAsia"/>
          <w:bCs w:val="0"/>
        </w:rPr>
        <w:t> </w:t>
      </w:r>
    </w:p>
    <w:p w14:paraId="15E95C8A" w14:textId="77777777" w:rsidR="0022372E" w:rsidRDefault="0022372E">
      <w:pPr>
        <w:widowControl/>
        <w:shd w:val="clear" w:color="auto" w:fill="FFFFFF"/>
        <w:spacing w:line="360" w:lineRule="auto"/>
        <w:jc w:val="left"/>
        <w:rPr>
          <w:rFonts w:asciiTheme="minorEastAsia" w:eastAsiaTheme="minorEastAsia" w:hAnsiTheme="minorEastAsia" w:cs="Arial"/>
          <w:color w:val="999999"/>
          <w:kern w:val="0"/>
          <w:szCs w:val="21"/>
        </w:rPr>
      </w:pPr>
    </w:p>
    <w:p w14:paraId="348FD6C0"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14:paraId="0D2E5B92"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14:paraId="467B9F05"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14:paraId="0F905863" w14:textId="77777777" w:rsidR="0022372E" w:rsidRDefault="008F1FF4">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14:paraId="2F9B9213" w14:textId="77777777" w:rsidR="0022372E" w:rsidRDefault="008F1FF4">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14:paraId="7E3FC102" w14:textId="77777777" w:rsidR="0022372E" w:rsidRDefault="0022372E">
      <w:pPr>
        <w:widowControl/>
        <w:spacing w:line="360" w:lineRule="auto"/>
        <w:jc w:val="center"/>
        <w:rPr>
          <w:rFonts w:asciiTheme="minorEastAsia" w:eastAsiaTheme="minorEastAsia" w:hAnsiTheme="minorEastAsia" w:cs="宋体"/>
          <w:b/>
          <w:bCs/>
          <w:kern w:val="0"/>
          <w:szCs w:val="21"/>
        </w:rPr>
      </w:pPr>
    </w:p>
    <w:p w14:paraId="6EDC6F52" w14:textId="77777777" w:rsidR="0022372E" w:rsidRDefault="008F1FF4">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14:paraId="19A797E6" w14:textId="77777777" w:rsidR="0022372E" w:rsidRDefault="0022372E">
      <w:pPr>
        <w:widowControl/>
        <w:spacing w:line="360" w:lineRule="auto"/>
        <w:jc w:val="left"/>
        <w:rPr>
          <w:rFonts w:asciiTheme="minorEastAsia" w:eastAsiaTheme="minorEastAsia" w:hAnsiTheme="minorEastAsia" w:cs="宋体"/>
          <w:kern w:val="0"/>
          <w:szCs w:val="21"/>
        </w:rPr>
      </w:pPr>
    </w:p>
    <w:p w14:paraId="4D7B16D0" w14:textId="77777777" w:rsidR="0022372E" w:rsidRDefault="008F1FF4">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14:paraId="0627159D"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14:paraId="2474D8AA"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14:paraId="31A8C72D"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14:paraId="32EDE5E3"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14:paraId="6B98F574" w14:textId="77777777" w:rsidR="0022372E" w:rsidRDefault="008F1FF4">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14:paraId="660D41A0" w14:textId="77777777" w:rsidR="0022372E" w:rsidRDefault="0022372E">
      <w:pPr>
        <w:widowControl/>
        <w:spacing w:line="360" w:lineRule="auto"/>
        <w:jc w:val="left"/>
        <w:rPr>
          <w:rFonts w:asciiTheme="minorEastAsia" w:eastAsiaTheme="minorEastAsia" w:hAnsiTheme="minorEastAsia" w:cs="宋体"/>
          <w:kern w:val="0"/>
          <w:szCs w:val="21"/>
        </w:rPr>
      </w:pPr>
    </w:p>
    <w:p w14:paraId="259B72EA"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14:paraId="5794420A" w14:textId="77777777" w:rsidR="0022372E" w:rsidRDefault="008F1FF4">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14:paraId="6DB65AF6" w14:textId="77777777" w:rsidR="0022372E" w:rsidRDefault="0022372E">
      <w:pPr>
        <w:widowControl/>
        <w:spacing w:line="360" w:lineRule="auto"/>
        <w:jc w:val="left"/>
        <w:rPr>
          <w:rFonts w:asciiTheme="minorEastAsia" w:eastAsiaTheme="minorEastAsia" w:hAnsiTheme="minorEastAsia" w:cs="宋体"/>
          <w:kern w:val="0"/>
          <w:szCs w:val="21"/>
        </w:rPr>
      </w:pPr>
    </w:p>
    <w:p w14:paraId="07CC8DB3"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14:paraId="4D64C918"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14:paraId="2E8378FC"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14:paraId="04C5182B"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14:paraId="183CDB14"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14:paraId="71AD3D3E"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14:paraId="1E136F75"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14:paraId="6AA79FC3" w14:textId="77777777" w:rsidR="0022372E" w:rsidRDefault="0022372E">
      <w:pPr>
        <w:widowControl/>
        <w:spacing w:line="360" w:lineRule="auto"/>
        <w:jc w:val="left"/>
        <w:rPr>
          <w:rFonts w:asciiTheme="minorEastAsia" w:eastAsiaTheme="minorEastAsia" w:hAnsiTheme="minorEastAsia" w:cs="宋体"/>
          <w:kern w:val="0"/>
          <w:szCs w:val="21"/>
        </w:rPr>
      </w:pPr>
    </w:p>
    <w:p w14:paraId="3BA8E7E3"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附表</w:t>
      </w:r>
    </w:p>
    <w:p w14:paraId="59D4C675" w14:textId="77777777" w:rsidR="0022372E" w:rsidRDefault="008F1FF4">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firstRow="1" w:lastRow="0" w:firstColumn="1" w:lastColumn="0" w:noHBand="0" w:noVBand="1"/>
      </w:tblPr>
      <w:tblGrid>
        <w:gridCol w:w="2113"/>
        <w:gridCol w:w="1369"/>
        <w:gridCol w:w="709"/>
        <w:gridCol w:w="1125"/>
        <w:gridCol w:w="1701"/>
        <w:gridCol w:w="1426"/>
        <w:gridCol w:w="992"/>
      </w:tblGrid>
      <w:tr w:rsidR="0022372E" w14:paraId="470B1229" w14:textId="77777777">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14:paraId="52CE4BEC" w14:textId="77777777" w:rsidR="0022372E" w:rsidRDefault="008F1FF4">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14:paraId="4F437945" w14:textId="77777777" w:rsidR="0022372E" w:rsidRDefault="008F1FF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14:paraId="6A90326B" w14:textId="77777777" w:rsidR="0022372E" w:rsidRDefault="008F1FF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14:paraId="38EB115B" w14:textId="77777777" w:rsidR="0022372E" w:rsidRDefault="008F1FF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05ABC6" w14:textId="77777777" w:rsidR="0022372E" w:rsidRDefault="008F1FF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14:paraId="4D9B8AFE" w14:textId="77777777" w:rsidR="0022372E" w:rsidRDefault="008F1FF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14:paraId="633017B9" w14:textId="77777777" w:rsidR="0022372E" w:rsidRDefault="008F1FF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22372E" w14:paraId="69D944AC" w14:textId="77777777">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14:paraId="0EC495B3"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14:paraId="26AFAF9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3CF0439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685CFA5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14:paraId="51FD1F0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14:paraId="769BD1DD"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14:paraId="52CEFD5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22372E" w14:paraId="349BFE74"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4F2C6D6C"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14:paraId="766EBA7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10F59A6B"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3931AD26"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14:paraId="41CC601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14:paraId="588E8780"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14:paraId="6EF12817"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22372E" w14:paraId="50D51202"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5F7D8AF8"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6E493C55"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0A9C8CD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32D375E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14:paraId="755F3DC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14:paraId="61D1650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14:paraId="391E0C9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22372E" w14:paraId="199D0738"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1920AFD2"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14:paraId="1605BDA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14:paraId="754918D0"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14:paraId="1049D468"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14:paraId="7B66628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14:paraId="21DF09EC"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14:paraId="048C68CC"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22372E" w14:paraId="599492F2"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382AB028"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58B4CCF1"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14:paraId="2B270E4C"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145C3DCC"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14:paraId="31BB79D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14:paraId="003D6EC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14:paraId="4FCF2A3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22372E" w14:paraId="3FBE67DB"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33D630E5"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14:paraId="3B1E990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1FE0B71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0ADC031C"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14:paraId="35700D48"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14:paraId="26BA614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14:paraId="57324CF0"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22372E" w14:paraId="60304DC6"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06A32024"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3B14C7EA"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274636B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4BAF15F4"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14:paraId="16E9FFF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14:paraId="2A0C9346" w14:textId="77777777" w:rsidR="0022372E" w:rsidRDefault="008F1FF4">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14:paraId="3F7AAC4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22372E" w14:paraId="72BF5612"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38249C4B"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14:paraId="6F8CAA48"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026D7F7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3DC00D6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14:paraId="0BCF67C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14:paraId="2ECD776B" w14:textId="77777777" w:rsidR="0022372E" w:rsidRDefault="008F1FF4">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14:paraId="1B6AFED8"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22372E" w14:paraId="05B992D5"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3155D3D2"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44ABECB1"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12A40E2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3ABEDAE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14:paraId="46E1DF96"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14:paraId="624B5262" w14:textId="77777777" w:rsidR="0022372E" w:rsidRDefault="008F1FF4">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14:paraId="7EA4721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22372E" w14:paraId="7EBA864A"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3B42AAF4"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14:paraId="07A5279D"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65ED64C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5F3F658E"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14:paraId="1E27D4D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14:paraId="791C6D21"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14:paraId="529379F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22372E" w14:paraId="448C940E"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54BEC05D"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34E696D0"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0D347A0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313A884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14:paraId="2D8A0F6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14:paraId="247E1B4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14:paraId="14E8DDAB"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22372E" w14:paraId="4D6D03B2"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6018B9FF"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14:paraId="2FA44E78"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4D631B7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6E21CE8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14:paraId="21FD7F51" w14:textId="77777777" w:rsidR="0022372E" w:rsidRDefault="008F1FF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14:paraId="150A119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14:paraId="3E513BB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22372E" w14:paraId="5B7AED86"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6A33952F"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57EF1DE4"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0B5A8A4D"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2B78509D"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14:paraId="41B96A0E"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14:paraId="01267ED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14:paraId="3CDBE8B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22372E" w14:paraId="40F67517"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15F71276"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14:paraId="428BF81B"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0EBA0957"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120506CE"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14:paraId="65E2C927"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14:paraId="484BBF7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14:paraId="1CFD6AC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22372E" w14:paraId="47428A5A"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49F6C58D"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1B059608"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4059624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401C58E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14:paraId="1A8B22E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14:paraId="66C5FBD6"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14:paraId="545B225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22372E" w14:paraId="4F733905"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5EC2717D"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14:paraId="6488BD9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6CDE73B7"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2D0A2B38"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14:paraId="7A28C102" w14:textId="77777777" w:rsidR="0022372E" w:rsidRDefault="008F1FF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14:paraId="08815660"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64DB630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22372E" w14:paraId="01261EBB"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125F4C1C"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6CF79919"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71B9467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6BD25E0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14:paraId="006F634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14:paraId="4C3F8D8E"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14:paraId="3D264B5E"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22372E" w14:paraId="2778B0CE"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2E75ADA6"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14:paraId="7393783E"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7B78DE0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66EB236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14:paraId="65BB58A0" w14:textId="77777777" w:rsidR="0022372E" w:rsidRDefault="008F1FF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14:paraId="5F43E344"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4A728C2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22372E" w14:paraId="15168922"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5C239E7C"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5D83D81B"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26067494"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60B31367"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14:paraId="50FC34C1"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14:paraId="76809DE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14:paraId="3F35FC2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22372E" w14:paraId="2A6032E6"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1C979C98"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14:paraId="7F5F3261"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021CB82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22D1DFB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14:paraId="6880AC7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14:paraId="2B64AC5E"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50355DE6"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22372E" w14:paraId="381FBE3D"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478D5C13"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1512196D"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726619E0"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51FB97D1"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14:paraId="3BFC0711"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14:paraId="4EA7DE5B"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14:paraId="190A3854"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22372E" w14:paraId="56EDF069" w14:textId="77777777">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14:paraId="34D20E31" w14:textId="77777777" w:rsidR="0022372E" w:rsidRDefault="008F1FF4">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14:paraId="7977341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6D15F200"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7DF1EB3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14:paraId="44DADCD4" w14:textId="77777777" w:rsidR="0022372E" w:rsidRDefault="008F1FF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14:paraId="1B567E1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60311B37"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22372E" w14:paraId="29547791" w14:textId="77777777">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14:paraId="012CC769" w14:textId="77777777" w:rsidR="0022372E" w:rsidRDefault="0022372E">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2DEAC3C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2264E7A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1417F8E1"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14:paraId="76B38D97"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14:paraId="614BC4BD"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14:paraId="32C77807"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22372E" w14:paraId="5BDD4074" w14:textId="77777777">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287BB30B"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14:paraId="2C907DC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14:paraId="3E35C110"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14:paraId="2F3C5C21"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14:paraId="39A7253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14:paraId="5C4CB1C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14:paraId="054C5172"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22372E" w14:paraId="1D109A50" w14:textId="77777777">
        <w:trPr>
          <w:trHeight w:hRule="exact" w:val="340"/>
          <w:jc w:val="center"/>
        </w:trPr>
        <w:tc>
          <w:tcPr>
            <w:tcW w:w="2113" w:type="dxa"/>
            <w:vMerge/>
            <w:tcBorders>
              <w:top w:val="nil"/>
              <w:left w:val="nil"/>
              <w:bottom w:val="single" w:sz="4" w:space="0" w:color="auto"/>
              <w:right w:val="single" w:sz="4" w:space="0" w:color="auto"/>
            </w:tcBorders>
            <w:vAlign w:val="center"/>
          </w:tcPr>
          <w:p w14:paraId="51FE8B44"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2D318379"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14:paraId="5F8D95A4"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55B2A8DE"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14:paraId="420522E4"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14:paraId="5A18614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14:paraId="7459334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22372E" w14:paraId="410B9B30" w14:textId="77777777">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20FCA40A"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14:paraId="172DD73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54A6530A"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0BCC7C5B"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14:paraId="3ECB5ABE"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14:paraId="1A6500E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14:paraId="2FE00AD0"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22372E" w14:paraId="535992DC" w14:textId="77777777">
        <w:trPr>
          <w:trHeight w:hRule="exact" w:val="340"/>
          <w:jc w:val="center"/>
        </w:trPr>
        <w:tc>
          <w:tcPr>
            <w:tcW w:w="2113" w:type="dxa"/>
            <w:vMerge/>
            <w:tcBorders>
              <w:top w:val="nil"/>
              <w:left w:val="nil"/>
              <w:bottom w:val="single" w:sz="4" w:space="0" w:color="auto"/>
              <w:right w:val="single" w:sz="4" w:space="0" w:color="auto"/>
            </w:tcBorders>
            <w:vAlign w:val="center"/>
          </w:tcPr>
          <w:p w14:paraId="754D612B"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34959B91"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6A7DE7B5"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7B2F0961"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14:paraId="5687CD64" w14:textId="77777777" w:rsidR="0022372E" w:rsidRDefault="008F1FF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14:paraId="32DF589C"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14:paraId="3D572600"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22372E" w14:paraId="3C2E633F" w14:textId="77777777">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2E63D8FD"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14:paraId="47883E4C"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50CAC206"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0D8246E9"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14:paraId="59E70D3E" w14:textId="77777777" w:rsidR="0022372E" w:rsidRDefault="008F1FF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14:paraId="0FF3F0F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1C71289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22372E" w14:paraId="481A485F" w14:textId="77777777">
        <w:trPr>
          <w:trHeight w:hRule="exact" w:val="340"/>
          <w:jc w:val="center"/>
        </w:trPr>
        <w:tc>
          <w:tcPr>
            <w:tcW w:w="2113" w:type="dxa"/>
            <w:vMerge/>
            <w:tcBorders>
              <w:top w:val="nil"/>
              <w:left w:val="nil"/>
              <w:bottom w:val="single" w:sz="4" w:space="0" w:color="auto"/>
              <w:right w:val="single" w:sz="4" w:space="0" w:color="auto"/>
            </w:tcBorders>
            <w:vAlign w:val="center"/>
          </w:tcPr>
          <w:p w14:paraId="5AA24B8A" w14:textId="77777777" w:rsidR="0022372E" w:rsidRDefault="0022372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1F38DD4E" w14:textId="77777777" w:rsidR="0022372E" w:rsidRDefault="008F1FF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14:paraId="638EA997"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730CDECB"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14:paraId="4FCC02E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14:paraId="6097A318"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14:paraId="3458A763"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22372E" w14:paraId="1D97BD96" w14:textId="77777777">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14:paraId="33574253" w14:textId="77777777" w:rsidR="0022372E" w:rsidRDefault="008F1FF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14:paraId="35982D84"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14:paraId="2A16DFBF"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14:paraId="4A925E1B"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14:paraId="6C3102BB" w14:textId="77777777" w:rsidR="0022372E" w:rsidRDefault="008F1FF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14:paraId="2F42A05E"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14:paraId="2A0F074C" w14:textId="77777777" w:rsidR="0022372E" w:rsidRDefault="008F1FF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14:paraId="6150E833"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14:paraId="77E8DC04"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1.大型、中型和小型企业须同时满足所列指标的下限，否则下划一档；微型企业只须满足所列指标中的一项即可。</w:t>
      </w:r>
    </w:p>
    <w:p w14:paraId="3B4D9072"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14:paraId="29AB3D28" w14:textId="77777777" w:rsidR="0022372E" w:rsidRDefault="008F1FF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14:paraId="2955F5E8" w14:textId="77777777" w:rsidR="0022372E" w:rsidRDefault="0022372E">
      <w:pPr>
        <w:spacing w:line="360" w:lineRule="auto"/>
        <w:rPr>
          <w:rFonts w:asciiTheme="minorEastAsia" w:eastAsiaTheme="minorEastAsia" w:hAnsiTheme="minorEastAsia"/>
          <w:szCs w:val="21"/>
        </w:rPr>
      </w:pPr>
    </w:p>
    <w:p w14:paraId="61C79EF8" w14:textId="77777777" w:rsidR="0022372E" w:rsidRDefault="008F1FF4">
      <w:pPr>
        <w:pStyle w:val="3"/>
        <w:spacing w:before="0" w:after="0"/>
        <w:jc w:val="center"/>
      </w:pPr>
      <w:bookmarkStart w:id="86"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6"/>
      <w:r>
        <w:t xml:space="preserve"> </w:t>
      </w:r>
    </w:p>
    <w:p w14:paraId="422A7A31" w14:textId="77777777" w:rsidR="0022372E" w:rsidRDefault="008F1FF4">
      <w:pPr>
        <w:pStyle w:val="afd"/>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14:paraId="729E8B6E"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14:paraId="4757EECD"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14:paraId="1371016C"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14:paraId="715042A1"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14:paraId="2F1915BF"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14:paraId="70641295"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14:paraId="4A29C1EF"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（四）通过银行等金融机构向安置的每位残疾人，按月支付了不低于单位所在区县适用的经省级人民政府批准的月最低工资标准的工资；</w:t>
      </w:r>
    </w:p>
    <w:p w14:paraId="3F01C591"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14:paraId="42051A0D"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58C53E69"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14:paraId="21F82C3F"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14:paraId="48C62828"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14:paraId="74FF5401"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0246A387"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14:paraId="6AFC1A94"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649483DF"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3093E658"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14:paraId="34F879C3" w14:textId="77777777" w:rsidR="0022372E" w:rsidRDefault="008F1FF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14:paraId="3B6405BB" w14:textId="77777777" w:rsidR="0022372E" w:rsidRDefault="008F1FF4">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14:paraId="073CB340" w14:textId="77777777" w:rsidR="0022372E" w:rsidRDefault="0022372E">
      <w:pPr>
        <w:widowControl/>
        <w:spacing w:line="360" w:lineRule="auto"/>
        <w:jc w:val="right"/>
        <w:rPr>
          <w:rFonts w:asciiTheme="minorEastAsia" w:eastAsiaTheme="minorEastAsia" w:hAnsiTheme="minorEastAsia" w:cs="宋体"/>
          <w:kern w:val="0"/>
          <w:szCs w:val="21"/>
        </w:rPr>
      </w:pPr>
    </w:p>
    <w:p w14:paraId="3EB54956" w14:textId="77777777" w:rsidR="0022372E" w:rsidRDefault="008F1FF4">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22372E">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2875" w14:textId="77777777" w:rsidR="000B0DD3" w:rsidRDefault="000B0DD3">
      <w:r>
        <w:separator/>
      </w:r>
    </w:p>
  </w:endnote>
  <w:endnote w:type="continuationSeparator" w:id="0">
    <w:p w14:paraId="51D6CA91" w14:textId="77777777" w:rsidR="000B0DD3" w:rsidRDefault="000B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1" w:usb1="080E0000" w:usb2="0000000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default"/>
    <w:sig w:usb0="00000000" w:usb1="00000000"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357C" w14:textId="77777777" w:rsidR="0022372E" w:rsidRDefault="008F1FF4">
    <w:pPr>
      <w:pStyle w:val="af4"/>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separate"/>
    </w:r>
    <w:r>
      <w:rPr>
        <w:rStyle w:val="aff6"/>
      </w:rPr>
      <w:t>2</w:t>
    </w:r>
    <w:r>
      <w:rPr>
        <w:rStyle w:val="aff6"/>
      </w:rPr>
      <w:fldChar w:fldCharType="end"/>
    </w:r>
  </w:p>
  <w:p w14:paraId="565FABEA" w14:textId="77777777" w:rsidR="0022372E" w:rsidRDefault="008F1FF4">
    <w:pPr>
      <w:pStyle w:val="af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4FBE" w14:textId="77777777" w:rsidR="000B0DD3" w:rsidRDefault="000B0DD3">
      <w:r>
        <w:separator/>
      </w:r>
    </w:p>
  </w:footnote>
  <w:footnote w:type="continuationSeparator" w:id="0">
    <w:p w14:paraId="6C7637FE" w14:textId="77777777" w:rsidR="000B0DD3" w:rsidRDefault="000B0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795D" w14:textId="77777777" w:rsidR="0022372E" w:rsidRDefault="008F1FF4">
    <w:pPr>
      <w:pStyle w:val="af6"/>
      <w:tabs>
        <w:tab w:val="center" w:pos="4819"/>
        <w:tab w:val="right" w:pos="9638"/>
      </w:tabs>
      <w:jc w:val="left"/>
      <w:rPr>
        <w:rFonts w:asciiTheme="minorEastAsia" w:eastAsiaTheme="minorEastAsia" w:hAnsiTheme="minorEastAsia"/>
      </w:rPr>
    </w:pPr>
    <w:r>
      <w:tab/>
    </w:r>
    <w:r>
      <w:rPr>
        <w:rFonts w:asciiTheme="minorEastAsia" w:eastAsiaTheme="minorEastAsia" w:hAnsiTheme="minorEastAsia" w:hint="eastAsia"/>
      </w:rPr>
      <w:t>项目名称：</w:t>
    </w:r>
    <w:r>
      <w:rPr>
        <w:rFonts w:ascii="宋体" w:hAnsi="宋体" w:hint="eastAsia"/>
        <w:szCs w:val="21"/>
      </w:rPr>
      <w:t>考试平台信息发布系统更新项目</w:t>
    </w:r>
    <w:r>
      <w:rPr>
        <w:rFonts w:asciiTheme="minorEastAsia" w:eastAsiaTheme="minorEastAsia" w:hAnsiTheme="minorEastAsia" w:hint="eastAsia"/>
      </w:rPr>
      <w:t xml:space="preserve">                                            项目编号：SZZZ2021-QA0160</w:t>
    </w:r>
  </w:p>
  <w:p w14:paraId="5BD7DED8" w14:textId="77777777" w:rsidR="0022372E" w:rsidRDefault="008F1FF4">
    <w:pPr>
      <w:pStyle w:val="af6"/>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15:restartNumberingAfterBreak="0">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4" w15:restartNumberingAfterBreak="0">
    <w:nsid w:val="66D99F49"/>
    <w:multiLevelType w:val="singleLevel"/>
    <w:tmpl w:val="66D99F49"/>
    <w:lvl w:ilvl="0">
      <w:start w:val="1"/>
      <w:numFmt w:val="decimal"/>
      <w:suff w:val="space"/>
      <w:lvlText w:val="%1."/>
      <w:lvlJc w:val="left"/>
      <w:pPr>
        <w:ind w:left="105" w:firstLine="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24D"/>
    <w:rsid w:val="0000134D"/>
    <w:rsid w:val="000031C3"/>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C7"/>
    <w:rsid w:val="000372E9"/>
    <w:rsid w:val="00037359"/>
    <w:rsid w:val="0003762A"/>
    <w:rsid w:val="0003795A"/>
    <w:rsid w:val="0004022A"/>
    <w:rsid w:val="00040784"/>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268B"/>
    <w:rsid w:val="0006301D"/>
    <w:rsid w:val="0006339B"/>
    <w:rsid w:val="00064787"/>
    <w:rsid w:val="00064A61"/>
    <w:rsid w:val="0006569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3C8"/>
    <w:rsid w:val="000866A3"/>
    <w:rsid w:val="000867FB"/>
    <w:rsid w:val="0008684E"/>
    <w:rsid w:val="00086F62"/>
    <w:rsid w:val="000870F2"/>
    <w:rsid w:val="000878FF"/>
    <w:rsid w:val="00087F07"/>
    <w:rsid w:val="0009127F"/>
    <w:rsid w:val="0009133A"/>
    <w:rsid w:val="0009145A"/>
    <w:rsid w:val="00091526"/>
    <w:rsid w:val="00091CAC"/>
    <w:rsid w:val="00092BD5"/>
    <w:rsid w:val="0009502A"/>
    <w:rsid w:val="00095198"/>
    <w:rsid w:val="00095806"/>
    <w:rsid w:val="00095F61"/>
    <w:rsid w:val="00096CE6"/>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24C"/>
    <w:rsid w:val="000A6F16"/>
    <w:rsid w:val="000A7A6C"/>
    <w:rsid w:val="000A7C5A"/>
    <w:rsid w:val="000B0205"/>
    <w:rsid w:val="000B0817"/>
    <w:rsid w:val="000B0DD3"/>
    <w:rsid w:val="000B10D9"/>
    <w:rsid w:val="000B1BD8"/>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5F7C"/>
    <w:rsid w:val="000C605A"/>
    <w:rsid w:val="000C63AE"/>
    <w:rsid w:val="000C6BB0"/>
    <w:rsid w:val="000C7685"/>
    <w:rsid w:val="000D0C86"/>
    <w:rsid w:val="000D0C91"/>
    <w:rsid w:val="000D11F6"/>
    <w:rsid w:val="000D1EAF"/>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16"/>
    <w:rsid w:val="00123EA6"/>
    <w:rsid w:val="00124206"/>
    <w:rsid w:val="001242E7"/>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2C"/>
    <w:rsid w:val="00133E88"/>
    <w:rsid w:val="0013411A"/>
    <w:rsid w:val="001349F3"/>
    <w:rsid w:val="001356AB"/>
    <w:rsid w:val="0013581C"/>
    <w:rsid w:val="00136615"/>
    <w:rsid w:val="00136BA5"/>
    <w:rsid w:val="00137077"/>
    <w:rsid w:val="00137241"/>
    <w:rsid w:val="001376C9"/>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60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2A1"/>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B9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92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1685"/>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F08"/>
    <w:rsid w:val="00223045"/>
    <w:rsid w:val="0022372E"/>
    <w:rsid w:val="002237FD"/>
    <w:rsid w:val="0022383D"/>
    <w:rsid w:val="00223B99"/>
    <w:rsid w:val="00223DBF"/>
    <w:rsid w:val="0022435D"/>
    <w:rsid w:val="0022442C"/>
    <w:rsid w:val="002245B1"/>
    <w:rsid w:val="00224A1D"/>
    <w:rsid w:val="00225340"/>
    <w:rsid w:val="00226433"/>
    <w:rsid w:val="002269FF"/>
    <w:rsid w:val="00226B29"/>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75A"/>
    <w:rsid w:val="00241B92"/>
    <w:rsid w:val="00241BD9"/>
    <w:rsid w:val="00242B67"/>
    <w:rsid w:val="00243381"/>
    <w:rsid w:val="00243EFD"/>
    <w:rsid w:val="002442A5"/>
    <w:rsid w:val="00244AF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2DC"/>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2F6"/>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97"/>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2C1D"/>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2DFD"/>
    <w:rsid w:val="003A394A"/>
    <w:rsid w:val="003A3C39"/>
    <w:rsid w:val="003A3CAC"/>
    <w:rsid w:val="003A3EFB"/>
    <w:rsid w:val="003A407A"/>
    <w:rsid w:val="003A44F3"/>
    <w:rsid w:val="003A574F"/>
    <w:rsid w:val="003A58D0"/>
    <w:rsid w:val="003A6FDB"/>
    <w:rsid w:val="003B01FA"/>
    <w:rsid w:val="003B0A1B"/>
    <w:rsid w:val="003B1B85"/>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B84"/>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786"/>
    <w:rsid w:val="003D589A"/>
    <w:rsid w:val="003D5A2F"/>
    <w:rsid w:val="003D647B"/>
    <w:rsid w:val="003D6826"/>
    <w:rsid w:val="003D6E2F"/>
    <w:rsid w:val="003D7964"/>
    <w:rsid w:val="003D7BA8"/>
    <w:rsid w:val="003D7DF8"/>
    <w:rsid w:val="003E0E08"/>
    <w:rsid w:val="003E0E5D"/>
    <w:rsid w:val="003E1C2F"/>
    <w:rsid w:val="003E1EDB"/>
    <w:rsid w:val="003E200A"/>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50A1"/>
    <w:rsid w:val="003F5132"/>
    <w:rsid w:val="003F65B3"/>
    <w:rsid w:val="003F6B1B"/>
    <w:rsid w:val="003F6BA8"/>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23D"/>
    <w:rsid w:val="00495625"/>
    <w:rsid w:val="00496420"/>
    <w:rsid w:val="00496B30"/>
    <w:rsid w:val="00496C58"/>
    <w:rsid w:val="00496D13"/>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BA4"/>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40CA"/>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A1F"/>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C4B"/>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8C4"/>
    <w:rsid w:val="00531C5E"/>
    <w:rsid w:val="00532A52"/>
    <w:rsid w:val="00532FBE"/>
    <w:rsid w:val="005352B6"/>
    <w:rsid w:val="0053558C"/>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398"/>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85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3E4A"/>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2B17"/>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06D"/>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5F0C"/>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801"/>
    <w:rsid w:val="006379A7"/>
    <w:rsid w:val="00637EA1"/>
    <w:rsid w:val="00640237"/>
    <w:rsid w:val="00640E56"/>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C01"/>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E0126"/>
    <w:rsid w:val="006E0848"/>
    <w:rsid w:val="006E11AC"/>
    <w:rsid w:val="006E2762"/>
    <w:rsid w:val="006E28B4"/>
    <w:rsid w:val="006E3DDB"/>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A58"/>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4054"/>
    <w:rsid w:val="00714083"/>
    <w:rsid w:val="007157B2"/>
    <w:rsid w:val="00716559"/>
    <w:rsid w:val="007205F0"/>
    <w:rsid w:val="0072127E"/>
    <w:rsid w:val="007215B3"/>
    <w:rsid w:val="00722648"/>
    <w:rsid w:val="0072271B"/>
    <w:rsid w:val="00723C90"/>
    <w:rsid w:val="00723FE8"/>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045D"/>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671"/>
    <w:rsid w:val="00751C20"/>
    <w:rsid w:val="00752B74"/>
    <w:rsid w:val="00752E07"/>
    <w:rsid w:val="00752FEA"/>
    <w:rsid w:val="00753B52"/>
    <w:rsid w:val="00753F35"/>
    <w:rsid w:val="0075523F"/>
    <w:rsid w:val="00755530"/>
    <w:rsid w:val="00755E79"/>
    <w:rsid w:val="007566DE"/>
    <w:rsid w:val="00756F86"/>
    <w:rsid w:val="0075777A"/>
    <w:rsid w:val="0076013E"/>
    <w:rsid w:val="007645ED"/>
    <w:rsid w:val="00765002"/>
    <w:rsid w:val="0076501C"/>
    <w:rsid w:val="007675F7"/>
    <w:rsid w:val="00767B34"/>
    <w:rsid w:val="0077091F"/>
    <w:rsid w:val="00771266"/>
    <w:rsid w:val="00772036"/>
    <w:rsid w:val="0077203D"/>
    <w:rsid w:val="00772114"/>
    <w:rsid w:val="00772150"/>
    <w:rsid w:val="007721E3"/>
    <w:rsid w:val="00775850"/>
    <w:rsid w:val="00775C3B"/>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3F3"/>
    <w:rsid w:val="007874E8"/>
    <w:rsid w:val="00787E46"/>
    <w:rsid w:val="00790B36"/>
    <w:rsid w:val="00790C65"/>
    <w:rsid w:val="007914C4"/>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5E9"/>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BA"/>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82E"/>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2C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668"/>
    <w:rsid w:val="0083775C"/>
    <w:rsid w:val="008400CE"/>
    <w:rsid w:val="00841487"/>
    <w:rsid w:val="008415DF"/>
    <w:rsid w:val="0084170D"/>
    <w:rsid w:val="00841F99"/>
    <w:rsid w:val="0084293B"/>
    <w:rsid w:val="00842ACC"/>
    <w:rsid w:val="00842BD7"/>
    <w:rsid w:val="008430B9"/>
    <w:rsid w:val="00843A6E"/>
    <w:rsid w:val="008443F1"/>
    <w:rsid w:val="00844AC8"/>
    <w:rsid w:val="00844D0F"/>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0CC0"/>
    <w:rsid w:val="00891630"/>
    <w:rsid w:val="008916E6"/>
    <w:rsid w:val="00891B0F"/>
    <w:rsid w:val="0089263D"/>
    <w:rsid w:val="008926B9"/>
    <w:rsid w:val="00892BD6"/>
    <w:rsid w:val="00892CA6"/>
    <w:rsid w:val="008935B1"/>
    <w:rsid w:val="00894579"/>
    <w:rsid w:val="008947E6"/>
    <w:rsid w:val="00894E96"/>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274"/>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350E"/>
    <w:rsid w:val="008E449D"/>
    <w:rsid w:val="008E57B4"/>
    <w:rsid w:val="008E58A8"/>
    <w:rsid w:val="008E5DD0"/>
    <w:rsid w:val="008E6374"/>
    <w:rsid w:val="008E6791"/>
    <w:rsid w:val="008E72A7"/>
    <w:rsid w:val="008E7C43"/>
    <w:rsid w:val="008F04AE"/>
    <w:rsid w:val="008F0682"/>
    <w:rsid w:val="008F06E3"/>
    <w:rsid w:val="008F0D7F"/>
    <w:rsid w:val="008F1FF4"/>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1D3C"/>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497"/>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4CEA"/>
    <w:rsid w:val="00975087"/>
    <w:rsid w:val="00975C59"/>
    <w:rsid w:val="00975DEE"/>
    <w:rsid w:val="00976215"/>
    <w:rsid w:val="00976309"/>
    <w:rsid w:val="0097700C"/>
    <w:rsid w:val="009773D6"/>
    <w:rsid w:val="00977A8A"/>
    <w:rsid w:val="00977C0C"/>
    <w:rsid w:val="009808B3"/>
    <w:rsid w:val="009808EF"/>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0C1"/>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4DBB"/>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F98"/>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560B"/>
    <w:rsid w:val="00A65C42"/>
    <w:rsid w:val="00A65EF7"/>
    <w:rsid w:val="00A66396"/>
    <w:rsid w:val="00A671D1"/>
    <w:rsid w:val="00A67879"/>
    <w:rsid w:val="00A67EF5"/>
    <w:rsid w:val="00A7218B"/>
    <w:rsid w:val="00A7234D"/>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51E"/>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870"/>
    <w:rsid w:val="00B13A79"/>
    <w:rsid w:val="00B14B59"/>
    <w:rsid w:val="00B14CB6"/>
    <w:rsid w:val="00B14FC0"/>
    <w:rsid w:val="00B159F7"/>
    <w:rsid w:val="00B15EF7"/>
    <w:rsid w:val="00B16524"/>
    <w:rsid w:val="00B165E7"/>
    <w:rsid w:val="00B16E86"/>
    <w:rsid w:val="00B17315"/>
    <w:rsid w:val="00B20364"/>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3D79"/>
    <w:rsid w:val="00B33E3B"/>
    <w:rsid w:val="00B33F59"/>
    <w:rsid w:val="00B34483"/>
    <w:rsid w:val="00B34DAE"/>
    <w:rsid w:val="00B359E3"/>
    <w:rsid w:val="00B365CA"/>
    <w:rsid w:val="00B36CA1"/>
    <w:rsid w:val="00B379C8"/>
    <w:rsid w:val="00B37C22"/>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7A7"/>
    <w:rsid w:val="00B65CB5"/>
    <w:rsid w:val="00B65D4A"/>
    <w:rsid w:val="00B66257"/>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A2"/>
    <w:rsid w:val="00B839BC"/>
    <w:rsid w:val="00B84738"/>
    <w:rsid w:val="00B84B83"/>
    <w:rsid w:val="00B8517C"/>
    <w:rsid w:val="00B853F9"/>
    <w:rsid w:val="00B860D7"/>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2C3"/>
    <w:rsid w:val="00BC0688"/>
    <w:rsid w:val="00BC1478"/>
    <w:rsid w:val="00BC1BFE"/>
    <w:rsid w:val="00BC2264"/>
    <w:rsid w:val="00BC2C3A"/>
    <w:rsid w:val="00BC3982"/>
    <w:rsid w:val="00BC3B6C"/>
    <w:rsid w:val="00BC3CE2"/>
    <w:rsid w:val="00BC3E3B"/>
    <w:rsid w:val="00BC52DE"/>
    <w:rsid w:val="00BC63C3"/>
    <w:rsid w:val="00BC69C6"/>
    <w:rsid w:val="00BC7956"/>
    <w:rsid w:val="00BC7F68"/>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3DB"/>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8F"/>
    <w:rsid w:val="00BF7E92"/>
    <w:rsid w:val="00C017D4"/>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1A6"/>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26"/>
    <w:rsid w:val="00C25F86"/>
    <w:rsid w:val="00C2649C"/>
    <w:rsid w:val="00C26623"/>
    <w:rsid w:val="00C26685"/>
    <w:rsid w:val="00C26D74"/>
    <w:rsid w:val="00C2701E"/>
    <w:rsid w:val="00C27850"/>
    <w:rsid w:val="00C30824"/>
    <w:rsid w:val="00C30AA8"/>
    <w:rsid w:val="00C30F87"/>
    <w:rsid w:val="00C31904"/>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81"/>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0C59"/>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C7CF2"/>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687"/>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F28"/>
    <w:rsid w:val="00D3645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340"/>
    <w:rsid w:val="00D9652E"/>
    <w:rsid w:val="00D96531"/>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191"/>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47B1"/>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43A"/>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B75"/>
    <w:rsid w:val="00E50E1F"/>
    <w:rsid w:val="00E52538"/>
    <w:rsid w:val="00E528AD"/>
    <w:rsid w:val="00E52A22"/>
    <w:rsid w:val="00E53041"/>
    <w:rsid w:val="00E535C2"/>
    <w:rsid w:val="00E53728"/>
    <w:rsid w:val="00E53914"/>
    <w:rsid w:val="00E540D5"/>
    <w:rsid w:val="00E54A4F"/>
    <w:rsid w:val="00E54DF0"/>
    <w:rsid w:val="00E564BC"/>
    <w:rsid w:val="00E5696B"/>
    <w:rsid w:val="00E57374"/>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632F"/>
    <w:rsid w:val="00E767E3"/>
    <w:rsid w:val="00E777A5"/>
    <w:rsid w:val="00E77BF3"/>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6CA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6BF4"/>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12A"/>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525"/>
    <w:rsid w:val="00F44601"/>
    <w:rsid w:val="00F453B6"/>
    <w:rsid w:val="00F4568C"/>
    <w:rsid w:val="00F45854"/>
    <w:rsid w:val="00F45D0C"/>
    <w:rsid w:val="00F468F2"/>
    <w:rsid w:val="00F4697F"/>
    <w:rsid w:val="00F46B56"/>
    <w:rsid w:val="00F46D54"/>
    <w:rsid w:val="00F50DC4"/>
    <w:rsid w:val="00F51CAA"/>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11B9"/>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599"/>
    <w:rsid w:val="00FB181F"/>
    <w:rsid w:val="00FB1918"/>
    <w:rsid w:val="00FB1AE8"/>
    <w:rsid w:val="00FB1D7A"/>
    <w:rsid w:val="00FB24C0"/>
    <w:rsid w:val="00FB286E"/>
    <w:rsid w:val="00FB2A18"/>
    <w:rsid w:val="00FB3F9C"/>
    <w:rsid w:val="00FB41AB"/>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4C1A"/>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1531"/>
    <w:rsid w:val="00FF3DBD"/>
    <w:rsid w:val="00FF4204"/>
    <w:rsid w:val="00FF4314"/>
    <w:rsid w:val="00FF456E"/>
    <w:rsid w:val="00FF4A19"/>
    <w:rsid w:val="00FF4CE2"/>
    <w:rsid w:val="00FF520E"/>
    <w:rsid w:val="00FF7533"/>
    <w:rsid w:val="00FF7BA6"/>
    <w:rsid w:val="00FF7C38"/>
    <w:rsid w:val="01F0299B"/>
    <w:rsid w:val="026E4F91"/>
    <w:rsid w:val="030D28F4"/>
    <w:rsid w:val="041D095D"/>
    <w:rsid w:val="04B9061F"/>
    <w:rsid w:val="05C87DB9"/>
    <w:rsid w:val="08774E36"/>
    <w:rsid w:val="0961739E"/>
    <w:rsid w:val="098E6083"/>
    <w:rsid w:val="099040EF"/>
    <w:rsid w:val="09E755F2"/>
    <w:rsid w:val="0B205B2B"/>
    <w:rsid w:val="0B782559"/>
    <w:rsid w:val="0C4D34D9"/>
    <w:rsid w:val="0D1C6E88"/>
    <w:rsid w:val="0D566BC9"/>
    <w:rsid w:val="0D8125BA"/>
    <w:rsid w:val="0E180322"/>
    <w:rsid w:val="0E8C4995"/>
    <w:rsid w:val="0E923FB5"/>
    <w:rsid w:val="0EF27BFB"/>
    <w:rsid w:val="0FBC50EF"/>
    <w:rsid w:val="0FF856D8"/>
    <w:rsid w:val="115F3FD7"/>
    <w:rsid w:val="11A259DD"/>
    <w:rsid w:val="11E11FC4"/>
    <w:rsid w:val="120474A0"/>
    <w:rsid w:val="12F85928"/>
    <w:rsid w:val="13102ABE"/>
    <w:rsid w:val="160D0952"/>
    <w:rsid w:val="167D280D"/>
    <w:rsid w:val="17047766"/>
    <w:rsid w:val="17935895"/>
    <w:rsid w:val="17F52C18"/>
    <w:rsid w:val="184530EF"/>
    <w:rsid w:val="19227A4B"/>
    <w:rsid w:val="199C7237"/>
    <w:rsid w:val="1A93275D"/>
    <w:rsid w:val="1B3E182A"/>
    <w:rsid w:val="1B4B5195"/>
    <w:rsid w:val="1B5772A5"/>
    <w:rsid w:val="1BDE0769"/>
    <w:rsid w:val="1C174C6F"/>
    <w:rsid w:val="1C7C020D"/>
    <w:rsid w:val="1C8F78BA"/>
    <w:rsid w:val="1C9B0D84"/>
    <w:rsid w:val="1CDD3F3B"/>
    <w:rsid w:val="1D3F3146"/>
    <w:rsid w:val="1D4D6869"/>
    <w:rsid w:val="212266A7"/>
    <w:rsid w:val="21760101"/>
    <w:rsid w:val="22B25284"/>
    <w:rsid w:val="22C07D9F"/>
    <w:rsid w:val="23056CBA"/>
    <w:rsid w:val="234B7D67"/>
    <w:rsid w:val="234C1E42"/>
    <w:rsid w:val="23C6059E"/>
    <w:rsid w:val="23C95079"/>
    <w:rsid w:val="24031A53"/>
    <w:rsid w:val="24307C26"/>
    <w:rsid w:val="248E5D4C"/>
    <w:rsid w:val="24C47897"/>
    <w:rsid w:val="24E337F8"/>
    <w:rsid w:val="25846D48"/>
    <w:rsid w:val="258D3B57"/>
    <w:rsid w:val="262336EE"/>
    <w:rsid w:val="267708F6"/>
    <w:rsid w:val="269E4C0C"/>
    <w:rsid w:val="27024D1A"/>
    <w:rsid w:val="27504A6E"/>
    <w:rsid w:val="29B52C4B"/>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8033889"/>
    <w:rsid w:val="390721D7"/>
    <w:rsid w:val="393B510C"/>
    <w:rsid w:val="393F4767"/>
    <w:rsid w:val="39A97E97"/>
    <w:rsid w:val="39ED6EEE"/>
    <w:rsid w:val="3A260C29"/>
    <w:rsid w:val="3B57268D"/>
    <w:rsid w:val="3B6176CE"/>
    <w:rsid w:val="3BF9504C"/>
    <w:rsid w:val="3C8413C7"/>
    <w:rsid w:val="3CF11603"/>
    <w:rsid w:val="3D7507FB"/>
    <w:rsid w:val="3EB5127A"/>
    <w:rsid w:val="3F503E5E"/>
    <w:rsid w:val="3FC16214"/>
    <w:rsid w:val="41576FF8"/>
    <w:rsid w:val="41D9164E"/>
    <w:rsid w:val="41DD521D"/>
    <w:rsid w:val="420B743F"/>
    <w:rsid w:val="423B7022"/>
    <w:rsid w:val="4389060E"/>
    <w:rsid w:val="43C8028A"/>
    <w:rsid w:val="43D51667"/>
    <w:rsid w:val="442E6496"/>
    <w:rsid w:val="443744FF"/>
    <w:rsid w:val="443B2C25"/>
    <w:rsid w:val="44690F4A"/>
    <w:rsid w:val="448421F1"/>
    <w:rsid w:val="45D37D9B"/>
    <w:rsid w:val="460146B2"/>
    <w:rsid w:val="474F7511"/>
    <w:rsid w:val="4768425A"/>
    <w:rsid w:val="47DD17B2"/>
    <w:rsid w:val="48194FD5"/>
    <w:rsid w:val="484514CB"/>
    <w:rsid w:val="4890683F"/>
    <w:rsid w:val="48C86EE1"/>
    <w:rsid w:val="49FA6EF8"/>
    <w:rsid w:val="4A784961"/>
    <w:rsid w:val="4A800F79"/>
    <w:rsid w:val="4A834072"/>
    <w:rsid w:val="4ACF3A3C"/>
    <w:rsid w:val="4B1700DF"/>
    <w:rsid w:val="4BE6705E"/>
    <w:rsid w:val="4BFC38BF"/>
    <w:rsid w:val="4C922734"/>
    <w:rsid w:val="4E397D3C"/>
    <w:rsid w:val="4F0F6A19"/>
    <w:rsid w:val="4F4C2097"/>
    <w:rsid w:val="51D10A66"/>
    <w:rsid w:val="522604D0"/>
    <w:rsid w:val="528A390F"/>
    <w:rsid w:val="528C6991"/>
    <w:rsid w:val="534962B6"/>
    <w:rsid w:val="54054633"/>
    <w:rsid w:val="540605E4"/>
    <w:rsid w:val="547F0032"/>
    <w:rsid w:val="54A02A20"/>
    <w:rsid w:val="55C87B3E"/>
    <w:rsid w:val="561C1AB2"/>
    <w:rsid w:val="56340684"/>
    <w:rsid w:val="564B63D8"/>
    <w:rsid w:val="5784522A"/>
    <w:rsid w:val="58D67D8C"/>
    <w:rsid w:val="58E10577"/>
    <w:rsid w:val="58F12E18"/>
    <w:rsid w:val="59165EF7"/>
    <w:rsid w:val="59702A12"/>
    <w:rsid w:val="5AED2A9C"/>
    <w:rsid w:val="5BC746C9"/>
    <w:rsid w:val="5CC61F72"/>
    <w:rsid w:val="5CF206F7"/>
    <w:rsid w:val="5EA0340D"/>
    <w:rsid w:val="5ED66C3C"/>
    <w:rsid w:val="5FDD643B"/>
    <w:rsid w:val="60741B6B"/>
    <w:rsid w:val="60BA3E42"/>
    <w:rsid w:val="6194383B"/>
    <w:rsid w:val="61A14A39"/>
    <w:rsid w:val="61CB5375"/>
    <w:rsid w:val="623348CA"/>
    <w:rsid w:val="65CA685B"/>
    <w:rsid w:val="65CF34A7"/>
    <w:rsid w:val="65F660EF"/>
    <w:rsid w:val="6673798C"/>
    <w:rsid w:val="6674773E"/>
    <w:rsid w:val="673905B6"/>
    <w:rsid w:val="681C3942"/>
    <w:rsid w:val="68460AAC"/>
    <w:rsid w:val="68AC1CFE"/>
    <w:rsid w:val="68F115BA"/>
    <w:rsid w:val="694A0DBE"/>
    <w:rsid w:val="6A05743A"/>
    <w:rsid w:val="6A5F72C3"/>
    <w:rsid w:val="6A7D5893"/>
    <w:rsid w:val="6BCD1DE6"/>
    <w:rsid w:val="6C4F0A95"/>
    <w:rsid w:val="6C505023"/>
    <w:rsid w:val="6C657314"/>
    <w:rsid w:val="6D14299F"/>
    <w:rsid w:val="6D672A1E"/>
    <w:rsid w:val="6DC237D1"/>
    <w:rsid w:val="6F40725E"/>
    <w:rsid w:val="711172CF"/>
    <w:rsid w:val="71FD54DD"/>
    <w:rsid w:val="725966B2"/>
    <w:rsid w:val="72AE12C3"/>
    <w:rsid w:val="7410294D"/>
    <w:rsid w:val="76D71644"/>
    <w:rsid w:val="776C2FB6"/>
    <w:rsid w:val="77C33C9C"/>
    <w:rsid w:val="79982284"/>
    <w:rsid w:val="7998662D"/>
    <w:rsid w:val="79A20A04"/>
    <w:rsid w:val="79CF6FDA"/>
    <w:rsid w:val="7A8C5878"/>
    <w:rsid w:val="7B471854"/>
    <w:rsid w:val="7C552333"/>
    <w:rsid w:val="7CA86C55"/>
    <w:rsid w:val="7CE1779F"/>
    <w:rsid w:val="7CF019C1"/>
    <w:rsid w:val="7D461CAD"/>
    <w:rsid w:val="7E1F2F4E"/>
    <w:rsid w:val="7E28286A"/>
    <w:rsid w:val="7E41441B"/>
    <w:rsid w:val="7E4515FE"/>
    <w:rsid w:val="7E975A6F"/>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fillcolor="white">
      <v:fill color="white"/>
    </o:shapedefaults>
    <o:shapelayout v:ext="edit">
      <o:idmap v:ext="edit" data="1"/>
    </o:shapelayout>
  </w:shapeDefaults>
  <w:decimalSymbol w:val="."/>
  <w:listSeparator w:val=","/>
  <w14:docId w14:val="65612076"/>
  <w15:docId w15:val="{B18A5C45-3AE5-489D-81D2-29E2F3BF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3"/>
    <w:next w:val="a0"/>
    <w:link w:val="10"/>
    <w:qFormat/>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1"/>
    <w:qFormat/>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0"/>
    <w:qFormat/>
    <w:pPr>
      <w:keepNext/>
      <w:keepLines/>
      <w:spacing w:before="260" w:after="260" w:line="416" w:lineRule="auto"/>
      <w:jc w:val="left"/>
      <w:outlineLvl w:val="2"/>
    </w:pPr>
    <w:rPr>
      <w:b/>
      <w:bCs/>
      <w:sz w:val="24"/>
      <w:szCs w:val="32"/>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0"/>
    <w:qFormat/>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0"/>
    <w:uiPriority w:val="9"/>
    <w:qFormat/>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0"/>
    <w:uiPriority w:val="9"/>
    <w:qFormat/>
    <w:pPr>
      <w:keepNext/>
      <w:keepLines/>
      <w:numPr>
        <w:ilvl w:val="6"/>
        <w:numId w:val="1"/>
      </w:numPr>
      <w:spacing w:before="240" w:after="64" w:line="319" w:lineRule="auto"/>
      <w:outlineLvl w:val="6"/>
    </w:pPr>
    <w:rPr>
      <w:b/>
      <w:sz w:val="24"/>
    </w:rPr>
  </w:style>
  <w:style w:type="paragraph" w:styleId="8">
    <w:name w:val="heading 8"/>
    <w:basedOn w:val="a0"/>
    <w:next w:val="a1"/>
    <w:link w:val="80"/>
    <w:uiPriority w:val="9"/>
    <w:qFormat/>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0"/>
    <w:qFormat/>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Chars="200" w:firstLine="420"/>
    </w:pPr>
  </w:style>
  <w:style w:type="paragraph" w:styleId="TOC7">
    <w:name w:val="toc 7"/>
    <w:basedOn w:val="a0"/>
    <w:next w:val="a0"/>
    <w:qFormat/>
    <w:pPr>
      <w:ind w:left="1260"/>
      <w:jc w:val="left"/>
    </w:pPr>
    <w:rPr>
      <w:szCs w:val="21"/>
    </w:rPr>
  </w:style>
  <w:style w:type="paragraph" w:styleId="22">
    <w:name w:val="List Number 2"/>
    <w:basedOn w:val="a0"/>
    <w:qFormat/>
    <w:pPr>
      <w:tabs>
        <w:tab w:val="left" w:pos="780"/>
      </w:tabs>
      <w:ind w:left="780" w:hanging="360"/>
    </w:pPr>
    <w:rPr>
      <w:szCs w:val="20"/>
    </w:rPr>
  </w:style>
  <w:style w:type="paragraph" w:styleId="41">
    <w:name w:val="List Bullet 4"/>
    <w:basedOn w:val="a0"/>
    <w:pPr>
      <w:tabs>
        <w:tab w:val="left" w:pos="425"/>
        <w:tab w:val="left" w:pos="1620"/>
      </w:tabs>
      <w:ind w:left="425" w:hanging="425"/>
    </w:pPr>
    <w:rPr>
      <w:szCs w:val="20"/>
    </w:rPr>
  </w:style>
  <w:style w:type="paragraph" w:styleId="a6">
    <w:name w:val="caption"/>
    <w:basedOn w:val="a0"/>
    <w:next w:val="a0"/>
    <w:link w:val="a7"/>
    <w:qFormat/>
    <w:rPr>
      <w:rFonts w:ascii="Cambria" w:eastAsia="黑体" w:hAnsi="Cambria"/>
    </w:rPr>
  </w:style>
  <w:style w:type="paragraph" w:styleId="a">
    <w:name w:val="List Bullet"/>
    <w:basedOn w:val="a0"/>
    <w:qFormat/>
    <w:pPr>
      <w:numPr>
        <w:numId w:val="1"/>
      </w:numPr>
      <w:tabs>
        <w:tab w:val="clear" w:pos="371"/>
        <w:tab w:val="left" w:pos="360"/>
      </w:tabs>
    </w:pPr>
    <w:rPr>
      <w:szCs w:val="20"/>
    </w:rPr>
  </w:style>
  <w:style w:type="paragraph" w:styleId="a8">
    <w:name w:val="Document Map"/>
    <w:basedOn w:val="a0"/>
    <w:link w:val="a9"/>
    <w:qFormat/>
    <w:pPr>
      <w:shd w:val="clear" w:color="auto" w:fill="000080"/>
    </w:pPr>
  </w:style>
  <w:style w:type="paragraph" w:styleId="aa">
    <w:name w:val="annotation text"/>
    <w:basedOn w:val="a0"/>
    <w:link w:val="11"/>
    <w:qFormat/>
    <w:pPr>
      <w:jc w:val="left"/>
    </w:pPr>
  </w:style>
  <w:style w:type="paragraph" w:styleId="31">
    <w:name w:val="Body Text 3"/>
    <w:basedOn w:val="a0"/>
    <w:link w:val="32"/>
    <w:unhideWhenUsed/>
    <w:qFormat/>
    <w:pPr>
      <w:spacing w:after="120"/>
    </w:pPr>
    <w:rPr>
      <w:sz w:val="16"/>
      <w:szCs w:val="16"/>
    </w:rPr>
  </w:style>
  <w:style w:type="paragraph" w:styleId="ab">
    <w:name w:val="Body Text"/>
    <w:basedOn w:val="a0"/>
    <w:link w:val="12"/>
    <w:qFormat/>
    <w:pPr>
      <w:spacing w:after="120"/>
    </w:pPr>
  </w:style>
  <w:style w:type="paragraph" w:styleId="ac">
    <w:name w:val="Body Text Indent"/>
    <w:basedOn w:val="a0"/>
    <w:link w:val="13"/>
    <w:qFormat/>
    <w:pPr>
      <w:spacing w:after="120"/>
      <w:ind w:leftChars="200" w:left="420"/>
    </w:pPr>
  </w:style>
  <w:style w:type="paragraph" w:styleId="ad">
    <w:name w:val="Block Text"/>
    <w:basedOn w:val="a0"/>
    <w:qFormat/>
    <w:pPr>
      <w:spacing w:after="120"/>
      <w:ind w:leftChars="700" w:left="1440" w:rightChars="700" w:right="1440"/>
    </w:pPr>
  </w:style>
  <w:style w:type="paragraph" w:styleId="2">
    <w:name w:val="List Bullet 2"/>
    <w:basedOn w:val="a0"/>
    <w:qFormat/>
    <w:pPr>
      <w:numPr>
        <w:numId w:val="2"/>
      </w:numPr>
      <w:tabs>
        <w:tab w:val="left" w:pos="780"/>
      </w:tabs>
    </w:pPr>
    <w:rPr>
      <w:szCs w:val="20"/>
    </w:rPr>
  </w:style>
  <w:style w:type="paragraph" w:styleId="TOC5">
    <w:name w:val="toc 5"/>
    <w:basedOn w:val="a0"/>
    <w:next w:val="a0"/>
    <w:qFormat/>
    <w:pPr>
      <w:ind w:left="840"/>
      <w:jc w:val="left"/>
    </w:pPr>
    <w:rPr>
      <w:szCs w:val="21"/>
    </w:rPr>
  </w:style>
  <w:style w:type="paragraph" w:styleId="TOC3">
    <w:name w:val="toc 3"/>
    <w:basedOn w:val="a0"/>
    <w:next w:val="a0"/>
    <w:uiPriority w:val="39"/>
    <w:qFormat/>
    <w:pPr>
      <w:ind w:left="420"/>
      <w:jc w:val="left"/>
    </w:pPr>
    <w:rPr>
      <w:iCs/>
    </w:rPr>
  </w:style>
  <w:style w:type="paragraph" w:styleId="ae">
    <w:name w:val="Plain Text"/>
    <w:basedOn w:val="a0"/>
    <w:link w:val="af"/>
    <w:qFormat/>
    <w:rPr>
      <w:rFonts w:ascii="宋体" w:hAnsi="Courier New"/>
      <w:szCs w:val="20"/>
    </w:rPr>
  </w:style>
  <w:style w:type="paragraph" w:styleId="TOC8">
    <w:name w:val="toc 8"/>
    <w:basedOn w:val="a0"/>
    <w:next w:val="a0"/>
    <w:qFormat/>
    <w:pPr>
      <w:ind w:left="1470"/>
      <w:jc w:val="left"/>
    </w:pPr>
    <w:rPr>
      <w:szCs w:val="21"/>
    </w:rPr>
  </w:style>
  <w:style w:type="paragraph" w:styleId="af0">
    <w:name w:val="Date"/>
    <w:basedOn w:val="a0"/>
    <w:next w:val="a0"/>
    <w:link w:val="af1"/>
    <w:qFormat/>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3">
    <w:name w:val="Body Text Indent 2"/>
    <w:basedOn w:val="a0"/>
    <w:link w:val="24"/>
    <w:qFormat/>
    <w:pPr>
      <w:spacing w:after="120" w:line="480" w:lineRule="auto"/>
      <w:ind w:leftChars="200" w:left="420"/>
    </w:pPr>
  </w:style>
  <w:style w:type="paragraph" w:styleId="af2">
    <w:name w:val="Balloon Text"/>
    <w:basedOn w:val="a0"/>
    <w:link w:val="af3"/>
    <w:qFormat/>
    <w:rPr>
      <w:sz w:val="18"/>
      <w:szCs w:val="18"/>
    </w:rPr>
  </w:style>
  <w:style w:type="paragraph" w:styleId="af4">
    <w:name w:val="footer"/>
    <w:basedOn w:val="a0"/>
    <w:link w:val="af5"/>
    <w:uiPriority w:val="99"/>
    <w:qFormat/>
    <w:pPr>
      <w:tabs>
        <w:tab w:val="center" w:pos="4153"/>
        <w:tab w:val="right" w:pos="8306"/>
      </w:tabs>
      <w:snapToGrid w:val="0"/>
      <w:jc w:val="left"/>
    </w:pPr>
    <w:rPr>
      <w:sz w:val="18"/>
      <w:szCs w:val="18"/>
    </w:rPr>
  </w:style>
  <w:style w:type="paragraph" w:styleId="af6">
    <w:name w:val="header"/>
    <w:basedOn w:val="a0"/>
    <w:link w:val="af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0"/>
    <w:link w:val="af9"/>
    <w:qFormat/>
    <w:pPr>
      <w:ind w:left="4320"/>
    </w:pPr>
    <w:rPr>
      <w:rFonts w:eastAsia="楷体_GB2312"/>
      <w:szCs w:val="20"/>
    </w:rPr>
  </w:style>
  <w:style w:type="paragraph" w:styleId="TOC1">
    <w:name w:val="toc 1"/>
    <w:basedOn w:val="a0"/>
    <w:next w:val="a0"/>
    <w:uiPriority w:val="39"/>
    <w:qFormat/>
    <w:pPr>
      <w:spacing w:before="120" w:after="120"/>
      <w:jc w:val="left"/>
    </w:pPr>
    <w:rPr>
      <w:b/>
      <w:bCs/>
      <w:caps/>
    </w:rPr>
  </w:style>
  <w:style w:type="paragraph" w:styleId="TOC4">
    <w:name w:val="toc 4"/>
    <w:basedOn w:val="a0"/>
    <w:next w:val="a0"/>
    <w:qFormat/>
    <w:pPr>
      <w:ind w:left="630"/>
      <w:jc w:val="left"/>
    </w:pPr>
    <w:rPr>
      <w:szCs w:val="21"/>
    </w:rPr>
  </w:style>
  <w:style w:type="paragraph" w:styleId="afa">
    <w:name w:val="index heading"/>
    <w:basedOn w:val="a0"/>
    <w:next w:val="14"/>
    <w:qFormat/>
    <w:rPr>
      <w:szCs w:val="20"/>
    </w:rPr>
  </w:style>
  <w:style w:type="paragraph" w:styleId="14">
    <w:name w:val="index 1"/>
    <w:basedOn w:val="a0"/>
    <w:next w:val="a0"/>
    <w:qFormat/>
  </w:style>
  <w:style w:type="paragraph" w:styleId="afb">
    <w:name w:val="footnote text"/>
    <w:basedOn w:val="a0"/>
    <w:link w:val="afc"/>
    <w:qFormat/>
    <w:pPr>
      <w:snapToGrid w:val="0"/>
      <w:jc w:val="left"/>
    </w:pPr>
    <w:rPr>
      <w:sz w:val="18"/>
      <w:szCs w:val="18"/>
    </w:rPr>
  </w:style>
  <w:style w:type="paragraph" w:styleId="TOC6">
    <w:name w:val="toc 6"/>
    <w:basedOn w:val="a0"/>
    <w:next w:val="a0"/>
    <w:qFormat/>
    <w:pPr>
      <w:ind w:left="1050"/>
      <w:jc w:val="left"/>
    </w:pPr>
    <w:rPr>
      <w:szCs w:val="21"/>
    </w:rPr>
  </w:style>
  <w:style w:type="paragraph" w:styleId="33">
    <w:name w:val="Body Text Indent 3"/>
    <w:basedOn w:val="a0"/>
    <w:link w:val="34"/>
    <w:qFormat/>
    <w:pPr>
      <w:ind w:firstLine="426"/>
    </w:pPr>
    <w:rPr>
      <w:szCs w:val="20"/>
    </w:rPr>
  </w:style>
  <w:style w:type="paragraph" w:styleId="TOC2">
    <w:name w:val="toc 2"/>
    <w:basedOn w:val="a0"/>
    <w:next w:val="a0"/>
    <w:uiPriority w:val="39"/>
    <w:qFormat/>
    <w:pPr>
      <w:ind w:left="210"/>
      <w:jc w:val="left"/>
    </w:pPr>
    <w:rPr>
      <w:smallCaps/>
    </w:rPr>
  </w:style>
  <w:style w:type="paragraph" w:styleId="TOC9">
    <w:name w:val="toc 9"/>
    <w:basedOn w:val="a0"/>
    <w:next w:val="a0"/>
    <w:qFormat/>
    <w:pPr>
      <w:ind w:left="1680"/>
      <w:jc w:val="left"/>
    </w:pPr>
    <w:rPr>
      <w:szCs w:val="21"/>
    </w:rPr>
  </w:style>
  <w:style w:type="paragraph" w:styleId="25">
    <w:name w:val="Body Text 2"/>
    <w:basedOn w:val="a0"/>
    <w:link w:val="26"/>
    <w:qFormat/>
    <w:rPr>
      <w:sz w:val="28"/>
      <w:szCs w:val="20"/>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d">
    <w:name w:val="Normal (Web)"/>
    <w:basedOn w:val="a0"/>
    <w:uiPriority w:val="99"/>
    <w:qFormat/>
    <w:pPr>
      <w:widowControl/>
      <w:spacing w:before="100" w:beforeAutospacing="1" w:after="100" w:afterAutospacing="1"/>
      <w:jc w:val="left"/>
    </w:pPr>
    <w:rPr>
      <w:kern w:val="0"/>
      <w:sz w:val="24"/>
    </w:rPr>
  </w:style>
  <w:style w:type="paragraph" w:styleId="afe">
    <w:name w:val="Title"/>
    <w:basedOn w:val="a0"/>
    <w:link w:val="aff"/>
    <w:qFormat/>
    <w:pPr>
      <w:spacing w:before="240" w:after="60"/>
      <w:jc w:val="center"/>
      <w:outlineLvl w:val="0"/>
    </w:pPr>
    <w:rPr>
      <w:rFonts w:ascii="Arial" w:eastAsia="隶书" w:hAnsi="Arial"/>
      <w:b/>
      <w:bCs/>
      <w:sz w:val="32"/>
      <w:szCs w:val="32"/>
    </w:rPr>
  </w:style>
  <w:style w:type="paragraph" w:styleId="aff0">
    <w:name w:val="annotation subject"/>
    <w:basedOn w:val="aa"/>
    <w:next w:val="aa"/>
    <w:link w:val="aff1"/>
    <w:qFormat/>
    <w:rPr>
      <w:b/>
      <w:bCs/>
    </w:rPr>
  </w:style>
  <w:style w:type="paragraph" w:styleId="aff2">
    <w:name w:val="Body Text First Indent"/>
    <w:basedOn w:val="ab"/>
    <w:link w:val="aff3"/>
    <w:qFormat/>
    <w:pPr>
      <w:ind w:firstLineChars="100" w:firstLine="420"/>
    </w:pPr>
  </w:style>
  <w:style w:type="paragraph" w:styleId="27">
    <w:name w:val="Body Text First Indent 2"/>
    <w:basedOn w:val="ac"/>
    <w:link w:val="28"/>
    <w:qFormat/>
    <w:pPr>
      <w:spacing w:after="160" w:line="360" w:lineRule="auto"/>
      <w:ind w:firstLineChars="200" w:firstLine="480"/>
    </w:pPr>
    <w:rPr>
      <w:kern w:val="0"/>
      <w:sz w:val="24"/>
    </w:rPr>
  </w:style>
  <w:style w:type="table" w:styleId="aff4">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rPr>
      <w:b/>
      <w:bCs/>
    </w:rPr>
  </w:style>
  <w:style w:type="character" w:styleId="aff6">
    <w:name w:val="page number"/>
    <w:basedOn w:val="a2"/>
    <w:qFormat/>
  </w:style>
  <w:style w:type="character" w:styleId="aff7">
    <w:name w:val="FollowedHyperlink"/>
    <w:basedOn w:val="a2"/>
    <w:unhideWhenUsed/>
    <w:qFormat/>
    <w:rPr>
      <w:color w:val="800080"/>
      <w:u w:val="single"/>
    </w:rPr>
  </w:style>
  <w:style w:type="character" w:styleId="aff8">
    <w:name w:val="Emphasis"/>
    <w:uiPriority w:val="20"/>
    <w:qFormat/>
    <w:rPr>
      <w:i/>
      <w:iCs/>
    </w:rPr>
  </w:style>
  <w:style w:type="character" w:styleId="aff9">
    <w:name w:val="Hyperlink"/>
    <w:uiPriority w:val="99"/>
    <w:qFormat/>
    <w:rPr>
      <w:color w:val="0000FF"/>
      <w:u w:val="single"/>
    </w:rPr>
  </w:style>
  <w:style w:type="character" w:styleId="affa">
    <w:name w:val="annotation reference"/>
    <w:qFormat/>
    <w:rPr>
      <w:sz w:val="21"/>
      <w:szCs w:val="21"/>
    </w:rPr>
  </w:style>
  <w:style w:type="character" w:customStyle="1" w:styleId="30">
    <w:name w:val="标题 3 字符"/>
    <w:basedOn w:val="a2"/>
    <w:link w:val="3"/>
    <w:qFormat/>
    <w:rPr>
      <w:b/>
      <w:bCs/>
      <w:kern w:val="2"/>
      <w:sz w:val="24"/>
      <w:szCs w:val="32"/>
    </w:rPr>
  </w:style>
  <w:style w:type="character" w:customStyle="1" w:styleId="10">
    <w:name w:val="标题 1 字符"/>
    <w:basedOn w:val="a2"/>
    <w:link w:val="1"/>
    <w:qFormat/>
    <w:rPr>
      <w:rFonts w:eastAsiaTheme="minorEastAsia"/>
      <w:b/>
      <w:kern w:val="44"/>
      <w:sz w:val="44"/>
      <w:szCs w:val="28"/>
    </w:rPr>
  </w:style>
  <w:style w:type="character" w:customStyle="1" w:styleId="21">
    <w:name w:val="标题 2 字符"/>
    <w:basedOn w:val="a2"/>
    <w:link w:val="20"/>
    <w:qFormat/>
    <w:rPr>
      <w:rFonts w:ascii="Arial" w:eastAsiaTheme="minorEastAsia" w:hAnsi="Arial"/>
      <w:b/>
      <w:bCs/>
      <w:kern w:val="2"/>
      <w:sz w:val="28"/>
      <w:szCs w:val="32"/>
    </w:rPr>
  </w:style>
  <w:style w:type="character" w:customStyle="1" w:styleId="40">
    <w:name w:val="标题 4 字符"/>
    <w:basedOn w:val="a2"/>
    <w:link w:val="4"/>
    <w:uiPriority w:val="99"/>
    <w:qFormat/>
    <w:rPr>
      <w:rFonts w:ascii="Arial" w:eastAsia="黑体" w:hAnsi="Arial"/>
      <w:b/>
      <w:bCs/>
      <w:kern w:val="2"/>
      <w:sz w:val="28"/>
      <w:szCs w:val="28"/>
    </w:rPr>
  </w:style>
  <w:style w:type="character" w:customStyle="1" w:styleId="a5">
    <w:name w:val="正文缩进 字符"/>
    <w:link w:val="a1"/>
    <w:qFormat/>
    <w:rPr>
      <w:rFonts w:eastAsia="宋体"/>
      <w:kern w:val="2"/>
      <w:sz w:val="21"/>
      <w:szCs w:val="24"/>
      <w:lang w:val="en-US" w:eastAsia="zh-CN" w:bidi="ar-SA"/>
    </w:rPr>
  </w:style>
  <w:style w:type="character" w:customStyle="1" w:styleId="50">
    <w:name w:val="标题 5 字符"/>
    <w:basedOn w:val="a2"/>
    <w:link w:val="5"/>
    <w:qFormat/>
    <w:rPr>
      <w:b/>
      <w:kern w:val="2"/>
      <w:sz w:val="28"/>
      <w:szCs w:val="24"/>
    </w:rPr>
  </w:style>
  <w:style w:type="character" w:customStyle="1" w:styleId="60">
    <w:name w:val="标题 6 字符"/>
    <w:basedOn w:val="a2"/>
    <w:link w:val="6"/>
    <w:uiPriority w:val="9"/>
    <w:qFormat/>
    <w:rPr>
      <w:rFonts w:ascii="Arial" w:eastAsia="黑体" w:hAnsi="Arial"/>
      <w:b/>
      <w:kern w:val="2"/>
      <w:sz w:val="24"/>
      <w:szCs w:val="24"/>
    </w:rPr>
  </w:style>
  <w:style w:type="character" w:customStyle="1" w:styleId="70">
    <w:name w:val="标题 7 字符"/>
    <w:basedOn w:val="a2"/>
    <w:link w:val="7"/>
    <w:uiPriority w:val="9"/>
    <w:qFormat/>
    <w:rPr>
      <w:b/>
      <w:kern w:val="2"/>
      <w:sz w:val="24"/>
      <w:szCs w:val="24"/>
    </w:rPr>
  </w:style>
  <w:style w:type="character" w:customStyle="1" w:styleId="80">
    <w:name w:val="标题 8 字符"/>
    <w:basedOn w:val="a2"/>
    <w:link w:val="8"/>
    <w:uiPriority w:val="9"/>
    <w:qFormat/>
    <w:rPr>
      <w:rFonts w:ascii="Arial" w:eastAsia="黑体" w:hAnsi="Arial"/>
      <w:kern w:val="2"/>
      <w:sz w:val="24"/>
      <w:szCs w:val="24"/>
    </w:rPr>
  </w:style>
  <w:style w:type="character" w:customStyle="1" w:styleId="90">
    <w:name w:val="标题 9 字符"/>
    <w:basedOn w:val="a2"/>
    <w:link w:val="9"/>
    <w:qFormat/>
    <w:rPr>
      <w:rFonts w:ascii="Arial" w:eastAsia="黑体" w:hAnsi="Arial"/>
      <w:kern w:val="2"/>
      <w:sz w:val="21"/>
      <w:szCs w:val="24"/>
    </w:rPr>
  </w:style>
  <w:style w:type="character" w:customStyle="1" w:styleId="11">
    <w:name w:val="批注文字 字符1"/>
    <w:link w:val="aa"/>
    <w:qFormat/>
    <w:rPr>
      <w:kern w:val="2"/>
      <w:sz w:val="21"/>
      <w:szCs w:val="24"/>
    </w:rPr>
  </w:style>
  <w:style w:type="character" w:customStyle="1" w:styleId="aff1">
    <w:name w:val="批注主题 字符"/>
    <w:basedOn w:val="11"/>
    <w:link w:val="aff0"/>
    <w:qFormat/>
    <w:rPr>
      <w:b/>
      <w:bCs/>
      <w:kern w:val="2"/>
      <w:sz w:val="21"/>
      <w:szCs w:val="24"/>
    </w:rPr>
  </w:style>
  <w:style w:type="character" w:customStyle="1" w:styleId="12">
    <w:name w:val="正文文本 字符1"/>
    <w:basedOn w:val="a2"/>
    <w:link w:val="ab"/>
    <w:qFormat/>
    <w:rPr>
      <w:kern w:val="2"/>
      <w:sz w:val="21"/>
      <w:szCs w:val="24"/>
    </w:rPr>
  </w:style>
  <w:style w:type="character" w:customStyle="1" w:styleId="aff3">
    <w:name w:val="正文文本首行缩进 字符"/>
    <w:link w:val="aff2"/>
    <w:qFormat/>
    <w:rPr>
      <w:rFonts w:eastAsia="宋体"/>
      <w:kern w:val="2"/>
      <w:sz w:val="21"/>
      <w:szCs w:val="24"/>
      <w:lang w:val="en-US" w:eastAsia="zh-CN" w:bidi="ar-SA"/>
    </w:rPr>
  </w:style>
  <w:style w:type="character" w:customStyle="1" w:styleId="a9">
    <w:name w:val="文档结构图 字符"/>
    <w:basedOn w:val="a2"/>
    <w:link w:val="a8"/>
    <w:qFormat/>
    <w:rPr>
      <w:kern w:val="2"/>
      <w:sz w:val="21"/>
      <w:szCs w:val="24"/>
      <w:shd w:val="clear" w:color="auto" w:fill="000080"/>
    </w:rPr>
  </w:style>
  <w:style w:type="character" w:customStyle="1" w:styleId="13">
    <w:name w:val="正文文本缩进 字符1"/>
    <w:basedOn w:val="a2"/>
    <w:link w:val="ac"/>
    <w:qFormat/>
    <w:rPr>
      <w:kern w:val="2"/>
      <w:sz w:val="21"/>
      <w:szCs w:val="24"/>
    </w:rPr>
  </w:style>
  <w:style w:type="character" w:customStyle="1" w:styleId="af">
    <w:name w:val="纯文本 字符"/>
    <w:link w:val="ae"/>
    <w:qFormat/>
    <w:rPr>
      <w:rFonts w:ascii="宋体" w:eastAsia="宋体" w:hAnsi="Courier New"/>
      <w:kern w:val="2"/>
      <w:sz w:val="21"/>
      <w:lang w:val="en-US" w:eastAsia="zh-CN" w:bidi="ar-SA"/>
    </w:rPr>
  </w:style>
  <w:style w:type="character" w:customStyle="1" w:styleId="24">
    <w:name w:val="正文文本缩进 2 字符"/>
    <w:link w:val="23"/>
    <w:qFormat/>
    <w:rPr>
      <w:kern w:val="2"/>
      <w:sz w:val="21"/>
      <w:szCs w:val="24"/>
    </w:rPr>
  </w:style>
  <w:style w:type="character" w:customStyle="1" w:styleId="af3">
    <w:name w:val="批注框文本 字符"/>
    <w:basedOn w:val="a2"/>
    <w:link w:val="af2"/>
    <w:uiPriority w:val="99"/>
    <w:qFormat/>
    <w:rPr>
      <w:kern w:val="2"/>
      <w:sz w:val="18"/>
      <w:szCs w:val="18"/>
    </w:rPr>
  </w:style>
  <w:style w:type="character" w:customStyle="1" w:styleId="af5">
    <w:name w:val="页脚 字符"/>
    <w:basedOn w:val="a2"/>
    <w:link w:val="af4"/>
    <w:uiPriority w:val="99"/>
    <w:qFormat/>
    <w:rPr>
      <w:kern w:val="2"/>
      <w:sz w:val="18"/>
      <w:szCs w:val="18"/>
    </w:rPr>
  </w:style>
  <w:style w:type="character" w:customStyle="1" w:styleId="af7">
    <w:name w:val="页眉 字符"/>
    <w:link w:val="af6"/>
    <w:uiPriority w:val="99"/>
    <w:qFormat/>
    <w:rPr>
      <w:kern w:val="2"/>
      <w:sz w:val="18"/>
      <w:szCs w:val="18"/>
    </w:rPr>
  </w:style>
  <w:style w:type="character" w:customStyle="1" w:styleId="HTML0">
    <w:name w:val="HTML 预设格式 字符"/>
    <w:link w:val="HTML"/>
    <w:qFormat/>
    <w:rPr>
      <w:rFonts w:ascii="宋体" w:hAnsi="宋体" w:cs="宋体"/>
      <w:sz w:val="24"/>
      <w:szCs w:val="24"/>
    </w:rPr>
  </w:style>
  <w:style w:type="character" w:customStyle="1" w:styleId="aff">
    <w:name w:val="标题 字符"/>
    <w:link w:val="afe"/>
    <w:qFormat/>
    <w:rPr>
      <w:rFonts w:ascii="Arial" w:eastAsia="隶书" w:hAnsi="Arial" w:cs="Arial"/>
      <w:b/>
      <w:bCs/>
      <w:kern w:val="2"/>
      <w:sz w:val="32"/>
      <w:szCs w:val="32"/>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pPr>
      <w:spacing w:line="360" w:lineRule="auto"/>
      <w:ind w:firstLineChars="215" w:firstLine="516"/>
    </w:pPr>
    <w:rPr>
      <w:sz w:val="24"/>
      <w:szCs w:val="20"/>
    </w:rPr>
  </w:style>
  <w:style w:type="character" w:customStyle="1" w:styleId="1CharCharChar">
    <w:name w:val="样式1 Char Char Char"/>
    <w:link w:val="1CharChar"/>
    <w:qFormat/>
    <w:rPr>
      <w:rFonts w:eastAsia="宋体"/>
      <w:kern w:val="2"/>
      <w:sz w:val="24"/>
      <w:lang w:val="en-US" w:eastAsia="zh-CN" w:bidi="ar-SA"/>
    </w:rPr>
  </w:style>
  <w:style w:type="paragraph" w:customStyle="1" w:styleId="15">
    <w:name w:val="样式1"/>
    <w:basedOn w:val="afe"/>
    <w:link w:val="1Char"/>
    <w:qFormat/>
    <w:pPr>
      <w:spacing w:before="120" w:after="120"/>
    </w:pPr>
    <w:rPr>
      <w:rFonts w:eastAsia="黑体" w:cs="Arial"/>
      <w:b w:val="0"/>
      <w:sz w:val="30"/>
      <w:szCs w:val="21"/>
    </w:rPr>
  </w:style>
  <w:style w:type="character" w:customStyle="1" w:styleId="1Char">
    <w:name w:val="样式1 Char"/>
    <w:link w:val="15"/>
    <w:qFormat/>
    <w:rPr>
      <w:rFonts w:ascii="Arial" w:eastAsia="黑体" w:hAnsi="Arial" w:cs="Arial"/>
      <w:bCs/>
      <w:kern w:val="2"/>
      <w:sz w:val="30"/>
      <w:szCs w:val="21"/>
      <w:lang w:val="en-US" w:eastAsia="zh-CN" w:bidi="ar-SA"/>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
    <w:name w:val="Char1"/>
    <w:basedOn w:val="a0"/>
    <w:qFormat/>
    <w:rPr>
      <w:rFonts w:ascii="仿宋_GB2312" w:eastAsia="仿宋_GB2312"/>
      <w:b/>
      <w:sz w:val="32"/>
      <w:szCs w:val="32"/>
    </w:rPr>
  </w:style>
  <w:style w:type="character" w:customStyle="1" w:styleId="tpctitle1">
    <w:name w:val="tpc_title1"/>
    <w:qFormat/>
    <w:rPr>
      <w:b/>
      <w:bCs/>
      <w:sz w:val="18"/>
      <w:szCs w:val="18"/>
    </w:rPr>
  </w:style>
  <w:style w:type="character" w:customStyle="1" w:styleId="tpccontent1">
    <w:name w:val="tpc_content1"/>
    <w:qFormat/>
    <w:rPr>
      <w:sz w:val="20"/>
      <w:szCs w:val="20"/>
    </w:rPr>
  </w:style>
  <w:style w:type="paragraph" w:customStyle="1" w:styleId="29">
    <w:name w:val="正文缩进2格"/>
    <w:basedOn w:val="a0"/>
    <w:qFormat/>
    <w:pPr>
      <w:spacing w:line="600" w:lineRule="exact"/>
      <w:ind w:firstLineChars="206" w:firstLine="639"/>
    </w:pPr>
    <w:rPr>
      <w:rFonts w:ascii="仿宋_GB2312" w:eastAsia="仿宋_GB2312" w:hAnsi="宋体"/>
      <w:sz w:val="31"/>
      <w:szCs w:val="28"/>
    </w:rPr>
  </w:style>
  <w:style w:type="paragraph" w:customStyle="1" w:styleId="16">
    <w:name w:val="列出段落1"/>
    <w:basedOn w:val="a0"/>
    <w:link w:val="affb"/>
    <w:qFormat/>
    <w:pPr>
      <w:ind w:firstLineChars="200" w:firstLine="420"/>
    </w:pPr>
  </w:style>
  <w:style w:type="character" w:customStyle="1" w:styleId="affb">
    <w:name w:val="列表段落 字符"/>
    <w:link w:val="16"/>
    <w:uiPriority w:val="34"/>
    <w:qFormat/>
    <w:rPr>
      <w:kern w:val="2"/>
      <w:sz w:val="21"/>
      <w:szCs w:val="24"/>
    </w:rPr>
  </w:style>
  <w:style w:type="paragraph" w:customStyle="1" w:styleId="17">
    <w:name w:val="正文1"/>
    <w:basedOn w:val="a0"/>
    <w:qFormat/>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pPr>
      <w:spacing w:line="360" w:lineRule="auto"/>
      <w:ind w:firstLineChars="200" w:firstLine="200"/>
    </w:pPr>
    <w:rPr>
      <w:rFonts w:ascii="Tahoma" w:hAnsi="Tahoma"/>
      <w:sz w:val="24"/>
    </w:rPr>
  </w:style>
  <w:style w:type="paragraph" w:customStyle="1" w:styleId="affc">
    <w:name w:val="缩进正文"/>
    <w:basedOn w:val="a0"/>
    <w:link w:val="Char0"/>
    <w:qFormat/>
    <w:pPr>
      <w:ind w:firstLineChars="200" w:firstLine="560"/>
    </w:pPr>
    <w:rPr>
      <w:rFonts w:eastAsia="仿宋_GB2312" w:cs="宋体"/>
      <w:sz w:val="28"/>
      <w:szCs w:val="20"/>
    </w:rPr>
  </w:style>
  <w:style w:type="character" w:customStyle="1" w:styleId="Char0">
    <w:name w:val="缩进正文 Char"/>
    <w:link w:val="affc"/>
    <w:qFormat/>
    <w:rPr>
      <w:rFonts w:eastAsia="仿宋_GB2312" w:cs="宋体"/>
      <w:kern w:val="2"/>
      <w:sz w:val="28"/>
      <w:lang w:val="en-US" w:eastAsia="zh-CN" w:bidi="ar-SA"/>
    </w:rPr>
  </w:style>
  <w:style w:type="character" w:customStyle="1" w:styleId="18">
    <w:name w:val="访问过的超链接1"/>
    <w:qFormat/>
    <w:rPr>
      <w:color w:val="800080"/>
      <w:u w:val="single"/>
    </w:rPr>
  </w:style>
  <w:style w:type="paragraph" w:customStyle="1" w:styleId="CharCharCharCharCharCharChar">
    <w:name w:val="Char Char Char Char Char Char Char"/>
    <w:basedOn w:val="a0"/>
    <w:qFormat/>
    <w:pPr>
      <w:widowControl/>
      <w:adjustRightInd w:val="0"/>
      <w:spacing w:after="160" w:line="240" w:lineRule="exact"/>
      <w:jc w:val="left"/>
      <w:textAlignment w:val="baseline"/>
    </w:pPr>
  </w:style>
  <w:style w:type="character" w:customStyle="1" w:styleId="Char10">
    <w:name w:val="正文缩进 Char1"/>
    <w:qFormat/>
    <w:rPr>
      <w:rFonts w:eastAsia="宋体"/>
      <w:kern w:val="2"/>
      <w:sz w:val="21"/>
      <w:lang w:val="en-US" w:eastAsia="zh-CN" w:bidi="ar-SA"/>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pPr>
      <w:ind w:firstLineChars="200" w:firstLine="420"/>
    </w:pPr>
  </w:style>
  <w:style w:type="paragraph" w:customStyle="1" w:styleId="TableParagraph">
    <w:name w:val="Table Paragraph"/>
    <w:basedOn w:val="a0"/>
    <w:qFormat/>
    <w:pPr>
      <w:autoSpaceDE w:val="0"/>
      <w:autoSpaceDN w:val="0"/>
      <w:adjustRightInd w:val="0"/>
      <w:jc w:val="left"/>
    </w:pPr>
    <w:rPr>
      <w:rFonts w:ascii="宋体" w:hAnsi="宋体" w:cs="宋体"/>
      <w:kern w:val="0"/>
      <w:sz w:val="24"/>
    </w:rPr>
  </w:style>
  <w:style w:type="character" w:customStyle="1" w:styleId="font11">
    <w:name w:val="font11"/>
    <w:basedOn w:val="a2"/>
    <w:qFormat/>
    <w:rPr>
      <w:rFonts w:ascii="宋体" w:eastAsia="宋体" w:hAnsi="宋体" w:cs="宋体" w:hint="eastAsia"/>
      <w:b/>
      <w:color w:val="000000"/>
      <w:sz w:val="21"/>
      <w:szCs w:val="21"/>
      <w:u w:val="none"/>
    </w:rPr>
  </w:style>
  <w:style w:type="character" w:customStyle="1" w:styleId="Char11">
    <w:name w:val="批注文字 Char1"/>
    <w:qFormat/>
    <w:locked/>
    <w:rPr>
      <w:rFonts w:ascii="Calibri" w:eastAsia="宋体" w:hAnsi="Calibri" w:cs="Calibri"/>
      <w:szCs w:val="21"/>
    </w:rPr>
  </w:style>
  <w:style w:type="character" w:customStyle="1" w:styleId="title1">
    <w:name w:val="title1"/>
    <w:qFormat/>
    <w:rPr>
      <w:rFonts w:ascii="微软雅黑" w:eastAsia="微软雅黑" w:hAnsi="微软雅黑" w:hint="eastAsia"/>
      <w:sz w:val="21"/>
      <w:szCs w:val="21"/>
    </w:rPr>
  </w:style>
  <w:style w:type="character" w:customStyle="1" w:styleId="sect2title1">
    <w:name w:val="sect2title1"/>
    <w:qFormat/>
    <w:rPr>
      <w:rFonts w:ascii="微软雅黑" w:eastAsia="微软雅黑" w:hAnsi="微软雅黑" w:hint="eastAsia"/>
      <w:b/>
      <w:bCs/>
      <w:sz w:val="21"/>
      <w:szCs w:val="21"/>
    </w:rPr>
  </w:style>
  <w:style w:type="paragraph" w:customStyle="1" w:styleId="19">
    <w:name w:val="标题1"/>
    <w:basedOn w:val="a0"/>
    <w:qFormat/>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Pr>
      <w:rFonts w:ascii="Tahoma" w:eastAsia="Tahoma" w:hAnsi="Tahoma" w:cs="Tahoma"/>
      <w:color w:val="000000"/>
      <w:sz w:val="20"/>
      <w:szCs w:val="20"/>
      <w:u w:val="none"/>
    </w:rPr>
  </w:style>
  <w:style w:type="paragraph" w:customStyle="1" w:styleId="font5">
    <w:name w:val="font5"/>
    <w:basedOn w:val="a0"/>
    <w:qFormat/>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Pr>
      <w:rFonts w:ascii="仿宋_GB2312" w:eastAsia="仿宋_GB2312" w:cs="仿宋_GB2312" w:hint="eastAsia"/>
      <w:color w:val="000000"/>
      <w:sz w:val="20"/>
      <w:szCs w:val="20"/>
      <w:u w:val="none"/>
    </w:rPr>
  </w:style>
  <w:style w:type="character" w:customStyle="1" w:styleId="font31">
    <w:name w:val="font31"/>
    <w:basedOn w:val="a2"/>
    <w:qFormat/>
    <w:rPr>
      <w:rFonts w:ascii="Symbol" w:hAnsi="Symbol" w:cs="Symbol" w:hint="default"/>
      <w:color w:val="000000"/>
      <w:sz w:val="20"/>
      <w:szCs w:val="20"/>
      <w:u w:val="none"/>
    </w:rPr>
  </w:style>
  <w:style w:type="character" w:customStyle="1" w:styleId="font71">
    <w:name w:val="font71"/>
    <w:basedOn w:val="a2"/>
    <w:qFormat/>
    <w:rPr>
      <w:rFonts w:ascii="Arial" w:hAnsi="Arial" w:cs="Arial"/>
      <w:color w:val="000000"/>
      <w:sz w:val="20"/>
      <w:szCs w:val="20"/>
      <w:u w:val="none"/>
    </w:rPr>
  </w:style>
  <w:style w:type="character" w:customStyle="1" w:styleId="font21">
    <w:name w:val="font21"/>
    <w:basedOn w:val="a2"/>
    <w:qFormat/>
    <w:rPr>
      <w:rFonts w:ascii="Symbol" w:hAnsi="Symbol" w:cs="Symbol" w:hint="default"/>
      <w:color w:val="000000"/>
      <w:sz w:val="20"/>
      <w:szCs w:val="20"/>
      <w:u w:val="none"/>
    </w:rPr>
  </w:style>
  <w:style w:type="character" w:customStyle="1" w:styleId="font91">
    <w:name w:val="font91"/>
    <w:basedOn w:val="a2"/>
    <w:qFormat/>
    <w:rPr>
      <w:rFonts w:ascii="Arial" w:hAnsi="Arial" w:cs="Arial"/>
      <w:color w:val="000000"/>
      <w:sz w:val="20"/>
      <w:szCs w:val="20"/>
      <w:u w:val="none"/>
    </w:rPr>
  </w:style>
  <w:style w:type="character" w:customStyle="1" w:styleId="font51">
    <w:name w:val="font51"/>
    <w:basedOn w:val="a2"/>
    <w:qFormat/>
    <w:rPr>
      <w:rFonts w:ascii="仿宋" w:eastAsia="仿宋" w:hAnsi="仿宋" w:cs="仿宋"/>
      <w:color w:val="000000"/>
      <w:sz w:val="21"/>
      <w:szCs w:val="21"/>
      <w:u w:val="none"/>
    </w:rPr>
  </w:style>
  <w:style w:type="character" w:customStyle="1" w:styleId="font101">
    <w:name w:val="font101"/>
    <w:basedOn w:val="a2"/>
    <w:qFormat/>
    <w:rPr>
      <w:rFonts w:ascii="仿宋_GB2312" w:eastAsia="仿宋_GB2312" w:cs="仿宋_GB2312" w:hint="eastAsia"/>
      <w:color w:val="000000"/>
      <w:sz w:val="20"/>
      <w:szCs w:val="20"/>
      <w:u w:val="none"/>
    </w:rPr>
  </w:style>
  <w:style w:type="character" w:customStyle="1" w:styleId="font61">
    <w:name w:val="font61"/>
    <w:basedOn w:val="a2"/>
    <w:qFormat/>
    <w:rPr>
      <w:rFonts w:ascii="宋体" w:eastAsia="宋体" w:hAnsi="宋体" w:cs="宋体" w:hint="eastAsia"/>
      <w:color w:val="000000"/>
      <w:sz w:val="20"/>
      <w:szCs w:val="20"/>
      <w:u w:val="none"/>
    </w:rPr>
  </w:style>
  <w:style w:type="character" w:customStyle="1" w:styleId="font81">
    <w:name w:val="font81"/>
    <w:basedOn w:val="a2"/>
    <w:qFormat/>
    <w:rPr>
      <w:rFonts w:ascii="仿宋" w:eastAsia="仿宋" w:hAnsi="仿宋" w:cs="仿宋" w:hint="eastAsia"/>
      <w:color w:val="000000"/>
      <w:sz w:val="21"/>
      <w:szCs w:val="21"/>
      <w:u w:val="none"/>
    </w:rPr>
  </w:style>
  <w:style w:type="character" w:customStyle="1" w:styleId="font111">
    <w:name w:val="font111"/>
    <w:basedOn w:val="a2"/>
    <w:qFormat/>
    <w:rPr>
      <w:rFonts w:ascii="仿宋_GB2312" w:eastAsia="仿宋_GB2312" w:cs="仿宋_GB2312" w:hint="eastAsia"/>
      <w:color w:val="000000"/>
      <w:sz w:val="21"/>
      <w:szCs w:val="21"/>
      <w:u w:val="none"/>
    </w:rPr>
  </w:style>
  <w:style w:type="character" w:customStyle="1" w:styleId="font121">
    <w:name w:val="font121"/>
    <w:basedOn w:val="a2"/>
    <w:qFormat/>
    <w:rPr>
      <w:rFonts w:ascii="Arial" w:hAnsi="Arial" w:cs="Arial"/>
      <w:color w:val="000000"/>
      <w:sz w:val="20"/>
      <w:szCs w:val="20"/>
      <w:u w:val="none"/>
    </w:rPr>
  </w:style>
  <w:style w:type="character" w:customStyle="1" w:styleId="font112">
    <w:name w:val="font112"/>
    <w:basedOn w:val="a2"/>
    <w:qFormat/>
    <w:rPr>
      <w:rFonts w:ascii="仿宋_GB2312" w:eastAsia="仿宋_GB2312" w:cs="仿宋_GB2312" w:hint="eastAsia"/>
      <w:color w:val="000000"/>
      <w:sz w:val="21"/>
      <w:szCs w:val="21"/>
      <w:u w:val="none"/>
    </w:rPr>
  </w:style>
  <w:style w:type="paragraph" w:customStyle="1" w:styleId="xl29164">
    <w:name w:val="xl29164"/>
    <w:basedOn w:val="a0"/>
    <w:qFormat/>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affd">
    <w:name w:val=".正文"/>
    <w:basedOn w:val="a0"/>
    <w:qFormat/>
    <w:pPr>
      <w:spacing w:beforeLines="50"/>
      <w:ind w:firstLineChars="200" w:firstLine="200"/>
    </w:pPr>
    <w:rPr>
      <w:rFonts w:ascii="Calibri" w:eastAsia="华文仿宋" w:hAnsi="Calibri"/>
      <w:szCs w:val="22"/>
    </w:rPr>
  </w:style>
  <w:style w:type="paragraph" w:customStyle="1" w:styleId="Affe">
    <w:name w:val="正文A缩进"/>
    <w:basedOn w:val="a0"/>
    <w:qFormat/>
    <w:pPr>
      <w:spacing w:line="360" w:lineRule="auto"/>
      <w:ind w:firstLineChars="200" w:firstLine="200"/>
    </w:pPr>
    <w:rPr>
      <w:kern w:val="0"/>
      <w:sz w:val="28"/>
      <w:szCs w:val="20"/>
    </w:rPr>
  </w:style>
  <w:style w:type="paragraph" w:customStyle="1" w:styleId="Style1">
    <w:name w:val="_Style 1"/>
    <w:qFormat/>
    <w:pPr>
      <w:adjustRightInd w:val="0"/>
      <w:snapToGrid w:val="0"/>
      <w:jc w:val="center"/>
    </w:pPr>
    <w:rPr>
      <w:rFonts w:ascii="Tahoma" w:hAnsi="Tahoma"/>
      <w:b/>
      <w:sz w:val="52"/>
      <w:szCs w:val="22"/>
    </w:rPr>
  </w:style>
  <w:style w:type="character" w:customStyle="1" w:styleId="5Char">
    <w:name w:val="标题 5 Char"/>
    <w:basedOn w:val="a2"/>
    <w:qFormat/>
    <w:rPr>
      <w:b/>
      <w:bCs/>
      <w:kern w:val="2"/>
      <w:sz w:val="28"/>
      <w:szCs w:val="28"/>
    </w:rPr>
  </w:style>
  <w:style w:type="character" w:customStyle="1" w:styleId="6Char">
    <w:name w:val="标题 6 Char"/>
    <w:basedOn w:val="a2"/>
    <w:uiPriority w:val="9"/>
    <w:qFormat/>
    <w:rPr>
      <w:rFonts w:asciiTheme="majorHAnsi" w:eastAsiaTheme="majorEastAsia" w:hAnsiTheme="majorHAnsi" w:cstheme="majorBidi"/>
      <w:b/>
      <w:bCs/>
      <w:kern w:val="2"/>
      <w:sz w:val="24"/>
      <w:szCs w:val="24"/>
    </w:rPr>
  </w:style>
  <w:style w:type="character" w:customStyle="1" w:styleId="7Char">
    <w:name w:val="标题 7 Char"/>
    <w:basedOn w:val="a2"/>
    <w:uiPriority w:val="9"/>
    <w:qFormat/>
    <w:rPr>
      <w:b/>
      <w:bCs/>
      <w:kern w:val="2"/>
      <w:sz w:val="24"/>
      <w:szCs w:val="24"/>
    </w:rPr>
  </w:style>
  <w:style w:type="character" w:customStyle="1" w:styleId="8Char">
    <w:name w:val="标题 8 Char"/>
    <w:basedOn w:val="a2"/>
    <w:uiPriority w:val="9"/>
    <w:qFormat/>
    <w:rPr>
      <w:rFonts w:asciiTheme="majorHAnsi" w:eastAsiaTheme="majorEastAsia" w:hAnsiTheme="majorHAnsi" w:cstheme="majorBidi"/>
      <w:kern w:val="2"/>
      <w:sz w:val="24"/>
      <w:szCs w:val="24"/>
    </w:rPr>
  </w:style>
  <w:style w:type="character" w:customStyle="1" w:styleId="9Char">
    <w:name w:val="标题 9 Char"/>
    <w:basedOn w:val="a2"/>
    <w:qFormat/>
    <w:rPr>
      <w:rFonts w:asciiTheme="majorHAnsi" w:eastAsiaTheme="majorEastAsia" w:hAnsiTheme="majorHAnsi" w:cstheme="majorBidi"/>
      <w:kern w:val="2"/>
      <w:sz w:val="21"/>
      <w:szCs w:val="21"/>
    </w:rPr>
  </w:style>
  <w:style w:type="paragraph" w:customStyle="1" w:styleId="afff">
    <w:name w:val="！表格内容"/>
    <w:basedOn w:val="a0"/>
    <w:qFormat/>
    <w:pPr>
      <w:spacing w:line="320" w:lineRule="atLeast"/>
    </w:pPr>
  </w:style>
  <w:style w:type="character" w:customStyle="1" w:styleId="Char2">
    <w:name w:val="页眉 Char2"/>
    <w:basedOn w:val="a2"/>
    <w:uiPriority w:val="99"/>
    <w:qFormat/>
    <w:rPr>
      <w:rFonts w:ascii="Times New Roman" w:eastAsia="宋体" w:hAnsi="Times New Roman" w:cs="Times New Roman"/>
      <w:sz w:val="18"/>
      <w:szCs w:val="18"/>
    </w:rPr>
  </w:style>
  <w:style w:type="character" w:customStyle="1" w:styleId="Char12">
    <w:name w:val="页脚 Char1"/>
    <w:basedOn w:val="a2"/>
    <w:uiPriority w:val="99"/>
    <w:qFormat/>
    <w:rPr>
      <w:rFonts w:ascii="Times New Roman" w:eastAsia="宋体" w:hAnsi="Times New Roman" w:cs="Times New Roman"/>
      <w:sz w:val="18"/>
      <w:szCs w:val="18"/>
    </w:rPr>
  </w:style>
  <w:style w:type="paragraph" w:customStyle="1" w:styleId="03xoL">
    <w:name w:val="Ｒ03－xoL"/>
    <w:next w:val="a0"/>
    <w:qFormat/>
    <w:pPr>
      <w:spacing w:line="360" w:lineRule="auto"/>
      <w:ind w:firstLineChars="200" w:firstLine="560"/>
      <w:outlineLvl w:val="2"/>
    </w:pPr>
    <w:rPr>
      <w:rFonts w:ascii="黑体" w:eastAsia="黑体" w:hAnsi="华文细黑" w:cs="Arial"/>
      <w:bCs/>
      <w:snapToGrid w:val="0"/>
      <w:sz w:val="28"/>
      <w:szCs w:val="28"/>
    </w:rPr>
  </w:style>
  <w:style w:type="character" w:customStyle="1" w:styleId="afff0">
    <w:name w:val="批注文字 字符"/>
    <w:basedOn w:val="a2"/>
    <w:uiPriority w:val="99"/>
    <w:qFormat/>
    <w:rPr>
      <w:rFonts w:ascii="Times New Roman" w:eastAsia="宋体" w:hAnsi="Times New Roman" w:cs="Times New Roman"/>
      <w:szCs w:val="24"/>
    </w:rPr>
  </w:style>
  <w:style w:type="character" w:customStyle="1" w:styleId="Char13">
    <w:name w:val="文档结构图 Char1"/>
    <w:basedOn w:val="a2"/>
    <w:qFormat/>
    <w:rPr>
      <w:rFonts w:ascii="宋体" w:eastAsia="宋体" w:hAnsi="Times New Roman" w:cs="Times New Roman"/>
      <w:sz w:val="18"/>
      <w:szCs w:val="18"/>
    </w:rPr>
  </w:style>
  <w:style w:type="character" w:customStyle="1" w:styleId="Char14">
    <w:name w:val="批注主题 Char1"/>
    <w:basedOn w:val="Char11"/>
    <w:qFormat/>
    <w:rPr>
      <w:rFonts w:ascii="Times New Roman" w:eastAsia="宋体" w:hAnsi="Times New Roman" w:cs="Times New Roman"/>
      <w:b/>
      <w:bCs/>
      <w:szCs w:val="24"/>
    </w:rPr>
  </w:style>
  <w:style w:type="character" w:customStyle="1" w:styleId="Char15">
    <w:name w:val="批注框文本 Char1"/>
    <w:basedOn w:val="a2"/>
    <w:qFormat/>
    <w:rPr>
      <w:rFonts w:ascii="Times New Roman" w:eastAsia="宋体" w:hAnsi="Times New Roman" w:cs="Times New Roman"/>
      <w:sz w:val="18"/>
      <w:szCs w:val="18"/>
    </w:rPr>
  </w:style>
  <w:style w:type="character" w:customStyle="1" w:styleId="1Char1">
    <w:name w:val="标题 1 Char1"/>
    <w:basedOn w:val="a2"/>
    <w:qFormat/>
    <w:rPr>
      <w:b/>
      <w:bCs/>
      <w:kern w:val="44"/>
      <w:sz w:val="44"/>
      <w:szCs w:val="44"/>
    </w:rPr>
  </w:style>
  <w:style w:type="character" w:customStyle="1" w:styleId="2Char1">
    <w:name w:val="标题 2 Char1"/>
    <w:basedOn w:val="a2"/>
    <w:qFormat/>
    <w:rPr>
      <w:rFonts w:asciiTheme="majorHAnsi" w:eastAsiaTheme="majorEastAsia" w:hAnsiTheme="majorHAnsi" w:cstheme="majorBidi"/>
      <w:b/>
      <w:bCs/>
      <w:kern w:val="2"/>
      <w:sz w:val="32"/>
      <w:szCs w:val="32"/>
    </w:rPr>
  </w:style>
  <w:style w:type="character" w:customStyle="1" w:styleId="3Char1">
    <w:name w:val="标题 3 Char1"/>
    <w:basedOn w:val="a2"/>
    <w:uiPriority w:val="99"/>
    <w:qFormat/>
    <w:rPr>
      <w:rFonts w:ascii="宋体" w:hAnsi="Arial"/>
      <w:b/>
      <w:kern w:val="2"/>
      <w:sz w:val="28"/>
    </w:rPr>
  </w:style>
  <w:style w:type="character" w:customStyle="1" w:styleId="CharChar3">
    <w:name w:val="Char Char3"/>
    <w:qFormat/>
    <w:rPr>
      <w:rFonts w:ascii="宋体" w:eastAsia="宋体" w:hAnsi="宋体" w:hint="eastAsia"/>
      <w:kern w:val="2"/>
      <w:sz w:val="21"/>
      <w:szCs w:val="24"/>
      <w:lang w:val="en-US" w:eastAsia="zh-CN" w:bidi="ar-SA"/>
    </w:rPr>
  </w:style>
  <w:style w:type="character" w:customStyle="1" w:styleId="CharChar">
    <w:name w:val="正文－段落 Char Char"/>
    <w:link w:val="afff1"/>
    <w:qFormat/>
    <w:rPr>
      <w:rFonts w:eastAsia="Times New Roman"/>
      <w:sz w:val="24"/>
      <w:szCs w:val="24"/>
    </w:rPr>
  </w:style>
  <w:style w:type="paragraph" w:customStyle="1" w:styleId="afff1">
    <w:name w:val="正文－段落"/>
    <w:link w:val="CharChar"/>
    <w:qFormat/>
    <w:pPr>
      <w:spacing w:line="360" w:lineRule="auto"/>
      <w:ind w:firstLineChars="200" w:firstLine="480"/>
    </w:pPr>
    <w:rPr>
      <w:rFonts w:eastAsia="Times New Roman"/>
      <w:sz w:val="24"/>
      <w:szCs w:val="24"/>
    </w:rPr>
  </w:style>
  <w:style w:type="character" w:customStyle="1" w:styleId="Char16">
    <w:name w:val="纯文本 Char1"/>
    <w:qFormat/>
    <w:rPr>
      <w:rFonts w:ascii="宋体" w:hAnsi="Courier New"/>
      <w:spacing w:val="-8"/>
      <w:kern w:val="2"/>
      <w:sz w:val="24"/>
    </w:rPr>
  </w:style>
  <w:style w:type="character" w:customStyle="1" w:styleId="Char3">
    <w:name w:val="日期 Char"/>
    <w:qFormat/>
    <w:rPr>
      <w:rFonts w:ascii="宋体" w:hAnsi="宋体"/>
      <w:sz w:val="24"/>
    </w:rPr>
  </w:style>
  <w:style w:type="character" w:customStyle="1" w:styleId="CharChar9">
    <w:name w:val="Char Char9"/>
    <w:qFormat/>
    <w:rPr>
      <w:rFonts w:ascii="Calibri" w:eastAsia="宋体" w:hAnsi="Calibri" w:hint="default"/>
      <w:sz w:val="18"/>
      <w:szCs w:val="18"/>
      <w:lang w:bidi="ar-SA"/>
    </w:rPr>
  </w:style>
  <w:style w:type="character" w:customStyle="1" w:styleId="CharChar17">
    <w:name w:val="Char Char17"/>
    <w:qFormat/>
    <w:rPr>
      <w:rFonts w:ascii="仿宋_GB2312" w:eastAsia="仿宋_GB2312" w:hAnsi="Calibri" w:hint="eastAsia"/>
      <w:b/>
      <w:bCs/>
      <w:color w:val="000000"/>
      <w:kern w:val="2"/>
      <w:sz w:val="32"/>
      <w:szCs w:val="32"/>
      <w:lang w:bidi="ar-SA"/>
    </w:rPr>
  </w:style>
  <w:style w:type="character" w:customStyle="1" w:styleId="HTMLChar">
    <w:name w:val="HTML 预设格式 Char"/>
    <w:qFormat/>
    <w:rPr>
      <w:rFonts w:ascii="黑体" w:eastAsia="黑体" w:hAnsi="Courier New" w:cs="Courier New"/>
    </w:rPr>
  </w:style>
  <w:style w:type="character" w:customStyle="1" w:styleId="15CharChar">
    <w:name w:val="1.5倍行距 Char Char"/>
    <w:link w:val="150"/>
    <w:qFormat/>
    <w:rPr>
      <w:kern w:val="2"/>
      <w:sz w:val="21"/>
      <w:szCs w:val="24"/>
    </w:rPr>
  </w:style>
  <w:style w:type="paragraph" w:customStyle="1" w:styleId="150">
    <w:name w:val="1.5倍行距"/>
    <w:basedOn w:val="a0"/>
    <w:link w:val="15CharChar"/>
    <w:qFormat/>
    <w:pPr>
      <w:spacing w:line="360" w:lineRule="auto"/>
      <w:ind w:firstLine="420"/>
    </w:pPr>
  </w:style>
  <w:style w:type="character" w:customStyle="1" w:styleId="H2Char1">
    <w:name w:val="H2 Char1"/>
    <w:qFormat/>
    <w:rPr>
      <w:rFonts w:ascii="Cambria" w:hAnsi="Cambria"/>
      <w:b/>
      <w:bCs/>
      <w:sz w:val="32"/>
      <w:szCs w:val="32"/>
    </w:rPr>
  </w:style>
  <w:style w:type="character" w:customStyle="1" w:styleId="CharChar4">
    <w:name w:val="Char Char4"/>
    <w:qFormat/>
    <w:rPr>
      <w:rFonts w:ascii="Calibri" w:eastAsia="宋体" w:hAnsi="Calibri" w:hint="default"/>
      <w:kern w:val="2"/>
      <w:sz w:val="21"/>
      <w:szCs w:val="22"/>
      <w:lang w:val="en-US" w:eastAsia="zh-CN" w:bidi="ar-SA"/>
    </w:rPr>
  </w:style>
  <w:style w:type="character" w:customStyle="1" w:styleId="2Char">
    <w:name w:val="正文文本缩进 2 Char"/>
    <w:qFormat/>
    <w:rPr>
      <w:kern w:val="2"/>
      <w:sz w:val="21"/>
    </w:rPr>
  </w:style>
  <w:style w:type="character" w:customStyle="1" w:styleId="af9">
    <w:name w:val="签名 字符"/>
    <w:link w:val="af8"/>
    <w:qFormat/>
    <w:rPr>
      <w:rFonts w:eastAsia="楷体_GB2312"/>
      <w:kern w:val="2"/>
      <w:sz w:val="21"/>
    </w:rPr>
  </w:style>
  <w:style w:type="character" w:customStyle="1" w:styleId="2Char0">
    <w:name w:val="标题2 Char"/>
    <w:link w:val="2a"/>
    <w:qFormat/>
    <w:rPr>
      <w:rFonts w:ascii="仿宋" w:eastAsia="仿宋" w:hAnsi="仿宋"/>
      <w:b/>
      <w:bCs/>
      <w:color w:val="000000"/>
      <w:kern w:val="2"/>
      <w:sz w:val="24"/>
      <w:szCs w:val="24"/>
    </w:rPr>
  </w:style>
  <w:style w:type="paragraph" w:customStyle="1" w:styleId="2a">
    <w:name w:val="标题2"/>
    <w:basedOn w:val="afff2"/>
    <w:link w:val="2Char0"/>
    <w:qFormat/>
    <w:pPr>
      <w:tabs>
        <w:tab w:val="left" w:pos="1419"/>
      </w:tabs>
    </w:pPr>
    <w:rPr>
      <w:szCs w:val="24"/>
    </w:rPr>
  </w:style>
  <w:style w:type="paragraph" w:customStyle="1" w:styleId="afff2">
    <w:name w:val="三级"/>
    <w:basedOn w:val="3"/>
    <w:link w:val="Char4"/>
    <w:qFormat/>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4">
    <w:name w:val="三级 Char"/>
    <w:link w:val="afff2"/>
    <w:qFormat/>
    <w:rPr>
      <w:rFonts w:ascii="仿宋" w:eastAsia="仿宋" w:hAnsi="仿宋"/>
      <w:b/>
      <w:bCs/>
      <w:color w:val="000000"/>
      <w:kern w:val="2"/>
      <w:sz w:val="32"/>
      <w:szCs w:val="32"/>
    </w:rPr>
  </w:style>
  <w:style w:type="character" w:customStyle="1" w:styleId="28">
    <w:name w:val="正文文本首行缩进 2 字符"/>
    <w:link w:val="27"/>
    <w:qFormat/>
    <w:rPr>
      <w:sz w:val="24"/>
      <w:szCs w:val="24"/>
    </w:rPr>
  </w:style>
  <w:style w:type="character" w:customStyle="1" w:styleId="CharCharChar1">
    <w:name w:val="正文首行缩进 Char Char Char1"/>
    <w:qFormat/>
    <w:rPr>
      <w:rFonts w:ascii="Times New Roman" w:hAnsi="Times New Roman"/>
      <w:kern w:val="2"/>
      <w:sz w:val="24"/>
      <w:szCs w:val="24"/>
    </w:rPr>
  </w:style>
  <w:style w:type="character" w:customStyle="1" w:styleId="Char17">
    <w:name w:val="标题 Char1"/>
    <w:qFormat/>
    <w:rPr>
      <w:rFonts w:ascii="Arial" w:hAnsi="Arial"/>
      <w:b/>
      <w:kern w:val="2"/>
      <w:sz w:val="36"/>
      <w:szCs w:val="24"/>
    </w:rPr>
  </w:style>
  <w:style w:type="character" w:customStyle="1" w:styleId="afff3">
    <w:name w:val="正文文本 字符"/>
    <w:qFormat/>
    <w:rPr>
      <w:rFonts w:eastAsia="宋体"/>
      <w:kern w:val="2"/>
      <w:sz w:val="21"/>
      <w:szCs w:val="24"/>
      <w:lang w:bidi="ar-SA"/>
    </w:rPr>
  </w:style>
  <w:style w:type="character" w:customStyle="1" w:styleId="Char5">
    <w:name w:val="正文文本缩进 Char"/>
    <w:qFormat/>
    <w:rPr>
      <w:kern w:val="2"/>
      <w:sz w:val="24"/>
    </w:rPr>
  </w:style>
  <w:style w:type="character" w:customStyle="1" w:styleId="a7">
    <w:name w:val="题注 字符"/>
    <w:link w:val="a6"/>
    <w:qFormat/>
    <w:rPr>
      <w:rFonts w:ascii="Cambria" w:eastAsia="黑体" w:hAnsi="Cambria"/>
      <w:kern w:val="2"/>
      <w:sz w:val="21"/>
      <w:szCs w:val="24"/>
    </w:rPr>
  </w:style>
  <w:style w:type="character" w:customStyle="1" w:styleId="btChar1">
    <w:name w:val="bt Char1"/>
    <w:qFormat/>
    <w:rPr>
      <w:rFonts w:ascii="Times New Roman" w:hAnsi="Times New Roman"/>
      <w:kern w:val="2"/>
      <w:sz w:val="24"/>
      <w:szCs w:val="24"/>
    </w:rPr>
  </w:style>
  <w:style w:type="character" w:customStyle="1" w:styleId="CharChar18">
    <w:name w:val="Char Char18"/>
    <w:qFormat/>
    <w:rPr>
      <w:rFonts w:ascii="Cambria" w:eastAsia="宋体" w:hAnsi="Cambria" w:hint="default"/>
      <w:b/>
      <w:bCs/>
      <w:sz w:val="32"/>
      <w:szCs w:val="32"/>
      <w:lang w:bidi="ar-SA"/>
    </w:rPr>
  </w:style>
  <w:style w:type="character" w:customStyle="1" w:styleId="Char6">
    <w:name w:val="四级 Char"/>
    <w:link w:val="afff4"/>
    <w:qFormat/>
    <w:rPr>
      <w:rFonts w:ascii="仿宋" w:eastAsia="仿宋" w:hAnsi="仿宋"/>
      <w:bCs/>
      <w:kern w:val="2"/>
      <w:sz w:val="32"/>
      <w:szCs w:val="32"/>
    </w:rPr>
  </w:style>
  <w:style w:type="paragraph" w:customStyle="1" w:styleId="afff4">
    <w:name w:val="四级"/>
    <w:basedOn w:val="4"/>
    <w:link w:val="Char6"/>
    <w:qFormat/>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style>
  <w:style w:type="character" w:customStyle="1" w:styleId="p141">
    <w:name w:val="p141"/>
    <w:qFormat/>
    <w:rPr>
      <w:sz w:val="21"/>
      <w:szCs w:val="21"/>
    </w:rPr>
  </w:style>
  <w:style w:type="character" w:customStyle="1" w:styleId="3Char">
    <w:name w:val="正文文本缩进 3 Char"/>
    <w:qFormat/>
    <w:rPr>
      <w:kern w:val="2"/>
      <w:sz w:val="21"/>
    </w:rPr>
  </w:style>
  <w:style w:type="character" w:customStyle="1" w:styleId="CharChar13">
    <w:name w:val="Char Char13"/>
    <w:qFormat/>
    <w:rPr>
      <w:rFonts w:ascii="Cambria" w:eastAsia="宋体" w:hAnsi="Cambria"/>
      <w:sz w:val="24"/>
      <w:szCs w:val="24"/>
      <w:lang w:bidi="ar-SA"/>
    </w:rPr>
  </w:style>
  <w:style w:type="character" w:customStyle="1" w:styleId="26">
    <w:name w:val="正文文本 2 字符"/>
    <w:link w:val="25"/>
    <w:qFormat/>
    <w:rPr>
      <w:kern w:val="2"/>
      <w:sz w:val="28"/>
    </w:rPr>
  </w:style>
  <w:style w:type="character" w:customStyle="1" w:styleId="CharChar5">
    <w:name w:val="Char Char5"/>
    <w:qFormat/>
    <w:rPr>
      <w:rFonts w:ascii="宋体" w:eastAsia="宋体" w:hAnsi="宋体"/>
      <w:b/>
      <w:bCs/>
      <w:szCs w:val="24"/>
      <w:lang w:bidi="ar-SA"/>
    </w:rPr>
  </w:style>
  <w:style w:type="character" w:customStyle="1" w:styleId="2Char2">
    <w:name w:val="正文文本 2 Char"/>
    <w:rPr>
      <w:kern w:val="2"/>
      <w:sz w:val="28"/>
    </w:rPr>
  </w:style>
  <w:style w:type="character" w:customStyle="1" w:styleId="CharChar6">
    <w:name w:val="Char Char6"/>
    <w:rPr>
      <w:rFonts w:ascii="宋体" w:eastAsia="宋体" w:hAnsi="宋体"/>
      <w:szCs w:val="24"/>
      <w:lang w:bidi="ar-SA"/>
    </w:rPr>
  </w:style>
  <w:style w:type="character" w:customStyle="1" w:styleId="CharChar15">
    <w:name w:val="Char Char15"/>
    <w:rPr>
      <w:rFonts w:ascii="Cambria" w:eastAsia="宋体" w:hAnsi="Cambria" w:hint="default"/>
      <w:b/>
      <w:bCs/>
      <w:sz w:val="24"/>
      <w:szCs w:val="24"/>
      <w:lang w:bidi="ar-SA"/>
    </w:rPr>
  </w:style>
  <w:style w:type="character" w:customStyle="1" w:styleId="H4Char">
    <w:name w:val="H4 Char"/>
    <w:qFormat/>
    <w:rPr>
      <w:rFonts w:ascii="Cambria" w:eastAsia="仿宋_GB2312" w:hAnsi="Cambria"/>
      <w:b/>
      <w:bCs/>
      <w:sz w:val="32"/>
      <w:szCs w:val="28"/>
    </w:rPr>
  </w:style>
  <w:style w:type="character" w:customStyle="1" w:styleId="CharChar20">
    <w:name w:val="Char Char20"/>
    <w:qFormat/>
    <w:rPr>
      <w:rFonts w:eastAsia="宋体"/>
      <w:b/>
      <w:kern w:val="2"/>
      <w:sz w:val="28"/>
      <w:lang w:bidi="ar-SA"/>
    </w:rPr>
  </w:style>
  <w:style w:type="character" w:customStyle="1" w:styleId="34">
    <w:name w:val="正文文本缩进 3 字符"/>
    <w:link w:val="33"/>
    <w:qFormat/>
    <w:rPr>
      <w:kern w:val="2"/>
      <w:sz w:val="21"/>
    </w:rPr>
  </w:style>
  <w:style w:type="character" w:customStyle="1" w:styleId="CharChar16">
    <w:name w:val="Char Char16"/>
    <w:rPr>
      <w:rFonts w:ascii="仿宋_GB2313" w:eastAsia="仿宋_GB2312" w:hAnsi="仿宋_GB2313" w:hint="eastAsia"/>
      <w:b/>
      <w:bCs/>
      <w:sz w:val="32"/>
      <w:szCs w:val="28"/>
      <w:lang w:bidi="ar-SA"/>
    </w:rPr>
  </w:style>
  <w:style w:type="character" w:customStyle="1" w:styleId="CharChar7">
    <w:name w:val="Char Char7"/>
    <w:qFormat/>
    <w:rPr>
      <w:rFonts w:ascii="宋体" w:eastAsia="宋体" w:hAnsi="宋体"/>
      <w:sz w:val="24"/>
      <w:szCs w:val="24"/>
      <w:lang w:bidi="ar-SA"/>
    </w:rPr>
  </w:style>
  <w:style w:type="character" w:customStyle="1" w:styleId="af1">
    <w:name w:val="日期 字符"/>
    <w:link w:val="af0"/>
    <w:qFormat/>
    <w:rPr>
      <w:rFonts w:ascii="宋体" w:hAnsi="宋体"/>
      <w:kern w:val="2"/>
      <w:sz w:val="24"/>
      <w:szCs w:val="24"/>
    </w:rPr>
  </w:style>
  <w:style w:type="character" w:customStyle="1" w:styleId="CharChar12">
    <w:name w:val="Char Char12"/>
    <w:qFormat/>
    <w:rPr>
      <w:rFonts w:ascii="Cambria" w:eastAsia="宋体" w:hAnsi="Cambria" w:hint="default"/>
      <w:szCs w:val="21"/>
      <w:lang w:bidi="ar-SA"/>
    </w:rPr>
  </w:style>
  <w:style w:type="character" w:customStyle="1" w:styleId="4Char">
    <w:name w:val="标题 4 Char"/>
    <w:qFormat/>
    <w:rPr>
      <w:rFonts w:ascii="Arial" w:eastAsia="黑体" w:hAnsi="Arial"/>
      <w:b/>
      <w:kern w:val="2"/>
      <w:sz w:val="24"/>
    </w:rPr>
  </w:style>
  <w:style w:type="character" w:customStyle="1" w:styleId="CharChar2">
    <w:name w:val="Char Char2"/>
    <w:qFormat/>
    <w:rPr>
      <w:rFonts w:ascii="宋体" w:eastAsia="宋体" w:hAnsi="宋体"/>
      <w:kern w:val="2"/>
      <w:sz w:val="24"/>
      <w:szCs w:val="24"/>
      <w:lang w:val="en-US" w:eastAsia="zh-CN" w:bidi="ar-SA"/>
    </w:rPr>
  </w:style>
  <w:style w:type="character" w:customStyle="1" w:styleId="Char7">
    <w:name w:val="*正文 Char"/>
    <w:link w:val="afff5"/>
    <w:qFormat/>
    <w:rPr>
      <w:rFonts w:ascii="宋体" w:hAnsi="宋体"/>
      <w:sz w:val="24"/>
      <w:szCs w:val="24"/>
    </w:rPr>
  </w:style>
  <w:style w:type="paragraph" w:customStyle="1" w:styleId="afff5">
    <w:name w:val="*正文"/>
    <w:basedOn w:val="a0"/>
    <w:link w:val="Char7"/>
    <w:qFormat/>
    <w:pPr>
      <w:spacing w:line="360" w:lineRule="auto"/>
      <w:ind w:firstLineChars="200" w:firstLine="200"/>
    </w:pPr>
    <w:rPr>
      <w:rFonts w:ascii="宋体" w:hAnsi="宋体"/>
      <w:kern w:val="0"/>
      <w:sz w:val="24"/>
    </w:rPr>
  </w:style>
  <w:style w:type="character" w:customStyle="1" w:styleId="1a">
    <w:name w:val="页脚 字符1"/>
    <w:qFormat/>
    <w:rPr>
      <w:rFonts w:eastAsia="宋体"/>
      <w:kern w:val="2"/>
      <w:sz w:val="18"/>
      <w:lang w:bidi="ar-SA"/>
    </w:rPr>
  </w:style>
  <w:style w:type="character" w:customStyle="1" w:styleId="GP858D7CFB-ED40-4347-BF05-701D383B685F">
    <w:name w:val="GP正文[858D7CFB-ED40-4347-BF05-701D383B685F]"/>
    <w:link w:val="GP"/>
    <w:qFormat/>
    <w:rPr>
      <w:rFonts w:ascii="宋体" w:hAnsi="宋体"/>
      <w:kern w:val="2"/>
      <w:sz w:val="24"/>
      <w:szCs w:val="24"/>
    </w:rPr>
  </w:style>
  <w:style w:type="paragraph" w:customStyle="1" w:styleId="GP">
    <w:name w:val="GP正文"/>
    <w:basedOn w:val="a0"/>
    <w:link w:val="GP858D7CFB-ED40-4347-BF05-701D383B685F"/>
    <w:qFormat/>
    <w:pPr>
      <w:spacing w:line="360" w:lineRule="auto"/>
      <w:ind w:firstLineChars="200" w:firstLine="200"/>
      <w:jc w:val="left"/>
    </w:pPr>
    <w:rPr>
      <w:rFonts w:ascii="宋体" w:hAnsi="宋体"/>
      <w:sz w:val="24"/>
    </w:rPr>
  </w:style>
  <w:style w:type="character" w:customStyle="1" w:styleId="CharChar14">
    <w:name w:val="Char Char14"/>
    <w:qFormat/>
    <w:rPr>
      <w:rFonts w:ascii="Calibri" w:eastAsia="宋体" w:hAnsi="Calibri"/>
      <w:b/>
      <w:bCs/>
      <w:sz w:val="24"/>
      <w:szCs w:val="24"/>
      <w:lang w:bidi="ar-SA"/>
    </w:rPr>
  </w:style>
  <w:style w:type="character" w:customStyle="1" w:styleId="CharChar19">
    <w:name w:val="Char Char19"/>
    <w:qFormat/>
    <w:rPr>
      <w:rFonts w:ascii="Arial" w:eastAsia="黑体" w:hAnsi="Arial"/>
      <w:b/>
      <w:kern w:val="2"/>
      <w:sz w:val="24"/>
      <w:lang w:bidi="ar-SA"/>
    </w:rPr>
  </w:style>
  <w:style w:type="character" w:customStyle="1" w:styleId="Char18">
    <w:name w:val="正文文本 Char1"/>
    <w:qFormat/>
    <w:rPr>
      <w:kern w:val="2"/>
      <w:sz w:val="21"/>
      <w:szCs w:val="24"/>
    </w:rPr>
  </w:style>
  <w:style w:type="character" w:customStyle="1" w:styleId="Char8">
    <w:name w:val="二级 Char"/>
    <w:link w:val="afff6"/>
    <w:qFormat/>
    <w:rPr>
      <w:rFonts w:ascii="仿宋" w:eastAsia="仿宋" w:hAnsi="仿宋"/>
      <w:b/>
      <w:bCs/>
      <w:spacing w:val="24"/>
      <w:kern w:val="2"/>
      <w:sz w:val="32"/>
      <w:szCs w:val="32"/>
    </w:rPr>
  </w:style>
  <w:style w:type="paragraph" w:customStyle="1" w:styleId="afff6">
    <w:name w:val="二级"/>
    <w:basedOn w:val="20"/>
    <w:link w:val="Char8"/>
    <w:qFormat/>
    <w:pPr>
      <w:tabs>
        <w:tab w:val="left" w:pos="425"/>
        <w:tab w:val="left" w:pos="1419"/>
      </w:tabs>
      <w:spacing w:before="240" w:after="240" w:line="360" w:lineRule="auto"/>
      <w:ind w:left="425" w:hanging="425"/>
    </w:pPr>
    <w:rPr>
      <w:rFonts w:ascii="仿宋" w:eastAsia="仿宋" w:hAnsi="仿宋"/>
      <w:spacing w:val="24"/>
    </w:rPr>
  </w:style>
  <w:style w:type="character" w:customStyle="1" w:styleId="Char9">
    <w:name w:val="签名 Char"/>
    <w:qFormat/>
    <w:rPr>
      <w:rFonts w:eastAsia="楷体_GB2312"/>
      <w:kern w:val="2"/>
      <w:sz w:val="21"/>
    </w:rPr>
  </w:style>
  <w:style w:type="character" w:customStyle="1" w:styleId="CharChar0">
    <w:name w:val="Char Char"/>
    <w:qFormat/>
    <w:rPr>
      <w:rFonts w:ascii="宋体" w:eastAsia="宋体" w:hAnsi="Courier New" w:hint="eastAsia"/>
      <w:spacing w:val="-8"/>
      <w:kern w:val="2"/>
      <w:sz w:val="24"/>
      <w:lang w:val="en-US" w:eastAsia="zh-CN" w:bidi="ar-SA"/>
    </w:rPr>
  </w:style>
  <w:style w:type="character" w:customStyle="1" w:styleId="CharChar11">
    <w:name w:val="Char Char11"/>
    <w:qFormat/>
    <w:rPr>
      <w:rFonts w:ascii="Calibri" w:eastAsia="宋体" w:hAnsi="Calibri" w:hint="default"/>
      <w:sz w:val="18"/>
      <w:szCs w:val="18"/>
      <w:lang w:bidi="ar-SA"/>
    </w:rPr>
  </w:style>
  <w:style w:type="character" w:customStyle="1" w:styleId="1b">
    <w:name w:val="页眉 字符1"/>
    <w:qFormat/>
    <w:rPr>
      <w:rFonts w:eastAsia="宋体"/>
      <w:kern w:val="2"/>
      <w:sz w:val="18"/>
      <w:szCs w:val="18"/>
      <w:lang w:bidi="ar-SA"/>
    </w:rPr>
  </w:style>
  <w:style w:type="character" w:customStyle="1" w:styleId="Char19">
    <w:name w:val="正文首行缩进 Char1"/>
    <w:qFormat/>
    <w:rPr>
      <w:kern w:val="2"/>
      <w:sz w:val="21"/>
    </w:rPr>
  </w:style>
  <w:style w:type="character" w:customStyle="1" w:styleId="Char1a">
    <w:name w:val="页眉 Char1"/>
    <w:qFormat/>
    <w:rPr>
      <w:rFonts w:eastAsia="宋体"/>
      <w:kern w:val="2"/>
      <w:sz w:val="18"/>
      <w:szCs w:val="18"/>
      <w:lang w:val="en-US" w:eastAsia="zh-CN" w:bidi="ar-SA"/>
    </w:rPr>
  </w:style>
  <w:style w:type="character" w:customStyle="1" w:styleId="Chara">
    <w:name w:val="题注 Char"/>
    <w:qFormat/>
    <w:rPr>
      <w:rFonts w:ascii="Cambria" w:eastAsia="黑体" w:hAnsi="Cambria"/>
      <w:kern w:val="2"/>
      <w:lang w:bidi="ar-SA"/>
    </w:rPr>
  </w:style>
  <w:style w:type="character" w:customStyle="1" w:styleId="3Char0">
    <w:name w:val="样式 标题 3 + 小四 Char"/>
    <w:qFormat/>
    <w:rPr>
      <w:rFonts w:ascii="宋体" w:hAnsi="宋体" w:cs="Arial"/>
      <w:b/>
      <w:bCs/>
      <w:smallCaps/>
      <w:sz w:val="24"/>
      <w:lang w:val="en-US" w:eastAsia="zh-CN"/>
    </w:rPr>
  </w:style>
  <w:style w:type="character" w:customStyle="1" w:styleId="unnamed21">
    <w:name w:val="unnamed21"/>
    <w:qFormat/>
    <w:rPr>
      <w:color w:val="CC6633"/>
      <w:u w:val="none"/>
    </w:rPr>
  </w:style>
  <w:style w:type="character" w:customStyle="1" w:styleId="160">
    <w:name w:val="16"/>
    <w:qFormat/>
    <w:rPr>
      <w:rFonts w:ascii="宋体" w:eastAsia="宋体" w:hAnsi="宋体" w:cs="Arial" w:hint="eastAsia"/>
      <w:b/>
      <w:bCs/>
      <w:smallCaps/>
      <w:kern w:val="2"/>
      <w:sz w:val="24"/>
      <w:szCs w:val="24"/>
    </w:rPr>
  </w:style>
  <w:style w:type="character" w:customStyle="1" w:styleId="afff7">
    <w:name w:val="正文文本缩进 字符"/>
    <w:qFormat/>
    <w:rPr>
      <w:rFonts w:eastAsia="宋体"/>
      <w:kern w:val="2"/>
      <w:sz w:val="24"/>
      <w:lang w:bidi="ar-SA"/>
    </w:rPr>
  </w:style>
  <w:style w:type="character" w:customStyle="1" w:styleId="CharChar8">
    <w:name w:val="Char Char8"/>
    <w:qFormat/>
    <w:rPr>
      <w:rFonts w:ascii="Calibri" w:eastAsia="宋体" w:hAnsi="Calibri" w:hint="default"/>
      <w:kern w:val="2"/>
      <w:sz w:val="21"/>
      <w:szCs w:val="22"/>
      <w:lang w:val="en-US" w:eastAsia="zh-CN" w:bidi="ar-SA"/>
    </w:rPr>
  </w:style>
  <w:style w:type="character" w:customStyle="1" w:styleId="H3Char1">
    <w:name w:val="H3 Char1"/>
    <w:qFormat/>
    <w:rPr>
      <w:rFonts w:ascii="仿宋_GB2312" w:eastAsia="仿宋_GB2312"/>
      <w:b/>
      <w:bCs/>
      <w:color w:val="000000"/>
      <w:kern w:val="2"/>
      <w:sz w:val="32"/>
      <w:szCs w:val="32"/>
    </w:rPr>
  </w:style>
  <w:style w:type="character" w:customStyle="1" w:styleId="CharChar1">
    <w:name w:val="Char Char1"/>
    <w:qFormat/>
    <w:rPr>
      <w:rFonts w:ascii="宋体" w:eastAsia="宋体" w:hAnsi="宋体" w:hint="eastAsia"/>
      <w:kern w:val="2"/>
      <w:sz w:val="21"/>
      <w:szCs w:val="24"/>
      <w:lang w:val="en-US" w:eastAsia="zh-CN" w:bidi="ar-SA"/>
    </w:rPr>
  </w:style>
  <w:style w:type="character" w:customStyle="1" w:styleId="CharChar10">
    <w:name w:val="Char Char10"/>
    <w:qFormat/>
    <w:rPr>
      <w:rFonts w:eastAsia="宋体"/>
      <w:kern w:val="2"/>
      <w:sz w:val="18"/>
      <w:szCs w:val="18"/>
      <w:lang w:val="en-US" w:eastAsia="zh-CN" w:bidi="ar-SA"/>
    </w:rPr>
  </w:style>
  <w:style w:type="character" w:customStyle="1" w:styleId="Charb">
    <w:name w:val="文档正文 Char"/>
    <w:link w:val="afff8"/>
    <w:qFormat/>
    <w:rPr>
      <w:rFonts w:ascii="Arial" w:hAnsi="Arial" w:cs="Arial"/>
      <w:bCs/>
      <w:kern w:val="2"/>
      <w:sz w:val="24"/>
      <w:szCs w:val="24"/>
    </w:rPr>
  </w:style>
  <w:style w:type="paragraph" w:customStyle="1" w:styleId="afff8">
    <w:name w:val="文档正文"/>
    <w:basedOn w:val="a0"/>
    <w:link w:val="Charb"/>
    <w:qFormat/>
    <w:rPr>
      <w:rFonts w:ascii="Arial" w:hAnsi="Arial" w:cs="Arial"/>
      <w:bCs/>
      <w:sz w:val="24"/>
    </w:rPr>
  </w:style>
  <w:style w:type="character" w:customStyle="1" w:styleId="2Char20">
    <w:name w:val="正文文本 2 Char2"/>
    <w:basedOn w:val="a2"/>
    <w:semiHidden/>
    <w:qFormat/>
    <w:rPr>
      <w:kern w:val="2"/>
      <w:sz w:val="21"/>
      <w:szCs w:val="24"/>
    </w:rPr>
  </w:style>
  <w:style w:type="character" w:customStyle="1" w:styleId="1c">
    <w:name w:val="标题 字符1"/>
    <w:basedOn w:val="a2"/>
    <w:uiPriority w:val="10"/>
    <w:qFormat/>
    <w:rPr>
      <w:rFonts w:asciiTheme="majorHAnsi" w:eastAsiaTheme="majorEastAsia" w:hAnsiTheme="majorHAnsi" w:cstheme="majorBidi"/>
      <w:b/>
      <w:bCs/>
      <w:kern w:val="2"/>
      <w:sz w:val="32"/>
      <w:szCs w:val="32"/>
    </w:rPr>
  </w:style>
  <w:style w:type="character" w:customStyle="1" w:styleId="2Char10">
    <w:name w:val="正文首行缩进 2 Char1"/>
    <w:basedOn w:val="13"/>
    <w:qFormat/>
    <w:rPr>
      <w:kern w:val="2"/>
      <w:sz w:val="21"/>
      <w:szCs w:val="24"/>
    </w:rPr>
  </w:style>
  <w:style w:type="character" w:customStyle="1" w:styleId="Char20">
    <w:name w:val="签名 Char2"/>
    <w:basedOn w:val="a2"/>
    <w:semiHidden/>
    <w:qFormat/>
    <w:rPr>
      <w:kern w:val="2"/>
      <w:sz w:val="21"/>
      <w:szCs w:val="24"/>
    </w:rPr>
  </w:style>
  <w:style w:type="character" w:customStyle="1" w:styleId="3Char2">
    <w:name w:val="正文文本缩进 3 Char2"/>
    <w:basedOn w:val="a2"/>
    <w:semiHidden/>
    <w:qFormat/>
    <w:rPr>
      <w:kern w:val="2"/>
      <w:sz w:val="16"/>
      <w:szCs w:val="16"/>
    </w:rPr>
  </w:style>
  <w:style w:type="character" w:customStyle="1" w:styleId="Char21">
    <w:name w:val="日期 Char2"/>
    <w:basedOn w:val="a2"/>
    <w:semiHidden/>
    <w:qFormat/>
    <w:rPr>
      <w:kern w:val="2"/>
      <w:sz w:val="21"/>
      <w:szCs w:val="24"/>
    </w:rPr>
  </w:style>
  <w:style w:type="paragraph" w:customStyle="1" w:styleId="DefaultParagraphFontParaChar">
    <w:name w:val="Default Paragraph Font Para Char"/>
    <w:basedOn w:val="a0"/>
    <w:qFormat/>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pPr>
      <w:widowControl/>
      <w:jc w:val="center"/>
    </w:pPr>
    <w:rPr>
      <w:rFonts w:ascii="Arial" w:hAnsi="Arial"/>
      <w:b/>
      <w:kern w:val="0"/>
      <w:sz w:val="18"/>
      <w:szCs w:val="20"/>
    </w:rPr>
  </w:style>
  <w:style w:type="paragraph" w:customStyle="1" w:styleId="42">
    <w:name w:val="4"/>
    <w:basedOn w:val="a0"/>
    <w:next w:val="a0"/>
    <w:qFormat/>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d">
    <w:name w:val="修订1"/>
    <w:uiPriority w:val="99"/>
    <w:qFormat/>
    <w:rPr>
      <w:kern w:val="2"/>
      <w:sz w:val="21"/>
      <w:szCs w:val="22"/>
    </w:rPr>
  </w:style>
  <w:style w:type="paragraph" w:customStyle="1" w:styleId="2b">
    <w:name w:val="样式2"/>
    <w:basedOn w:val="TOC3"/>
    <w:qFormat/>
    <w:pPr>
      <w:tabs>
        <w:tab w:val="right" w:leader="dot" w:pos="9458"/>
      </w:tabs>
    </w:pPr>
    <w:rPr>
      <w:rFonts w:ascii="Arial" w:cs="Arial"/>
      <w:i/>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pPr>
      <w:keepLines/>
      <w:widowControl/>
      <w:spacing w:beforeLines="50" w:afterLines="50" w:line="300" w:lineRule="auto"/>
    </w:pPr>
    <w:rPr>
      <w:rFonts w:ascii="Arial" w:hAnsi="Arial"/>
      <w:bCs/>
    </w:rPr>
  </w:style>
  <w:style w:type="paragraph" w:customStyle="1" w:styleId="51">
    <w:name w:val="样式5"/>
    <w:basedOn w:val="43"/>
    <w:next w:val="43"/>
    <w:qFormat/>
  </w:style>
  <w:style w:type="paragraph" w:customStyle="1" w:styleId="43">
    <w:name w:val="样式4"/>
    <w:basedOn w:val="TOC1"/>
    <w:qFormat/>
    <w:pPr>
      <w:tabs>
        <w:tab w:val="right" w:leader="dot" w:pos="9458"/>
      </w:tabs>
    </w:pPr>
    <w:rPr>
      <w:b w:val="0"/>
    </w:rPr>
  </w:style>
  <w:style w:type="paragraph" w:customStyle="1" w:styleId="TOC10">
    <w:name w:val="TOC 标题1"/>
    <w:basedOn w:val="1"/>
    <w:next w:val="a0"/>
    <w:uiPriority w:val="39"/>
    <w:qFormat/>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pPr>
      <w:widowControl w:val="0"/>
      <w:jc w:val="both"/>
    </w:pPr>
    <w:rPr>
      <w:kern w:val="2"/>
      <w:sz w:val="21"/>
      <w:szCs w:val="24"/>
    </w:rPr>
  </w:style>
  <w:style w:type="paragraph" w:customStyle="1" w:styleId="TableBody">
    <w:name w:val="Table Body"/>
    <w:basedOn w:val="a0"/>
    <w:qFormat/>
    <w:pPr>
      <w:widowControl/>
      <w:jc w:val="center"/>
    </w:pPr>
    <w:rPr>
      <w:rFonts w:ascii="Arial" w:hAnsi="Arial"/>
      <w:snapToGrid w:val="0"/>
      <w:kern w:val="0"/>
      <w:sz w:val="18"/>
      <w:szCs w:val="20"/>
    </w:rPr>
  </w:style>
  <w:style w:type="paragraph" w:customStyle="1" w:styleId="xl44">
    <w:name w:val="xl44"/>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pPr>
      <w:widowControl w:val="0"/>
      <w:jc w:val="both"/>
    </w:pPr>
    <w:rPr>
      <w:kern w:val="2"/>
      <w:sz w:val="21"/>
      <w:szCs w:val="24"/>
    </w:rPr>
  </w:style>
  <w:style w:type="paragraph" w:customStyle="1" w:styleId="xl39">
    <w:name w:val="xl39"/>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8"/>
    <w:next w:val="afff9"/>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f9">
    <w:name w:val="关于"/>
    <w:basedOn w:val="a0"/>
    <w:next w:val="a0"/>
    <w:qFormat/>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pPr>
      <w:widowControl w:val="0"/>
      <w:jc w:val="both"/>
    </w:pPr>
    <w:rPr>
      <w:kern w:val="2"/>
      <w:sz w:val="21"/>
      <w:szCs w:val="24"/>
    </w:rPr>
  </w:style>
  <w:style w:type="paragraph" w:customStyle="1" w:styleId="xl42">
    <w:name w:val="xl42"/>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e">
    <w:name w:val="正文缩进1"/>
    <w:basedOn w:val="a0"/>
    <w:qFormat/>
    <w:pPr>
      <w:ind w:firstLine="567"/>
    </w:pPr>
    <w:rPr>
      <w:spacing w:val="20"/>
      <w:sz w:val="24"/>
      <w:szCs w:val="20"/>
    </w:rPr>
  </w:style>
  <w:style w:type="paragraph" w:customStyle="1" w:styleId="afffa">
    <w:name w:val="_正文"/>
    <w:basedOn w:val="a0"/>
    <w:uiPriority w:val="99"/>
    <w:qFormat/>
    <w:pPr>
      <w:spacing w:line="360" w:lineRule="auto"/>
      <w:ind w:firstLineChars="200" w:firstLine="200"/>
    </w:pPr>
    <w:rPr>
      <w:rFonts w:ascii="宋体" w:hAnsi="宋体"/>
      <w:sz w:val="24"/>
    </w:rPr>
  </w:style>
  <w:style w:type="paragraph" w:customStyle="1" w:styleId="xl46">
    <w:name w:val="xl46"/>
    <w:basedOn w:val="a0"/>
    <w:qFormat/>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pPr>
      <w:ind w:firstLineChars="200" w:firstLine="420"/>
    </w:pPr>
    <w:rPr>
      <w:rFonts w:ascii="仿宋_GB2312" w:eastAsia="仿宋_GB2312" w:cs="宋体"/>
      <w:spacing w:val="6"/>
      <w:sz w:val="30"/>
      <w:szCs w:val="30"/>
    </w:rPr>
  </w:style>
  <w:style w:type="paragraph" w:customStyle="1" w:styleId="Style15">
    <w:name w:val="_Style 15"/>
    <w:basedOn w:val="a0"/>
    <w:qFormat/>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pPr>
      <w:ind w:leftChars="200" w:left="200"/>
    </w:pPr>
  </w:style>
  <w:style w:type="paragraph" w:customStyle="1" w:styleId="afffb">
    <w:name w:val="样式"/>
    <w:basedOn w:val="a0"/>
    <w:next w:val="ad"/>
    <w:qFormat/>
    <w:pPr>
      <w:ind w:left="572" w:right="32" w:firstLine="478"/>
    </w:pPr>
    <w:rPr>
      <w:szCs w:val="21"/>
    </w:rPr>
  </w:style>
  <w:style w:type="paragraph" w:customStyle="1" w:styleId="BulletwSingleSpace">
    <w:name w:val="Bullet w/Single Space"/>
    <w:basedOn w:val="a0"/>
    <w:qFormat/>
    <w:pPr>
      <w:widowControl/>
      <w:numPr>
        <w:numId w:val="3"/>
      </w:numPr>
      <w:ind w:left="720"/>
      <w:jc w:val="left"/>
    </w:pPr>
    <w:rPr>
      <w:kern w:val="0"/>
      <w:sz w:val="24"/>
      <w:szCs w:val="20"/>
      <w:lang w:eastAsia="en-US"/>
    </w:rPr>
  </w:style>
  <w:style w:type="paragraph" w:customStyle="1" w:styleId="afffc">
    <w:name w:val="正文样式"/>
    <w:basedOn w:val="a0"/>
    <w:qFormat/>
    <w:pPr>
      <w:tabs>
        <w:tab w:val="left" w:pos="1560"/>
      </w:tabs>
      <w:spacing w:before="163" w:after="163" w:line="300" w:lineRule="auto"/>
      <w:ind w:left="1560" w:hanging="360"/>
    </w:pPr>
    <w:rPr>
      <w:rFonts w:ascii="宋体"/>
      <w:sz w:val="24"/>
    </w:rPr>
  </w:style>
  <w:style w:type="paragraph" w:customStyle="1" w:styleId="afffd">
    <w:name w:val="图表"/>
    <w:basedOn w:val="a0"/>
    <w:qFormat/>
    <w:pPr>
      <w:spacing w:line="360" w:lineRule="auto"/>
      <w:ind w:hanging="420"/>
      <w:jc w:val="center"/>
    </w:pPr>
    <w:rPr>
      <w:sz w:val="24"/>
      <w:szCs w:val="20"/>
    </w:rPr>
  </w:style>
  <w:style w:type="paragraph" w:customStyle="1" w:styleId="font0">
    <w:name w:val="font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style>
  <w:style w:type="paragraph" w:customStyle="1" w:styleId="z1">
    <w:name w:val="z1"/>
    <w:basedOn w:val="a0"/>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c">
    <w:name w:val="正文2"/>
    <w:qFormat/>
    <w:pPr>
      <w:widowControl w:val="0"/>
      <w:adjustRightInd w:val="0"/>
      <w:spacing w:line="360" w:lineRule="atLeast"/>
      <w:textAlignment w:val="baseline"/>
    </w:pPr>
    <w:rPr>
      <w:rFonts w:ascii="宋体"/>
      <w:sz w:val="24"/>
    </w:rPr>
  </w:style>
  <w:style w:type="paragraph" w:customStyle="1" w:styleId="afffe">
    <w:name w:val="简单回函地址"/>
    <w:basedOn w:val="a0"/>
    <w:qFormat/>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5">
    <w:name w:val="样式3"/>
    <w:basedOn w:val="TOC3"/>
    <w:qFormat/>
    <w:pPr>
      <w:tabs>
        <w:tab w:val="right" w:leader="dot" w:pos="9458"/>
      </w:tabs>
    </w:pPr>
    <w:rPr>
      <w:i/>
    </w:rPr>
  </w:style>
  <w:style w:type="paragraph" w:customStyle="1" w:styleId="msolistparagraph0">
    <w:name w:val="msolistparagraph"/>
    <w:basedOn w:val="a0"/>
    <w:qFormat/>
    <w:pPr>
      <w:ind w:firstLineChars="200" w:firstLine="420"/>
    </w:pPr>
    <w:rPr>
      <w:rFonts w:ascii="Calibri" w:hAnsi="Calibri"/>
      <w:szCs w:val="22"/>
    </w:rPr>
  </w:style>
  <w:style w:type="paragraph" w:customStyle="1" w:styleId="CharChar16CharChar">
    <w:name w:val="Char Char16 Char Char"/>
    <w:basedOn w:val="a0"/>
    <w:qFormat/>
    <w:rPr>
      <w:rFonts w:ascii="Tahoma" w:hAnsi="Tahoma"/>
      <w:sz w:val="24"/>
      <w:szCs w:val="20"/>
    </w:rPr>
  </w:style>
  <w:style w:type="paragraph" w:customStyle="1" w:styleId="affff">
    <w:name w:val="正文内容"/>
    <w:basedOn w:val="a0"/>
    <w:qFormat/>
    <w:rPr>
      <w:rFonts w:ascii="Arial" w:hAnsi="Arial"/>
      <w:spacing w:val="-12"/>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style>
  <w:style w:type="paragraph" w:customStyle="1" w:styleId="affff0">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pPr>
      <w:ind w:leftChars="400" w:left="400"/>
    </w:pPr>
  </w:style>
  <w:style w:type="paragraph" w:customStyle="1" w:styleId="affff1">
    <w:name w:val="正文(首行缩进)"/>
    <w:qFormat/>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pPr>
      <w:spacing w:before="120" w:after="120"/>
    </w:pPr>
    <w:rPr>
      <w:rFonts w:ascii="宋体"/>
      <w:b/>
      <w:sz w:val="28"/>
    </w:rPr>
  </w:style>
  <w:style w:type="paragraph" w:customStyle="1" w:styleId="xl49">
    <w:name w:val="xl49"/>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pPr>
      <w:spacing w:line="360" w:lineRule="auto"/>
      <w:ind w:firstLineChars="200" w:firstLine="200"/>
    </w:pPr>
    <w:rPr>
      <w:rFonts w:cs="Cambria"/>
      <w:sz w:val="24"/>
      <w:szCs w:val="24"/>
      <w:lang w:val="en-GB"/>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pPr>
      <w:ind w:left="980" w:hanging="420"/>
    </w:pPr>
    <w:rPr>
      <w:sz w:val="24"/>
    </w:rPr>
  </w:style>
  <w:style w:type="paragraph" w:customStyle="1" w:styleId="xl47">
    <w:name w:val="xl47"/>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pPr>
      <w:ind w:firstLineChars="200" w:firstLine="480"/>
    </w:pPr>
    <w:rPr>
      <w:rFonts w:cs="宋体"/>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pPr>
      <w:widowControl/>
      <w:spacing w:before="100" w:beforeAutospacing="1" w:after="100" w:afterAutospacing="1"/>
      <w:jc w:val="left"/>
    </w:pPr>
    <w:rPr>
      <w:color w:val="000000"/>
      <w:kern w:val="0"/>
      <w:sz w:val="14"/>
      <w:szCs w:val="14"/>
    </w:rPr>
  </w:style>
  <w:style w:type="paragraph" w:customStyle="1" w:styleId="et2">
    <w:name w:val="et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1f">
    <w:name w:val="列表段落 字符1"/>
    <w:link w:val="affff2"/>
    <w:uiPriority w:val="34"/>
    <w:qFormat/>
    <w:rPr>
      <w:kern w:val="2"/>
      <w:sz w:val="21"/>
      <w:szCs w:val="24"/>
    </w:rPr>
  </w:style>
  <w:style w:type="paragraph" w:styleId="affff2">
    <w:name w:val="List Paragraph"/>
    <w:basedOn w:val="a0"/>
    <w:link w:val="1f"/>
    <w:uiPriority w:val="34"/>
    <w:qFormat/>
    <w:pPr>
      <w:ind w:firstLineChars="200" w:firstLine="420"/>
    </w:pPr>
  </w:style>
  <w:style w:type="paragraph" w:customStyle="1" w:styleId="yiv1649619028msonormal">
    <w:name w:val="yiv1649619028msonormal"/>
    <w:basedOn w:val="a0"/>
    <w:pPr>
      <w:widowControl/>
      <w:spacing w:before="100" w:beforeAutospacing="1" w:after="100" w:afterAutospacing="1"/>
      <w:jc w:val="left"/>
    </w:pPr>
    <w:rPr>
      <w:rFonts w:ascii="宋体" w:hAnsi="宋体" w:cs="宋体"/>
      <w:kern w:val="0"/>
      <w:sz w:val="24"/>
    </w:rPr>
  </w:style>
  <w:style w:type="paragraph" w:customStyle="1" w:styleId="affff3">
    <w:name w:val="评价"/>
    <w:basedOn w:val="a0"/>
    <w:qFormat/>
    <w:pPr>
      <w:spacing w:afterLines="20"/>
      <w:ind w:firstLineChars="200" w:firstLine="1446"/>
    </w:pPr>
    <w:rPr>
      <w:rFonts w:ascii="Calibri" w:hAnsi="Calibri"/>
      <w:sz w:val="24"/>
    </w:rPr>
  </w:style>
  <w:style w:type="character" w:customStyle="1" w:styleId="32">
    <w:name w:val="正文文本 3 字符"/>
    <w:basedOn w:val="a2"/>
    <w:link w:val="31"/>
    <w:rPr>
      <w:kern w:val="2"/>
      <w:sz w:val="16"/>
      <w:szCs w:val="16"/>
    </w:rPr>
  </w:style>
  <w:style w:type="character" w:customStyle="1" w:styleId="content">
    <w:name w:val="content"/>
    <w:basedOn w:val="a2"/>
  </w:style>
  <w:style w:type="character" w:customStyle="1" w:styleId="ca-3">
    <w:name w:val="ca-3"/>
    <w:basedOn w:val="a2"/>
  </w:style>
  <w:style w:type="character" w:customStyle="1" w:styleId="textcontents1">
    <w:name w:val="textcontents1"/>
    <w:rPr>
      <w:rFonts w:ascii="ˎ̥" w:hAnsi="ˎ̥" w:hint="default"/>
      <w:sz w:val="21"/>
      <w:szCs w:val="21"/>
    </w:rPr>
  </w:style>
  <w:style w:type="character" w:customStyle="1" w:styleId="Char1b">
    <w:name w:val="脚注文本 Char1"/>
    <w:rPr>
      <w:kern w:val="2"/>
      <w:sz w:val="18"/>
      <w:szCs w:val="18"/>
    </w:rPr>
  </w:style>
  <w:style w:type="character" w:customStyle="1" w:styleId="afc">
    <w:name w:val="脚注文本 字符"/>
    <w:link w:val="afb"/>
    <w:rPr>
      <w:kern w:val="2"/>
      <w:sz w:val="18"/>
      <w:szCs w:val="18"/>
    </w:rPr>
  </w:style>
  <w:style w:type="character" w:customStyle="1" w:styleId="Charc">
    <w:name w:val="正文首行缩进（绿盟科技） Char"/>
    <w:link w:val="affff4"/>
    <w:rPr>
      <w:rFonts w:ascii="Arial" w:hAnsi="Arial"/>
      <w:szCs w:val="21"/>
    </w:rPr>
  </w:style>
  <w:style w:type="paragraph" w:customStyle="1" w:styleId="affff4">
    <w:name w:val="正文首行缩进（绿盟科技）"/>
    <w:basedOn w:val="a0"/>
    <w:link w:val="Charc"/>
    <w:qFormat/>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style>
  <w:style w:type="character" w:customStyle="1" w:styleId="CharChar21">
    <w:name w:val="Char Char21"/>
    <w:rPr>
      <w:b/>
      <w:bCs/>
      <w:kern w:val="2"/>
      <w:sz w:val="32"/>
      <w:szCs w:val="32"/>
    </w:rPr>
  </w:style>
  <w:style w:type="character" w:customStyle="1" w:styleId="content1">
    <w:name w:val="content1"/>
    <w:qFormat/>
    <w:rPr>
      <w:rFonts w:ascii="??" w:hAnsi="??" w:hint="default"/>
      <w:sz w:val="16"/>
      <w:szCs w:val="16"/>
      <w:u w:val="none"/>
    </w:rPr>
  </w:style>
  <w:style w:type="character" w:customStyle="1" w:styleId="text21">
    <w:name w:val="text21"/>
    <w:basedOn w:val="a2"/>
  </w:style>
  <w:style w:type="character" w:customStyle="1" w:styleId="apple-style-span">
    <w:name w:val="apple-style-span"/>
    <w:basedOn w:val="a2"/>
  </w:style>
  <w:style w:type="paragraph" w:customStyle="1" w:styleId="affff5">
    <w:name w:val="缺省文本"/>
    <w:basedOn w:val="a0"/>
    <w:pPr>
      <w:autoSpaceDE w:val="0"/>
      <w:autoSpaceDN w:val="0"/>
      <w:adjustRightInd w:val="0"/>
      <w:jc w:val="left"/>
    </w:pPr>
    <w:rPr>
      <w:kern w:val="0"/>
      <w:sz w:val="24"/>
    </w:rPr>
  </w:style>
  <w:style w:type="paragraph" w:customStyle="1" w:styleId="xl62">
    <w:name w:val="xl62"/>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f0">
    <w:name w:val="1"/>
    <w:basedOn w:val="a0"/>
    <w:next w:val="ae"/>
    <w:rPr>
      <w:rFonts w:ascii="宋体" w:hAnsi="Courier New"/>
      <w:szCs w:val="20"/>
    </w:rPr>
  </w:style>
  <w:style w:type="paragraph" w:customStyle="1" w:styleId="xl57">
    <w:name w:val="xl57"/>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pPr>
      <w:widowControl/>
      <w:spacing w:after="160" w:line="240" w:lineRule="exact"/>
      <w:jc w:val="left"/>
    </w:pPr>
  </w:style>
  <w:style w:type="paragraph" w:customStyle="1" w:styleId="USE1">
    <w:name w:val="USE 1"/>
    <w:basedOn w:val="a0"/>
    <w:pPr>
      <w:spacing w:line="200" w:lineRule="atLeast"/>
      <w:jc w:val="left"/>
    </w:pPr>
    <w:rPr>
      <w:rFonts w:ascii="宋体" w:hAnsi="宋体"/>
      <w:b/>
      <w:sz w:val="24"/>
      <w:szCs w:val="28"/>
    </w:rPr>
  </w:style>
  <w:style w:type="paragraph" w:customStyle="1" w:styleId="xl61">
    <w:name w:val="xl6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d">
    <w:name w:val="正文 2"/>
    <w:basedOn w:val="a0"/>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e"/>
    <w:rPr>
      <w:rFonts w:ascii="宋体" w:hAnsi="Courier New"/>
      <w:szCs w:val="20"/>
    </w:rPr>
  </w:style>
  <w:style w:type="character" w:customStyle="1" w:styleId="Char22">
    <w:name w:val="脚注文本 Char2"/>
    <w:basedOn w:val="a2"/>
    <w:semiHidden/>
    <w:rPr>
      <w:kern w:val="2"/>
      <w:sz w:val="18"/>
      <w:szCs w:val="18"/>
    </w:rPr>
  </w:style>
  <w:style w:type="paragraph" w:customStyle="1" w:styleId="Style56">
    <w:name w:val="_Style 56"/>
    <w:basedOn w:val="a0"/>
    <w:next w:val="ae"/>
    <w:rPr>
      <w:rFonts w:ascii="宋体" w:hAnsi="Courier New"/>
      <w:szCs w:val="20"/>
    </w:rPr>
  </w:style>
  <w:style w:type="paragraph" w:customStyle="1" w:styleId="CharCharCharChar2">
    <w:name w:val="Char Char Char Char2"/>
    <w:basedOn w:val="a0"/>
    <w:pPr>
      <w:widowControl/>
      <w:spacing w:after="160" w:line="240" w:lineRule="exact"/>
      <w:jc w:val="center"/>
    </w:pPr>
  </w:style>
  <w:style w:type="paragraph" w:customStyle="1" w:styleId="font10">
    <w:name w:val="font10"/>
    <w:basedOn w:val="a0"/>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pPr>
      <w:widowControl/>
      <w:spacing w:after="160" w:line="240" w:lineRule="exact"/>
      <w:jc w:val="left"/>
    </w:pPr>
  </w:style>
  <w:style w:type="paragraph" w:customStyle="1" w:styleId="Style50">
    <w:name w:val="_Style 50"/>
    <w:basedOn w:val="a0"/>
    <w:next w:val="23"/>
    <w:pPr>
      <w:adjustRightInd w:val="0"/>
      <w:snapToGrid w:val="0"/>
      <w:spacing w:line="300" w:lineRule="auto"/>
      <w:ind w:firstLineChars="300" w:firstLine="630"/>
    </w:pPr>
    <w:rPr>
      <w:snapToGrid w:val="0"/>
      <w:kern w:val="0"/>
    </w:rPr>
  </w:style>
  <w:style w:type="paragraph" w:customStyle="1" w:styleId="2e">
    <w:name w:val="修订2"/>
    <w:uiPriority w:val="99"/>
    <w:semiHidden/>
    <w:rPr>
      <w:kern w:val="2"/>
      <w:sz w:val="21"/>
      <w:szCs w:val="24"/>
    </w:rPr>
  </w:style>
  <w:style w:type="paragraph" w:customStyle="1" w:styleId="xl50">
    <w:name w:val="xl50"/>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e"/>
    <w:rPr>
      <w:rFonts w:ascii="宋体" w:hAnsi="Courier New"/>
      <w:szCs w:val="20"/>
    </w:rPr>
  </w:style>
  <w:style w:type="paragraph" w:customStyle="1" w:styleId="CharCharChar">
    <w:name w:val="Char Char Char"/>
    <w:basedOn w:val="a0"/>
    <w:rPr>
      <w:szCs w:val="20"/>
    </w:rPr>
  </w:style>
  <w:style w:type="paragraph" w:customStyle="1" w:styleId="Char23">
    <w:name w:val="Char2"/>
    <w:basedOn w:val="a0"/>
    <w:rPr>
      <w:rFonts w:ascii="Tahoma" w:hAnsi="Tahoma"/>
      <w:sz w:val="24"/>
      <w:szCs w:val="20"/>
    </w:rPr>
  </w:style>
  <w:style w:type="paragraph" w:customStyle="1" w:styleId="xl58">
    <w:name w:val="xl5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e"/>
    <w:rPr>
      <w:rFonts w:ascii="宋体" w:hAnsi="Courier New"/>
      <w:szCs w:val="20"/>
    </w:rPr>
  </w:style>
  <w:style w:type="paragraph" w:customStyle="1" w:styleId="2f">
    <w:name w:val="2"/>
    <w:basedOn w:val="a0"/>
    <w:next w:val="afd"/>
    <w:pPr>
      <w:widowControl/>
      <w:spacing w:before="100" w:beforeAutospacing="1" w:after="100" w:afterAutospacing="1"/>
      <w:jc w:val="left"/>
    </w:pPr>
    <w:rPr>
      <w:rFonts w:ascii="宋体" w:hAnsi="宋体"/>
      <w:kern w:val="0"/>
      <w:sz w:val="24"/>
    </w:rPr>
  </w:style>
  <w:style w:type="paragraph" w:customStyle="1" w:styleId="71">
    <w:name w:val="7"/>
    <w:basedOn w:val="a0"/>
    <w:next w:val="23"/>
    <w:pPr>
      <w:adjustRightInd w:val="0"/>
      <w:snapToGrid w:val="0"/>
      <w:spacing w:line="300" w:lineRule="auto"/>
      <w:ind w:firstLineChars="300" w:firstLine="630"/>
    </w:pPr>
    <w:rPr>
      <w:snapToGrid w:val="0"/>
      <w:kern w:val="0"/>
    </w:rPr>
  </w:style>
  <w:style w:type="paragraph" w:customStyle="1" w:styleId="xl52">
    <w:name w:val="xl52"/>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4">
    <w:name w:val="纯文本 Char2"/>
    <w:uiPriority w:val="99"/>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48"/>
    <customShpInfo spid="_x0000_s1047"/>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5FA12D-AC88-4294-A01C-0AA611CA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75</Pages>
  <Words>8108</Words>
  <Characters>46216</Characters>
  <Application>Microsoft Office Word</Application>
  <DocSecurity>0</DocSecurity>
  <Lines>385</Lines>
  <Paragraphs>108</Paragraphs>
  <ScaleCrop>false</ScaleCrop>
  <Company>MC SYSTEM</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lenovo</cp:lastModifiedBy>
  <cp:revision>547</cp:revision>
  <cp:lastPrinted>2020-05-26T01:03:00Z</cp:lastPrinted>
  <dcterms:created xsi:type="dcterms:W3CDTF">2019-11-08T01:16:00Z</dcterms:created>
  <dcterms:modified xsi:type="dcterms:W3CDTF">2021-08-25T02:51:00Z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AD1AEDBE1B454D46BF6526F4606DA411</vt:lpwstr>
  </property>
</Properties>
</file>