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6F0C30" w:rsidRDefault="00500F73" w:rsidP="00AE38B2">
      <w:pPr>
        <w:adjustRightInd w:val="0"/>
        <w:snapToGrid w:val="0"/>
        <w:spacing w:line="300" w:lineRule="auto"/>
        <w:jc w:val="left"/>
        <w:rPr>
          <w:rFonts w:ascii="仿宋" w:eastAsia="仿宋" w:hAnsi="仿宋"/>
          <w:b/>
          <w:bCs/>
          <w:snapToGrid w:val="0"/>
          <w:kern w:val="0"/>
          <w:sz w:val="28"/>
          <w:szCs w:val="28"/>
        </w:rPr>
      </w:pPr>
      <w:r w:rsidRPr="00500F73">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48492A" w:rsidRPr="00660043" w:rsidRDefault="0048492A" w:rsidP="00AE38B2">
                  <w:pPr>
                    <w:spacing w:line="400" w:lineRule="exact"/>
                    <w:rPr>
                      <w:rFonts w:ascii="仿宋_GB2312" w:eastAsia="仿宋_GB2312"/>
                      <w:b/>
                      <w:sz w:val="26"/>
                      <w:szCs w:val="26"/>
                    </w:rPr>
                  </w:pPr>
                  <w:r w:rsidRPr="00660043">
                    <w:rPr>
                      <w:rFonts w:ascii="仿宋_GB2312" w:eastAsia="仿宋_GB2312" w:hint="eastAsia"/>
                      <w:b/>
                      <w:sz w:val="26"/>
                      <w:szCs w:val="26"/>
                    </w:rPr>
                    <w:t xml:space="preserve">深 </w:t>
                  </w:r>
                  <w:proofErr w:type="gramStart"/>
                  <w:r w:rsidRPr="00660043">
                    <w:rPr>
                      <w:rFonts w:ascii="仿宋_GB2312" w:eastAsia="仿宋_GB2312" w:hint="eastAsia"/>
                      <w:b/>
                      <w:sz w:val="26"/>
                      <w:szCs w:val="26"/>
                    </w:rPr>
                    <w:t>圳</w:t>
                  </w:r>
                  <w:proofErr w:type="gramEnd"/>
                  <w:r w:rsidRPr="00660043">
                    <w:rPr>
                      <w:rFonts w:ascii="仿宋_GB2312" w:eastAsia="仿宋_GB2312" w:hint="eastAsia"/>
                      <w:b/>
                      <w:sz w:val="26"/>
                      <w:szCs w:val="26"/>
                    </w:rPr>
                    <w:t xml:space="preserve"> 市 中 正 招 标 有 限 公 司</w:t>
                  </w:r>
                </w:p>
                <w:p w:rsidR="0048492A" w:rsidRPr="00660043" w:rsidRDefault="0048492A" w:rsidP="00AE38B2">
                  <w:pPr>
                    <w:spacing w:line="400" w:lineRule="exact"/>
                    <w:rPr>
                      <w:rFonts w:ascii="仿宋_GB2312" w:eastAsia="仿宋_GB2312"/>
                      <w:sz w:val="22"/>
                    </w:rPr>
                  </w:pPr>
                  <w:r w:rsidRPr="00660043">
                    <w:rPr>
                      <w:rFonts w:ascii="仿宋_GB2312" w:eastAsia="仿宋_GB2312" w:hint="eastAsia"/>
                      <w:sz w:val="22"/>
                    </w:rPr>
                    <w:t>SHENZHEN ZHONGZHENG TENDERING CO.</w:t>
                  </w:r>
                  <w:proofErr w:type="gramStart"/>
                  <w:r w:rsidRPr="00660043">
                    <w:rPr>
                      <w:rFonts w:ascii="仿宋_GB2312" w:eastAsia="仿宋_GB2312" w:hint="eastAsia"/>
                      <w:sz w:val="22"/>
                    </w:rPr>
                    <w:t>,LTD</w:t>
                  </w:r>
                  <w:proofErr w:type="gramEnd"/>
                  <w:r w:rsidRPr="00660043">
                    <w:rPr>
                      <w:rFonts w:ascii="仿宋_GB2312" w:eastAsia="仿宋_GB2312" w:hint="eastAsia"/>
                      <w:sz w:val="22"/>
                    </w:rPr>
                    <w:t>.</w:t>
                  </w:r>
                </w:p>
              </w:txbxContent>
            </v:textbox>
          </v:shape>
        </w:pict>
      </w:r>
      <w:r w:rsidR="00AE38B2" w:rsidRPr="006F0C30">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8A2904" w:rsidRDefault="008A2904" w:rsidP="00B926B7">
      <w:pPr>
        <w:adjustRightInd w:val="0"/>
        <w:snapToGrid w:val="0"/>
        <w:spacing w:line="300" w:lineRule="auto"/>
        <w:jc w:val="center"/>
        <w:rPr>
          <w:rFonts w:ascii="仿宋" w:eastAsia="仿宋" w:hAnsi="仿宋"/>
          <w:b/>
          <w:bCs/>
          <w:snapToGrid w:val="0"/>
          <w:kern w:val="0"/>
          <w:sz w:val="56"/>
          <w:szCs w:val="70"/>
        </w:rPr>
      </w:pPr>
      <w:r w:rsidRPr="008A2904">
        <w:rPr>
          <w:rFonts w:ascii="仿宋" w:eastAsia="仿宋" w:hAnsi="仿宋" w:hint="eastAsia"/>
          <w:b/>
          <w:bCs/>
          <w:snapToGrid w:val="0"/>
          <w:kern w:val="0"/>
          <w:sz w:val="56"/>
          <w:szCs w:val="70"/>
        </w:rPr>
        <w:t>2021年非现场执法运维管理</w:t>
      </w:r>
    </w:p>
    <w:p w:rsidR="00081812" w:rsidRPr="008A2904" w:rsidRDefault="008A2904" w:rsidP="00B926B7">
      <w:pPr>
        <w:adjustRightInd w:val="0"/>
        <w:snapToGrid w:val="0"/>
        <w:spacing w:line="300" w:lineRule="auto"/>
        <w:jc w:val="center"/>
        <w:rPr>
          <w:rFonts w:ascii="仿宋" w:eastAsia="仿宋" w:hAnsi="仿宋"/>
          <w:b/>
          <w:snapToGrid w:val="0"/>
          <w:kern w:val="0"/>
          <w:sz w:val="56"/>
          <w:szCs w:val="70"/>
        </w:rPr>
      </w:pPr>
      <w:r w:rsidRPr="008A2904">
        <w:rPr>
          <w:rFonts w:ascii="仿宋" w:eastAsia="仿宋" w:hAnsi="仿宋" w:hint="eastAsia"/>
          <w:b/>
          <w:bCs/>
          <w:snapToGrid w:val="0"/>
          <w:kern w:val="0"/>
          <w:sz w:val="56"/>
          <w:szCs w:val="70"/>
        </w:rPr>
        <w:t>服务项目</w:t>
      </w:r>
    </w:p>
    <w:p w:rsidR="00081812" w:rsidRPr="006F0C30" w:rsidRDefault="00081812" w:rsidP="007D57B6">
      <w:pPr>
        <w:rPr>
          <w:rFonts w:ascii="仿宋" w:eastAsia="仿宋" w:hAnsi="仿宋"/>
        </w:rPr>
      </w:pPr>
    </w:p>
    <w:p w:rsidR="00FD739B" w:rsidRPr="006F0C30" w:rsidRDefault="00FD739B" w:rsidP="007D57B6">
      <w:pPr>
        <w:rPr>
          <w:rFonts w:ascii="仿宋" w:eastAsia="仿宋" w:hAnsi="仿宋"/>
        </w:rPr>
      </w:pPr>
    </w:p>
    <w:p w:rsidR="006705E0" w:rsidRPr="006F0C30" w:rsidRDefault="006705E0"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513405" w:rsidRPr="006F0C30" w:rsidRDefault="00513405" w:rsidP="007D57B6">
      <w:pPr>
        <w:rPr>
          <w:rFonts w:ascii="仿宋" w:eastAsia="仿宋" w:hAnsi="仿宋"/>
        </w:rPr>
      </w:pPr>
    </w:p>
    <w:p w:rsidR="00081812" w:rsidRPr="006F0C30" w:rsidRDefault="00120DDA" w:rsidP="00081812">
      <w:pPr>
        <w:adjustRightInd w:val="0"/>
        <w:snapToGrid w:val="0"/>
        <w:spacing w:line="300" w:lineRule="auto"/>
        <w:jc w:val="center"/>
        <w:rPr>
          <w:rFonts w:ascii="仿宋" w:eastAsia="仿宋" w:hAnsi="仿宋"/>
          <w:b/>
          <w:snapToGrid w:val="0"/>
          <w:kern w:val="0"/>
          <w:sz w:val="90"/>
        </w:rPr>
      </w:pPr>
      <w:r w:rsidRPr="006F0C30">
        <w:rPr>
          <w:rFonts w:ascii="仿宋" w:eastAsia="仿宋" w:hAnsi="仿宋" w:hint="eastAsia"/>
          <w:b/>
          <w:snapToGrid w:val="0"/>
          <w:kern w:val="0"/>
          <w:sz w:val="90"/>
        </w:rPr>
        <w:t>采</w:t>
      </w:r>
      <w:r w:rsidR="00081812" w:rsidRPr="006F0C30">
        <w:rPr>
          <w:rFonts w:ascii="仿宋" w:eastAsia="仿宋" w:hAnsi="仿宋" w:hint="eastAsia"/>
          <w:b/>
          <w:snapToGrid w:val="0"/>
          <w:kern w:val="0"/>
          <w:sz w:val="90"/>
        </w:rPr>
        <w:t xml:space="preserve">　</w:t>
      </w:r>
      <w:r w:rsidRPr="006F0C30">
        <w:rPr>
          <w:rFonts w:ascii="仿宋" w:eastAsia="仿宋" w:hAnsi="仿宋" w:hint="eastAsia"/>
          <w:b/>
          <w:snapToGrid w:val="0"/>
          <w:kern w:val="0"/>
          <w:sz w:val="90"/>
        </w:rPr>
        <w:t>购</w:t>
      </w:r>
      <w:r w:rsidR="00081812" w:rsidRPr="006F0C30">
        <w:rPr>
          <w:rFonts w:ascii="仿宋" w:eastAsia="仿宋" w:hAnsi="仿宋" w:hint="eastAsia"/>
          <w:b/>
          <w:snapToGrid w:val="0"/>
          <w:kern w:val="0"/>
          <w:sz w:val="90"/>
        </w:rPr>
        <w:t xml:space="preserve">　文　件</w:t>
      </w:r>
    </w:p>
    <w:p w:rsidR="00AC64D8" w:rsidRPr="006F0C30" w:rsidRDefault="00AC64D8" w:rsidP="00081812">
      <w:pPr>
        <w:adjustRightInd w:val="0"/>
        <w:snapToGrid w:val="0"/>
        <w:spacing w:line="300" w:lineRule="auto"/>
        <w:jc w:val="center"/>
        <w:rPr>
          <w:rFonts w:ascii="仿宋" w:eastAsia="仿宋" w:hAnsi="仿宋"/>
          <w:b/>
          <w:snapToGrid w:val="0"/>
          <w:kern w:val="0"/>
          <w:sz w:val="32"/>
        </w:rPr>
      </w:pPr>
    </w:p>
    <w:p w:rsidR="00081812" w:rsidRPr="006F0C30" w:rsidRDefault="001E5169" w:rsidP="00081812">
      <w:pPr>
        <w:adjustRightInd w:val="0"/>
        <w:snapToGrid w:val="0"/>
        <w:spacing w:line="300" w:lineRule="auto"/>
        <w:jc w:val="center"/>
        <w:rPr>
          <w:rFonts w:ascii="仿宋" w:eastAsia="仿宋" w:hAnsi="仿宋"/>
          <w:b/>
          <w:snapToGrid w:val="0"/>
          <w:kern w:val="0"/>
          <w:sz w:val="44"/>
        </w:rPr>
      </w:pPr>
      <w:r w:rsidRPr="006F0C30">
        <w:rPr>
          <w:rFonts w:ascii="仿宋" w:eastAsia="仿宋" w:hAnsi="仿宋" w:hint="eastAsia"/>
          <w:b/>
          <w:snapToGrid w:val="0"/>
          <w:kern w:val="0"/>
          <w:sz w:val="32"/>
        </w:rPr>
        <w:t>项目</w:t>
      </w:r>
      <w:r w:rsidR="00081812" w:rsidRPr="006F0C30">
        <w:rPr>
          <w:rFonts w:ascii="仿宋" w:eastAsia="仿宋" w:hAnsi="仿宋" w:hint="eastAsia"/>
          <w:b/>
          <w:snapToGrid w:val="0"/>
          <w:kern w:val="0"/>
          <w:sz w:val="32"/>
        </w:rPr>
        <w:t>编号：</w:t>
      </w:r>
      <w:r w:rsidR="00081812" w:rsidRPr="006F0C30">
        <w:rPr>
          <w:rFonts w:ascii="仿宋" w:eastAsia="仿宋" w:hAnsi="仿宋"/>
          <w:b/>
          <w:snapToGrid w:val="0"/>
          <w:kern w:val="0"/>
          <w:sz w:val="32"/>
        </w:rPr>
        <w:t>S</w:t>
      </w:r>
      <w:r w:rsidR="0029352A" w:rsidRPr="006F0C30">
        <w:rPr>
          <w:rFonts w:ascii="仿宋" w:eastAsia="仿宋" w:hAnsi="仿宋" w:hint="eastAsia"/>
          <w:b/>
          <w:snapToGrid w:val="0"/>
          <w:kern w:val="0"/>
          <w:sz w:val="32"/>
        </w:rPr>
        <w:t>ZZZ202</w:t>
      </w:r>
      <w:r w:rsidR="006F0C30" w:rsidRPr="006F0C30">
        <w:rPr>
          <w:rFonts w:ascii="仿宋" w:eastAsia="仿宋" w:hAnsi="仿宋" w:hint="eastAsia"/>
          <w:b/>
          <w:snapToGrid w:val="0"/>
          <w:kern w:val="0"/>
          <w:sz w:val="32"/>
        </w:rPr>
        <w:t>1</w:t>
      </w:r>
      <w:r w:rsidR="0029352A" w:rsidRPr="006F0C30">
        <w:rPr>
          <w:rFonts w:ascii="仿宋" w:eastAsia="仿宋" w:hAnsi="仿宋" w:hint="eastAsia"/>
          <w:b/>
          <w:snapToGrid w:val="0"/>
          <w:kern w:val="0"/>
          <w:sz w:val="32"/>
        </w:rPr>
        <w:t>-Q</w:t>
      </w:r>
      <w:r w:rsidR="00454FF9" w:rsidRPr="006F0C30">
        <w:rPr>
          <w:rFonts w:ascii="仿宋" w:eastAsia="仿宋" w:hAnsi="仿宋" w:hint="eastAsia"/>
          <w:b/>
          <w:snapToGrid w:val="0"/>
          <w:kern w:val="0"/>
          <w:sz w:val="32"/>
        </w:rPr>
        <w:t>C</w:t>
      </w:r>
      <w:r w:rsidR="004A4D27" w:rsidRPr="006F0C30">
        <w:rPr>
          <w:rFonts w:ascii="仿宋" w:eastAsia="仿宋" w:hAnsi="仿宋" w:hint="eastAsia"/>
          <w:b/>
          <w:snapToGrid w:val="0"/>
          <w:kern w:val="0"/>
          <w:sz w:val="32"/>
        </w:rPr>
        <w:t>00</w:t>
      </w:r>
      <w:r w:rsidR="008A2904">
        <w:rPr>
          <w:rFonts w:ascii="仿宋" w:eastAsia="仿宋" w:hAnsi="仿宋" w:hint="eastAsia"/>
          <w:b/>
          <w:snapToGrid w:val="0"/>
          <w:kern w:val="0"/>
          <w:sz w:val="32"/>
        </w:rPr>
        <w:t>08</w:t>
      </w:r>
    </w:p>
    <w:p w:rsidR="00B14116" w:rsidRPr="006F0C30" w:rsidRDefault="00B14116" w:rsidP="0029352A">
      <w:pPr>
        <w:rPr>
          <w:rFonts w:ascii="仿宋" w:eastAsia="仿宋" w:hAnsi="仿宋"/>
        </w:rPr>
      </w:pPr>
    </w:p>
    <w:p w:rsidR="00185010" w:rsidRPr="006F0C30" w:rsidRDefault="00185010"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F06A8A" w:rsidRPr="006F0C30" w:rsidRDefault="00081812" w:rsidP="00AC64D8">
      <w:pPr>
        <w:pStyle w:val="a3"/>
        <w:adjustRightInd w:val="0"/>
        <w:snapToGrid w:val="0"/>
        <w:spacing w:line="300" w:lineRule="auto"/>
        <w:jc w:val="center"/>
        <w:rPr>
          <w:rFonts w:ascii="仿宋" w:eastAsia="仿宋" w:hAnsi="仿宋"/>
          <w:b/>
          <w:snapToGrid w:val="0"/>
          <w:sz w:val="30"/>
        </w:rPr>
      </w:pPr>
      <w:r w:rsidRPr="006F0C30">
        <w:rPr>
          <w:rFonts w:ascii="仿宋" w:eastAsia="仿宋" w:hAnsi="仿宋" w:hint="eastAsia"/>
          <w:b/>
          <w:snapToGrid w:val="0"/>
          <w:sz w:val="30"/>
        </w:rPr>
        <w:t>二〇</w:t>
      </w:r>
      <w:r w:rsidR="00FD739B" w:rsidRPr="006F0C30">
        <w:rPr>
          <w:rFonts w:ascii="仿宋" w:eastAsia="仿宋" w:hAnsi="仿宋" w:hint="eastAsia"/>
          <w:b/>
          <w:snapToGrid w:val="0"/>
          <w:sz w:val="30"/>
        </w:rPr>
        <w:t>二</w:t>
      </w:r>
      <w:r w:rsidR="006F0C30">
        <w:rPr>
          <w:rFonts w:ascii="仿宋" w:eastAsia="仿宋" w:hAnsi="仿宋" w:hint="eastAsia"/>
          <w:b/>
          <w:snapToGrid w:val="0"/>
          <w:sz w:val="30"/>
        </w:rPr>
        <w:t>一</w:t>
      </w:r>
      <w:r w:rsidRPr="006F0C30">
        <w:rPr>
          <w:rFonts w:ascii="仿宋" w:eastAsia="仿宋" w:hAnsi="仿宋" w:hint="eastAsia"/>
          <w:b/>
          <w:snapToGrid w:val="0"/>
          <w:sz w:val="30"/>
        </w:rPr>
        <w:t>年</w:t>
      </w:r>
      <w:r w:rsidR="006F0C30">
        <w:rPr>
          <w:rFonts w:ascii="仿宋" w:eastAsia="仿宋" w:hAnsi="仿宋" w:hint="eastAsia"/>
          <w:b/>
          <w:snapToGrid w:val="0"/>
          <w:sz w:val="30"/>
        </w:rPr>
        <w:t>一</w:t>
      </w:r>
      <w:r w:rsidRPr="006F0C30">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B31041"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331CEB" w:rsidRPr="00DA1C78" w:rsidRDefault="008A2904" w:rsidP="0048492A">
            <w:pPr>
              <w:widowControl/>
              <w:spacing w:line="480" w:lineRule="auto"/>
              <w:jc w:val="center"/>
              <w:rPr>
                <w:rFonts w:ascii="仿宋" w:eastAsia="仿宋" w:hAnsi="仿宋" w:cs="Arial Unicode MS"/>
                <w:b/>
                <w:sz w:val="24"/>
              </w:rPr>
            </w:pPr>
            <w:r w:rsidRPr="008A2904">
              <w:rPr>
                <w:rFonts w:ascii="仿宋" w:eastAsia="仿宋" w:hAnsi="仿宋" w:cs="Arial Unicode MS" w:hint="eastAsia"/>
                <w:sz w:val="24"/>
              </w:rPr>
              <w:t>2021年非现场执法运</w:t>
            </w:r>
            <w:proofErr w:type="gramStart"/>
            <w:r w:rsidRPr="008A2904">
              <w:rPr>
                <w:rFonts w:ascii="仿宋" w:eastAsia="仿宋" w:hAnsi="仿宋" w:cs="Arial Unicode MS" w:hint="eastAsia"/>
                <w:sz w:val="24"/>
              </w:rPr>
              <w:t>维管理</w:t>
            </w:r>
            <w:proofErr w:type="gramEnd"/>
            <w:r w:rsidRPr="008A2904">
              <w:rPr>
                <w:rFonts w:ascii="仿宋" w:eastAsia="仿宋" w:hAnsi="仿宋" w:cs="Arial Unicode MS" w:hint="eastAsia"/>
                <w:sz w:val="24"/>
              </w:rPr>
              <w:t>服务项目</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331CEB" w:rsidRPr="00DA1C78" w:rsidRDefault="00331CEB" w:rsidP="008A2904">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6F0C30">
              <w:rPr>
                <w:rFonts w:ascii="仿宋" w:eastAsia="仿宋" w:hAnsi="仿宋" w:cs="Arial Unicode MS" w:hint="eastAsia"/>
                <w:sz w:val="24"/>
              </w:rPr>
              <w:t>1</w:t>
            </w:r>
            <w:r w:rsidRPr="00DA1C78">
              <w:rPr>
                <w:rFonts w:ascii="仿宋" w:eastAsia="仿宋" w:hAnsi="仿宋" w:cs="Arial Unicode MS" w:hint="eastAsia"/>
                <w:sz w:val="24"/>
              </w:rPr>
              <w:t>-Q</w:t>
            </w:r>
            <w:r w:rsidR="0091449C">
              <w:rPr>
                <w:rFonts w:ascii="仿宋" w:eastAsia="仿宋" w:hAnsi="仿宋" w:cs="Arial Unicode MS" w:hint="eastAsia"/>
                <w:sz w:val="24"/>
              </w:rPr>
              <w:t>C</w:t>
            </w:r>
            <w:r w:rsidRPr="00DA1C78">
              <w:rPr>
                <w:rFonts w:ascii="仿宋" w:eastAsia="仿宋" w:hAnsi="仿宋" w:cs="Arial Unicode MS" w:hint="eastAsia"/>
                <w:sz w:val="24"/>
              </w:rPr>
              <w:t>0</w:t>
            </w:r>
            <w:r w:rsidR="008A2904">
              <w:rPr>
                <w:rFonts w:ascii="仿宋" w:eastAsia="仿宋" w:hAnsi="仿宋" w:cs="Arial Unicode MS" w:hint="eastAsia"/>
                <w:sz w:val="24"/>
              </w:rPr>
              <w:t>008</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服务</w:t>
            </w:r>
            <w:r w:rsidRPr="00DA1C78">
              <w:rPr>
                <w:rFonts w:ascii="仿宋" w:eastAsia="仿宋" w:hAnsi="仿宋" w:cs="Arial Unicode MS" w:hint="eastAsia"/>
                <w:sz w:val="24"/>
              </w:rPr>
              <w:t>类</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公开征集</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331CEB" w:rsidRPr="00DA1C78" w:rsidRDefault="001729F3"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331CEB" w:rsidRPr="00DA1C78" w:rsidRDefault="001729F3"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331CEB" w:rsidRDefault="001729F3"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E41A9E">
            <w:pPr>
              <w:widowControl/>
              <w:spacing w:line="360" w:lineRule="auto"/>
              <w:rPr>
                <w:rFonts w:ascii="仿宋" w:eastAsia="仿宋" w:hAnsi="仿宋" w:cs="Arial Unicode MS"/>
                <w:sz w:val="24"/>
              </w:rPr>
            </w:pPr>
            <w:r>
              <w:rPr>
                <w:rFonts w:ascii="仿宋" w:eastAsia="仿宋" w:hAnsi="仿宋" w:cs="Arial Unicode MS" w:hint="eastAsia"/>
                <w:sz w:val="24"/>
              </w:rPr>
              <w:t>评</w:t>
            </w:r>
            <w:r w:rsidR="00E41A9E">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 服务方案</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 差异表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30484B">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3B480F">
              <w:rPr>
                <w:rFonts w:ascii="仿宋" w:eastAsia="仿宋" w:hAnsi="仿宋" w:cs="Arial Unicode MS" w:hint="eastAsia"/>
                <w:sz w:val="24"/>
              </w:rPr>
              <w:t>8</w:t>
            </w:r>
            <w:r w:rsidR="004870E5">
              <w:rPr>
                <w:rFonts w:ascii="仿宋" w:eastAsia="仿宋" w:hAnsi="仿宋" w:cs="Arial Unicode MS" w:hint="eastAsia"/>
                <w:sz w:val="24"/>
              </w:rPr>
              <w:t xml:space="preserve"> </w:t>
            </w:r>
            <w:r w:rsidR="003B480F" w:rsidRPr="003B480F">
              <w:rPr>
                <w:rFonts w:ascii="仿宋" w:eastAsia="仿宋" w:hAnsi="仿宋" w:cs="Arial Unicode MS" w:hint="eastAsia"/>
                <w:sz w:val="24"/>
              </w:rPr>
              <w:t>其他</w:t>
            </w:r>
            <w:r w:rsidR="0030484B">
              <w:rPr>
                <w:rFonts w:ascii="仿宋" w:eastAsia="仿宋" w:hAnsi="仿宋" w:cs="Arial Unicode MS" w:hint="eastAsia"/>
                <w:sz w:val="24"/>
              </w:rPr>
              <w:t>采购</w:t>
            </w:r>
            <w:r w:rsidR="003B480F"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7A47AB">
              <w:rPr>
                <w:rFonts w:ascii="仿宋" w:eastAsia="仿宋" w:hAnsi="仿宋" w:cs="Arial Unicode MS" w:hint="eastAsia"/>
                <w:sz w:val="24"/>
              </w:rPr>
              <w:t>采购</w:t>
            </w:r>
            <w:r w:rsidRPr="00155BE9">
              <w:rPr>
                <w:rFonts w:ascii="仿宋" w:eastAsia="仿宋" w:hAnsi="仿宋" w:cs="Arial Unicode MS" w:hint="eastAsia"/>
                <w:sz w:val="24"/>
              </w:rPr>
              <w:t>文件说明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3E0447">
            <w:pPr>
              <w:spacing w:line="360" w:lineRule="auto"/>
              <w:rPr>
                <w:rFonts w:ascii="仿宋" w:eastAsia="仿宋" w:hAnsi="仿宋" w:cs="Arial Unicode MS"/>
                <w:sz w:val="24"/>
              </w:rPr>
            </w:pPr>
            <w:r w:rsidRPr="00844881">
              <w:rPr>
                <w:rFonts w:ascii="仿宋" w:eastAsia="仿宋" w:hAnsi="仿宋" w:cs="Arial Unicode MS" w:hint="eastAsia"/>
                <w:sz w:val="24"/>
              </w:rPr>
              <w:t>附件</w:t>
            </w:r>
            <w:r w:rsidR="003E0447">
              <w:rPr>
                <w:rFonts w:ascii="仿宋" w:eastAsia="仿宋" w:hAnsi="仿宋" w:cs="Arial Unicode MS" w:hint="eastAsia"/>
                <w:sz w:val="24"/>
              </w:rPr>
              <w:t xml:space="preserve">2 </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DF4497" w:rsidRPr="00373358" w:rsidRDefault="001729F3" w:rsidP="00A15BF3">
      <w:pPr>
        <w:jc w:val="center"/>
        <w:rPr>
          <w:rFonts w:ascii="仿宋" w:eastAsia="仿宋" w:hAnsi="仿宋"/>
          <w:b/>
          <w:bCs/>
          <w:snapToGrid w:val="0"/>
          <w:kern w:val="0"/>
          <w:sz w:val="36"/>
        </w:rPr>
      </w:pPr>
      <w:r w:rsidRPr="001729F3">
        <w:rPr>
          <w:rFonts w:ascii="仿宋" w:eastAsia="仿宋" w:hAnsi="仿宋" w:hint="eastAsia"/>
          <w:b/>
          <w:bCs/>
          <w:snapToGrid w:val="0"/>
          <w:kern w:val="0"/>
          <w:sz w:val="36"/>
        </w:rPr>
        <w:lastRenderedPageBreak/>
        <w:t>2021年非现场执法运</w:t>
      </w:r>
      <w:proofErr w:type="gramStart"/>
      <w:r w:rsidRPr="001729F3">
        <w:rPr>
          <w:rFonts w:ascii="仿宋" w:eastAsia="仿宋" w:hAnsi="仿宋" w:hint="eastAsia"/>
          <w:b/>
          <w:bCs/>
          <w:snapToGrid w:val="0"/>
          <w:kern w:val="0"/>
          <w:sz w:val="36"/>
        </w:rPr>
        <w:t>维管理</w:t>
      </w:r>
      <w:proofErr w:type="gramEnd"/>
      <w:r w:rsidRPr="001729F3">
        <w:rPr>
          <w:rFonts w:ascii="仿宋" w:eastAsia="仿宋" w:hAnsi="仿宋" w:hint="eastAsia"/>
          <w:b/>
          <w:bCs/>
          <w:snapToGrid w:val="0"/>
          <w:kern w:val="0"/>
          <w:sz w:val="36"/>
        </w:rPr>
        <w:t>服务项目</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1729F3" w:rsidP="001729F3">
      <w:pPr>
        <w:spacing w:line="360" w:lineRule="auto"/>
        <w:ind w:firstLineChars="202" w:firstLine="485"/>
        <w:rPr>
          <w:rFonts w:ascii="仿宋" w:eastAsia="仿宋" w:hAnsi="仿宋"/>
          <w:bCs/>
          <w:sz w:val="24"/>
          <w:szCs w:val="24"/>
        </w:rPr>
      </w:pPr>
      <w:r w:rsidRPr="001729F3">
        <w:rPr>
          <w:rFonts w:ascii="仿宋" w:eastAsia="仿宋" w:hAnsi="仿宋" w:hint="eastAsia"/>
          <w:bCs/>
          <w:sz w:val="24"/>
          <w:szCs w:val="24"/>
          <w:u w:val="single"/>
        </w:rPr>
        <w:t>2021年非现场执法运</w:t>
      </w:r>
      <w:proofErr w:type="gramStart"/>
      <w:r w:rsidRPr="001729F3">
        <w:rPr>
          <w:rFonts w:ascii="仿宋" w:eastAsia="仿宋" w:hAnsi="仿宋" w:hint="eastAsia"/>
          <w:bCs/>
          <w:sz w:val="24"/>
          <w:szCs w:val="24"/>
          <w:u w:val="single"/>
        </w:rPr>
        <w:t>维管理</w:t>
      </w:r>
      <w:proofErr w:type="gramEnd"/>
      <w:r w:rsidRPr="001729F3">
        <w:rPr>
          <w:rFonts w:ascii="仿宋" w:eastAsia="仿宋" w:hAnsi="仿宋" w:hint="eastAsia"/>
          <w:bCs/>
          <w:sz w:val="24"/>
          <w:szCs w:val="24"/>
          <w:u w:val="single"/>
        </w:rPr>
        <w:t>服务项目</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文件，并于</w:t>
      </w:r>
      <w:r w:rsidR="004A3ED8" w:rsidRPr="008A7105">
        <w:rPr>
          <w:rFonts w:ascii="仿宋" w:eastAsia="仿宋" w:hAnsi="仿宋" w:hint="eastAsia"/>
          <w:sz w:val="24"/>
          <w:szCs w:val="24"/>
          <w:u w:val="single"/>
        </w:rPr>
        <w:t>202</w:t>
      </w:r>
      <w:r w:rsidR="006F0C30">
        <w:rPr>
          <w:rFonts w:ascii="仿宋" w:eastAsia="仿宋" w:hAnsi="仿宋" w:hint="eastAsia"/>
          <w:sz w:val="24"/>
          <w:szCs w:val="24"/>
          <w:u w:val="single"/>
        </w:rPr>
        <w:t>1</w:t>
      </w:r>
      <w:r w:rsidR="004A3ED8" w:rsidRPr="008A7105">
        <w:rPr>
          <w:rFonts w:ascii="仿宋" w:eastAsia="仿宋" w:hAnsi="仿宋" w:hint="eastAsia"/>
          <w:bCs/>
          <w:sz w:val="24"/>
          <w:szCs w:val="24"/>
        </w:rPr>
        <w:t>年</w:t>
      </w:r>
      <w:r w:rsidR="00B31041">
        <w:rPr>
          <w:rFonts w:ascii="仿宋" w:eastAsia="仿宋" w:hAnsi="仿宋" w:hint="eastAsia"/>
          <w:bCs/>
          <w:sz w:val="24"/>
          <w:szCs w:val="24"/>
          <w:u w:val="single"/>
        </w:rPr>
        <w:t>01</w:t>
      </w:r>
      <w:r w:rsidR="004A3ED8" w:rsidRPr="008A7105">
        <w:rPr>
          <w:rFonts w:ascii="仿宋" w:eastAsia="仿宋" w:hAnsi="仿宋" w:hint="eastAsia"/>
          <w:bCs/>
          <w:sz w:val="24"/>
          <w:szCs w:val="24"/>
        </w:rPr>
        <w:t>月</w:t>
      </w:r>
      <w:r w:rsidR="00FE1262">
        <w:rPr>
          <w:rFonts w:ascii="仿宋" w:eastAsia="仿宋" w:hAnsi="仿宋" w:hint="eastAsia"/>
          <w:bCs/>
          <w:sz w:val="24"/>
          <w:szCs w:val="24"/>
          <w:u w:val="single"/>
        </w:rPr>
        <w:t>25</w:t>
      </w:r>
      <w:r w:rsidR="004A3ED8" w:rsidRPr="008A7105">
        <w:rPr>
          <w:rFonts w:ascii="仿宋" w:eastAsia="仿宋" w:hAnsi="仿宋" w:hint="eastAsia"/>
          <w:bCs/>
          <w:sz w:val="24"/>
          <w:szCs w:val="24"/>
        </w:rPr>
        <w:t>日</w:t>
      </w:r>
      <w:r w:rsidR="004A3ED8" w:rsidRPr="008A7105">
        <w:rPr>
          <w:rFonts w:ascii="仿宋" w:eastAsia="仿宋" w:hAnsi="仿宋" w:hint="eastAsia"/>
          <w:bCs/>
          <w:sz w:val="24"/>
          <w:szCs w:val="24"/>
          <w:u w:val="single"/>
        </w:rPr>
        <w:t>1</w:t>
      </w:r>
      <w:r w:rsidR="00485A0E">
        <w:rPr>
          <w:rFonts w:ascii="仿宋" w:eastAsia="仿宋" w:hAnsi="仿宋" w:hint="eastAsia"/>
          <w:bCs/>
          <w:sz w:val="24"/>
          <w:szCs w:val="24"/>
          <w:u w:val="single"/>
        </w:rPr>
        <w:t>0</w:t>
      </w:r>
      <w:r w:rsidR="004A3ED8" w:rsidRPr="008A7105">
        <w:rPr>
          <w:rFonts w:ascii="仿宋" w:eastAsia="仿宋" w:hAnsi="仿宋" w:hint="eastAsia"/>
          <w:bCs/>
          <w:sz w:val="24"/>
          <w:szCs w:val="24"/>
        </w:rPr>
        <w:t>点</w:t>
      </w:r>
      <w:r w:rsidR="004A3ED8" w:rsidRPr="008A7105">
        <w:rPr>
          <w:rFonts w:ascii="仿宋" w:eastAsia="仿宋" w:hAnsi="仿宋" w:hint="eastAsia"/>
          <w:bCs/>
          <w:sz w:val="24"/>
          <w:szCs w:val="24"/>
          <w:u w:val="single"/>
        </w:rPr>
        <w:t>00</w:t>
      </w:r>
      <w:r w:rsidR="004A3ED8" w:rsidRPr="008A7105">
        <w:rPr>
          <w:rFonts w:ascii="仿宋" w:eastAsia="仿宋" w:hAnsi="仿宋" w:hint="eastAsia"/>
          <w:bCs/>
          <w:sz w:val="24"/>
          <w:szCs w:val="24"/>
        </w:rPr>
        <w:t>分（北京时间）前递交</w:t>
      </w:r>
      <w:r w:rsidR="00CC6328" w:rsidRPr="008A7105">
        <w:rPr>
          <w:rFonts w:ascii="仿宋" w:eastAsia="仿宋" w:hAnsi="仿宋" w:hint="eastAsia"/>
          <w:bCs/>
          <w:sz w:val="24"/>
          <w:szCs w:val="24"/>
        </w:rPr>
        <w:t>投标</w:t>
      </w:r>
      <w:r w:rsidR="004A3ED8" w:rsidRPr="008A7105">
        <w:rPr>
          <w:rFonts w:ascii="仿宋" w:eastAsia="仿宋" w:hAnsi="仿宋"/>
          <w:bCs/>
          <w:sz w:val="24"/>
          <w:szCs w:val="24"/>
        </w:rPr>
        <w:t>文件</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Pr="008A7105">
        <w:rPr>
          <w:rFonts w:ascii="仿宋" w:eastAsia="仿宋" w:hAnsi="仿宋"/>
          <w:bCs/>
          <w:sz w:val="24"/>
          <w:szCs w:val="24"/>
        </w:rPr>
        <w:t>SZZZ202</w:t>
      </w:r>
      <w:r w:rsidR="006F0C30">
        <w:rPr>
          <w:rFonts w:ascii="仿宋" w:eastAsia="仿宋" w:hAnsi="仿宋" w:hint="eastAsia"/>
          <w:bCs/>
          <w:sz w:val="24"/>
          <w:szCs w:val="24"/>
        </w:rPr>
        <w:t>1</w:t>
      </w:r>
      <w:r w:rsidRPr="008A7105">
        <w:rPr>
          <w:rFonts w:ascii="仿宋" w:eastAsia="仿宋" w:hAnsi="仿宋"/>
          <w:bCs/>
          <w:sz w:val="24"/>
          <w:szCs w:val="24"/>
        </w:rPr>
        <w:t>-Q</w:t>
      </w:r>
      <w:r w:rsidR="00AE0009">
        <w:rPr>
          <w:rFonts w:ascii="仿宋" w:eastAsia="仿宋" w:hAnsi="仿宋" w:hint="eastAsia"/>
          <w:bCs/>
          <w:sz w:val="24"/>
          <w:szCs w:val="24"/>
        </w:rPr>
        <w:t>C</w:t>
      </w:r>
      <w:r w:rsidRPr="008A7105">
        <w:rPr>
          <w:rFonts w:ascii="仿宋" w:eastAsia="仿宋" w:hAnsi="仿宋"/>
          <w:bCs/>
          <w:sz w:val="24"/>
          <w:szCs w:val="24"/>
        </w:rPr>
        <w:t>00</w:t>
      </w:r>
      <w:r w:rsidR="00CA21D0">
        <w:rPr>
          <w:rFonts w:ascii="仿宋" w:eastAsia="仿宋" w:hAnsi="仿宋" w:hint="eastAsia"/>
          <w:bCs/>
          <w:sz w:val="24"/>
          <w:szCs w:val="24"/>
        </w:rPr>
        <w:t>08</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2、项目名称：</w:t>
      </w:r>
      <w:r w:rsidR="003D7CAF" w:rsidRPr="003D7CAF">
        <w:rPr>
          <w:rFonts w:ascii="仿宋" w:eastAsia="仿宋" w:hAnsi="仿宋" w:hint="eastAsia"/>
          <w:bCs/>
          <w:sz w:val="24"/>
          <w:szCs w:val="24"/>
        </w:rPr>
        <w:t>2021年非现场执法运</w:t>
      </w:r>
      <w:proofErr w:type="gramStart"/>
      <w:r w:rsidR="003D7CAF" w:rsidRPr="003D7CAF">
        <w:rPr>
          <w:rFonts w:ascii="仿宋" w:eastAsia="仿宋" w:hAnsi="仿宋" w:hint="eastAsia"/>
          <w:bCs/>
          <w:sz w:val="24"/>
          <w:szCs w:val="24"/>
        </w:rPr>
        <w:t>维管理</w:t>
      </w:r>
      <w:proofErr w:type="gramEnd"/>
      <w:r w:rsidR="003D7CAF" w:rsidRPr="003D7CAF">
        <w:rPr>
          <w:rFonts w:ascii="仿宋" w:eastAsia="仿宋" w:hAnsi="仿宋" w:hint="eastAsia"/>
          <w:bCs/>
          <w:sz w:val="24"/>
          <w:szCs w:val="24"/>
        </w:rPr>
        <w:t>服务项目</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3、预算金额：人民币</w:t>
      </w:r>
      <w:r w:rsidR="003D7CAF">
        <w:rPr>
          <w:rFonts w:ascii="仿宋" w:eastAsia="仿宋" w:hAnsi="仿宋" w:hint="eastAsia"/>
          <w:bCs/>
          <w:sz w:val="24"/>
          <w:szCs w:val="24"/>
        </w:rPr>
        <w:t>80</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4、最高限价：人民币</w:t>
      </w:r>
      <w:r w:rsidR="003D7CAF">
        <w:rPr>
          <w:rFonts w:ascii="仿宋" w:eastAsia="仿宋" w:hAnsi="仿宋" w:hint="eastAsia"/>
          <w:bCs/>
          <w:sz w:val="24"/>
          <w:szCs w:val="24"/>
        </w:rPr>
        <w:t>80</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5、采购方式：公开</w:t>
      </w:r>
      <w:r w:rsidR="00E85F74" w:rsidRPr="008A7105">
        <w:rPr>
          <w:rFonts w:ascii="仿宋" w:eastAsia="仿宋" w:hAnsi="仿宋" w:hint="eastAsia"/>
          <w:bCs/>
          <w:sz w:val="24"/>
          <w:szCs w:val="24"/>
        </w:rPr>
        <w:t>征集</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8A7105" w:rsidTr="00364104">
        <w:trPr>
          <w:jc w:val="center"/>
        </w:trPr>
        <w:tc>
          <w:tcPr>
            <w:tcW w:w="124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654"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项目名称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364104">
        <w:trPr>
          <w:trHeight w:val="462"/>
          <w:jc w:val="center"/>
        </w:trPr>
        <w:tc>
          <w:tcPr>
            <w:tcW w:w="124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654" w:type="dxa"/>
            <w:vAlign w:val="center"/>
          </w:tcPr>
          <w:p w:rsidR="004A3ED8" w:rsidRPr="008A7105" w:rsidRDefault="003D7CAF" w:rsidP="00364104">
            <w:pPr>
              <w:spacing w:line="360" w:lineRule="auto"/>
              <w:jc w:val="center"/>
              <w:rPr>
                <w:rFonts w:ascii="仿宋" w:eastAsia="仿宋" w:hAnsi="仿宋"/>
                <w:bCs/>
                <w:sz w:val="24"/>
                <w:szCs w:val="24"/>
              </w:rPr>
            </w:pPr>
            <w:r w:rsidRPr="003D7CAF">
              <w:rPr>
                <w:rFonts w:ascii="仿宋" w:eastAsia="仿宋" w:hAnsi="仿宋" w:hint="eastAsia"/>
                <w:bCs/>
                <w:sz w:val="24"/>
                <w:szCs w:val="24"/>
              </w:rPr>
              <w:t>2021年非现场执法运</w:t>
            </w:r>
            <w:proofErr w:type="gramStart"/>
            <w:r w:rsidRPr="003D7CAF">
              <w:rPr>
                <w:rFonts w:ascii="仿宋" w:eastAsia="仿宋" w:hAnsi="仿宋" w:hint="eastAsia"/>
                <w:bCs/>
                <w:sz w:val="24"/>
                <w:szCs w:val="24"/>
              </w:rPr>
              <w:t>维管理</w:t>
            </w:r>
            <w:proofErr w:type="gramEnd"/>
            <w:r w:rsidRPr="003D7CAF">
              <w:rPr>
                <w:rFonts w:ascii="仿宋" w:eastAsia="仿宋" w:hAnsi="仿宋" w:hint="eastAsia"/>
                <w:bCs/>
                <w:sz w:val="24"/>
                <w:szCs w:val="24"/>
              </w:rPr>
              <w:t>服务项目</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3D7CAF">
              <w:rPr>
                <w:rFonts w:ascii="仿宋" w:eastAsia="仿宋" w:hAnsi="仿宋" w:hint="eastAsia"/>
                <w:bCs/>
                <w:sz w:val="24"/>
                <w:szCs w:val="24"/>
              </w:rPr>
              <w:t>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7、合同履行期限：</w:t>
      </w:r>
      <w:r w:rsidR="00215B85" w:rsidRPr="00215B85">
        <w:rPr>
          <w:rFonts w:ascii="仿宋" w:eastAsia="仿宋" w:hAnsi="仿宋" w:hint="eastAsia"/>
          <w:bCs/>
          <w:sz w:val="24"/>
          <w:szCs w:val="24"/>
        </w:rPr>
        <w:t>自合同签订之日起一年</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8、是否联合体：本项目不接受联合体投标。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273CE7" w:rsidRPr="008A7105">
        <w:rPr>
          <w:rFonts w:ascii="仿宋" w:eastAsia="仿宋" w:hAnsi="仿宋" w:hint="eastAsia"/>
          <w:bCs/>
          <w:sz w:val="24"/>
          <w:szCs w:val="24"/>
        </w:rPr>
        <w:t>须是深圳市政府采购中心注册的供应商，注册网址http://</w:t>
      </w:r>
      <w:r w:rsidR="00273CE7" w:rsidRPr="008A7105">
        <w:rPr>
          <w:rFonts w:ascii="仿宋" w:eastAsia="仿宋" w:hAnsi="仿宋"/>
          <w:bCs/>
          <w:sz w:val="24"/>
          <w:szCs w:val="24"/>
        </w:rPr>
        <w:t>cgzx.sz.gov.</w:t>
      </w:r>
      <w:r w:rsidR="00273CE7" w:rsidRPr="008A7105">
        <w:rPr>
          <w:rFonts w:ascii="仿宋" w:eastAsia="仿宋" w:hAnsi="仿宋" w:hint="eastAsia"/>
          <w:bCs/>
          <w:sz w:val="24"/>
          <w:szCs w:val="24"/>
        </w:rPr>
        <w:t>cn。【以采购代理机构从深圳市政府采购网集中查询结果为准，投标人无须提供证明材料】</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w:t>
      </w:r>
      <w:r w:rsidR="006F0048" w:rsidRPr="008A7105">
        <w:rPr>
          <w:rFonts w:ascii="仿宋" w:eastAsia="仿宋" w:hAnsi="仿宋" w:hint="eastAsia"/>
          <w:bCs/>
          <w:sz w:val="24"/>
          <w:szCs w:val="24"/>
        </w:rPr>
        <w:t>须是在中华人民共和国境内注册的法人或其他组织。【须</w:t>
      </w:r>
      <w:r w:rsidR="006F0048" w:rsidRPr="008A7105">
        <w:rPr>
          <w:rFonts w:ascii="仿宋" w:eastAsia="仿宋" w:hAnsi="仿宋"/>
          <w:bCs/>
          <w:sz w:val="24"/>
          <w:szCs w:val="24"/>
        </w:rPr>
        <w:t>提供合法有效的营业执照</w:t>
      </w:r>
      <w:r w:rsidR="006F0048" w:rsidRPr="008A7105">
        <w:rPr>
          <w:rFonts w:ascii="仿宋" w:eastAsia="仿宋" w:hAnsi="仿宋" w:hint="eastAsia"/>
          <w:bCs/>
          <w:sz w:val="24"/>
          <w:szCs w:val="24"/>
        </w:rPr>
        <w:t>或法人证书等证明材料的</w:t>
      </w:r>
      <w:r w:rsidR="006F0048" w:rsidRPr="008A7105">
        <w:rPr>
          <w:rFonts w:ascii="仿宋" w:eastAsia="仿宋" w:hAnsi="仿宋"/>
          <w:bCs/>
          <w:sz w:val="24"/>
          <w:szCs w:val="24"/>
        </w:rPr>
        <w:t>扫描件</w:t>
      </w:r>
      <w:r w:rsidR="006F0048" w:rsidRPr="008A7105">
        <w:rPr>
          <w:rFonts w:ascii="仿宋" w:eastAsia="仿宋" w:hAnsi="仿宋" w:hint="eastAsia"/>
          <w:bCs/>
          <w:sz w:val="24"/>
          <w:szCs w:val="24"/>
        </w:rPr>
        <w:t>或复印件加盖投标人公章</w:t>
      </w:r>
      <w:r w:rsidR="006F0048" w:rsidRPr="008A7105">
        <w:rPr>
          <w:rFonts w:ascii="仿宋" w:eastAsia="仿宋" w:hAnsi="仿宋"/>
          <w:bCs/>
          <w:sz w:val="24"/>
          <w:szCs w:val="24"/>
        </w:rPr>
        <w:t>，原件备查</w:t>
      </w:r>
      <w:r w:rsidR="006F0048" w:rsidRPr="008A7105">
        <w:rPr>
          <w:rFonts w:ascii="仿宋" w:eastAsia="仿宋" w:hAnsi="仿宋" w:hint="eastAsia"/>
          <w:bCs/>
          <w:sz w:val="24"/>
          <w:szCs w:val="24"/>
        </w:rPr>
        <w:t>】</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w:t>
      </w:r>
      <w:r w:rsidR="004A3ED8" w:rsidRPr="008A7105">
        <w:rPr>
          <w:rFonts w:ascii="仿宋" w:eastAsia="仿宋" w:hAnsi="仿宋" w:hint="eastAsia"/>
          <w:bCs/>
          <w:sz w:val="24"/>
          <w:szCs w:val="24"/>
        </w:rPr>
        <w:t>、参与本项目投标前三年内，在经营活动中没有重大违法记录。【由</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w:t>
      </w:r>
      <w:proofErr w:type="gramStart"/>
      <w:r w:rsidR="004A3ED8" w:rsidRPr="008A7105">
        <w:rPr>
          <w:rFonts w:ascii="仿宋" w:eastAsia="仿宋" w:hAnsi="仿宋" w:hint="eastAsia"/>
          <w:bCs/>
          <w:sz w:val="24"/>
          <w:szCs w:val="24"/>
        </w:rPr>
        <w:t>作出</w:t>
      </w:r>
      <w:proofErr w:type="gramEnd"/>
      <w:r w:rsidR="004A3ED8" w:rsidRPr="008A7105">
        <w:rPr>
          <w:rFonts w:ascii="仿宋" w:eastAsia="仿宋" w:hAnsi="仿宋" w:hint="eastAsia"/>
          <w:bCs/>
          <w:sz w:val="24"/>
          <w:szCs w:val="24"/>
        </w:rPr>
        <w:t>声明】</w:t>
      </w:r>
    </w:p>
    <w:p w:rsidR="0063172A"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w:t>
      </w:r>
      <w:r w:rsidR="004A3ED8" w:rsidRPr="008A7105">
        <w:rPr>
          <w:rFonts w:ascii="仿宋" w:eastAsia="仿宋" w:hAnsi="仿宋" w:hint="eastAsia"/>
          <w:bCs/>
          <w:sz w:val="24"/>
          <w:szCs w:val="24"/>
        </w:rPr>
        <w:t>、</w:t>
      </w:r>
      <w:r w:rsidR="0063172A" w:rsidRPr="004D2292">
        <w:rPr>
          <w:rFonts w:ascii="仿宋" w:eastAsia="仿宋" w:hAnsi="仿宋" w:hint="eastAsia"/>
          <w:bCs/>
          <w:sz w:val="24"/>
          <w:szCs w:val="24"/>
        </w:rPr>
        <w:t>参与本项目政府采购活动时不存在被有关部门禁止参与政府采购活动且在有效期内的情况。【由供应商按</w:t>
      </w:r>
      <w:r w:rsidR="008E45DD" w:rsidRPr="008E45DD">
        <w:rPr>
          <w:rFonts w:ascii="仿宋" w:eastAsia="仿宋" w:hAnsi="仿宋" w:hint="eastAsia"/>
          <w:bCs/>
          <w:sz w:val="24"/>
          <w:szCs w:val="24"/>
        </w:rPr>
        <w:t>采购</w:t>
      </w:r>
      <w:r w:rsidR="0063172A" w:rsidRPr="004D2292">
        <w:rPr>
          <w:rFonts w:ascii="仿宋" w:eastAsia="仿宋" w:hAnsi="仿宋" w:hint="eastAsia"/>
          <w:bCs/>
          <w:sz w:val="24"/>
          <w:szCs w:val="24"/>
        </w:rPr>
        <w:t>文件规定的格式在《政府采购投标及履约</w:t>
      </w:r>
      <w:r w:rsidR="0063172A" w:rsidRPr="004D2292">
        <w:rPr>
          <w:rFonts w:ascii="仿宋" w:eastAsia="仿宋" w:hAnsi="仿宋" w:hint="eastAsia"/>
          <w:bCs/>
          <w:sz w:val="24"/>
          <w:szCs w:val="24"/>
        </w:rPr>
        <w:lastRenderedPageBreak/>
        <w:t>承诺函》中</w:t>
      </w:r>
      <w:proofErr w:type="gramStart"/>
      <w:r w:rsidR="0063172A" w:rsidRPr="004D2292">
        <w:rPr>
          <w:rFonts w:ascii="仿宋" w:eastAsia="仿宋" w:hAnsi="仿宋" w:hint="eastAsia"/>
          <w:bCs/>
          <w:sz w:val="24"/>
          <w:szCs w:val="24"/>
        </w:rPr>
        <w:t>作出</w:t>
      </w:r>
      <w:proofErr w:type="gramEnd"/>
      <w:r w:rsidR="0063172A" w:rsidRPr="004D2292">
        <w:rPr>
          <w:rFonts w:ascii="仿宋" w:eastAsia="仿宋" w:hAnsi="仿宋" w:hint="eastAsia"/>
          <w:bCs/>
          <w:sz w:val="24"/>
          <w:szCs w:val="24"/>
        </w:rPr>
        <w:t>声明】</w:t>
      </w:r>
    </w:p>
    <w:p w:rsidR="004A3ED8" w:rsidRPr="008A7105" w:rsidRDefault="0063172A"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004A3ED8" w:rsidRPr="008A7105">
        <w:rPr>
          <w:rFonts w:ascii="仿宋" w:eastAsia="仿宋" w:hAnsi="仿宋" w:hint="eastAsia"/>
          <w:bCs/>
          <w:sz w:val="24"/>
          <w:szCs w:val="24"/>
        </w:rPr>
        <w:t>参与本项目的供应商具备《中华人民共和国政府采购法》第二十二条第一款的条件，</w:t>
      </w:r>
      <w:r w:rsidR="004A3ED8" w:rsidRPr="008A7105">
        <w:rPr>
          <w:rFonts w:ascii="仿宋" w:eastAsia="仿宋" w:hAnsi="仿宋"/>
          <w:bCs/>
          <w:sz w:val="24"/>
          <w:szCs w:val="24"/>
        </w:rPr>
        <w:t>与其他</w:t>
      </w:r>
      <w:r w:rsidR="001075BE" w:rsidRPr="008A7105">
        <w:rPr>
          <w:rFonts w:ascii="仿宋" w:eastAsia="仿宋" w:hAnsi="仿宋" w:hint="eastAsia"/>
          <w:bCs/>
          <w:sz w:val="24"/>
          <w:szCs w:val="24"/>
        </w:rPr>
        <w:t>投标</w:t>
      </w:r>
      <w:r w:rsidR="004A3ED8" w:rsidRPr="008A7105">
        <w:rPr>
          <w:rFonts w:ascii="仿宋" w:eastAsia="仿宋" w:hAnsi="仿宋"/>
          <w:bCs/>
          <w:sz w:val="24"/>
          <w:szCs w:val="24"/>
        </w:rPr>
        <w:t>供应商不存在</w:t>
      </w:r>
      <w:r w:rsidR="004A3ED8" w:rsidRPr="008A7105">
        <w:rPr>
          <w:rFonts w:ascii="仿宋" w:eastAsia="仿宋" w:hAnsi="仿宋" w:hint="eastAsia"/>
          <w:bCs/>
          <w:sz w:val="24"/>
          <w:szCs w:val="24"/>
        </w:rPr>
        <w:t>“</w:t>
      </w:r>
      <w:r w:rsidR="004A3ED8" w:rsidRPr="008A7105">
        <w:rPr>
          <w:rFonts w:ascii="仿宋" w:eastAsia="仿宋" w:hAnsi="仿宋"/>
          <w:bCs/>
          <w:sz w:val="24"/>
          <w:szCs w:val="24"/>
        </w:rPr>
        <w:t>单位负责人为同一人或者存在直接控股、管理关系</w:t>
      </w:r>
      <w:r w:rsidR="004A3ED8" w:rsidRPr="008A7105">
        <w:rPr>
          <w:rFonts w:ascii="仿宋" w:eastAsia="仿宋" w:hAnsi="仿宋" w:hint="eastAsia"/>
          <w:bCs/>
          <w:sz w:val="24"/>
          <w:szCs w:val="24"/>
        </w:rPr>
        <w:t>”的情况</w:t>
      </w:r>
      <w:r w:rsidR="004A3ED8" w:rsidRPr="008A7105">
        <w:rPr>
          <w:rFonts w:ascii="仿宋" w:eastAsia="仿宋" w:hAnsi="仿宋"/>
          <w:bCs/>
          <w:sz w:val="24"/>
          <w:szCs w:val="24"/>
        </w:rPr>
        <w:t>；未对本次采购项目提供整体设计、规范编制或者项目管理、监理、检测等服务</w:t>
      </w:r>
      <w:r w:rsidR="004A3ED8" w:rsidRPr="008A7105">
        <w:rPr>
          <w:rFonts w:ascii="仿宋" w:eastAsia="仿宋" w:hAnsi="仿宋" w:hint="eastAsia"/>
          <w:bCs/>
          <w:sz w:val="24"/>
          <w:szCs w:val="24"/>
        </w:rPr>
        <w:t>。【由</w:t>
      </w:r>
      <w:r w:rsidR="00CF797E" w:rsidRPr="008A7105">
        <w:rPr>
          <w:rFonts w:ascii="仿宋" w:eastAsia="仿宋" w:hAnsi="仿宋" w:hint="eastAsia"/>
          <w:bCs/>
          <w:sz w:val="24"/>
          <w:szCs w:val="24"/>
        </w:rPr>
        <w:t>响应</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w:t>
      </w:r>
      <w:proofErr w:type="gramStart"/>
      <w:r w:rsidR="004A3ED8" w:rsidRPr="008A7105">
        <w:rPr>
          <w:rFonts w:ascii="仿宋" w:eastAsia="仿宋" w:hAnsi="仿宋" w:hint="eastAsia"/>
          <w:bCs/>
          <w:sz w:val="24"/>
          <w:szCs w:val="24"/>
        </w:rPr>
        <w:t>作出</w:t>
      </w:r>
      <w:proofErr w:type="gramEnd"/>
      <w:r w:rsidR="004A3ED8" w:rsidRPr="008A7105">
        <w:rPr>
          <w:rFonts w:ascii="仿宋" w:eastAsia="仿宋" w:hAnsi="仿宋" w:hint="eastAsia"/>
          <w:bCs/>
          <w:sz w:val="24"/>
          <w:szCs w:val="24"/>
        </w:rPr>
        <w:t>声明】</w:t>
      </w:r>
    </w:p>
    <w:p w:rsidR="004A3ED8" w:rsidRDefault="0063172A"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4A3ED8" w:rsidRPr="008A7105">
        <w:rPr>
          <w:rFonts w:ascii="仿宋" w:eastAsia="仿宋" w:hAnsi="仿宋" w:hint="eastAsia"/>
          <w:bCs/>
          <w:sz w:val="24"/>
          <w:szCs w:val="24"/>
        </w:rPr>
        <w:t>、</w:t>
      </w:r>
      <w:r w:rsidR="005A556A" w:rsidRPr="008A7105">
        <w:rPr>
          <w:rFonts w:ascii="仿宋" w:eastAsia="仿宋" w:hAnsi="仿宋" w:hint="eastAsia"/>
          <w:bCs/>
          <w:sz w:val="24"/>
          <w:szCs w:val="24"/>
        </w:rPr>
        <w:t>投标</w:t>
      </w:r>
      <w:r w:rsidR="004A3ED8" w:rsidRPr="008A7105">
        <w:rPr>
          <w:rFonts w:ascii="仿宋" w:eastAsia="仿宋" w:hAnsi="仿宋"/>
          <w:bCs/>
          <w:sz w:val="24"/>
          <w:szCs w:val="24"/>
        </w:rPr>
        <w:t>截止时间前，</w:t>
      </w:r>
      <w:r w:rsidR="008F0027" w:rsidRPr="008A7105">
        <w:rPr>
          <w:rFonts w:ascii="仿宋" w:eastAsia="仿宋" w:hAnsi="仿宋" w:hint="eastAsia"/>
          <w:bCs/>
          <w:sz w:val="24"/>
          <w:szCs w:val="24"/>
        </w:rPr>
        <w:t>参与本项目的供应商</w:t>
      </w:r>
      <w:r w:rsidR="004A3ED8" w:rsidRPr="008A7105">
        <w:rPr>
          <w:rFonts w:ascii="仿宋" w:eastAsia="仿宋" w:hAnsi="仿宋"/>
          <w:bCs/>
          <w:sz w:val="24"/>
          <w:szCs w:val="24"/>
        </w:rPr>
        <w:t>未被列入失信被执行人、重大税收违法案件当事人名单</w:t>
      </w:r>
      <w:r w:rsidR="004A3ED8" w:rsidRPr="008A7105">
        <w:rPr>
          <w:rFonts w:ascii="仿宋" w:eastAsia="仿宋" w:hAnsi="仿宋" w:hint="eastAsia"/>
          <w:bCs/>
          <w:sz w:val="24"/>
          <w:szCs w:val="24"/>
        </w:rPr>
        <w:t>和</w:t>
      </w:r>
      <w:r w:rsidR="004A3ED8" w:rsidRPr="008A7105">
        <w:rPr>
          <w:rFonts w:ascii="仿宋" w:eastAsia="仿宋" w:hAnsi="仿宋"/>
          <w:bCs/>
          <w:sz w:val="24"/>
          <w:szCs w:val="24"/>
        </w:rPr>
        <w:t>政府采购严重违法失信行为记录名单</w:t>
      </w:r>
      <w:r w:rsidR="004A3ED8" w:rsidRPr="008A7105">
        <w:rPr>
          <w:rFonts w:ascii="仿宋" w:eastAsia="仿宋" w:hAnsi="仿宋" w:hint="eastAsia"/>
          <w:bCs/>
          <w:sz w:val="24"/>
          <w:szCs w:val="24"/>
        </w:rPr>
        <w:t>。【</w:t>
      </w:r>
      <w:r w:rsidR="004A3ED8" w:rsidRPr="008A7105">
        <w:rPr>
          <w:rFonts w:ascii="仿宋" w:eastAsia="仿宋" w:hAnsi="仿宋"/>
          <w:bCs/>
          <w:sz w:val="24"/>
          <w:szCs w:val="24"/>
        </w:rPr>
        <w:t>采购代理机构将通过</w:t>
      </w:r>
      <w:r w:rsidR="004A3ED8" w:rsidRPr="008A7105">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信用信息查询渠道，相关信息以开标当日的查询结果为准。由</w:t>
      </w:r>
      <w:r w:rsidR="00CF797E" w:rsidRPr="008A7105">
        <w:rPr>
          <w:rFonts w:ascii="仿宋" w:eastAsia="仿宋" w:hAnsi="仿宋" w:hint="eastAsia"/>
          <w:bCs/>
          <w:sz w:val="24"/>
          <w:szCs w:val="24"/>
        </w:rPr>
        <w:t>采购</w:t>
      </w:r>
      <w:r w:rsidR="004A3ED8" w:rsidRPr="008A7105">
        <w:rPr>
          <w:rFonts w:ascii="仿宋" w:eastAsia="仿宋" w:hAnsi="仿宋" w:hint="eastAsia"/>
          <w:bCs/>
          <w:sz w:val="24"/>
          <w:szCs w:val="24"/>
        </w:rPr>
        <w:t>代理机构查询，</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无需提供证明】</w:t>
      </w:r>
    </w:p>
    <w:p w:rsidR="00836C91" w:rsidRPr="00836C91" w:rsidRDefault="00836C91"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7、</w:t>
      </w:r>
      <w:r w:rsidRPr="00836C91">
        <w:rPr>
          <w:rFonts w:ascii="仿宋" w:eastAsia="仿宋" w:hAnsi="仿宋" w:hint="eastAsia"/>
          <w:bCs/>
          <w:sz w:val="24"/>
          <w:szCs w:val="24"/>
        </w:rPr>
        <w:t>本项目不接受联合体投标，不允许分包或转包。</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FE1262">
        <w:rPr>
          <w:rFonts w:ascii="仿宋" w:eastAsia="仿宋" w:hAnsi="仿宋" w:hint="eastAsia"/>
          <w:b/>
          <w:bCs/>
          <w:sz w:val="24"/>
          <w:szCs w:val="24"/>
          <w:highlight w:val="yellow"/>
          <w:u w:val="single"/>
        </w:rPr>
        <w:t>01</w:t>
      </w:r>
      <w:r w:rsidRPr="00E57D01">
        <w:rPr>
          <w:rFonts w:ascii="仿宋" w:eastAsia="仿宋" w:hAnsi="仿宋" w:hint="eastAsia"/>
          <w:b/>
          <w:bCs/>
          <w:sz w:val="24"/>
          <w:szCs w:val="24"/>
          <w:highlight w:val="yellow"/>
        </w:rPr>
        <w:t>月</w:t>
      </w:r>
      <w:r w:rsidR="00FE1262">
        <w:rPr>
          <w:rFonts w:ascii="仿宋" w:eastAsia="仿宋" w:hAnsi="仿宋" w:hint="eastAsia"/>
          <w:b/>
          <w:bCs/>
          <w:sz w:val="24"/>
          <w:szCs w:val="24"/>
          <w:highlight w:val="yellow"/>
          <w:u w:val="single"/>
        </w:rPr>
        <w:t>18</w:t>
      </w:r>
      <w:r w:rsidRPr="00E57D01">
        <w:rPr>
          <w:rFonts w:ascii="仿宋" w:eastAsia="仿宋" w:hAnsi="仿宋" w:hint="eastAsia"/>
          <w:b/>
          <w:bCs/>
          <w:sz w:val="24"/>
          <w:szCs w:val="24"/>
          <w:highlight w:val="yellow"/>
        </w:rPr>
        <w:t>日至</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FE1262">
        <w:rPr>
          <w:rFonts w:ascii="仿宋" w:eastAsia="仿宋" w:hAnsi="仿宋" w:hint="eastAsia"/>
          <w:b/>
          <w:bCs/>
          <w:sz w:val="24"/>
          <w:szCs w:val="24"/>
          <w:highlight w:val="yellow"/>
          <w:u w:val="single"/>
        </w:rPr>
        <w:t>01</w:t>
      </w:r>
      <w:r w:rsidRPr="00E57D01">
        <w:rPr>
          <w:rFonts w:ascii="仿宋" w:eastAsia="仿宋" w:hAnsi="仿宋" w:hint="eastAsia"/>
          <w:b/>
          <w:bCs/>
          <w:sz w:val="24"/>
          <w:szCs w:val="24"/>
          <w:highlight w:val="yellow"/>
        </w:rPr>
        <w:t>月</w:t>
      </w:r>
      <w:r w:rsidR="00FE1262">
        <w:rPr>
          <w:rFonts w:ascii="仿宋" w:eastAsia="仿宋" w:hAnsi="仿宋" w:hint="eastAsia"/>
          <w:b/>
          <w:bCs/>
          <w:sz w:val="24"/>
          <w:szCs w:val="24"/>
          <w:highlight w:val="yellow"/>
          <w:u w:val="single"/>
        </w:rPr>
        <w:t>22</w:t>
      </w:r>
      <w:r w:rsidRPr="00E57D01">
        <w:rPr>
          <w:rFonts w:ascii="仿宋" w:eastAsia="仿宋" w:hAnsi="仿宋" w:hint="eastAsia"/>
          <w:b/>
          <w:bCs/>
          <w:sz w:val="24"/>
          <w:szCs w:val="24"/>
          <w:highlight w:val="yellow"/>
        </w:rPr>
        <w:t>日</w:t>
      </w:r>
      <w:r w:rsidRPr="00E57D01">
        <w:rPr>
          <w:rFonts w:ascii="仿宋" w:eastAsia="仿宋" w:hAnsi="仿宋" w:hint="eastAsia"/>
          <w:b/>
          <w:bCs/>
          <w:sz w:val="24"/>
          <w:szCs w:val="24"/>
          <w:highlight w:val="yellow"/>
          <w:u w:val="single"/>
        </w:rPr>
        <w:t>17</w:t>
      </w:r>
      <w:r w:rsidRPr="00E57D01">
        <w:rPr>
          <w:rFonts w:ascii="仿宋" w:eastAsia="仿宋" w:hAnsi="仿宋" w:hint="eastAsia"/>
          <w:b/>
          <w:bCs/>
          <w:sz w:val="24"/>
          <w:szCs w:val="24"/>
          <w:highlight w:val="yellow"/>
        </w:rPr>
        <w:t>时</w:t>
      </w:r>
      <w:r w:rsidRPr="00E57D01">
        <w:rPr>
          <w:rFonts w:ascii="仿宋" w:eastAsia="仿宋" w:hAnsi="仿宋" w:hint="eastAsia"/>
          <w:b/>
          <w:bCs/>
          <w:sz w:val="24"/>
          <w:szCs w:val="24"/>
          <w:highlight w:val="yellow"/>
          <w:u w:val="single"/>
        </w:rPr>
        <w:t>00</w:t>
      </w:r>
      <w:r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w:t>
      </w:r>
      <w:proofErr w:type="gramStart"/>
      <w:r w:rsidRPr="008A7105">
        <w:rPr>
          <w:rFonts w:ascii="仿宋" w:eastAsia="仿宋" w:hAnsi="仿宋" w:hint="eastAsia"/>
          <w:bCs/>
          <w:sz w:val="24"/>
          <w:szCs w:val="24"/>
        </w:rPr>
        <w:t>中正官网</w:t>
      </w:r>
      <w:proofErr w:type="gramEnd"/>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3、方式：现场报名</w:t>
      </w:r>
      <w:r w:rsidR="00120905" w:rsidRPr="008A7105">
        <w:rPr>
          <w:rFonts w:ascii="仿宋" w:eastAsia="仿宋" w:hAnsi="仿宋" w:hint="eastAsia"/>
          <w:bCs/>
          <w:sz w:val="24"/>
          <w:szCs w:val="24"/>
        </w:rPr>
        <w:t>响应或网上</w:t>
      </w:r>
      <w:r w:rsidRPr="008A7105">
        <w:rPr>
          <w:rFonts w:ascii="仿宋" w:eastAsia="仿宋" w:hAnsi="仿宋" w:hint="eastAsia"/>
          <w:bCs/>
          <w:sz w:val="24"/>
          <w:szCs w:val="24"/>
        </w:rPr>
        <w:t>报名</w:t>
      </w:r>
      <w:r w:rsidR="00120905" w:rsidRPr="008A7105">
        <w:rPr>
          <w:rFonts w:ascii="仿宋" w:eastAsia="仿宋" w:hAnsi="仿宋" w:hint="eastAsia"/>
          <w:bCs/>
          <w:sz w:val="24"/>
          <w:szCs w:val="24"/>
        </w:rPr>
        <w:t>响应</w:t>
      </w:r>
    </w:p>
    <w:p w:rsidR="004A3ED8" w:rsidRPr="008A7105" w:rsidRDefault="004A3ED8" w:rsidP="008A7105">
      <w:pPr>
        <w:spacing w:line="360" w:lineRule="auto"/>
        <w:ind w:leftChars="201" w:left="779" w:hangingChars="148" w:hanging="357"/>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hint="eastAsia"/>
          <w:bCs/>
          <w:sz w:val="24"/>
          <w:szCs w:val="24"/>
        </w:rPr>
        <w:t xml:space="preserve">① </w:t>
      </w:r>
      <w:r w:rsidR="00CE0A40" w:rsidRPr="008A7105">
        <w:rPr>
          <w:rFonts w:ascii="仿宋" w:eastAsia="仿宋" w:hAnsi="仿宋" w:hint="eastAsia"/>
          <w:bCs/>
          <w:sz w:val="24"/>
          <w:szCs w:val="24"/>
        </w:rPr>
        <w:t>现场</w:t>
      </w:r>
      <w:r w:rsidRPr="008A7105">
        <w:rPr>
          <w:rFonts w:ascii="仿宋" w:eastAsia="仿宋" w:hAnsi="仿宋" w:hint="eastAsia"/>
          <w:bCs/>
          <w:sz w:val="24"/>
          <w:szCs w:val="24"/>
        </w:rPr>
        <w:t>报名</w:t>
      </w:r>
      <w:r w:rsidR="00CE0A40" w:rsidRPr="008A7105">
        <w:rPr>
          <w:rFonts w:ascii="仿宋" w:eastAsia="仿宋" w:hAnsi="仿宋" w:hint="eastAsia"/>
          <w:bCs/>
          <w:sz w:val="24"/>
          <w:szCs w:val="24"/>
        </w:rPr>
        <w:t>响应</w:t>
      </w:r>
      <w:r w:rsidRPr="008A7105">
        <w:rPr>
          <w:rFonts w:ascii="仿宋" w:eastAsia="仿宋" w:hAnsi="仿宋" w:hint="eastAsia"/>
          <w:bCs/>
          <w:sz w:val="24"/>
          <w:szCs w:val="24"/>
        </w:rPr>
        <w:t>：须携带营业执照复印件或扫描件和法人授权委托书原件（均加盖公章）。</w:t>
      </w:r>
    </w:p>
    <w:p w:rsidR="004A3ED8" w:rsidRPr="008A7105" w:rsidRDefault="004A3ED8" w:rsidP="008A7105">
      <w:pPr>
        <w:spacing w:line="360" w:lineRule="auto"/>
        <w:ind w:leftChars="373" w:left="783" w:firstLineChars="200" w:firstLine="480"/>
        <w:rPr>
          <w:rFonts w:ascii="仿宋" w:eastAsia="仿宋" w:hAnsi="仿宋"/>
          <w:bCs/>
          <w:sz w:val="24"/>
          <w:szCs w:val="24"/>
        </w:rPr>
      </w:pPr>
      <w:r w:rsidRPr="008A7105">
        <w:rPr>
          <w:rFonts w:ascii="仿宋" w:eastAsia="仿宋" w:hAnsi="仿宋" w:hint="eastAsia"/>
          <w:bCs/>
          <w:sz w:val="24"/>
          <w:szCs w:val="24"/>
        </w:rPr>
        <w:t>② 网上报名</w:t>
      </w:r>
      <w:r w:rsidR="00244EDA" w:rsidRPr="008A7105">
        <w:rPr>
          <w:rFonts w:ascii="仿宋" w:eastAsia="仿宋" w:hAnsi="仿宋" w:hint="eastAsia"/>
          <w:bCs/>
          <w:sz w:val="24"/>
          <w:szCs w:val="24"/>
        </w:rPr>
        <w:t>响应</w:t>
      </w:r>
      <w:r w:rsidRPr="008A7105">
        <w:rPr>
          <w:rFonts w:ascii="仿宋" w:eastAsia="仿宋" w:hAnsi="仿宋" w:hint="eastAsia"/>
          <w:bCs/>
          <w:sz w:val="24"/>
          <w:szCs w:val="24"/>
        </w:rPr>
        <w:t>：发送报名资料至我司邮箱进行报名登记及获取</w:t>
      </w:r>
      <w:r w:rsidR="002E6738" w:rsidRPr="008A7105">
        <w:rPr>
          <w:rFonts w:ascii="仿宋" w:eastAsia="仿宋" w:hAnsi="仿宋" w:hint="eastAsia"/>
          <w:bCs/>
          <w:sz w:val="24"/>
          <w:szCs w:val="24"/>
        </w:rPr>
        <w:t>采购</w:t>
      </w:r>
      <w:r w:rsidRPr="008A7105">
        <w:rPr>
          <w:rFonts w:ascii="仿宋" w:eastAsia="仿宋" w:hAnsi="仿宋" w:hint="eastAsia"/>
          <w:bCs/>
          <w:sz w:val="24"/>
          <w:szCs w:val="24"/>
        </w:rPr>
        <w:t>文件，邮箱地址：ztzszzzt@163.com。报名</w:t>
      </w:r>
      <w:r w:rsidR="007C0EC0" w:rsidRPr="008A7105">
        <w:rPr>
          <w:rFonts w:ascii="仿宋" w:eastAsia="仿宋" w:hAnsi="仿宋" w:hint="eastAsia"/>
          <w:bCs/>
          <w:sz w:val="24"/>
          <w:szCs w:val="24"/>
        </w:rPr>
        <w:t>响应</w:t>
      </w:r>
      <w:r w:rsidRPr="008A7105">
        <w:rPr>
          <w:rFonts w:ascii="仿宋" w:eastAsia="仿宋" w:hAnsi="仿宋" w:hint="eastAsia"/>
          <w:bCs/>
          <w:sz w:val="24"/>
          <w:szCs w:val="24"/>
        </w:rPr>
        <w:t>邮件需附以下资料: 1）加盖公章的《购买标书登记表》（下载地址：</w:t>
      </w:r>
      <w:r w:rsidR="00E41A8F" w:rsidRPr="008A7105">
        <w:rPr>
          <w:rFonts w:ascii="仿宋" w:eastAsia="仿宋" w:hAnsi="仿宋"/>
          <w:bCs/>
          <w:sz w:val="24"/>
          <w:szCs w:val="24"/>
        </w:rPr>
        <w:t>“www.szzzt.com”</w:t>
      </w:r>
      <w:r w:rsidRPr="008A7105">
        <w:rPr>
          <w:rFonts w:ascii="仿宋" w:eastAsia="仿宋" w:hAnsi="仿宋" w:hint="eastAsia"/>
          <w:bCs/>
          <w:sz w:val="24"/>
          <w:szCs w:val="24"/>
        </w:rPr>
        <w:t>首页</w:t>
      </w:r>
      <w:r w:rsidRPr="008A7105">
        <w:rPr>
          <w:rFonts w:ascii="仿宋" w:eastAsia="仿宋" w:hAnsi="仿宋"/>
          <w:bCs/>
          <w:sz w:val="24"/>
          <w:szCs w:val="24"/>
        </w:rPr>
        <w:t>“</w:t>
      </w:r>
      <w:r w:rsidRPr="008A7105">
        <w:rPr>
          <w:rFonts w:ascii="仿宋" w:eastAsia="仿宋" w:hAnsi="仿宋" w:hint="eastAsia"/>
          <w:bCs/>
          <w:sz w:val="24"/>
          <w:szCs w:val="24"/>
        </w:rPr>
        <w:t>下载中心</w:t>
      </w:r>
      <w:r w:rsidRPr="008A7105">
        <w:rPr>
          <w:rFonts w:ascii="仿宋" w:eastAsia="仿宋" w:hAnsi="仿宋"/>
          <w:bCs/>
          <w:sz w:val="24"/>
          <w:szCs w:val="24"/>
        </w:rPr>
        <w:t>”</w:t>
      </w:r>
      <w:r w:rsidRPr="008A7105">
        <w:rPr>
          <w:rFonts w:ascii="仿宋" w:eastAsia="仿宋" w:hAnsi="仿宋" w:hint="eastAsia"/>
          <w:bCs/>
          <w:sz w:val="24"/>
          <w:szCs w:val="24"/>
        </w:rPr>
        <w:t>）；2）加盖公章的营业执照复印件扫描件；3）法人授权委托书</w:t>
      </w:r>
      <w:r w:rsidRPr="008A7105">
        <w:rPr>
          <w:rFonts w:ascii="仿宋" w:eastAsia="仿宋" w:hAnsi="仿宋" w:hint="eastAsia"/>
          <w:bCs/>
          <w:sz w:val="24"/>
          <w:szCs w:val="24"/>
        </w:rPr>
        <w:lastRenderedPageBreak/>
        <w:t>扫描件；4）购买</w:t>
      </w:r>
      <w:r w:rsidR="002A3990" w:rsidRPr="008A7105">
        <w:rPr>
          <w:rFonts w:ascii="仿宋" w:eastAsia="仿宋" w:hAnsi="仿宋" w:hint="eastAsia"/>
          <w:bCs/>
          <w:sz w:val="24"/>
          <w:szCs w:val="24"/>
        </w:rPr>
        <w:t>采购文件</w:t>
      </w:r>
      <w:r w:rsidRPr="008A7105">
        <w:rPr>
          <w:rFonts w:ascii="仿宋" w:eastAsia="仿宋" w:hAnsi="仿宋" w:hint="eastAsia"/>
          <w:bCs/>
          <w:sz w:val="24"/>
          <w:szCs w:val="24"/>
        </w:rPr>
        <w:t>费用银行</w:t>
      </w:r>
      <w:proofErr w:type="gramStart"/>
      <w:r w:rsidRPr="008A7105">
        <w:rPr>
          <w:rFonts w:ascii="仿宋" w:eastAsia="仿宋" w:hAnsi="仿宋" w:hint="eastAsia"/>
          <w:bCs/>
          <w:sz w:val="24"/>
          <w:szCs w:val="24"/>
        </w:rPr>
        <w:t>转帐</w:t>
      </w:r>
      <w:proofErr w:type="gramEnd"/>
      <w:r w:rsidRPr="008A7105">
        <w:rPr>
          <w:rFonts w:ascii="仿宋" w:eastAsia="仿宋" w:hAnsi="仿宋" w:hint="eastAsia"/>
          <w:bCs/>
          <w:sz w:val="24"/>
          <w:szCs w:val="24"/>
        </w:rPr>
        <w:t>凭证。报名时间以邮件发出时间为准，工作人员将在第二个工作日与报名</w:t>
      </w:r>
      <w:r w:rsidR="00D97FE0" w:rsidRPr="008A7105">
        <w:rPr>
          <w:rFonts w:ascii="仿宋" w:eastAsia="仿宋" w:hAnsi="仿宋" w:hint="eastAsia"/>
          <w:bCs/>
          <w:sz w:val="24"/>
          <w:szCs w:val="24"/>
        </w:rPr>
        <w:t>响应</w:t>
      </w:r>
      <w:r w:rsidRPr="008A7105">
        <w:rPr>
          <w:rFonts w:ascii="仿宋" w:eastAsia="仿宋" w:hAnsi="仿宋" w:hint="eastAsia"/>
          <w:bCs/>
          <w:sz w:val="24"/>
          <w:szCs w:val="24"/>
        </w:rPr>
        <w:t>资料完整的</w:t>
      </w:r>
      <w:r w:rsidR="0077521B" w:rsidRPr="008A7105">
        <w:rPr>
          <w:rFonts w:ascii="仿宋" w:eastAsia="仿宋" w:hAnsi="仿宋" w:hint="eastAsia"/>
          <w:bCs/>
          <w:sz w:val="24"/>
          <w:szCs w:val="24"/>
        </w:rPr>
        <w:t>供应商</w:t>
      </w:r>
      <w:r w:rsidRPr="008A7105">
        <w:rPr>
          <w:rFonts w:ascii="仿宋" w:eastAsia="仿宋" w:hAnsi="仿宋" w:hint="eastAsia"/>
          <w:bCs/>
          <w:sz w:val="24"/>
          <w:szCs w:val="24"/>
        </w:rPr>
        <w:t>联系。</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4、售价：</w:t>
      </w:r>
      <w:r w:rsidRPr="00B43AB0">
        <w:rPr>
          <w:rFonts w:ascii="仿宋" w:eastAsia="仿宋" w:hAnsi="仿宋" w:hint="eastAsia"/>
          <w:b/>
          <w:bCs/>
          <w:sz w:val="24"/>
          <w:szCs w:val="24"/>
          <w:highlight w:val="yellow"/>
        </w:rPr>
        <w:t>人民币600元</w:t>
      </w:r>
      <w:r w:rsidRPr="008A7105">
        <w:rPr>
          <w:rFonts w:ascii="仿宋" w:eastAsia="仿宋" w:hAnsi="仿宋" w:hint="eastAsia"/>
          <w:bCs/>
          <w:sz w:val="24"/>
          <w:szCs w:val="24"/>
        </w:rPr>
        <w:t>，</w:t>
      </w:r>
      <w:r w:rsidR="009D0C05" w:rsidRPr="008A7105">
        <w:rPr>
          <w:rFonts w:ascii="仿宋" w:eastAsia="仿宋" w:hAnsi="仿宋" w:hint="eastAsia"/>
          <w:bCs/>
          <w:sz w:val="24"/>
          <w:szCs w:val="24"/>
        </w:rPr>
        <w:t>采购</w:t>
      </w:r>
      <w:r w:rsidRPr="008A7105">
        <w:rPr>
          <w:rFonts w:ascii="仿宋" w:eastAsia="仿宋" w:hAnsi="仿宋" w:hint="eastAsia"/>
          <w:bCs/>
          <w:sz w:val="24"/>
          <w:szCs w:val="24"/>
        </w:rPr>
        <w:t>文件售后不退。</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购买</w:t>
      </w:r>
      <w:r w:rsidR="006C3937" w:rsidRPr="008A7105">
        <w:rPr>
          <w:rFonts w:ascii="仿宋" w:eastAsia="仿宋" w:hAnsi="仿宋" w:hint="eastAsia"/>
          <w:bCs/>
          <w:sz w:val="24"/>
          <w:szCs w:val="24"/>
        </w:rPr>
        <w:t>采购</w:t>
      </w:r>
      <w:r w:rsidRPr="008A7105">
        <w:rPr>
          <w:rFonts w:ascii="仿宋" w:eastAsia="仿宋" w:hAnsi="仿宋" w:hint="eastAsia"/>
          <w:bCs/>
          <w:sz w:val="24"/>
          <w:szCs w:val="24"/>
        </w:rPr>
        <w:t>文件账号信息如下：</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银行账号：03003729353</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开户名称：深圳市中正招标有限公司</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开户银行：上海银行深圳分行天安支行</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4A3ED8" w:rsidRPr="008A7105" w:rsidRDefault="000D4339"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4A3ED8" w:rsidRPr="008A7105">
        <w:rPr>
          <w:rFonts w:ascii="仿宋" w:eastAsia="仿宋" w:hAnsi="仿宋" w:hint="eastAsia"/>
          <w:bCs/>
          <w:sz w:val="24"/>
          <w:szCs w:val="24"/>
        </w:rPr>
        <w:t>时间：</w:t>
      </w:r>
      <w:r w:rsidR="004A3ED8" w:rsidRPr="00E07EFA">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004A3ED8" w:rsidRPr="00E07EFA">
        <w:rPr>
          <w:rFonts w:ascii="仿宋" w:eastAsia="仿宋" w:hAnsi="仿宋" w:hint="eastAsia"/>
          <w:b/>
          <w:bCs/>
          <w:sz w:val="24"/>
          <w:szCs w:val="24"/>
          <w:highlight w:val="yellow"/>
        </w:rPr>
        <w:t>年</w:t>
      </w:r>
      <w:r w:rsidR="00FE1262">
        <w:rPr>
          <w:rFonts w:ascii="仿宋" w:eastAsia="仿宋" w:hAnsi="仿宋" w:hint="eastAsia"/>
          <w:b/>
          <w:bCs/>
          <w:sz w:val="24"/>
          <w:szCs w:val="24"/>
          <w:highlight w:val="yellow"/>
          <w:u w:val="single"/>
        </w:rPr>
        <w:t>01</w:t>
      </w:r>
      <w:r w:rsidR="004A3ED8" w:rsidRPr="00E07EFA">
        <w:rPr>
          <w:rFonts w:ascii="仿宋" w:eastAsia="仿宋" w:hAnsi="仿宋" w:hint="eastAsia"/>
          <w:b/>
          <w:bCs/>
          <w:sz w:val="24"/>
          <w:szCs w:val="24"/>
          <w:highlight w:val="yellow"/>
        </w:rPr>
        <w:t>月</w:t>
      </w:r>
      <w:r w:rsidR="00FE1262">
        <w:rPr>
          <w:rFonts w:ascii="仿宋" w:eastAsia="仿宋" w:hAnsi="仿宋" w:hint="eastAsia"/>
          <w:b/>
          <w:bCs/>
          <w:sz w:val="24"/>
          <w:szCs w:val="24"/>
          <w:highlight w:val="yellow"/>
          <w:u w:val="single"/>
        </w:rPr>
        <w:t>25</w:t>
      </w:r>
      <w:r w:rsidR="004A3ED8" w:rsidRPr="00E07EFA">
        <w:rPr>
          <w:rFonts w:ascii="仿宋" w:eastAsia="仿宋" w:hAnsi="仿宋" w:hint="eastAsia"/>
          <w:b/>
          <w:bCs/>
          <w:sz w:val="24"/>
          <w:szCs w:val="24"/>
          <w:highlight w:val="yellow"/>
        </w:rPr>
        <w:t>日</w:t>
      </w:r>
      <w:r w:rsidR="004A3ED8" w:rsidRPr="00E07EFA">
        <w:rPr>
          <w:rFonts w:ascii="仿宋" w:eastAsia="仿宋" w:hAnsi="仿宋" w:hint="eastAsia"/>
          <w:b/>
          <w:bCs/>
          <w:sz w:val="24"/>
          <w:szCs w:val="24"/>
          <w:highlight w:val="yellow"/>
          <w:u w:val="single"/>
        </w:rPr>
        <w:t>1</w:t>
      </w:r>
      <w:r w:rsidR="00FE1262">
        <w:rPr>
          <w:rFonts w:ascii="仿宋" w:eastAsia="仿宋" w:hAnsi="仿宋" w:hint="eastAsia"/>
          <w:b/>
          <w:bCs/>
          <w:sz w:val="24"/>
          <w:szCs w:val="24"/>
          <w:highlight w:val="yellow"/>
          <w:u w:val="single"/>
        </w:rPr>
        <w:t>0</w:t>
      </w:r>
      <w:r w:rsidR="004A3ED8" w:rsidRPr="00E07EFA">
        <w:rPr>
          <w:rFonts w:ascii="仿宋" w:eastAsia="仿宋" w:hAnsi="仿宋" w:hint="eastAsia"/>
          <w:b/>
          <w:bCs/>
          <w:sz w:val="24"/>
          <w:szCs w:val="24"/>
          <w:highlight w:val="yellow"/>
        </w:rPr>
        <w:t>点</w:t>
      </w:r>
      <w:r w:rsidR="004A3ED8" w:rsidRPr="00E07EFA">
        <w:rPr>
          <w:rFonts w:ascii="仿宋" w:eastAsia="仿宋" w:hAnsi="仿宋" w:hint="eastAsia"/>
          <w:b/>
          <w:bCs/>
          <w:sz w:val="24"/>
          <w:szCs w:val="24"/>
          <w:highlight w:val="yellow"/>
          <w:u w:val="single"/>
        </w:rPr>
        <w:t>00</w:t>
      </w:r>
      <w:r w:rsidR="004A3ED8" w:rsidRPr="00E07EFA">
        <w:rPr>
          <w:rFonts w:ascii="仿宋" w:eastAsia="仿宋" w:hAnsi="仿宋" w:hint="eastAsia"/>
          <w:b/>
          <w:bCs/>
          <w:sz w:val="24"/>
          <w:szCs w:val="24"/>
          <w:highlight w:val="yellow"/>
        </w:rPr>
        <w:t>分</w:t>
      </w:r>
      <w:r w:rsidR="004A3ED8" w:rsidRPr="008A7105">
        <w:rPr>
          <w:rFonts w:ascii="仿宋" w:eastAsia="仿宋" w:hAnsi="仿宋" w:hint="eastAsia"/>
          <w:bCs/>
          <w:sz w:val="24"/>
          <w:szCs w:val="24"/>
        </w:rPr>
        <w:t>（北京时间）</w:t>
      </w:r>
    </w:p>
    <w:p w:rsidR="004A3ED8" w:rsidRPr="008A7105" w:rsidRDefault="009E5AB3"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、地点：深圳市福田区民田路171号新华保险大厦903中正招标</w:t>
      </w:r>
    </w:p>
    <w:p w:rsidR="004A3ED8" w:rsidRPr="008A7105" w:rsidRDefault="004A3ED8" w:rsidP="008A7105">
      <w:pPr>
        <w:spacing w:line="360" w:lineRule="auto"/>
        <w:ind w:firstLineChars="177" w:firstLine="426"/>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bCs/>
          <w:sz w:val="24"/>
          <w:szCs w:val="24"/>
        </w:rPr>
        <w:t>疫情防控期间，</w:t>
      </w:r>
      <w:r w:rsidR="00E0782E" w:rsidRPr="008A7105">
        <w:rPr>
          <w:rFonts w:ascii="仿宋" w:eastAsia="仿宋" w:hAnsi="仿宋"/>
          <w:bCs/>
          <w:sz w:val="24"/>
          <w:szCs w:val="24"/>
        </w:rPr>
        <w:t>投标人</w:t>
      </w:r>
      <w:r w:rsidRPr="008A7105">
        <w:rPr>
          <w:rFonts w:ascii="仿宋" w:eastAsia="仿宋" w:hAnsi="仿宋"/>
          <w:bCs/>
          <w:sz w:val="24"/>
          <w:szCs w:val="24"/>
        </w:rPr>
        <w:t>可以通过快递方式在投标截止时间前将《</w:t>
      </w:r>
      <w:r w:rsidR="007045A7" w:rsidRPr="008A7105">
        <w:rPr>
          <w:rFonts w:ascii="仿宋" w:eastAsia="仿宋" w:hAnsi="仿宋"/>
          <w:bCs/>
          <w:sz w:val="24"/>
          <w:szCs w:val="24"/>
        </w:rPr>
        <w:t>采购响应文件</w:t>
      </w:r>
      <w:r w:rsidR="00E0782E" w:rsidRPr="008A7105">
        <w:rPr>
          <w:rFonts w:ascii="仿宋" w:eastAsia="仿宋" w:hAnsi="仿宋"/>
          <w:bCs/>
          <w:sz w:val="24"/>
          <w:szCs w:val="24"/>
        </w:rPr>
        <w:t>》送达到我司，快递单上应清晰写明投标人</w:t>
      </w:r>
      <w:r w:rsidRPr="008A7105">
        <w:rPr>
          <w:rFonts w:ascii="仿宋" w:eastAsia="仿宋" w:hAnsi="仿宋"/>
          <w:bCs/>
          <w:sz w:val="24"/>
          <w:szCs w:val="24"/>
        </w:rPr>
        <w:t>名称、项目编号和项目名称，递交时间为送达我司由我司工作人员签收的时间；</w:t>
      </w:r>
      <w:r w:rsidR="00E0782E" w:rsidRPr="008A7105">
        <w:rPr>
          <w:rFonts w:ascii="仿宋" w:eastAsia="仿宋" w:hAnsi="仿宋" w:hint="eastAsia"/>
          <w:bCs/>
          <w:sz w:val="24"/>
          <w:szCs w:val="24"/>
        </w:rPr>
        <w:t>投标人</w:t>
      </w:r>
      <w:r w:rsidRPr="008A7105">
        <w:rPr>
          <w:rFonts w:ascii="仿宋" w:eastAsia="仿宋" w:hAnsi="仿宋"/>
          <w:bCs/>
          <w:sz w:val="24"/>
          <w:szCs w:val="24"/>
        </w:rPr>
        <w:t>未参加现场开标的，视同认可开标结果</w:t>
      </w:r>
      <w:r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自本公告发布之日起5个</w:t>
      </w:r>
      <w:r w:rsidR="001026D5">
        <w:rPr>
          <w:rFonts w:ascii="仿宋" w:eastAsia="仿宋" w:hAnsi="仿宋" w:hint="eastAsia"/>
          <w:bCs/>
          <w:sz w:val="24"/>
          <w:szCs w:val="24"/>
        </w:rPr>
        <w:t>日历</w:t>
      </w:r>
      <w:r w:rsidRPr="008A7105">
        <w:rPr>
          <w:rFonts w:ascii="仿宋" w:eastAsia="仿宋" w:hAnsi="仿宋" w:hint="eastAsia"/>
          <w:bCs/>
          <w:sz w:val="24"/>
          <w:szCs w:val="24"/>
        </w:rPr>
        <w:t>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1、本项目需要落实的政府采购政策：《政府采购促进中小企业发展暂行办法》（财库〔</w:t>
      </w:r>
      <w:r w:rsidRPr="008A7105">
        <w:rPr>
          <w:rFonts w:ascii="仿宋" w:eastAsia="仿宋" w:hAnsi="仿宋"/>
          <w:bCs/>
          <w:sz w:val="24"/>
          <w:szCs w:val="24"/>
        </w:rPr>
        <w:t>2011</w:t>
      </w:r>
      <w:r w:rsidRPr="008A7105">
        <w:rPr>
          <w:rFonts w:ascii="仿宋" w:eastAsia="仿宋" w:hAnsi="仿宋" w:hint="eastAsia"/>
          <w:bCs/>
          <w:sz w:val="24"/>
          <w:szCs w:val="24"/>
        </w:rPr>
        <w:t>〕</w:t>
      </w:r>
      <w:r w:rsidRPr="008A7105">
        <w:rPr>
          <w:rFonts w:ascii="仿宋" w:eastAsia="仿宋" w:hAnsi="仿宋"/>
          <w:bCs/>
          <w:sz w:val="24"/>
          <w:szCs w:val="24"/>
        </w:rPr>
        <w:t>181</w:t>
      </w:r>
      <w:r w:rsidRPr="008A7105">
        <w:rPr>
          <w:rFonts w:ascii="仿宋" w:eastAsia="仿宋" w:hAnsi="仿宋" w:hint="eastAsia"/>
          <w:bCs/>
          <w:sz w:val="24"/>
          <w:szCs w:val="24"/>
        </w:rPr>
        <w:t>号）、《关于政府采购支持监狱企业发展有关问题的通知》</w:t>
      </w:r>
      <w:r w:rsidRPr="008A7105">
        <w:rPr>
          <w:rFonts w:ascii="仿宋" w:eastAsia="仿宋" w:hAnsi="仿宋"/>
          <w:bCs/>
          <w:sz w:val="24"/>
          <w:szCs w:val="24"/>
        </w:rPr>
        <w:t>(</w:t>
      </w:r>
      <w:r w:rsidRPr="008A7105">
        <w:rPr>
          <w:rFonts w:ascii="仿宋" w:eastAsia="仿宋" w:hAnsi="仿宋" w:hint="eastAsia"/>
          <w:bCs/>
          <w:sz w:val="24"/>
          <w:szCs w:val="24"/>
        </w:rPr>
        <w:t>财库〔</w:t>
      </w:r>
      <w:r w:rsidRPr="008A7105">
        <w:rPr>
          <w:rFonts w:ascii="仿宋" w:eastAsia="仿宋" w:hAnsi="仿宋"/>
          <w:bCs/>
          <w:sz w:val="24"/>
          <w:szCs w:val="24"/>
        </w:rPr>
        <w:t>2014</w:t>
      </w:r>
      <w:r w:rsidRPr="008A7105">
        <w:rPr>
          <w:rFonts w:ascii="仿宋" w:eastAsia="仿宋" w:hAnsi="仿宋" w:hint="eastAsia"/>
          <w:bCs/>
          <w:sz w:val="24"/>
          <w:szCs w:val="24"/>
        </w:rPr>
        <w:t>〕</w:t>
      </w:r>
      <w:r w:rsidRPr="008A7105">
        <w:rPr>
          <w:rFonts w:ascii="仿宋" w:eastAsia="仿宋" w:hAnsi="仿宋"/>
          <w:bCs/>
          <w:sz w:val="24"/>
          <w:szCs w:val="24"/>
        </w:rPr>
        <w:t>68</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、《关于促进残疾人就业政府采购政策的通知》（财库〔</w:t>
      </w:r>
      <w:r w:rsidRPr="008A7105">
        <w:rPr>
          <w:rFonts w:ascii="仿宋" w:eastAsia="仿宋" w:hAnsi="仿宋"/>
          <w:bCs/>
          <w:sz w:val="24"/>
          <w:szCs w:val="24"/>
        </w:rPr>
        <w:t>2017</w:t>
      </w:r>
      <w:r w:rsidRPr="008A7105">
        <w:rPr>
          <w:rFonts w:ascii="仿宋" w:eastAsia="仿宋" w:hAnsi="仿宋" w:hint="eastAsia"/>
          <w:bCs/>
          <w:sz w:val="24"/>
          <w:szCs w:val="24"/>
        </w:rPr>
        <w:t>〕</w:t>
      </w:r>
      <w:r w:rsidRPr="008A7105">
        <w:rPr>
          <w:rFonts w:ascii="仿宋" w:eastAsia="仿宋" w:hAnsi="仿宋"/>
          <w:bCs/>
          <w:sz w:val="24"/>
          <w:szCs w:val="24"/>
        </w:rPr>
        <w:t>141</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w:t>
      </w:r>
    </w:p>
    <w:p w:rsidR="004A3ED8" w:rsidRPr="008A7105" w:rsidRDefault="00DC758E"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、本项目相关公告在以下媒体发布：</w:t>
      </w:r>
    </w:p>
    <w:p w:rsidR="00CC5EEA" w:rsidRDefault="00705080" w:rsidP="00CC5EEA">
      <w:pPr>
        <w:spacing w:line="360" w:lineRule="auto"/>
        <w:ind w:firstLineChars="200" w:firstLine="480"/>
        <w:rPr>
          <w:rFonts w:ascii="仿宋" w:eastAsia="仿宋" w:hAnsi="仿宋" w:hint="eastAsia"/>
          <w:bCs/>
          <w:sz w:val="24"/>
          <w:szCs w:val="24"/>
        </w:rPr>
      </w:pPr>
      <w:r w:rsidRPr="008A7105">
        <w:rPr>
          <w:rFonts w:ascii="仿宋" w:eastAsia="仿宋" w:hAnsi="仿宋" w:hint="eastAsia"/>
          <w:bCs/>
          <w:sz w:val="24"/>
          <w:szCs w:val="24"/>
        </w:rPr>
        <w:t xml:space="preserve">① </w:t>
      </w:r>
      <w:r w:rsidRPr="00161DC5">
        <w:rPr>
          <w:rFonts w:ascii="仿宋" w:eastAsia="仿宋" w:hAnsi="仿宋" w:hint="eastAsia"/>
          <w:bCs/>
          <w:sz w:val="24"/>
          <w:szCs w:val="24"/>
        </w:rPr>
        <w:t>中国政府采购网（</w:t>
      </w:r>
      <w:r w:rsidR="00CC5EEA" w:rsidRPr="00CC5EEA">
        <w:rPr>
          <w:rFonts w:ascii="仿宋" w:eastAsia="仿宋" w:hAnsi="仿宋" w:hint="eastAsia"/>
          <w:bCs/>
          <w:sz w:val="24"/>
          <w:szCs w:val="24"/>
        </w:rPr>
        <w:t>www.ccgp.gov.cn</w:t>
      </w:r>
      <w:r w:rsidRPr="00161DC5">
        <w:rPr>
          <w:rFonts w:ascii="仿宋" w:eastAsia="仿宋" w:hAnsi="仿宋" w:hint="eastAsia"/>
          <w:bCs/>
          <w:sz w:val="24"/>
          <w:szCs w:val="24"/>
        </w:rPr>
        <w:t>）</w:t>
      </w:r>
    </w:p>
    <w:p w:rsidR="00CC5EEA" w:rsidRDefault="00705080" w:rsidP="00CC5EEA">
      <w:pPr>
        <w:spacing w:line="360" w:lineRule="auto"/>
        <w:ind w:firstLineChars="200" w:firstLine="480"/>
        <w:rPr>
          <w:rFonts w:ascii="仿宋" w:eastAsia="仿宋" w:hAnsi="仿宋" w:hint="eastAsia"/>
          <w:bCs/>
          <w:sz w:val="24"/>
          <w:szCs w:val="24"/>
        </w:rPr>
      </w:pPr>
      <w:r w:rsidRPr="008A7105">
        <w:rPr>
          <w:rFonts w:ascii="仿宋" w:eastAsia="仿宋" w:hAnsi="仿宋" w:hint="eastAsia"/>
          <w:bCs/>
          <w:sz w:val="24"/>
          <w:szCs w:val="24"/>
        </w:rPr>
        <w:t>②</w:t>
      </w:r>
      <w:r>
        <w:rPr>
          <w:rFonts w:ascii="仿宋" w:eastAsia="仿宋" w:hAnsi="仿宋" w:hint="eastAsia"/>
          <w:bCs/>
          <w:sz w:val="24"/>
          <w:szCs w:val="24"/>
        </w:rPr>
        <w:t xml:space="preserve"> </w:t>
      </w:r>
      <w:r w:rsidRPr="008A7105">
        <w:rPr>
          <w:rFonts w:ascii="仿宋" w:eastAsia="仿宋" w:hAnsi="仿宋" w:hint="eastAsia"/>
          <w:bCs/>
          <w:sz w:val="24"/>
          <w:szCs w:val="24"/>
        </w:rPr>
        <w:t>深圳市政府采购网（</w:t>
      </w:r>
      <w:r w:rsidRPr="008A7105">
        <w:rPr>
          <w:rFonts w:ascii="仿宋" w:eastAsia="仿宋" w:hAnsi="仿宋"/>
          <w:bCs/>
          <w:sz w:val="24"/>
          <w:szCs w:val="24"/>
        </w:rPr>
        <w:t>cgzx.sz.gov.cn</w:t>
      </w:r>
      <w:r w:rsidRPr="008A7105">
        <w:rPr>
          <w:rFonts w:ascii="仿宋" w:eastAsia="仿宋" w:hAnsi="仿宋" w:hint="eastAsia"/>
          <w:bCs/>
          <w:sz w:val="24"/>
          <w:szCs w:val="24"/>
        </w:rPr>
        <w:t>）</w:t>
      </w:r>
    </w:p>
    <w:p w:rsidR="004A3ED8" w:rsidRPr="008A7105" w:rsidRDefault="00705080" w:rsidP="00CC5EEA">
      <w:pPr>
        <w:spacing w:line="360" w:lineRule="auto"/>
        <w:ind w:firstLineChars="200" w:firstLine="480"/>
        <w:rPr>
          <w:rFonts w:ascii="仿宋" w:eastAsia="仿宋" w:hAnsi="仿宋"/>
          <w:bCs/>
          <w:sz w:val="24"/>
          <w:szCs w:val="24"/>
        </w:rPr>
      </w:pPr>
      <w:r w:rsidRPr="00161DC5">
        <w:rPr>
          <w:rFonts w:ascii="仿宋" w:eastAsia="仿宋" w:hAnsi="仿宋" w:hint="eastAsia"/>
          <w:bCs/>
          <w:sz w:val="24"/>
          <w:szCs w:val="24"/>
        </w:rPr>
        <w:t>③</w:t>
      </w:r>
      <w:r>
        <w:rPr>
          <w:rFonts w:ascii="仿宋" w:eastAsia="仿宋" w:hAnsi="仿宋" w:hint="eastAsia"/>
          <w:bCs/>
          <w:sz w:val="24"/>
          <w:szCs w:val="24"/>
        </w:rPr>
        <w:t xml:space="preserve"> </w:t>
      </w:r>
      <w:r w:rsidRPr="008A7105">
        <w:rPr>
          <w:rFonts w:ascii="仿宋" w:eastAsia="仿宋" w:hAnsi="仿宋" w:hint="eastAsia"/>
          <w:bCs/>
          <w:sz w:val="24"/>
          <w:szCs w:val="24"/>
        </w:rPr>
        <w:t>采购代理机构网站（</w:t>
      </w:r>
      <w:r w:rsidRPr="00161DC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82ED0">
      <w:pPr>
        <w:spacing w:line="360" w:lineRule="auto"/>
        <w:rPr>
          <w:rFonts w:ascii="仿宋" w:eastAsia="仿宋" w:hAnsi="仿宋"/>
          <w:bCs/>
          <w:sz w:val="24"/>
          <w:szCs w:val="24"/>
        </w:rPr>
      </w:pPr>
      <w:r w:rsidRPr="008A7105">
        <w:rPr>
          <w:rFonts w:ascii="仿宋" w:eastAsia="仿宋" w:hAnsi="仿宋" w:hint="eastAsia"/>
          <w:bCs/>
          <w:sz w:val="24"/>
          <w:szCs w:val="24"/>
        </w:rPr>
        <w:t>相关公告在以上媒体上公布之日即视为有效送达，不再另行通知。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1、采购人信息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w:t>
      </w:r>
      <w:r w:rsidR="007963FD">
        <w:rPr>
          <w:rFonts w:ascii="仿宋" w:eastAsia="仿宋" w:hAnsi="仿宋" w:hint="eastAsia"/>
          <w:bCs/>
          <w:sz w:val="24"/>
          <w:szCs w:val="24"/>
          <w:u w:val="single"/>
        </w:rPr>
        <w:t>交通警察局</w:t>
      </w:r>
    </w:p>
    <w:p w:rsidR="004A3ED8" w:rsidRPr="008A7105" w:rsidRDefault="004A3ED8" w:rsidP="007963FD">
      <w:pPr>
        <w:spacing w:line="360" w:lineRule="auto"/>
        <w:ind w:firstLineChars="354" w:firstLine="850"/>
        <w:rPr>
          <w:rFonts w:ascii="仿宋" w:eastAsia="仿宋" w:hAnsi="仿宋"/>
          <w:bCs/>
          <w:sz w:val="24"/>
          <w:szCs w:val="24"/>
          <w:u w:val="single"/>
        </w:rPr>
      </w:pPr>
      <w:r w:rsidRPr="008A7105">
        <w:rPr>
          <w:rFonts w:ascii="仿宋" w:eastAsia="仿宋" w:hAnsi="仿宋" w:hint="eastAsia"/>
          <w:bCs/>
          <w:sz w:val="24"/>
          <w:szCs w:val="24"/>
        </w:rPr>
        <w:t xml:space="preserve">地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址：</w:t>
      </w:r>
      <w:r w:rsidR="007963FD" w:rsidRPr="008A7105">
        <w:rPr>
          <w:rFonts w:ascii="仿宋" w:eastAsia="仿宋" w:hAnsi="仿宋" w:hint="eastAsia"/>
          <w:bCs/>
          <w:sz w:val="24"/>
          <w:szCs w:val="24"/>
          <w:u w:val="single"/>
        </w:rPr>
        <w:t>深圳市</w:t>
      </w:r>
      <w:r w:rsidR="007963FD">
        <w:rPr>
          <w:rFonts w:ascii="仿宋" w:eastAsia="仿宋" w:hAnsi="仿宋" w:hint="eastAsia"/>
          <w:bCs/>
          <w:sz w:val="24"/>
          <w:szCs w:val="24"/>
          <w:u w:val="single"/>
        </w:rPr>
        <w:t>交通警察局</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地　</w:t>
      </w:r>
      <w:r w:rsidR="00E319E4"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00E319E4" w:rsidRPr="008A7105">
        <w:rPr>
          <w:rFonts w:ascii="仿宋" w:eastAsia="仿宋" w:hAnsi="仿宋" w:hint="eastAsia"/>
          <w:bCs/>
          <w:sz w:val="24"/>
          <w:szCs w:val="24"/>
        </w:rPr>
        <w:t xml:space="preserve"> </w:t>
      </w:r>
      <w:r w:rsidRPr="008A7105">
        <w:rPr>
          <w:rFonts w:ascii="仿宋" w:eastAsia="仿宋" w:hAnsi="仿宋" w:hint="eastAsia"/>
          <w:bCs/>
          <w:sz w:val="24"/>
          <w:szCs w:val="24"/>
        </w:rPr>
        <w:t>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3、项目</w:t>
      </w:r>
      <w:r w:rsidRPr="008A7105">
        <w:rPr>
          <w:rFonts w:ascii="仿宋" w:eastAsia="仿宋" w:hAnsi="仿宋"/>
          <w:bCs/>
          <w:sz w:val="24"/>
          <w:szCs w:val="24"/>
        </w:rPr>
        <w:t>联系方式</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项目</w:t>
      </w:r>
      <w:r w:rsidR="008A7105">
        <w:rPr>
          <w:rFonts w:ascii="仿宋" w:eastAsia="仿宋" w:hAnsi="仿宋" w:hint="eastAsia"/>
          <w:bCs/>
          <w:sz w:val="24"/>
          <w:szCs w:val="24"/>
        </w:rPr>
        <w:t>负责</w:t>
      </w:r>
      <w:r w:rsidRPr="008A7105">
        <w:rPr>
          <w:rFonts w:ascii="仿宋" w:eastAsia="仿宋" w:hAnsi="仿宋" w:hint="eastAsia"/>
          <w:bCs/>
          <w:sz w:val="24"/>
          <w:szCs w:val="24"/>
        </w:rPr>
        <w:t>人：</w:t>
      </w:r>
      <w:r w:rsidRPr="008A7105">
        <w:rPr>
          <w:rFonts w:ascii="仿宋" w:eastAsia="仿宋" w:hAnsi="仿宋" w:hint="eastAsia"/>
          <w:bCs/>
          <w:sz w:val="24"/>
          <w:szCs w:val="24"/>
          <w:u w:val="single"/>
        </w:rPr>
        <w:t>陈工</w:t>
      </w:r>
    </w:p>
    <w:p w:rsidR="004A3ED8" w:rsidRPr="008A7105" w:rsidRDefault="00F6000A"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sidR="004A3ED8"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（附件内容请在深圳市中正招标</w:t>
      </w:r>
      <w:proofErr w:type="gramStart"/>
      <w:r w:rsidR="003821BD" w:rsidRPr="008A7105">
        <w:rPr>
          <w:rFonts w:ascii="仿宋" w:eastAsia="仿宋" w:hAnsi="仿宋" w:hint="eastAsia"/>
          <w:bCs/>
          <w:sz w:val="24"/>
          <w:szCs w:val="24"/>
        </w:rPr>
        <w:t>有限公司官</w:t>
      </w:r>
      <w:r w:rsidRPr="008A7105">
        <w:rPr>
          <w:rFonts w:ascii="仿宋" w:eastAsia="仿宋" w:hAnsi="仿宋"/>
          <w:bCs/>
          <w:sz w:val="24"/>
          <w:szCs w:val="24"/>
        </w:rPr>
        <w:t>网相关</w:t>
      </w:r>
      <w:proofErr w:type="gramEnd"/>
      <w:r w:rsidRPr="008A7105">
        <w:rPr>
          <w:rFonts w:ascii="仿宋" w:eastAsia="仿宋" w:hAnsi="仿宋"/>
          <w:bCs/>
          <w:sz w:val="24"/>
          <w:szCs w:val="24"/>
        </w:rPr>
        <w:t>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F0C30">
        <w:rPr>
          <w:rFonts w:ascii="仿宋" w:eastAsia="仿宋" w:hAnsi="仿宋" w:hint="eastAsia"/>
          <w:bCs/>
          <w:sz w:val="24"/>
          <w:szCs w:val="24"/>
        </w:rPr>
        <w:t>1</w:t>
      </w:r>
      <w:r w:rsidRPr="008A7105">
        <w:rPr>
          <w:rFonts w:ascii="仿宋" w:eastAsia="仿宋" w:hAnsi="仿宋"/>
          <w:bCs/>
          <w:sz w:val="24"/>
          <w:szCs w:val="24"/>
        </w:rPr>
        <w:t>年</w:t>
      </w:r>
      <w:r w:rsidR="00882ED0">
        <w:rPr>
          <w:rFonts w:ascii="仿宋" w:eastAsia="仿宋" w:hAnsi="仿宋" w:hint="eastAsia"/>
          <w:bCs/>
          <w:sz w:val="24"/>
          <w:szCs w:val="24"/>
        </w:rPr>
        <w:t>01</w:t>
      </w:r>
      <w:r w:rsidRPr="008A7105">
        <w:rPr>
          <w:rFonts w:ascii="仿宋" w:eastAsia="仿宋" w:hAnsi="仿宋"/>
          <w:bCs/>
          <w:sz w:val="24"/>
          <w:szCs w:val="24"/>
        </w:rPr>
        <w:t>月</w:t>
      </w:r>
      <w:r w:rsidR="00882ED0">
        <w:rPr>
          <w:rFonts w:ascii="仿宋" w:eastAsia="仿宋" w:hAnsi="仿宋" w:hint="eastAsia"/>
          <w:bCs/>
          <w:sz w:val="24"/>
          <w:szCs w:val="24"/>
        </w:rPr>
        <w:t>18</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669"/>
      </w:tblGrid>
      <w:tr w:rsidR="007045A7" w:rsidRPr="00F915F1" w:rsidTr="00F43840">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proofErr w:type="gramStart"/>
            <w:r w:rsidRPr="00F915F1">
              <w:rPr>
                <w:rFonts w:hAnsi="宋体" w:hint="eastAsia"/>
                <w:b/>
              </w:rPr>
              <w:t>项号</w:t>
            </w:r>
            <w:proofErr w:type="gramEnd"/>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669"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F43840">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669" w:type="dxa"/>
            <w:tcBorders>
              <w:top w:val="single" w:sz="4" w:space="0" w:color="auto"/>
            </w:tcBorders>
            <w:vAlign w:val="center"/>
          </w:tcPr>
          <w:p w:rsidR="00DB18E3" w:rsidRDefault="00B72D8F" w:rsidP="00F43840">
            <w:pPr>
              <w:pStyle w:val="ab"/>
              <w:spacing w:line="360" w:lineRule="auto"/>
            </w:pPr>
            <w:r w:rsidRPr="008A2904">
              <w:rPr>
                <w:rFonts w:hAnsi="宋体" w:hint="eastAsia"/>
              </w:rPr>
              <w:t>2021年非现场执法运</w:t>
            </w:r>
            <w:proofErr w:type="gramStart"/>
            <w:r w:rsidRPr="008A2904">
              <w:rPr>
                <w:rFonts w:hAnsi="宋体" w:hint="eastAsia"/>
              </w:rPr>
              <w:t>维管理</w:t>
            </w:r>
            <w:proofErr w:type="gramEnd"/>
            <w:r w:rsidRPr="008A2904">
              <w:rPr>
                <w:rFonts w:hAnsi="宋体" w:hint="eastAsia"/>
              </w:rPr>
              <w:t>服务项目</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669" w:type="dxa"/>
            <w:vAlign w:val="center"/>
          </w:tcPr>
          <w:p w:rsidR="00DB18E3" w:rsidRPr="00F43840" w:rsidRDefault="00DB18E3" w:rsidP="00F43840">
            <w:r w:rsidRPr="00F43840">
              <w:rPr>
                <w:rFonts w:ascii="宋体" w:eastAsiaTheme="minorEastAsia" w:hAnsi="宋体" w:cstheme="minorBidi" w:hint="eastAsia"/>
              </w:rPr>
              <w:t>深圳市公安局</w:t>
            </w:r>
            <w:r w:rsidR="0012315B">
              <w:rPr>
                <w:rFonts w:ascii="宋体" w:eastAsiaTheme="minorEastAsia" w:hAnsi="宋体" w:cstheme="minorBidi" w:hint="eastAsia"/>
              </w:rPr>
              <w:t>交通警察局</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669"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669" w:type="dxa"/>
            <w:vAlign w:val="center"/>
          </w:tcPr>
          <w:p w:rsidR="00DB18E3" w:rsidRDefault="00DB18E3" w:rsidP="00F43840">
            <w:pPr>
              <w:pStyle w:val="ab"/>
              <w:spacing w:line="360" w:lineRule="auto"/>
              <w:rPr>
                <w:rFonts w:hAnsi="宋体"/>
              </w:rPr>
            </w:pPr>
            <w:r>
              <w:rPr>
                <w:rFonts w:hAnsi="宋体" w:hint="eastAsia"/>
              </w:rPr>
              <w:t>财政</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669" w:type="dxa"/>
            <w:vAlign w:val="center"/>
          </w:tcPr>
          <w:p w:rsidR="00DB18E3" w:rsidRDefault="00DB18E3" w:rsidP="003D7227">
            <w:pPr>
              <w:pStyle w:val="ab"/>
              <w:spacing w:line="360" w:lineRule="auto"/>
              <w:ind w:left="378" w:hangingChars="180" w:hanging="378"/>
              <w:rPr>
                <w:rFonts w:hAnsi="宋体"/>
                <w:szCs w:val="21"/>
              </w:rPr>
            </w:pPr>
            <w:r>
              <w:rPr>
                <w:rFonts w:hAnsi="宋体" w:hint="eastAsia"/>
                <w:szCs w:val="21"/>
              </w:rPr>
              <w:t>1、</w:t>
            </w:r>
            <w:r w:rsidR="001B4B65" w:rsidRPr="001B4B65">
              <w:rPr>
                <w:rFonts w:hAnsi="宋体" w:hint="eastAsia"/>
                <w:bCs/>
                <w:szCs w:val="21"/>
              </w:rPr>
              <w:t>须是深圳市政府采购中心注册的供应商，注册网址http://</w:t>
            </w:r>
            <w:r w:rsidR="001B4B65" w:rsidRPr="001B4B65">
              <w:rPr>
                <w:rFonts w:hAnsi="宋体"/>
                <w:bCs/>
                <w:szCs w:val="21"/>
              </w:rPr>
              <w:t>cgzx.sz.gov.</w:t>
            </w:r>
            <w:r w:rsidR="001B4B65" w:rsidRPr="001B4B65">
              <w:rPr>
                <w:rFonts w:hAnsi="宋体" w:hint="eastAsia"/>
                <w:bCs/>
                <w:szCs w:val="21"/>
              </w:rPr>
              <w:t>cn。【以采购代理机构从深圳市政府采购网集中查询结果为准，投标人无须提供证明材料】</w:t>
            </w:r>
          </w:p>
          <w:p w:rsidR="003D7227" w:rsidRDefault="003D7227" w:rsidP="003D7227">
            <w:pPr>
              <w:pStyle w:val="ab"/>
              <w:spacing w:line="360" w:lineRule="auto"/>
              <w:ind w:left="378" w:hangingChars="180" w:hanging="378"/>
              <w:rPr>
                <w:rFonts w:hAnsi="宋体"/>
                <w:szCs w:val="21"/>
              </w:rPr>
            </w:pPr>
            <w:r>
              <w:rPr>
                <w:rFonts w:hAnsi="宋体" w:hint="eastAsia"/>
                <w:szCs w:val="21"/>
              </w:rPr>
              <w:t>2、</w:t>
            </w:r>
            <w:r w:rsidR="00C94BF8" w:rsidRPr="00C94BF8">
              <w:rPr>
                <w:rFonts w:hAnsi="宋体" w:hint="eastAsia"/>
                <w:bCs/>
                <w:szCs w:val="21"/>
              </w:rPr>
              <w:t>须是在中华人民共和国境内注册的法人或其他组织。【须</w:t>
            </w:r>
            <w:r w:rsidR="00C94BF8" w:rsidRPr="00C94BF8">
              <w:rPr>
                <w:rFonts w:hAnsi="宋体"/>
                <w:bCs/>
                <w:szCs w:val="21"/>
              </w:rPr>
              <w:t>提供合法有效的营业执照</w:t>
            </w:r>
            <w:r w:rsidR="00C94BF8" w:rsidRPr="00C94BF8">
              <w:rPr>
                <w:rFonts w:hAnsi="宋体" w:hint="eastAsia"/>
                <w:bCs/>
                <w:szCs w:val="21"/>
              </w:rPr>
              <w:t>或法人证书等证明材料的</w:t>
            </w:r>
            <w:r w:rsidR="00C94BF8" w:rsidRPr="00C94BF8">
              <w:rPr>
                <w:rFonts w:hAnsi="宋体"/>
                <w:bCs/>
                <w:szCs w:val="21"/>
              </w:rPr>
              <w:t>扫描件</w:t>
            </w:r>
            <w:r w:rsidR="00C94BF8" w:rsidRPr="00C94BF8">
              <w:rPr>
                <w:rFonts w:hAnsi="宋体" w:hint="eastAsia"/>
                <w:bCs/>
                <w:szCs w:val="21"/>
              </w:rPr>
              <w:t>或复印件加盖投标人公章</w:t>
            </w:r>
            <w:r w:rsidR="00C94BF8" w:rsidRPr="00C94BF8">
              <w:rPr>
                <w:rFonts w:hAnsi="宋体"/>
                <w:bCs/>
                <w:szCs w:val="21"/>
              </w:rPr>
              <w:t>，原件备查</w:t>
            </w:r>
            <w:r w:rsidR="00C94BF8" w:rsidRPr="00C94BF8">
              <w:rPr>
                <w:rFonts w:hAnsi="宋体" w:hint="eastAsia"/>
                <w:bCs/>
                <w:szCs w:val="21"/>
              </w:rPr>
              <w:t>】</w:t>
            </w:r>
          </w:p>
          <w:p w:rsidR="003D7227" w:rsidRDefault="003D7227" w:rsidP="003D7227">
            <w:pPr>
              <w:pStyle w:val="ab"/>
              <w:spacing w:line="360" w:lineRule="auto"/>
              <w:ind w:left="378" w:hangingChars="180" w:hanging="378"/>
              <w:rPr>
                <w:rFonts w:hAnsi="宋体"/>
                <w:szCs w:val="21"/>
              </w:rPr>
            </w:pPr>
            <w:r>
              <w:rPr>
                <w:rFonts w:hAnsi="宋体" w:hint="eastAsia"/>
                <w:szCs w:val="21"/>
              </w:rPr>
              <w:t>3、</w:t>
            </w:r>
            <w:r w:rsidR="00CD417B" w:rsidRPr="00CD417B">
              <w:rPr>
                <w:rFonts w:hAnsi="宋体" w:hint="eastAsia"/>
                <w:szCs w:val="21"/>
              </w:rPr>
              <w:t>参与本项目投标前三年内，在经营活动中没有重大违法记录。【由投标人按采购文件规定的格式在《政府采购投标及履约承诺函》中</w:t>
            </w:r>
            <w:proofErr w:type="gramStart"/>
            <w:r w:rsidR="00CD417B" w:rsidRPr="00CD417B">
              <w:rPr>
                <w:rFonts w:hAnsi="宋体" w:hint="eastAsia"/>
                <w:szCs w:val="21"/>
              </w:rPr>
              <w:t>作出</w:t>
            </w:r>
            <w:proofErr w:type="gramEnd"/>
            <w:r w:rsidR="00CD417B" w:rsidRPr="00CD417B">
              <w:rPr>
                <w:rFonts w:hAnsi="宋体" w:hint="eastAsia"/>
                <w:szCs w:val="21"/>
              </w:rPr>
              <w:t>声明】</w:t>
            </w:r>
          </w:p>
          <w:p w:rsidR="002D4AE6" w:rsidRDefault="003D7227" w:rsidP="003D7227">
            <w:pPr>
              <w:pStyle w:val="ab"/>
              <w:spacing w:line="360" w:lineRule="auto"/>
              <w:ind w:left="378" w:hangingChars="180" w:hanging="378"/>
              <w:rPr>
                <w:rFonts w:hAnsi="宋体"/>
                <w:szCs w:val="21"/>
              </w:rPr>
            </w:pPr>
            <w:r>
              <w:rPr>
                <w:rFonts w:hAnsi="宋体" w:hint="eastAsia"/>
                <w:szCs w:val="21"/>
              </w:rPr>
              <w:t>4、</w:t>
            </w:r>
            <w:r w:rsidR="002D4AE6" w:rsidRPr="002D4AE6">
              <w:rPr>
                <w:rFonts w:hAnsi="宋体" w:hint="eastAsia"/>
                <w:bCs/>
                <w:szCs w:val="21"/>
              </w:rPr>
              <w:t>参与本项目政府采购活动时不存在被有关部门禁止参与政府采购活动且在有效期内的情况。【由供应商按</w:t>
            </w:r>
            <w:r w:rsidR="00310D9B" w:rsidRPr="00310D9B">
              <w:rPr>
                <w:rFonts w:hAnsi="宋体" w:hint="eastAsia"/>
                <w:bCs/>
                <w:szCs w:val="21"/>
              </w:rPr>
              <w:t>采购</w:t>
            </w:r>
            <w:r w:rsidR="002D4AE6" w:rsidRPr="002D4AE6">
              <w:rPr>
                <w:rFonts w:hAnsi="宋体" w:hint="eastAsia"/>
                <w:bCs/>
                <w:szCs w:val="21"/>
              </w:rPr>
              <w:t>文件规定的格式在《政府采购投标及履约承诺函》中</w:t>
            </w:r>
            <w:proofErr w:type="gramStart"/>
            <w:r w:rsidR="002D4AE6" w:rsidRPr="002D4AE6">
              <w:rPr>
                <w:rFonts w:hAnsi="宋体" w:hint="eastAsia"/>
                <w:bCs/>
                <w:szCs w:val="21"/>
              </w:rPr>
              <w:t>作出</w:t>
            </w:r>
            <w:proofErr w:type="gramEnd"/>
            <w:r w:rsidR="002D4AE6" w:rsidRPr="002D4AE6">
              <w:rPr>
                <w:rFonts w:hAnsi="宋体" w:hint="eastAsia"/>
                <w:bCs/>
                <w:szCs w:val="21"/>
              </w:rPr>
              <w:t>声明】</w:t>
            </w:r>
          </w:p>
          <w:p w:rsidR="003D7227" w:rsidRDefault="002D4AE6" w:rsidP="003D7227">
            <w:pPr>
              <w:pStyle w:val="ab"/>
              <w:spacing w:line="360" w:lineRule="auto"/>
              <w:ind w:left="378" w:hangingChars="180" w:hanging="378"/>
              <w:rPr>
                <w:rFonts w:hAnsi="宋体"/>
                <w:szCs w:val="21"/>
              </w:rPr>
            </w:pPr>
            <w:r>
              <w:rPr>
                <w:rFonts w:hAnsi="宋体" w:hint="eastAsia"/>
                <w:szCs w:val="21"/>
              </w:rPr>
              <w:t>5、</w:t>
            </w:r>
            <w:r w:rsidR="00360E2B" w:rsidRPr="00360E2B">
              <w:rPr>
                <w:rFonts w:hAnsi="宋体" w:hint="eastAsia"/>
                <w:szCs w:val="21"/>
              </w:rPr>
              <w:t>参与本项目的供应商具备《中华人民共和国政府采购法》第二十二条第一款的条件，与其他</w:t>
            </w:r>
            <w:r w:rsidR="00DB297D">
              <w:rPr>
                <w:rFonts w:hAnsi="宋体" w:hint="eastAsia"/>
                <w:szCs w:val="21"/>
              </w:rPr>
              <w:t>投标</w:t>
            </w:r>
            <w:r w:rsidR="00360E2B" w:rsidRPr="00360E2B">
              <w:rPr>
                <w:rFonts w:hAnsi="宋体" w:hint="eastAsia"/>
                <w:szCs w:val="21"/>
              </w:rPr>
              <w:t>供应商不存在“单位负责人为同一人或者存在直接控股、管理关系”的情况；未对本次采购项目提供整体设计、规范编制或者项目管理、监理、检测等服务。【由响应投标人按采购文件规定的格式在《政府采购投标及履约承诺函》中</w:t>
            </w:r>
            <w:proofErr w:type="gramStart"/>
            <w:r w:rsidR="00360E2B" w:rsidRPr="00360E2B">
              <w:rPr>
                <w:rFonts w:hAnsi="宋体" w:hint="eastAsia"/>
                <w:szCs w:val="21"/>
              </w:rPr>
              <w:t>作出</w:t>
            </w:r>
            <w:proofErr w:type="gramEnd"/>
            <w:r w:rsidR="00360E2B" w:rsidRPr="00360E2B">
              <w:rPr>
                <w:rFonts w:hAnsi="宋体" w:hint="eastAsia"/>
                <w:szCs w:val="21"/>
              </w:rPr>
              <w:t>声明】</w:t>
            </w:r>
          </w:p>
          <w:p w:rsidR="003D7227" w:rsidRDefault="0068357D" w:rsidP="003D7227">
            <w:pPr>
              <w:pStyle w:val="ab"/>
              <w:spacing w:line="360" w:lineRule="auto"/>
              <w:ind w:left="378" w:hangingChars="180" w:hanging="378"/>
              <w:rPr>
                <w:rFonts w:hAnsi="宋体"/>
                <w:szCs w:val="21"/>
              </w:rPr>
            </w:pPr>
            <w:r>
              <w:rPr>
                <w:rFonts w:hAnsi="宋体" w:hint="eastAsia"/>
                <w:szCs w:val="21"/>
              </w:rPr>
              <w:t>6</w:t>
            </w:r>
            <w:r w:rsidR="003D7227">
              <w:rPr>
                <w:rFonts w:hAnsi="宋体" w:hint="eastAsia"/>
                <w:szCs w:val="21"/>
              </w:rPr>
              <w:t>、</w:t>
            </w:r>
            <w:r w:rsidR="001A1302" w:rsidRPr="001A1302">
              <w:rPr>
                <w:rFonts w:hAnsi="宋体" w:hint="eastAsia"/>
                <w:szCs w:val="21"/>
              </w:rPr>
              <w:t>投标截止时间前，参与本项目的供应商未被列入失信被执行人、重大税收违法案件当事人名单和政府采购严重违法失信行为记录名单。【采购代理机构将通过“信用中</w:t>
            </w:r>
            <w:r w:rsidR="001A1302" w:rsidRPr="001A1302">
              <w:rPr>
                <w:rFonts w:hAnsi="宋体" w:hint="eastAsia"/>
                <w:szCs w:val="21"/>
              </w:rPr>
              <w:lastRenderedPageBreak/>
              <w:t>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rsidR="003D7227" w:rsidRDefault="0068357D" w:rsidP="009260F9">
            <w:pPr>
              <w:pStyle w:val="ab"/>
              <w:spacing w:line="360" w:lineRule="auto"/>
              <w:ind w:left="378" w:hangingChars="180" w:hanging="378"/>
              <w:rPr>
                <w:rFonts w:hAnsi="宋体"/>
                <w:szCs w:val="21"/>
              </w:rPr>
            </w:pPr>
            <w:r>
              <w:rPr>
                <w:rFonts w:hAnsi="宋体" w:hint="eastAsia"/>
                <w:szCs w:val="21"/>
              </w:rPr>
              <w:t>7</w:t>
            </w:r>
            <w:r w:rsidR="003D7227">
              <w:rPr>
                <w:rFonts w:hAnsi="宋体" w:hint="eastAsia"/>
                <w:szCs w:val="21"/>
              </w:rPr>
              <w:t>、</w:t>
            </w:r>
            <w:r w:rsidR="00CF2265" w:rsidRPr="00CF2265">
              <w:rPr>
                <w:rFonts w:hAnsi="宋体" w:hint="eastAsia"/>
                <w:szCs w:val="21"/>
              </w:rPr>
              <w:t>本项目不接受联合体投标，不允许分包或转包</w:t>
            </w:r>
            <w:r w:rsidR="009260F9">
              <w:rPr>
                <w:rFonts w:hAnsi="宋体" w:hint="eastAsia"/>
                <w:szCs w:val="21"/>
              </w:rPr>
              <w:t>。</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669"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669"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669" w:type="dxa"/>
            <w:vAlign w:val="center"/>
          </w:tcPr>
          <w:p w:rsidR="00DB18E3" w:rsidRPr="00F35A11" w:rsidRDefault="00446797"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669"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w:t>
            </w:r>
            <w:proofErr w:type="gramStart"/>
            <w:r w:rsidR="005977CD" w:rsidRPr="00F35A11">
              <w:rPr>
                <w:rFonts w:hAnsi="宋体" w:hint="eastAsia"/>
              </w:rPr>
              <w:t>档</w:t>
            </w:r>
            <w:proofErr w:type="gramEnd"/>
            <w:r w:rsidRPr="00F35A11">
              <w:rPr>
                <w:rFonts w:hAnsi="宋体" w:hint="eastAsia"/>
              </w:rPr>
              <w:t>1份。</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669"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81690D">
              <w:rPr>
                <w:rFonts w:ascii="Times New Roman" w:hAnsi="Times New Roman" w:hint="eastAsia"/>
                <w:b/>
                <w:snapToGrid w:val="0"/>
                <w:highlight w:val="yellow"/>
              </w:rPr>
              <w:t>1</w:t>
            </w:r>
            <w:r w:rsidRPr="00373358">
              <w:rPr>
                <w:rFonts w:ascii="Times New Roman" w:hAnsi="Times New Roman"/>
                <w:b/>
                <w:snapToGrid w:val="0"/>
                <w:highlight w:val="yellow"/>
              </w:rPr>
              <w:t>年</w:t>
            </w:r>
            <w:r w:rsidR="00882ED0">
              <w:rPr>
                <w:rFonts w:ascii="Times New Roman" w:hAnsi="Times New Roman" w:hint="eastAsia"/>
                <w:b/>
                <w:snapToGrid w:val="0"/>
                <w:highlight w:val="yellow"/>
              </w:rPr>
              <w:t>01</w:t>
            </w:r>
            <w:r w:rsidRPr="00373358">
              <w:rPr>
                <w:rFonts w:ascii="Times New Roman" w:hAnsi="Times New Roman"/>
                <w:b/>
                <w:snapToGrid w:val="0"/>
                <w:highlight w:val="yellow"/>
              </w:rPr>
              <w:t>月</w:t>
            </w:r>
            <w:r w:rsidR="00882ED0">
              <w:rPr>
                <w:rFonts w:ascii="Times New Roman" w:hAnsi="Times New Roman" w:hint="eastAsia"/>
                <w:b/>
                <w:snapToGrid w:val="0"/>
                <w:highlight w:val="yellow"/>
              </w:rPr>
              <w:t>25</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669" w:type="dxa"/>
            <w:vAlign w:val="center"/>
          </w:tcPr>
          <w:p w:rsidR="00DB18E3" w:rsidRPr="00373358" w:rsidRDefault="00DB18E3" w:rsidP="00882ED0">
            <w:pPr>
              <w:pStyle w:val="ab"/>
              <w:spacing w:line="360" w:lineRule="auto"/>
              <w:rPr>
                <w:rFonts w:hAnsi="宋体"/>
                <w:b/>
              </w:rPr>
            </w:pPr>
            <w:r w:rsidRPr="00373358">
              <w:rPr>
                <w:rFonts w:ascii="Times New Roman" w:hAnsi="Times New Roman"/>
                <w:b/>
                <w:snapToGrid w:val="0"/>
                <w:highlight w:val="yellow"/>
              </w:rPr>
              <w:t>20</w:t>
            </w:r>
            <w:r w:rsidR="0081690D">
              <w:rPr>
                <w:rFonts w:ascii="Times New Roman" w:hAnsi="Times New Roman" w:hint="eastAsia"/>
                <w:b/>
                <w:snapToGrid w:val="0"/>
                <w:highlight w:val="yellow"/>
              </w:rPr>
              <w:t>21</w:t>
            </w:r>
            <w:r w:rsidRPr="00373358">
              <w:rPr>
                <w:rFonts w:ascii="Times New Roman" w:hAnsi="Times New Roman"/>
                <w:b/>
                <w:snapToGrid w:val="0"/>
                <w:highlight w:val="yellow"/>
              </w:rPr>
              <w:t>年</w:t>
            </w:r>
            <w:r w:rsidR="00882ED0">
              <w:rPr>
                <w:rFonts w:ascii="Times New Roman" w:hAnsi="Times New Roman" w:hint="eastAsia"/>
                <w:b/>
                <w:snapToGrid w:val="0"/>
                <w:highlight w:val="yellow"/>
              </w:rPr>
              <w:t>01</w:t>
            </w:r>
            <w:r w:rsidRPr="00373358">
              <w:rPr>
                <w:rFonts w:ascii="Times New Roman" w:hAnsi="Times New Roman"/>
                <w:b/>
                <w:snapToGrid w:val="0"/>
                <w:highlight w:val="yellow"/>
              </w:rPr>
              <w:t>月</w:t>
            </w:r>
            <w:r w:rsidR="00882ED0">
              <w:rPr>
                <w:rFonts w:ascii="Times New Roman" w:hAnsi="Times New Roman" w:hint="eastAsia"/>
                <w:b/>
                <w:snapToGrid w:val="0"/>
                <w:highlight w:val="yellow"/>
              </w:rPr>
              <w:t>25</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669"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669" w:type="dxa"/>
            <w:vAlign w:val="center"/>
          </w:tcPr>
          <w:p w:rsidR="00DB18E3" w:rsidRDefault="00634059" w:rsidP="00F43840">
            <w:pPr>
              <w:pStyle w:val="ab"/>
              <w:spacing w:line="340" w:lineRule="exact"/>
              <w:rPr>
                <w:rFonts w:hAnsi="宋体"/>
              </w:rPr>
            </w:pPr>
            <w:r w:rsidRPr="00F35A11">
              <w:rPr>
                <w:rFonts w:hAnsi="宋体" w:hint="eastAsia"/>
              </w:rPr>
              <w:t>采购</w:t>
            </w:r>
            <w:r w:rsidR="00DB18E3" w:rsidRPr="00F35A11">
              <w:rPr>
                <w:rFonts w:hAnsi="宋体" w:hint="eastAsia"/>
              </w:rPr>
              <w:t>代理机构按中标金额的一定比例向中标人收取。</w:t>
            </w:r>
          </w:p>
          <w:p w:rsidR="00897B8F" w:rsidRPr="00F35A11" w:rsidRDefault="00897B8F" w:rsidP="00F43840">
            <w:pPr>
              <w:pStyle w:val="ab"/>
              <w:spacing w:line="340" w:lineRule="exact"/>
              <w:rPr>
                <w:rFonts w:hAnsi="宋体"/>
              </w:rPr>
            </w:pPr>
            <w:r>
              <w:rPr>
                <w:rFonts w:hAnsi="宋体" w:hint="eastAsia"/>
              </w:rPr>
              <w:t>（详见“第五部分-</w:t>
            </w:r>
            <w:r w:rsidRPr="00022D4C">
              <w:rPr>
                <w:rFonts w:hAnsi="宋体" w:hint="eastAsia"/>
              </w:rPr>
              <w:t>通用条款（供应商须知）</w:t>
            </w:r>
            <w:r>
              <w:rPr>
                <w:rFonts w:hAnsi="宋体" w:hint="eastAsia"/>
              </w:rPr>
              <w:t>第33小条”）</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85" w:type="dxa"/>
            <w:vAlign w:val="center"/>
          </w:tcPr>
          <w:p w:rsidR="002D78BD" w:rsidRDefault="002D78BD" w:rsidP="00364104">
            <w:pPr>
              <w:pStyle w:val="ab"/>
              <w:spacing w:line="340" w:lineRule="exact"/>
              <w:jc w:val="center"/>
              <w:rPr>
                <w:rFonts w:hAnsi="宋体"/>
              </w:rPr>
            </w:pPr>
            <w:r>
              <w:rPr>
                <w:rFonts w:hAnsi="宋体" w:hint="eastAsia"/>
              </w:rPr>
              <w:t>采购控制金额</w:t>
            </w:r>
          </w:p>
          <w:p w:rsidR="00DB18E3" w:rsidRDefault="00DB18E3" w:rsidP="00364104">
            <w:pPr>
              <w:pStyle w:val="ab"/>
              <w:spacing w:line="340" w:lineRule="exact"/>
              <w:jc w:val="center"/>
              <w:rPr>
                <w:rFonts w:hAnsi="宋体"/>
              </w:rPr>
            </w:pPr>
            <w:r>
              <w:rPr>
                <w:rFonts w:hAnsi="宋体" w:hint="eastAsia"/>
              </w:rPr>
              <w:t>（最高投标限价）</w:t>
            </w:r>
          </w:p>
        </w:tc>
        <w:tc>
          <w:tcPr>
            <w:tcW w:w="5669" w:type="dxa"/>
            <w:vAlign w:val="center"/>
          </w:tcPr>
          <w:p w:rsidR="00DB18E3" w:rsidRPr="00373358" w:rsidRDefault="00DB18E3" w:rsidP="0001561F">
            <w:pPr>
              <w:pStyle w:val="ab"/>
              <w:spacing w:line="340" w:lineRule="exact"/>
              <w:rPr>
                <w:rFonts w:hAnsi="宋体"/>
                <w:b/>
              </w:rPr>
            </w:pPr>
            <w:r w:rsidRPr="00373358">
              <w:rPr>
                <w:rFonts w:hAnsi="宋体" w:hint="eastAsia"/>
                <w:b/>
                <w:highlight w:val="yellow"/>
              </w:rPr>
              <w:t>人民币</w:t>
            </w:r>
            <w:r w:rsidR="001553BA">
              <w:rPr>
                <w:rFonts w:hAnsi="宋体" w:hint="eastAsia"/>
                <w:b/>
                <w:highlight w:val="yellow"/>
              </w:rPr>
              <w:t>捌拾</w:t>
            </w:r>
            <w:r w:rsidRPr="00373358">
              <w:rPr>
                <w:rFonts w:hAnsi="宋体" w:hint="eastAsia"/>
                <w:b/>
                <w:highlight w:val="yellow"/>
              </w:rPr>
              <w:t>万元整（￥</w:t>
            </w:r>
            <w:r w:rsidR="0001561F">
              <w:rPr>
                <w:rFonts w:hAnsi="宋体" w:hint="eastAsia"/>
                <w:b/>
                <w:highlight w:val="yellow"/>
                <w:u w:val="single"/>
              </w:rPr>
              <w:t>80</w:t>
            </w:r>
            <w:r w:rsidRPr="00373358">
              <w:rPr>
                <w:rFonts w:hAnsi="宋体" w:hint="eastAsia"/>
                <w:b/>
                <w:highlight w:val="yellow"/>
                <w:u w:val="single"/>
              </w:rPr>
              <w:t>0</w:t>
            </w:r>
            <w:r w:rsidRPr="00373358">
              <w:rPr>
                <w:rFonts w:hAnsi="宋体"/>
                <w:b/>
                <w:highlight w:val="yellow"/>
                <w:u w:val="single"/>
              </w:rPr>
              <w:t>,</w:t>
            </w:r>
            <w:r w:rsidRPr="00373358">
              <w:rPr>
                <w:rFonts w:hAnsi="宋体" w:hint="eastAsia"/>
                <w:b/>
                <w:highlight w:val="yellow"/>
                <w:u w:val="single"/>
              </w:rPr>
              <w:t>0</w:t>
            </w:r>
            <w:r w:rsidRPr="00373358">
              <w:rPr>
                <w:rFonts w:hAnsi="宋体"/>
                <w:b/>
                <w:highlight w:val="yellow"/>
                <w:u w:val="single"/>
              </w:rPr>
              <w:t>00.00</w:t>
            </w:r>
            <w:r w:rsidRPr="00373358">
              <w:rPr>
                <w:rFonts w:hAnsi="宋体" w:hint="eastAsia"/>
                <w:b/>
                <w:highlight w:val="yellow"/>
              </w:rPr>
              <w:t>）</w:t>
            </w:r>
          </w:p>
        </w:tc>
      </w:tr>
    </w:tbl>
    <w:p w:rsidR="001A0D90" w:rsidRDefault="001A0D90" w:rsidP="001253C1">
      <w:pPr>
        <w:spacing w:line="360" w:lineRule="auto"/>
        <w:jc w:val="center"/>
        <w:rPr>
          <w:rFonts w:asciiTheme="minorEastAsia" w:eastAsiaTheme="minorEastAsia" w:hAnsiTheme="minorEastAsia"/>
          <w:b/>
          <w:bCs/>
          <w:sz w:val="32"/>
        </w:rPr>
      </w:pPr>
    </w:p>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56388">
        <w:rPr>
          <w:rFonts w:ascii="仿宋" w:eastAsia="仿宋" w:hAnsi="仿宋" w:hint="eastAsia"/>
          <w:snapToGrid w:val="0"/>
          <w:kern w:val="0"/>
        </w:rPr>
        <w:t>采购文件</w:t>
      </w:r>
      <w:r w:rsidRPr="00C7543D">
        <w:rPr>
          <w:rFonts w:ascii="仿宋" w:eastAsia="仿宋" w:hAnsi="仿宋" w:hint="eastAsia"/>
          <w:snapToGrid w:val="0"/>
          <w:kern w:val="0"/>
        </w:rPr>
        <w:t>中涉及的所有无效标</w:t>
      </w:r>
      <w:proofErr w:type="gramStart"/>
      <w:r w:rsidRPr="00C7543D">
        <w:rPr>
          <w:rFonts w:ascii="仿宋" w:eastAsia="仿宋" w:hAnsi="仿宋" w:hint="eastAsia"/>
          <w:snapToGrid w:val="0"/>
          <w:kern w:val="0"/>
        </w:rPr>
        <w:t>和废标情形</w:t>
      </w:r>
      <w:proofErr w:type="gramEnd"/>
      <w:r w:rsidRPr="00C7543D">
        <w:rPr>
          <w:rFonts w:ascii="仿宋" w:eastAsia="仿宋" w:hAnsi="仿宋" w:hint="eastAsia"/>
          <w:snapToGrid w:val="0"/>
          <w:kern w:val="0"/>
        </w:rPr>
        <w:t>的摘要，除法律法规另有规定外，投标文件的其他任何情形均不得作无效标</w:t>
      </w:r>
      <w:proofErr w:type="gramStart"/>
      <w:r w:rsidRPr="00C7543D">
        <w:rPr>
          <w:rFonts w:ascii="仿宋" w:eastAsia="仿宋" w:hAnsi="仿宋" w:hint="eastAsia"/>
          <w:snapToGrid w:val="0"/>
          <w:kern w:val="0"/>
        </w:rPr>
        <w:t>和废标处理</w:t>
      </w:r>
      <w:proofErr w:type="gramEnd"/>
      <w:r w:rsidRPr="00C7543D">
        <w:rPr>
          <w:rFonts w:ascii="仿宋" w:eastAsia="仿宋" w:hAnsi="仿宋" w:hint="eastAsia"/>
          <w:snapToGrid w:val="0"/>
          <w:kern w:val="0"/>
        </w:rPr>
        <w:t>。</w:t>
      </w:r>
      <w:r w:rsidR="00C56388">
        <w:rPr>
          <w:rFonts w:ascii="仿宋" w:eastAsia="仿宋" w:hAnsi="仿宋" w:hint="eastAsia"/>
          <w:snapToGrid w:val="0"/>
          <w:kern w:val="0"/>
        </w:rPr>
        <w:t>采购文件</w:t>
      </w:r>
      <w:r w:rsidRPr="00C7543D">
        <w:rPr>
          <w:rFonts w:ascii="仿宋" w:eastAsia="仿宋" w:hAnsi="仿宋" w:hint="eastAsia"/>
          <w:snapToGrid w:val="0"/>
          <w:kern w:val="0"/>
        </w:rPr>
        <w:t>中有关无效标</w:t>
      </w:r>
      <w:proofErr w:type="gramStart"/>
      <w:r w:rsidRPr="00C7543D">
        <w:rPr>
          <w:rFonts w:ascii="仿宋" w:eastAsia="仿宋" w:hAnsi="仿宋" w:hint="eastAsia"/>
          <w:snapToGrid w:val="0"/>
          <w:kern w:val="0"/>
        </w:rPr>
        <w:t>和废标与</w:t>
      </w:r>
      <w:proofErr w:type="gramEnd"/>
      <w:r w:rsidRPr="00C7543D">
        <w:rPr>
          <w:rFonts w:ascii="仿宋" w:eastAsia="仿宋" w:hAnsi="仿宋" w:hint="eastAsia"/>
          <w:snapToGrid w:val="0"/>
          <w:kern w:val="0"/>
        </w:rPr>
        <w:t>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招标项目服务期限未满足</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D6CA5" w:rsidRDefault="006E0808" w:rsidP="00CD6CA5">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1667AC">
        <w:rPr>
          <w:rFonts w:ascii="仿宋" w:eastAsia="仿宋" w:hAnsi="仿宋" w:hint="eastAsia"/>
          <w:b/>
          <w:sz w:val="36"/>
        </w:rPr>
        <w:t>标</w:t>
      </w:r>
      <w:r w:rsidRPr="005F559B">
        <w:rPr>
          <w:rFonts w:ascii="仿宋" w:eastAsia="仿宋" w:hAnsi="仿宋" w:hint="eastAsia"/>
          <w:b/>
          <w:sz w:val="36"/>
        </w:rPr>
        <w:t>信息</w:t>
      </w:r>
    </w:p>
    <w:p w:rsidR="00617AA3" w:rsidRDefault="00264F5D" w:rsidP="00264F5D">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sidR="00857895">
        <w:rPr>
          <w:rFonts w:ascii="仿宋" w:eastAsia="仿宋" w:hAnsi="仿宋" w:hint="eastAsia"/>
          <w:sz w:val="28"/>
          <w:szCs w:val="28"/>
        </w:rPr>
        <w:t>。</w:t>
      </w:r>
    </w:p>
    <w:p w:rsidR="0013247D" w:rsidRPr="001746A8" w:rsidRDefault="0013247D" w:rsidP="008C7EF1">
      <w:pPr>
        <w:spacing w:line="360" w:lineRule="auto"/>
        <w:ind w:firstLineChars="200" w:firstLine="560"/>
        <w:jc w:val="left"/>
        <w:rPr>
          <w:rFonts w:ascii="仿宋" w:eastAsia="仿宋" w:hAnsi="仿宋"/>
          <w:sz w:val="28"/>
          <w:szCs w:val="28"/>
        </w:rPr>
      </w:pPr>
      <w:r w:rsidRPr="0013247D">
        <w:rPr>
          <w:rFonts w:ascii="仿宋" w:eastAsia="仿宋" w:hAnsi="仿宋" w:hint="eastAsia"/>
          <w:sz w:val="28"/>
          <w:szCs w:val="28"/>
        </w:rPr>
        <w:t>综合评分法，是指投标文件满足</w:t>
      </w:r>
      <w:r w:rsidR="00060B4F">
        <w:rPr>
          <w:rFonts w:ascii="仿宋" w:eastAsia="仿宋" w:hAnsi="仿宋" w:hint="eastAsia"/>
          <w:sz w:val="28"/>
          <w:szCs w:val="28"/>
        </w:rPr>
        <w:t>采购</w:t>
      </w:r>
      <w:r w:rsidRPr="0013247D">
        <w:rPr>
          <w:rFonts w:ascii="仿宋" w:eastAsia="仿宋" w:hAnsi="仿宋" w:hint="eastAsia"/>
          <w:sz w:val="28"/>
          <w:szCs w:val="28"/>
        </w:rPr>
        <w:t>文件全部实质性要求，</w:t>
      </w:r>
      <w:proofErr w:type="gramStart"/>
      <w:r w:rsidRPr="0013247D">
        <w:rPr>
          <w:rFonts w:ascii="仿宋" w:eastAsia="仿宋" w:hAnsi="仿宋" w:hint="eastAsia"/>
          <w:sz w:val="28"/>
          <w:szCs w:val="28"/>
        </w:rPr>
        <w:t>且按照</w:t>
      </w:r>
      <w:proofErr w:type="gramEnd"/>
      <w:r w:rsidRPr="0013247D">
        <w:rPr>
          <w:rFonts w:ascii="仿宋" w:eastAsia="仿宋" w:hAnsi="仿宋" w:hint="eastAsia"/>
          <w:sz w:val="28"/>
          <w:szCs w:val="28"/>
        </w:rPr>
        <w:t>评审因素的量化指标评审得分最高的投标人为中标候选人的评标方法</w:t>
      </w:r>
      <w:r w:rsidR="00210328">
        <w:rPr>
          <w:rFonts w:ascii="仿宋" w:eastAsia="仿宋" w:hAnsi="仿宋" w:hint="eastAsia"/>
          <w:sz w:val="28"/>
          <w:szCs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82"/>
        <w:gridCol w:w="709"/>
        <w:gridCol w:w="6335"/>
      </w:tblGrid>
      <w:tr w:rsidR="00694A31" w:rsidRPr="00F254EB" w:rsidTr="00C7084B">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694A31" w:rsidRPr="00F254EB" w:rsidRDefault="00694A31" w:rsidP="00C7084B">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694A31" w:rsidRPr="00F254EB" w:rsidRDefault="00694A31" w:rsidP="00C7084B">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694A31" w:rsidRPr="00F254EB" w:rsidRDefault="00694A31" w:rsidP="00C7084B">
            <w:pPr>
              <w:widowControl/>
              <w:adjustRightInd w:val="0"/>
              <w:snapToGrid w:val="0"/>
              <w:spacing w:after="60" w:line="360" w:lineRule="auto"/>
              <w:jc w:val="center"/>
              <w:rPr>
                <w:rFonts w:ascii="仿宋" w:eastAsia="仿宋" w:hAnsi="仿宋"/>
                <w:snapToGrid w:val="0"/>
                <w:kern w:val="0"/>
                <w:sz w:val="22"/>
              </w:rPr>
            </w:pPr>
            <w:r w:rsidRPr="00F254EB">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694A31" w:rsidRPr="00F254EB" w:rsidRDefault="00694A31" w:rsidP="00C7084B">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备注</w:t>
            </w:r>
          </w:p>
        </w:tc>
      </w:tr>
      <w:tr w:rsidR="00694A31" w:rsidRPr="00F254EB" w:rsidTr="00C7084B">
        <w:trPr>
          <w:jc w:val="center"/>
        </w:trPr>
        <w:tc>
          <w:tcPr>
            <w:tcW w:w="1242" w:type="dxa"/>
            <w:tcBorders>
              <w:left w:val="double" w:sz="4" w:space="0" w:color="auto"/>
            </w:tcBorders>
            <w:vAlign w:val="center"/>
          </w:tcPr>
          <w:p w:rsidR="00694A31" w:rsidRPr="00F254EB" w:rsidRDefault="00694A31" w:rsidP="00C7084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价格标（G）</w:t>
            </w:r>
          </w:p>
          <w:p w:rsidR="00694A31" w:rsidRPr="00F254EB" w:rsidRDefault="00694A31" w:rsidP="00C7084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3</w:t>
            </w:r>
            <w:r w:rsidRPr="00F254EB">
              <w:rPr>
                <w:rFonts w:ascii="仿宋" w:eastAsia="仿宋" w:hAnsi="仿宋" w:hint="eastAsia"/>
                <w:b/>
                <w:bCs/>
                <w:snapToGrid w:val="0"/>
                <w:kern w:val="0"/>
                <w:sz w:val="22"/>
              </w:rPr>
              <w:t>0分）</w:t>
            </w:r>
          </w:p>
        </w:tc>
        <w:tc>
          <w:tcPr>
            <w:tcW w:w="1182" w:type="dxa"/>
            <w:vAlign w:val="center"/>
          </w:tcPr>
          <w:p w:rsidR="00694A31" w:rsidRPr="00F254EB" w:rsidRDefault="00694A31" w:rsidP="00C7084B">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投标总价</w:t>
            </w:r>
          </w:p>
        </w:tc>
        <w:tc>
          <w:tcPr>
            <w:tcW w:w="709" w:type="dxa"/>
            <w:vAlign w:val="center"/>
          </w:tcPr>
          <w:p w:rsidR="00694A31" w:rsidRPr="00F254EB" w:rsidRDefault="00694A31" w:rsidP="00C7084B">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3</w:t>
            </w:r>
            <w:r w:rsidRPr="00F254EB">
              <w:rPr>
                <w:rFonts w:ascii="仿宋" w:eastAsia="仿宋" w:hAnsi="仿宋" w:cs="宋体" w:hint="eastAsia"/>
                <w:kern w:val="0"/>
                <w:sz w:val="22"/>
              </w:rPr>
              <w:t>0</w:t>
            </w:r>
          </w:p>
        </w:tc>
        <w:tc>
          <w:tcPr>
            <w:tcW w:w="6335" w:type="dxa"/>
            <w:tcBorders>
              <w:right w:val="double" w:sz="4" w:space="0" w:color="auto"/>
            </w:tcBorders>
            <w:vAlign w:val="center"/>
          </w:tcPr>
          <w:p w:rsidR="00694A31" w:rsidRPr="00F254EB" w:rsidRDefault="00694A31" w:rsidP="00C7084B">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价格分按以下方案计算：</w:t>
            </w:r>
          </w:p>
          <w:p w:rsidR="00694A31" w:rsidRPr="00F254EB" w:rsidRDefault="00694A31" w:rsidP="00C7084B">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投标报价得分= Z/Sn×</w:t>
            </w:r>
            <w:r>
              <w:rPr>
                <w:rFonts w:ascii="仿宋" w:eastAsia="仿宋" w:hAnsi="仿宋" w:cs="宋体" w:hint="eastAsia"/>
                <w:kern w:val="0"/>
                <w:sz w:val="22"/>
              </w:rPr>
              <w:t>3</w:t>
            </w:r>
            <w:r w:rsidRPr="00F254EB">
              <w:rPr>
                <w:rFonts w:ascii="仿宋" w:eastAsia="仿宋" w:hAnsi="仿宋" w:cs="宋体" w:hint="eastAsia"/>
                <w:kern w:val="0"/>
                <w:sz w:val="22"/>
              </w:rPr>
              <w:t>0</w:t>
            </w:r>
          </w:p>
          <w:p w:rsidR="00694A31" w:rsidRPr="00F254EB" w:rsidRDefault="00694A31" w:rsidP="00C7084B">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其中： Z --评标基准价，即通过资格性审查和符合性审查且投标价格最低的投标报价</w:t>
            </w:r>
          </w:p>
          <w:p w:rsidR="00694A31" w:rsidRPr="00F254EB" w:rsidRDefault="00694A31" w:rsidP="00C7084B">
            <w:pPr>
              <w:adjustRightInd w:val="0"/>
              <w:spacing w:line="360" w:lineRule="auto"/>
              <w:rPr>
                <w:rFonts w:ascii="仿宋" w:eastAsia="仿宋" w:hAnsi="仿宋" w:cs="宋体"/>
                <w:kern w:val="0"/>
                <w:sz w:val="22"/>
              </w:rPr>
            </w:pPr>
            <w:r w:rsidRPr="00F254EB">
              <w:rPr>
                <w:rFonts w:ascii="仿宋" w:eastAsia="仿宋" w:hAnsi="仿宋" w:cs="宋体" w:hint="eastAsia"/>
                <w:kern w:val="0"/>
                <w:sz w:val="22"/>
              </w:rPr>
              <w:tab/>
              <w:t xml:space="preserve">  Sn ---投标报价，即通过资格性审查和符合性审查的投标报价。</w:t>
            </w:r>
          </w:p>
        </w:tc>
      </w:tr>
      <w:tr w:rsidR="00694A31" w:rsidRPr="00F254EB" w:rsidTr="00C7084B">
        <w:trPr>
          <w:jc w:val="center"/>
        </w:trPr>
        <w:tc>
          <w:tcPr>
            <w:tcW w:w="1242" w:type="dxa"/>
            <w:vMerge w:val="restart"/>
            <w:tcBorders>
              <w:left w:val="double" w:sz="4" w:space="0" w:color="auto"/>
            </w:tcBorders>
            <w:vAlign w:val="center"/>
          </w:tcPr>
          <w:p w:rsidR="00694A31" w:rsidRPr="00F254EB" w:rsidRDefault="00694A31" w:rsidP="00C7084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技术标（J）</w:t>
            </w:r>
          </w:p>
          <w:p w:rsidR="00694A31" w:rsidRPr="00F254EB" w:rsidRDefault="00694A31" w:rsidP="00C7084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30</w:t>
            </w:r>
            <w:r w:rsidRPr="00F254EB">
              <w:rPr>
                <w:rFonts w:ascii="仿宋" w:eastAsia="仿宋" w:hAnsi="仿宋" w:hint="eastAsia"/>
                <w:b/>
                <w:bCs/>
                <w:snapToGrid w:val="0"/>
                <w:kern w:val="0"/>
                <w:sz w:val="22"/>
              </w:rPr>
              <w:t>分）</w:t>
            </w:r>
          </w:p>
        </w:tc>
        <w:tc>
          <w:tcPr>
            <w:tcW w:w="1182" w:type="dxa"/>
            <w:vAlign w:val="center"/>
          </w:tcPr>
          <w:p w:rsidR="00694A31" w:rsidRPr="00F254EB" w:rsidRDefault="00694A31" w:rsidP="00C7084B">
            <w:pPr>
              <w:adjustRightInd w:val="0"/>
              <w:spacing w:line="360" w:lineRule="auto"/>
              <w:jc w:val="center"/>
              <w:rPr>
                <w:rFonts w:ascii="仿宋" w:eastAsia="仿宋" w:hAnsi="仿宋" w:cs="宋体"/>
                <w:kern w:val="0"/>
                <w:sz w:val="22"/>
              </w:rPr>
            </w:pPr>
            <w:r>
              <w:rPr>
                <w:rFonts w:ascii="仿宋" w:eastAsia="仿宋" w:hAnsi="仿宋" w:cs="宋体"/>
                <w:kern w:val="0"/>
                <w:sz w:val="22"/>
              </w:rPr>
              <w:t>实施方案</w:t>
            </w:r>
          </w:p>
        </w:tc>
        <w:tc>
          <w:tcPr>
            <w:tcW w:w="709" w:type="dxa"/>
            <w:vAlign w:val="center"/>
          </w:tcPr>
          <w:p w:rsidR="00694A31" w:rsidRPr="00F254EB" w:rsidRDefault="00694A31" w:rsidP="00C7084B">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694A31" w:rsidRDefault="00694A31" w:rsidP="00C7084B">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评标委员会根据投标人提供的实施方案响应情况进行评审</w:t>
            </w:r>
            <w:r>
              <w:rPr>
                <w:rFonts w:ascii="仿宋" w:eastAsia="仿宋" w:hAnsi="仿宋" w:cs="宋体" w:hint="eastAsia"/>
                <w:kern w:val="0"/>
                <w:sz w:val="22"/>
              </w:rPr>
              <w:t>：</w:t>
            </w:r>
          </w:p>
          <w:p w:rsidR="00694A31" w:rsidRPr="00121BC4" w:rsidRDefault="00694A31" w:rsidP="00C7084B">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694A31" w:rsidRDefault="00694A31" w:rsidP="00C7084B">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t>1）</w:t>
            </w:r>
            <w:r w:rsidRPr="000A7344">
              <w:rPr>
                <w:rFonts w:ascii="仿宋" w:eastAsia="仿宋" w:hAnsi="仿宋" w:cs="宋体" w:hint="eastAsia"/>
                <w:kern w:val="0"/>
                <w:sz w:val="22"/>
              </w:rPr>
              <w:t>实施方案全面具体，保障管理思路明确，制定配套的解决方案和规范全面具体的</w:t>
            </w:r>
            <w:r>
              <w:rPr>
                <w:rFonts w:ascii="仿宋" w:eastAsia="仿宋" w:hAnsi="仿宋" w:cs="宋体" w:hint="eastAsia"/>
                <w:kern w:val="0"/>
                <w:sz w:val="22"/>
              </w:rPr>
              <w:t>，</w:t>
            </w:r>
            <w:proofErr w:type="gramStart"/>
            <w:r>
              <w:rPr>
                <w:rFonts w:ascii="仿宋" w:eastAsia="仿宋" w:hAnsi="仿宋" w:cs="宋体" w:hint="eastAsia"/>
                <w:kern w:val="0"/>
                <w:sz w:val="22"/>
              </w:rPr>
              <w:t>评价优得10分</w:t>
            </w:r>
            <w:proofErr w:type="gramEnd"/>
            <w:r>
              <w:rPr>
                <w:rFonts w:ascii="仿宋" w:eastAsia="仿宋" w:hAnsi="仿宋" w:cs="宋体" w:hint="eastAsia"/>
                <w:kern w:val="0"/>
                <w:sz w:val="22"/>
              </w:rPr>
              <w:t>。</w:t>
            </w:r>
          </w:p>
          <w:p w:rsidR="00694A31" w:rsidRDefault="00694A31" w:rsidP="00C7084B">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t>2）</w:t>
            </w:r>
            <w:r w:rsidRPr="00FE0954">
              <w:rPr>
                <w:rFonts w:ascii="仿宋" w:eastAsia="仿宋" w:hAnsi="仿宋" w:cs="宋体" w:hint="eastAsia"/>
                <w:kern w:val="0"/>
                <w:sz w:val="22"/>
              </w:rPr>
              <w:t>实施方案比较具体，保障管理思路比较明确，制定配套的解决方案和规范比较具体的</w:t>
            </w:r>
            <w:r>
              <w:rPr>
                <w:rFonts w:ascii="仿宋" w:eastAsia="仿宋" w:hAnsi="仿宋" w:cs="宋体" w:hint="eastAsia"/>
                <w:kern w:val="0"/>
                <w:sz w:val="22"/>
              </w:rPr>
              <w:t>，</w:t>
            </w:r>
            <w:proofErr w:type="gramStart"/>
            <w:r>
              <w:rPr>
                <w:rFonts w:ascii="仿宋" w:eastAsia="仿宋" w:hAnsi="仿宋" w:cs="宋体" w:hint="eastAsia"/>
                <w:kern w:val="0"/>
                <w:sz w:val="22"/>
              </w:rPr>
              <w:t>评价良得8分</w:t>
            </w:r>
            <w:proofErr w:type="gramEnd"/>
            <w:r>
              <w:rPr>
                <w:rFonts w:ascii="仿宋" w:eastAsia="仿宋" w:hAnsi="仿宋" w:cs="宋体" w:hint="eastAsia"/>
                <w:kern w:val="0"/>
                <w:sz w:val="22"/>
              </w:rPr>
              <w:t>。</w:t>
            </w:r>
          </w:p>
          <w:p w:rsidR="00694A31" w:rsidRDefault="00694A31" w:rsidP="00C7084B">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t>3）</w:t>
            </w:r>
            <w:r w:rsidRPr="00FE0954">
              <w:rPr>
                <w:rFonts w:ascii="仿宋" w:eastAsia="仿宋" w:hAnsi="仿宋" w:cs="宋体" w:hint="eastAsia"/>
                <w:kern w:val="0"/>
                <w:sz w:val="22"/>
              </w:rPr>
              <w:t>实施方案比较简单，保障管理思路较差，制定的配套的解决方案和规范基本满足要求的</w:t>
            </w:r>
            <w:r>
              <w:rPr>
                <w:rFonts w:ascii="仿宋" w:eastAsia="仿宋" w:hAnsi="仿宋" w:cs="宋体" w:hint="eastAsia"/>
                <w:kern w:val="0"/>
                <w:sz w:val="22"/>
              </w:rPr>
              <w:t>，评价中得6分。</w:t>
            </w:r>
          </w:p>
          <w:p w:rsidR="00694A31" w:rsidRPr="00C50FB8" w:rsidRDefault="00694A31" w:rsidP="00C7084B">
            <w:pPr>
              <w:adjustRightInd w:val="0"/>
              <w:spacing w:line="360" w:lineRule="auto"/>
              <w:rPr>
                <w:rFonts w:ascii="仿宋" w:eastAsia="仿宋" w:hAnsi="仿宋" w:cs="宋体"/>
                <w:kern w:val="0"/>
                <w:sz w:val="22"/>
              </w:rPr>
            </w:pPr>
            <w:r>
              <w:rPr>
                <w:rFonts w:ascii="仿宋" w:eastAsia="仿宋" w:hAnsi="仿宋" w:cs="宋体" w:hint="eastAsia"/>
                <w:kern w:val="0"/>
                <w:sz w:val="22"/>
              </w:rPr>
              <w:t>4）其他情况不得分。</w:t>
            </w:r>
          </w:p>
        </w:tc>
      </w:tr>
      <w:tr w:rsidR="00694A31" w:rsidRPr="00F254EB" w:rsidTr="00C7084B">
        <w:trPr>
          <w:jc w:val="center"/>
        </w:trPr>
        <w:tc>
          <w:tcPr>
            <w:tcW w:w="1242" w:type="dxa"/>
            <w:vMerge/>
            <w:tcBorders>
              <w:left w:val="double" w:sz="4" w:space="0" w:color="auto"/>
            </w:tcBorders>
            <w:vAlign w:val="center"/>
          </w:tcPr>
          <w:p w:rsidR="00694A31" w:rsidRPr="00F254EB" w:rsidRDefault="00694A31" w:rsidP="00C7084B">
            <w:pPr>
              <w:adjustRightInd w:val="0"/>
              <w:spacing w:line="360" w:lineRule="auto"/>
              <w:jc w:val="center"/>
              <w:rPr>
                <w:rFonts w:ascii="仿宋" w:eastAsia="仿宋" w:hAnsi="仿宋"/>
                <w:b/>
                <w:bCs/>
                <w:snapToGrid w:val="0"/>
                <w:kern w:val="0"/>
                <w:sz w:val="22"/>
              </w:rPr>
            </w:pPr>
          </w:p>
        </w:tc>
        <w:tc>
          <w:tcPr>
            <w:tcW w:w="1182" w:type="dxa"/>
            <w:vAlign w:val="center"/>
          </w:tcPr>
          <w:p w:rsidR="00694A31" w:rsidRDefault="00694A31" w:rsidP="00C7084B">
            <w:pPr>
              <w:adjustRightInd w:val="0"/>
              <w:spacing w:line="360" w:lineRule="auto"/>
              <w:jc w:val="center"/>
              <w:rPr>
                <w:rFonts w:ascii="仿宋" w:eastAsia="仿宋" w:hAnsi="仿宋" w:cs="宋体"/>
                <w:kern w:val="0"/>
                <w:sz w:val="22"/>
              </w:rPr>
            </w:pPr>
            <w:r w:rsidRPr="00001F43">
              <w:rPr>
                <w:rFonts w:ascii="仿宋" w:eastAsia="仿宋" w:hAnsi="仿宋" w:cs="宋体"/>
                <w:kern w:val="0"/>
                <w:sz w:val="22"/>
              </w:rPr>
              <w:t>项目重点难点分析、应对措施及相关的合理化建议</w:t>
            </w:r>
          </w:p>
        </w:tc>
        <w:tc>
          <w:tcPr>
            <w:tcW w:w="709" w:type="dxa"/>
            <w:vAlign w:val="center"/>
          </w:tcPr>
          <w:p w:rsidR="00694A31" w:rsidRDefault="00694A31" w:rsidP="00C7084B">
            <w:pPr>
              <w:spacing w:line="360" w:lineRule="auto"/>
              <w:jc w:val="center"/>
              <w:rPr>
                <w:rFonts w:ascii="仿宋" w:eastAsia="仿宋" w:hAnsi="仿宋" w:cs="宋体"/>
                <w:kern w:val="0"/>
                <w:sz w:val="22"/>
              </w:rPr>
            </w:pPr>
            <w:r>
              <w:rPr>
                <w:rFonts w:ascii="仿宋" w:eastAsia="仿宋" w:hAnsi="仿宋" w:cs="宋体" w:hint="eastAsia"/>
                <w:kern w:val="0"/>
                <w:sz w:val="22"/>
              </w:rPr>
              <w:t>8</w:t>
            </w:r>
          </w:p>
        </w:tc>
        <w:tc>
          <w:tcPr>
            <w:tcW w:w="6335" w:type="dxa"/>
            <w:tcBorders>
              <w:right w:val="double" w:sz="4" w:space="0" w:color="auto"/>
            </w:tcBorders>
            <w:vAlign w:val="center"/>
          </w:tcPr>
          <w:p w:rsidR="00694A31" w:rsidRDefault="00694A31" w:rsidP="00C7084B">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2650D0">
              <w:rPr>
                <w:rFonts w:ascii="仿宋" w:eastAsia="仿宋" w:hAnsi="仿宋" w:cs="宋体" w:hint="eastAsia"/>
                <w:kern w:val="0"/>
                <w:sz w:val="22"/>
              </w:rPr>
              <w:t>项目重点难点分析、应对措施及相关的合理化建议</w:t>
            </w:r>
            <w:r>
              <w:rPr>
                <w:rFonts w:ascii="仿宋" w:eastAsia="仿宋" w:hAnsi="仿宋" w:cs="宋体"/>
                <w:kern w:val="0"/>
                <w:sz w:val="22"/>
              </w:rPr>
              <w:t>响应情况进行评审</w:t>
            </w:r>
            <w:r>
              <w:rPr>
                <w:rFonts w:ascii="仿宋" w:eastAsia="仿宋" w:hAnsi="仿宋" w:cs="宋体" w:hint="eastAsia"/>
                <w:kern w:val="0"/>
                <w:sz w:val="22"/>
              </w:rPr>
              <w:t>：</w:t>
            </w:r>
          </w:p>
          <w:p w:rsidR="00694A31" w:rsidRPr="00121BC4" w:rsidRDefault="00694A31" w:rsidP="00C7084B">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694A31" w:rsidRDefault="00694A31" w:rsidP="00C7084B">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t>1）</w:t>
            </w:r>
            <w:r w:rsidRPr="005B0DC7">
              <w:rPr>
                <w:rFonts w:ascii="仿宋" w:eastAsia="仿宋" w:hAnsi="仿宋" w:cs="宋体" w:hint="eastAsia"/>
                <w:kern w:val="0"/>
                <w:sz w:val="22"/>
              </w:rPr>
              <w:t>项目重点难点分析、突发事件处理、应急预案及措施全面具体，对紧急情况处理（包括处理时间、配备工具、维护流程等）制定的可行性方案全面具体</w:t>
            </w:r>
            <w:r>
              <w:rPr>
                <w:rFonts w:ascii="仿宋" w:eastAsia="仿宋" w:hAnsi="仿宋" w:cs="宋体" w:hint="eastAsia"/>
                <w:kern w:val="0"/>
                <w:sz w:val="22"/>
              </w:rPr>
              <w:t>，</w:t>
            </w:r>
            <w:proofErr w:type="gramStart"/>
            <w:r>
              <w:rPr>
                <w:rFonts w:ascii="仿宋" w:eastAsia="仿宋" w:hAnsi="仿宋" w:cs="宋体" w:hint="eastAsia"/>
                <w:kern w:val="0"/>
                <w:sz w:val="22"/>
              </w:rPr>
              <w:t>评价优得8分</w:t>
            </w:r>
            <w:proofErr w:type="gramEnd"/>
            <w:r>
              <w:rPr>
                <w:rFonts w:ascii="仿宋" w:eastAsia="仿宋" w:hAnsi="仿宋" w:cs="宋体" w:hint="eastAsia"/>
                <w:kern w:val="0"/>
                <w:sz w:val="22"/>
              </w:rPr>
              <w:t>。</w:t>
            </w:r>
          </w:p>
          <w:p w:rsidR="00694A31" w:rsidRDefault="00694A31" w:rsidP="00C7084B">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lastRenderedPageBreak/>
              <w:t>2）</w:t>
            </w:r>
            <w:r w:rsidRPr="005B46BF">
              <w:rPr>
                <w:rFonts w:ascii="仿宋" w:eastAsia="仿宋" w:hAnsi="仿宋" w:cs="宋体" w:hint="eastAsia"/>
                <w:kern w:val="0"/>
                <w:sz w:val="22"/>
              </w:rPr>
              <w:t>项目重点难点分析、突发事件处理、应急预案及措施比较具体，对紧急情况处理（包括处理时间、配备工具、维护流程等）制定的可行性方案比较具体</w:t>
            </w:r>
            <w:r>
              <w:rPr>
                <w:rFonts w:ascii="仿宋" w:eastAsia="仿宋" w:hAnsi="仿宋" w:cs="宋体" w:hint="eastAsia"/>
                <w:kern w:val="0"/>
                <w:sz w:val="22"/>
              </w:rPr>
              <w:t>，</w:t>
            </w:r>
            <w:proofErr w:type="gramStart"/>
            <w:r>
              <w:rPr>
                <w:rFonts w:ascii="仿宋" w:eastAsia="仿宋" w:hAnsi="仿宋" w:cs="宋体" w:hint="eastAsia"/>
                <w:kern w:val="0"/>
                <w:sz w:val="22"/>
              </w:rPr>
              <w:t>评价良得5分</w:t>
            </w:r>
            <w:proofErr w:type="gramEnd"/>
            <w:r>
              <w:rPr>
                <w:rFonts w:ascii="仿宋" w:eastAsia="仿宋" w:hAnsi="仿宋" w:cs="宋体" w:hint="eastAsia"/>
                <w:kern w:val="0"/>
                <w:sz w:val="22"/>
              </w:rPr>
              <w:t>。</w:t>
            </w:r>
          </w:p>
          <w:p w:rsidR="00694A31" w:rsidRDefault="00694A31" w:rsidP="00C7084B">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t>3）</w:t>
            </w:r>
            <w:r w:rsidRPr="005B46BF">
              <w:rPr>
                <w:rFonts w:ascii="仿宋" w:eastAsia="仿宋" w:hAnsi="仿宋" w:cs="宋体" w:hint="eastAsia"/>
                <w:kern w:val="0"/>
                <w:sz w:val="22"/>
              </w:rPr>
              <w:t>项目重点难点分析、突发事件处理、应急预案及措施比较简单，对紧急情况处理（包括处理时间、配备工具、维护流程等）制定的可行性方案基本满足要求</w:t>
            </w:r>
            <w:r>
              <w:rPr>
                <w:rFonts w:ascii="仿宋" w:eastAsia="仿宋" w:hAnsi="仿宋" w:cs="宋体" w:hint="eastAsia"/>
                <w:kern w:val="0"/>
                <w:sz w:val="22"/>
              </w:rPr>
              <w:t>，评价中得2分。</w:t>
            </w:r>
          </w:p>
          <w:p w:rsidR="00694A31" w:rsidRDefault="00694A31" w:rsidP="00C7084B">
            <w:pPr>
              <w:adjustRightInd w:val="0"/>
              <w:spacing w:line="360" w:lineRule="auto"/>
              <w:rPr>
                <w:rFonts w:ascii="仿宋" w:eastAsia="仿宋" w:hAnsi="仿宋" w:cs="宋体"/>
                <w:kern w:val="0"/>
                <w:sz w:val="22"/>
              </w:rPr>
            </w:pPr>
            <w:r>
              <w:rPr>
                <w:rFonts w:ascii="仿宋" w:eastAsia="仿宋" w:hAnsi="仿宋" w:cs="宋体" w:hint="eastAsia"/>
                <w:kern w:val="0"/>
                <w:sz w:val="22"/>
              </w:rPr>
              <w:t>4）其他情况不得分。</w:t>
            </w:r>
          </w:p>
        </w:tc>
      </w:tr>
      <w:tr w:rsidR="00694A31" w:rsidRPr="00F254EB" w:rsidTr="00C7084B">
        <w:trPr>
          <w:jc w:val="center"/>
        </w:trPr>
        <w:tc>
          <w:tcPr>
            <w:tcW w:w="1242" w:type="dxa"/>
            <w:vMerge/>
            <w:tcBorders>
              <w:left w:val="double" w:sz="4" w:space="0" w:color="auto"/>
            </w:tcBorders>
            <w:vAlign w:val="center"/>
          </w:tcPr>
          <w:p w:rsidR="00694A31" w:rsidRPr="00F254EB" w:rsidRDefault="00694A31" w:rsidP="00C7084B">
            <w:pPr>
              <w:adjustRightInd w:val="0"/>
              <w:spacing w:line="360" w:lineRule="auto"/>
              <w:jc w:val="center"/>
              <w:rPr>
                <w:rFonts w:ascii="仿宋" w:eastAsia="仿宋" w:hAnsi="仿宋"/>
                <w:b/>
                <w:bCs/>
                <w:snapToGrid w:val="0"/>
                <w:kern w:val="0"/>
                <w:sz w:val="22"/>
              </w:rPr>
            </w:pPr>
          </w:p>
        </w:tc>
        <w:tc>
          <w:tcPr>
            <w:tcW w:w="1182" w:type="dxa"/>
            <w:vAlign w:val="center"/>
          </w:tcPr>
          <w:p w:rsidR="00694A31" w:rsidRDefault="00694A31" w:rsidP="00C7084B">
            <w:pPr>
              <w:adjustRightInd w:val="0"/>
              <w:spacing w:line="360" w:lineRule="auto"/>
              <w:jc w:val="center"/>
              <w:rPr>
                <w:rFonts w:ascii="仿宋" w:eastAsia="仿宋" w:hAnsi="仿宋" w:cs="宋体"/>
                <w:kern w:val="0"/>
                <w:sz w:val="22"/>
              </w:rPr>
            </w:pPr>
            <w:r w:rsidRPr="007130E6">
              <w:rPr>
                <w:rFonts w:ascii="仿宋" w:eastAsia="仿宋" w:hAnsi="仿宋" w:cs="宋体" w:hint="eastAsia"/>
                <w:kern w:val="0"/>
                <w:sz w:val="22"/>
              </w:rPr>
              <w:t>质量保障措施及方案</w:t>
            </w:r>
          </w:p>
        </w:tc>
        <w:tc>
          <w:tcPr>
            <w:tcW w:w="709" w:type="dxa"/>
            <w:vAlign w:val="center"/>
          </w:tcPr>
          <w:p w:rsidR="00694A31" w:rsidRDefault="00694A31" w:rsidP="00C7084B">
            <w:pPr>
              <w:spacing w:line="360" w:lineRule="auto"/>
              <w:jc w:val="center"/>
              <w:rPr>
                <w:rFonts w:ascii="仿宋" w:eastAsia="仿宋" w:hAnsi="仿宋" w:cs="宋体"/>
                <w:kern w:val="0"/>
                <w:sz w:val="22"/>
              </w:rPr>
            </w:pPr>
            <w:r>
              <w:rPr>
                <w:rFonts w:ascii="仿宋" w:eastAsia="仿宋" w:hAnsi="仿宋" w:cs="宋体" w:hint="eastAsia"/>
                <w:kern w:val="0"/>
                <w:sz w:val="22"/>
              </w:rPr>
              <w:t>7</w:t>
            </w:r>
          </w:p>
        </w:tc>
        <w:tc>
          <w:tcPr>
            <w:tcW w:w="6335" w:type="dxa"/>
            <w:tcBorders>
              <w:right w:val="double" w:sz="4" w:space="0" w:color="auto"/>
            </w:tcBorders>
            <w:vAlign w:val="center"/>
          </w:tcPr>
          <w:p w:rsidR="00694A31" w:rsidRDefault="00694A31" w:rsidP="00C7084B">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7130E6">
              <w:rPr>
                <w:rFonts w:ascii="仿宋" w:eastAsia="仿宋" w:hAnsi="仿宋" w:cs="宋体" w:hint="eastAsia"/>
                <w:kern w:val="0"/>
                <w:sz w:val="22"/>
              </w:rPr>
              <w:t>质量保障措施及方案</w:t>
            </w:r>
            <w:r>
              <w:rPr>
                <w:rFonts w:ascii="仿宋" w:eastAsia="仿宋" w:hAnsi="仿宋" w:cs="宋体" w:hint="eastAsia"/>
                <w:kern w:val="0"/>
                <w:sz w:val="22"/>
              </w:rPr>
              <w:t>（</w:t>
            </w:r>
            <w:r w:rsidRPr="00EF6026">
              <w:rPr>
                <w:rFonts w:ascii="仿宋" w:eastAsia="仿宋" w:hAnsi="仿宋" w:cs="宋体" w:hint="eastAsia"/>
                <w:kern w:val="0"/>
                <w:sz w:val="22"/>
              </w:rPr>
              <w:t>质量（完成时间、安全）保障措施及方案、质量控制方法和措施以及人员配备方案</w:t>
            </w:r>
            <w:r>
              <w:rPr>
                <w:rFonts w:ascii="仿宋" w:eastAsia="仿宋" w:hAnsi="仿宋" w:cs="宋体" w:hint="eastAsia"/>
                <w:kern w:val="0"/>
                <w:sz w:val="22"/>
              </w:rPr>
              <w:t>）</w:t>
            </w:r>
            <w:r>
              <w:rPr>
                <w:rFonts w:ascii="仿宋" w:eastAsia="仿宋" w:hAnsi="仿宋" w:cs="宋体"/>
                <w:kern w:val="0"/>
                <w:sz w:val="22"/>
              </w:rPr>
              <w:t>响应情况进行评审</w:t>
            </w:r>
            <w:r>
              <w:rPr>
                <w:rFonts w:ascii="仿宋" w:eastAsia="仿宋" w:hAnsi="仿宋" w:cs="宋体" w:hint="eastAsia"/>
                <w:kern w:val="0"/>
                <w:sz w:val="22"/>
              </w:rPr>
              <w:t>：</w:t>
            </w:r>
          </w:p>
          <w:p w:rsidR="00694A31" w:rsidRPr="00121BC4" w:rsidRDefault="00694A31" w:rsidP="00C7084B">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694A31" w:rsidRDefault="00694A31" w:rsidP="00C7084B">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t>1）</w:t>
            </w:r>
            <w:r w:rsidRPr="009B0791">
              <w:rPr>
                <w:rFonts w:ascii="仿宋" w:eastAsia="仿宋" w:hAnsi="仿宋" w:cs="宋体" w:hint="eastAsia"/>
                <w:kern w:val="0"/>
                <w:sz w:val="22"/>
              </w:rPr>
              <w:t>质量（完成时间、安全）保障措施及方案全面具体，质量控制和方法和措施手段得当，人员配备方案全面具体</w:t>
            </w:r>
            <w:r>
              <w:rPr>
                <w:rFonts w:ascii="仿宋" w:eastAsia="仿宋" w:hAnsi="仿宋" w:cs="宋体" w:hint="eastAsia"/>
                <w:kern w:val="0"/>
                <w:sz w:val="22"/>
              </w:rPr>
              <w:t>，</w:t>
            </w:r>
            <w:proofErr w:type="gramStart"/>
            <w:r>
              <w:rPr>
                <w:rFonts w:ascii="仿宋" w:eastAsia="仿宋" w:hAnsi="仿宋" w:cs="宋体" w:hint="eastAsia"/>
                <w:kern w:val="0"/>
                <w:sz w:val="22"/>
              </w:rPr>
              <w:t>评价优得7分</w:t>
            </w:r>
            <w:proofErr w:type="gramEnd"/>
            <w:r>
              <w:rPr>
                <w:rFonts w:ascii="仿宋" w:eastAsia="仿宋" w:hAnsi="仿宋" w:cs="宋体" w:hint="eastAsia"/>
                <w:kern w:val="0"/>
                <w:sz w:val="22"/>
              </w:rPr>
              <w:t>。</w:t>
            </w:r>
          </w:p>
          <w:p w:rsidR="00694A31" w:rsidRDefault="00694A31" w:rsidP="00C7084B">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t>2）</w:t>
            </w:r>
            <w:r w:rsidRPr="009B0791">
              <w:rPr>
                <w:rFonts w:ascii="仿宋" w:eastAsia="仿宋" w:hAnsi="仿宋" w:cs="宋体" w:hint="eastAsia"/>
                <w:kern w:val="0"/>
                <w:sz w:val="22"/>
              </w:rPr>
              <w:t>质量（完成时间、安全）保障措施及方案比较具体，质量控制比较得当，人员配备方案比较具体</w:t>
            </w:r>
            <w:r>
              <w:rPr>
                <w:rFonts w:ascii="仿宋" w:eastAsia="仿宋" w:hAnsi="仿宋" w:cs="宋体" w:hint="eastAsia"/>
                <w:kern w:val="0"/>
                <w:sz w:val="22"/>
              </w:rPr>
              <w:t>，</w:t>
            </w:r>
            <w:proofErr w:type="gramStart"/>
            <w:r>
              <w:rPr>
                <w:rFonts w:ascii="仿宋" w:eastAsia="仿宋" w:hAnsi="仿宋" w:cs="宋体" w:hint="eastAsia"/>
                <w:kern w:val="0"/>
                <w:sz w:val="22"/>
              </w:rPr>
              <w:t>评价良得5分</w:t>
            </w:r>
            <w:proofErr w:type="gramEnd"/>
            <w:r>
              <w:rPr>
                <w:rFonts w:ascii="仿宋" w:eastAsia="仿宋" w:hAnsi="仿宋" w:cs="宋体" w:hint="eastAsia"/>
                <w:kern w:val="0"/>
                <w:sz w:val="22"/>
              </w:rPr>
              <w:t>。</w:t>
            </w:r>
          </w:p>
          <w:p w:rsidR="00694A31" w:rsidRDefault="00694A31" w:rsidP="00C7084B">
            <w:pPr>
              <w:adjustRightInd w:val="0"/>
              <w:spacing w:line="360" w:lineRule="auto"/>
              <w:ind w:left="440" w:hangingChars="200" w:hanging="440"/>
              <w:rPr>
                <w:rFonts w:ascii="仿宋" w:eastAsia="仿宋" w:hAnsi="仿宋" w:cs="宋体"/>
                <w:kern w:val="0"/>
                <w:sz w:val="22"/>
              </w:rPr>
            </w:pPr>
            <w:r>
              <w:rPr>
                <w:rFonts w:ascii="仿宋" w:eastAsia="仿宋" w:hAnsi="仿宋" w:cs="宋体" w:hint="eastAsia"/>
                <w:kern w:val="0"/>
                <w:sz w:val="22"/>
              </w:rPr>
              <w:t>3）</w:t>
            </w:r>
            <w:r w:rsidRPr="009B0791">
              <w:rPr>
                <w:rFonts w:ascii="仿宋" w:eastAsia="仿宋" w:hAnsi="仿宋" w:cs="宋体" w:hint="eastAsia"/>
                <w:kern w:val="0"/>
                <w:sz w:val="22"/>
              </w:rPr>
              <w:t>质量（完成时间、安全）保障措施及方案比较简单，具有对应的质量控制方法和措施，人员配备方案基本满足要求</w:t>
            </w:r>
            <w:r>
              <w:rPr>
                <w:rFonts w:ascii="仿宋" w:eastAsia="仿宋" w:hAnsi="仿宋" w:cs="宋体" w:hint="eastAsia"/>
                <w:kern w:val="0"/>
                <w:sz w:val="22"/>
              </w:rPr>
              <w:t>，评价中得3分。</w:t>
            </w:r>
          </w:p>
          <w:p w:rsidR="00694A31" w:rsidRDefault="00694A31" w:rsidP="00C7084B">
            <w:pPr>
              <w:adjustRightInd w:val="0"/>
              <w:spacing w:line="360" w:lineRule="auto"/>
              <w:rPr>
                <w:rFonts w:ascii="仿宋" w:eastAsia="仿宋" w:hAnsi="仿宋" w:cs="宋体"/>
                <w:kern w:val="0"/>
                <w:sz w:val="22"/>
              </w:rPr>
            </w:pPr>
            <w:r>
              <w:rPr>
                <w:rFonts w:ascii="仿宋" w:eastAsia="仿宋" w:hAnsi="仿宋" w:cs="宋体" w:hint="eastAsia"/>
                <w:kern w:val="0"/>
                <w:sz w:val="22"/>
              </w:rPr>
              <w:t>4）其他情况不得分。</w:t>
            </w:r>
          </w:p>
        </w:tc>
      </w:tr>
      <w:tr w:rsidR="00694A31" w:rsidRPr="00F254EB" w:rsidTr="00C7084B">
        <w:trPr>
          <w:jc w:val="center"/>
        </w:trPr>
        <w:tc>
          <w:tcPr>
            <w:tcW w:w="1242" w:type="dxa"/>
            <w:vMerge/>
            <w:tcBorders>
              <w:left w:val="double" w:sz="4" w:space="0" w:color="auto"/>
            </w:tcBorders>
            <w:vAlign w:val="center"/>
          </w:tcPr>
          <w:p w:rsidR="00694A31" w:rsidRPr="00F254EB" w:rsidRDefault="00694A31" w:rsidP="00C7084B">
            <w:pPr>
              <w:adjustRightInd w:val="0"/>
              <w:spacing w:line="360" w:lineRule="auto"/>
              <w:jc w:val="center"/>
              <w:rPr>
                <w:rFonts w:ascii="仿宋" w:eastAsia="仿宋" w:hAnsi="仿宋"/>
                <w:b/>
                <w:bCs/>
                <w:snapToGrid w:val="0"/>
                <w:kern w:val="0"/>
                <w:sz w:val="22"/>
              </w:rPr>
            </w:pPr>
          </w:p>
        </w:tc>
        <w:tc>
          <w:tcPr>
            <w:tcW w:w="1182" w:type="dxa"/>
            <w:vAlign w:val="center"/>
          </w:tcPr>
          <w:p w:rsidR="00694A31" w:rsidRPr="00F254EB" w:rsidRDefault="00694A31" w:rsidP="00C7084B">
            <w:pPr>
              <w:adjustRightInd w:val="0"/>
              <w:spacing w:line="360" w:lineRule="auto"/>
              <w:jc w:val="center"/>
              <w:rPr>
                <w:rFonts w:ascii="仿宋" w:eastAsia="仿宋" w:hAnsi="仿宋" w:cs="宋体"/>
                <w:kern w:val="0"/>
                <w:sz w:val="22"/>
              </w:rPr>
            </w:pPr>
            <w:r>
              <w:rPr>
                <w:rFonts w:ascii="仿宋" w:eastAsia="仿宋" w:hAnsi="仿宋" w:cs="宋体"/>
                <w:kern w:val="0"/>
                <w:sz w:val="22"/>
              </w:rPr>
              <w:t>违约承诺</w:t>
            </w:r>
          </w:p>
        </w:tc>
        <w:tc>
          <w:tcPr>
            <w:tcW w:w="709" w:type="dxa"/>
            <w:vAlign w:val="center"/>
          </w:tcPr>
          <w:p w:rsidR="00694A31" w:rsidRPr="00F254EB" w:rsidRDefault="00694A31" w:rsidP="00C7084B">
            <w:pPr>
              <w:spacing w:line="360" w:lineRule="auto"/>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right w:val="double" w:sz="4" w:space="0" w:color="auto"/>
            </w:tcBorders>
            <w:vAlign w:val="center"/>
          </w:tcPr>
          <w:p w:rsidR="00694A31" w:rsidRPr="00F254EB" w:rsidRDefault="00694A31" w:rsidP="00C7084B">
            <w:pPr>
              <w:adjustRightInd w:val="0"/>
              <w:snapToGrid w:val="0"/>
              <w:spacing w:line="360" w:lineRule="auto"/>
              <w:rPr>
                <w:rFonts w:ascii="仿宋" w:eastAsia="仿宋" w:hAnsi="仿宋"/>
                <w:sz w:val="22"/>
              </w:rPr>
            </w:pPr>
            <w:r>
              <w:rPr>
                <w:rFonts w:ascii="仿宋" w:eastAsia="仿宋" w:hAnsi="仿宋"/>
                <w:sz w:val="22"/>
              </w:rPr>
              <w:t>投标人自行承诺在履约期间如若违约应履行的义务和赔偿</w:t>
            </w:r>
            <w:r>
              <w:rPr>
                <w:rFonts w:ascii="仿宋" w:eastAsia="仿宋" w:hAnsi="仿宋" w:hint="eastAsia"/>
                <w:sz w:val="22"/>
              </w:rPr>
              <w:t>，</w:t>
            </w:r>
            <w:r>
              <w:rPr>
                <w:rFonts w:ascii="仿宋" w:eastAsia="仿宋" w:hAnsi="仿宋"/>
                <w:sz w:val="22"/>
              </w:rPr>
              <w:t>得</w:t>
            </w:r>
            <w:r>
              <w:rPr>
                <w:rFonts w:ascii="仿宋" w:eastAsia="仿宋" w:hAnsi="仿宋" w:hint="eastAsia"/>
                <w:sz w:val="22"/>
              </w:rPr>
              <w:t>5分。提供承诺函，格式自拟。</w:t>
            </w:r>
          </w:p>
        </w:tc>
      </w:tr>
      <w:tr w:rsidR="00694A31" w:rsidRPr="00F254EB" w:rsidTr="00C7084B">
        <w:trPr>
          <w:jc w:val="center"/>
        </w:trPr>
        <w:tc>
          <w:tcPr>
            <w:tcW w:w="1242" w:type="dxa"/>
            <w:vMerge w:val="restart"/>
            <w:tcBorders>
              <w:left w:val="double" w:sz="4" w:space="0" w:color="auto"/>
            </w:tcBorders>
            <w:vAlign w:val="center"/>
          </w:tcPr>
          <w:p w:rsidR="00694A31" w:rsidRPr="00F254EB" w:rsidRDefault="00694A31" w:rsidP="00C7084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商务标（S）</w:t>
            </w:r>
          </w:p>
          <w:p w:rsidR="00694A31" w:rsidRPr="00F254EB" w:rsidRDefault="00694A31" w:rsidP="00C7084B">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40</w:t>
            </w:r>
            <w:r w:rsidRPr="00F254EB">
              <w:rPr>
                <w:rFonts w:ascii="仿宋" w:eastAsia="仿宋" w:hAnsi="仿宋" w:hint="eastAsia"/>
                <w:b/>
                <w:bCs/>
                <w:snapToGrid w:val="0"/>
                <w:kern w:val="0"/>
                <w:sz w:val="22"/>
              </w:rPr>
              <w:t>分）</w:t>
            </w:r>
          </w:p>
        </w:tc>
        <w:tc>
          <w:tcPr>
            <w:tcW w:w="1182" w:type="dxa"/>
            <w:vAlign w:val="center"/>
          </w:tcPr>
          <w:p w:rsidR="00694A31" w:rsidRPr="00F254EB" w:rsidRDefault="00694A31" w:rsidP="00C7084B">
            <w:pPr>
              <w:spacing w:line="360" w:lineRule="auto"/>
              <w:jc w:val="center"/>
              <w:rPr>
                <w:rFonts w:ascii="仿宋" w:eastAsia="仿宋" w:hAnsi="仿宋"/>
                <w:sz w:val="22"/>
              </w:rPr>
            </w:pPr>
            <w:r>
              <w:rPr>
                <w:rFonts w:ascii="仿宋" w:eastAsia="仿宋" w:hAnsi="仿宋"/>
                <w:sz w:val="22"/>
              </w:rPr>
              <w:t>认证情况</w:t>
            </w:r>
          </w:p>
        </w:tc>
        <w:tc>
          <w:tcPr>
            <w:tcW w:w="709" w:type="dxa"/>
            <w:tcBorders>
              <w:right w:val="single" w:sz="4" w:space="0" w:color="auto"/>
            </w:tcBorders>
            <w:vAlign w:val="center"/>
          </w:tcPr>
          <w:p w:rsidR="00694A31" w:rsidRPr="00F254EB" w:rsidRDefault="00694A31" w:rsidP="00C7084B">
            <w:pPr>
              <w:widowControl/>
              <w:adjustRightInd w:val="0"/>
              <w:spacing w:line="360" w:lineRule="auto"/>
              <w:jc w:val="center"/>
              <w:rPr>
                <w:rFonts w:ascii="仿宋" w:eastAsia="仿宋" w:hAnsi="仿宋"/>
                <w:sz w:val="22"/>
              </w:rPr>
            </w:pPr>
            <w:r>
              <w:rPr>
                <w:rFonts w:ascii="仿宋" w:eastAsia="仿宋" w:hAnsi="仿宋" w:hint="eastAsia"/>
                <w:sz w:val="22"/>
              </w:rPr>
              <w:t>9</w:t>
            </w:r>
          </w:p>
        </w:tc>
        <w:tc>
          <w:tcPr>
            <w:tcW w:w="6335" w:type="dxa"/>
            <w:tcBorders>
              <w:left w:val="single" w:sz="4" w:space="0" w:color="auto"/>
              <w:right w:val="double" w:sz="4" w:space="0" w:color="auto"/>
            </w:tcBorders>
            <w:vAlign w:val="center"/>
          </w:tcPr>
          <w:p w:rsidR="00694A31" w:rsidRDefault="00694A31" w:rsidP="00C7084B">
            <w:pPr>
              <w:widowControl/>
              <w:spacing w:line="360" w:lineRule="auto"/>
              <w:ind w:left="440" w:hangingChars="200" w:hanging="440"/>
              <w:jc w:val="left"/>
              <w:textAlignment w:val="center"/>
              <w:rPr>
                <w:rFonts w:ascii="仿宋" w:eastAsia="仿宋" w:hAnsi="仿宋"/>
                <w:sz w:val="22"/>
              </w:rPr>
            </w:pPr>
            <w:r>
              <w:rPr>
                <w:rFonts w:ascii="仿宋" w:eastAsia="仿宋" w:hAnsi="仿宋" w:hint="eastAsia"/>
                <w:sz w:val="22"/>
              </w:rPr>
              <w:t>1）</w:t>
            </w:r>
            <w:r w:rsidRPr="00CF39F9">
              <w:rPr>
                <w:rFonts w:ascii="仿宋" w:eastAsia="仿宋" w:hAnsi="仿宋" w:hint="eastAsia"/>
                <w:sz w:val="22"/>
              </w:rPr>
              <w:t>具有有效期内的高新技术企业认证证书，满足的得3分</w:t>
            </w:r>
            <w:r>
              <w:rPr>
                <w:rFonts w:ascii="仿宋" w:eastAsia="仿宋" w:hAnsi="仿宋" w:hint="eastAsia"/>
                <w:sz w:val="22"/>
              </w:rPr>
              <w:t>。</w:t>
            </w:r>
          </w:p>
          <w:p w:rsidR="00694A31" w:rsidRDefault="00694A31" w:rsidP="00C7084B">
            <w:pPr>
              <w:widowControl/>
              <w:spacing w:line="360" w:lineRule="auto"/>
              <w:ind w:left="440" w:hangingChars="200" w:hanging="440"/>
              <w:jc w:val="left"/>
              <w:textAlignment w:val="center"/>
              <w:rPr>
                <w:rFonts w:ascii="仿宋" w:eastAsia="仿宋" w:hAnsi="仿宋"/>
                <w:sz w:val="22"/>
              </w:rPr>
            </w:pPr>
            <w:r>
              <w:rPr>
                <w:rFonts w:ascii="仿宋" w:eastAsia="仿宋" w:hAnsi="仿宋" w:hint="eastAsia"/>
                <w:sz w:val="22"/>
              </w:rPr>
              <w:t>2）</w:t>
            </w:r>
            <w:r w:rsidRPr="003C724E">
              <w:rPr>
                <w:rFonts w:ascii="仿宋" w:eastAsia="仿宋" w:hAnsi="仿宋" w:hint="eastAsia"/>
                <w:sz w:val="22"/>
              </w:rPr>
              <w:t>具有有效期内质量管理体系认证证书，满足的得</w:t>
            </w:r>
            <w:r>
              <w:rPr>
                <w:rFonts w:ascii="仿宋" w:eastAsia="仿宋" w:hAnsi="仿宋" w:hint="eastAsia"/>
                <w:sz w:val="22"/>
              </w:rPr>
              <w:t>3</w:t>
            </w:r>
            <w:r w:rsidRPr="003C724E">
              <w:rPr>
                <w:rFonts w:ascii="仿宋" w:eastAsia="仿宋" w:hAnsi="仿宋" w:hint="eastAsia"/>
                <w:sz w:val="22"/>
              </w:rPr>
              <w:t>分</w:t>
            </w:r>
            <w:r>
              <w:rPr>
                <w:rFonts w:ascii="仿宋" w:eastAsia="仿宋" w:hAnsi="仿宋" w:hint="eastAsia"/>
                <w:sz w:val="22"/>
              </w:rPr>
              <w:t>。</w:t>
            </w:r>
          </w:p>
          <w:p w:rsidR="00694A31" w:rsidRDefault="00694A31" w:rsidP="00C7084B">
            <w:pPr>
              <w:widowControl/>
              <w:spacing w:line="360" w:lineRule="auto"/>
              <w:ind w:left="440" w:hangingChars="200" w:hanging="440"/>
              <w:jc w:val="left"/>
              <w:textAlignment w:val="center"/>
              <w:rPr>
                <w:rFonts w:ascii="仿宋" w:eastAsia="仿宋" w:hAnsi="仿宋"/>
                <w:sz w:val="22"/>
              </w:rPr>
            </w:pPr>
            <w:r>
              <w:rPr>
                <w:rFonts w:ascii="仿宋" w:eastAsia="仿宋" w:hAnsi="仿宋" w:hint="eastAsia"/>
                <w:sz w:val="22"/>
              </w:rPr>
              <w:t>3）</w:t>
            </w:r>
            <w:r w:rsidRPr="003C724E">
              <w:rPr>
                <w:rFonts w:ascii="仿宋" w:eastAsia="仿宋" w:hAnsi="仿宋" w:hint="eastAsia"/>
                <w:sz w:val="22"/>
              </w:rPr>
              <w:t>具有有效期内CMMI 3及以上的认证证书，满足的得</w:t>
            </w:r>
            <w:r>
              <w:rPr>
                <w:rFonts w:ascii="仿宋" w:eastAsia="仿宋" w:hAnsi="仿宋" w:hint="eastAsia"/>
                <w:sz w:val="22"/>
              </w:rPr>
              <w:t>3</w:t>
            </w:r>
            <w:r w:rsidRPr="003C724E">
              <w:rPr>
                <w:rFonts w:ascii="仿宋" w:eastAsia="仿宋" w:hAnsi="仿宋" w:hint="eastAsia"/>
                <w:sz w:val="22"/>
              </w:rPr>
              <w:t>分</w:t>
            </w:r>
            <w:r>
              <w:rPr>
                <w:rFonts w:ascii="仿宋" w:eastAsia="仿宋" w:hAnsi="仿宋" w:hint="eastAsia"/>
                <w:sz w:val="22"/>
              </w:rPr>
              <w:t>。</w:t>
            </w:r>
          </w:p>
          <w:p w:rsidR="00694A31" w:rsidRPr="00CF39F9" w:rsidRDefault="00694A31" w:rsidP="00C7084B">
            <w:pPr>
              <w:widowControl/>
              <w:spacing w:line="360" w:lineRule="auto"/>
              <w:jc w:val="left"/>
              <w:textAlignment w:val="center"/>
              <w:rPr>
                <w:rFonts w:ascii="仿宋" w:eastAsia="仿宋" w:hAnsi="仿宋"/>
                <w:sz w:val="22"/>
              </w:rPr>
            </w:pPr>
            <w:r>
              <w:rPr>
                <w:rFonts w:ascii="仿宋" w:eastAsia="仿宋" w:hAnsi="仿宋" w:hint="eastAsia"/>
                <w:sz w:val="22"/>
              </w:rPr>
              <w:t>【</w:t>
            </w:r>
            <w:r w:rsidRPr="00F254EB">
              <w:rPr>
                <w:rFonts w:ascii="仿宋" w:eastAsia="仿宋" w:hAnsi="仿宋" w:cs="宋体"/>
                <w:kern w:val="0"/>
                <w:sz w:val="22"/>
              </w:rPr>
              <w:t>提供</w:t>
            </w:r>
            <w:r>
              <w:rPr>
                <w:rFonts w:ascii="仿宋" w:eastAsia="仿宋" w:hAnsi="仿宋" w:cs="宋体" w:hint="eastAsia"/>
                <w:kern w:val="0"/>
                <w:sz w:val="22"/>
              </w:rPr>
              <w:t>相关</w:t>
            </w:r>
            <w:r>
              <w:rPr>
                <w:rFonts w:ascii="仿宋" w:eastAsia="仿宋" w:hAnsi="仿宋" w:cs="宋体"/>
                <w:kern w:val="0"/>
                <w:sz w:val="22"/>
              </w:rPr>
              <w:t>证书</w:t>
            </w:r>
            <w:r w:rsidRPr="00F254EB">
              <w:rPr>
                <w:rFonts w:ascii="仿宋" w:eastAsia="仿宋" w:hAnsi="仿宋" w:cs="宋体" w:hint="eastAsia"/>
                <w:kern w:val="0"/>
                <w:sz w:val="22"/>
              </w:rPr>
              <w:t>的</w:t>
            </w:r>
            <w:r w:rsidRPr="00F254EB">
              <w:rPr>
                <w:rFonts w:ascii="仿宋" w:eastAsia="仿宋" w:hAnsi="仿宋" w:cs="宋体"/>
                <w:kern w:val="0"/>
                <w:sz w:val="22"/>
              </w:rPr>
              <w:t>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694A31" w:rsidRPr="00F254EB" w:rsidTr="00C7084B">
        <w:trPr>
          <w:jc w:val="center"/>
        </w:trPr>
        <w:tc>
          <w:tcPr>
            <w:tcW w:w="1242" w:type="dxa"/>
            <w:vMerge/>
            <w:tcBorders>
              <w:left w:val="double" w:sz="4" w:space="0" w:color="auto"/>
            </w:tcBorders>
            <w:vAlign w:val="center"/>
          </w:tcPr>
          <w:p w:rsidR="00694A31" w:rsidRPr="00F254EB" w:rsidRDefault="00694A31" w:rsidP="00C7084B">
            <w:pPr>
              <w:adjustRightInd w:val="0"/>
              <w:spacing w:line="360" w:lineRule="auto"/>
              <w:jc w:val="center"/>
              <w:rPr>
                <w:rFonts w:ascii="仿宋" w:eastAsia="仿宋" w:hAnsi="仿宋"/>
                <w:b/>
                <w:bCs/>
                <w:snapToGrid w:val="0"/>
                <w:kern w:val="0"/>
                <w:sz w:val="22"/>
              </w:rPr>
            </w:pPr>
          </w:p>
        </w:tc>
        <w:tc>
          <w:tcPr>
            <w:tcW w:w="1182" w:type="dxa"/>
            <w:vAlign w:val="center"/>
          </w:tcPr>
          <w:p w:rsidR="00694A31" w:rsidRPr="00F254EB" w:rsidRDefault="00694A31" w:rsidP="00C7084B">
            <w:pPr>
              <w:widowControl/>
              <w:spacing w:before="100" w:beforeAutospacing="1" w:line="360" w:lineRule="auto"/>
              <w:jc w:val="center"/>
              <w:textAlignment w:val="center"/>
              <w:rPr>
                <w:rFonts w:ascii="仿宋" w:eastAsia="仿宋" w:hAnsi="仿宋"/>
                <w:sz w:val="22"/>
              </w:rPr>
            </w:pPr>
            <w:r w:rsidRPr="00F254EB">
              <w:rPr>
                <w:rFonts w:ascii="仿宋" w:eastAsia="仿宋" w:hAnsi="仿宋" w:hint="eastAsia"/>
                <w:sz w:val="22"/>
              </w:rPr>
              <w:t>同类业绩</w:t>
            </w:r>
          </w:p>
        </w:tc>
        <w:tc>
          <w:tcPr>
            <w:tcW w:w="709" w:type="dxa"/>
            <w:tcBorders>
              <w:right w:val="single" w:sz="4" w:space="0" w:color="auto"/>
            </w:tcBorders>
            <w:vAlign w:val="center"/>
          </w:tcPr>
          <w:p w:rsidR="00694A31" w:rsidRPr="00F254EB" w:rsidRDefault="00694A31" w:rsidP="00C7084B">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2</w:t>
            </w:r>
          </w:p>
        </w:tc>
        <w:tc>
          <w:tcPr>
            <w:tcW w:w="6335" w:type="dxa"/>
            <w:tcBorders>
              <w:left w:val="single" w:sz="4" w:space="0" w:color="auto"/>
              <w:right w:val="double" w:sz="4" w:space="0" w:color="auto"/>
            </w:tcBorders>
            <w:vAlign w:val="center"/>
          </w:tcPr>
          <w:p w:rsidR="00694A31" w:rsidRPr="00F254EB" w:rsidRDefault="00694A31" w:rsidP="00C7084B">
            <w:pPr>
              <w:snapToGrid w:val="0"/>
              <w:spacing w:line="360" w:lineRule="auto"/>
              <w:jc w:val="left"/>
              <w:rPr>
                <w:rFonts w:ascii="仿宋" w:eastAsia="仿宋" w:hAnsi="仿宋" w:cs="宋体"/>
                <w:kern w:val="0"/>
                <w:sz w:val="22"/>
              </w:rPr>
            </w:pPr>
            <w:r w:rsidRPr="00F254EB">
              <w:rPr>
                <w:rFonts w:ascii="仿宋" w:eastAsia="仿宋" w:hAnsi="仿宋" w:cs="宋体"/>
                <w:kern w:val="0"/>
                <w:sz w:val="22"/>
              </w:rPr>
              <w:t>投标人近</w:t>
            </w:r>
            <w:r w:rsidRPr="00F254EB">
              <w:rPr>
                <w:rFonts w:ascii="仿宋" w:eastAsia="仿宋" w:hAnsi="仿宋" w:cs="宋体" w:hint="eastAsia"/>
                <w:kern w:val="0"/>
                <w:sz w:val="22"/>
              </w:rPr>
              <w:t>三</w:t>
            </w:r>
            <w:r w:rsidRPr="00F254EB">
              <w:rPr>
                <w:rFonts w:ascii="仿宋" w:eastAsia="仿宋" w:hAnsi="仿宋" w:cs="宋体"/>
                <w:kern w:val="0"/>
                <w:sz w:val="22"/>
              </w:rPr>
              <w:t>年相关同类业绩（以合同签订时间签订为准,从201</w:t>
            </w:r>
            <w:r>
              <w:rPr>
                <w:rFonts w:ascii="仿宋" w:eastAsia="仿宋" w:hAnsi="仿宋" w:cs="宋体" w:hint="eastAsia"/>
                <w:kern w:val="0"/>
                <w:sz w:val="22"/>
              </w:rPr>
              <w:t>8</w:t>
            </w:r>
            <w:r w:rsidRPr="00F254EB">
              <w:rPr>
                <w:rFonts w:ascii="仿宋" w:eastAsia="仿宋" w:hAnsi="仿宋" w:cs="宋体"/>
                <w:kern w:val="0"/>
                <w:sz w:val="22"/>
              </w:rPr>
              <w:lastRenderedPageBreak/>
              <w:t>年1月1日开始，截止日为本项目发布招标公告之日），每提供一个有效业绩得</w:t>
            </w:r>
            <w:r>
              <w:rPr>
                <w:rFonts w:ascii="仿宋" w:eastAsia="仿宋" w:hAnsi="仿宋" w:cs="宋体" w:hint="eastAsia"/>
                <w:kern w:val="0"/>
                <w:sz w:val="22"/>
              </w:rPr>
              <w:t>1</w:t>
            </w:r>
            <w:r w:rsidRPr="00F254EB">
              <w:rPr>
                <w:rFonts w:ascii="仿宋" w:eastAsia="仿宋" w:hAnsi="仿宋" w:cs="宋体" w:hint="eastAsia"/>
                <w:kern w:val="0"/>
                <w:sz w:val="22"/>
              </w:rPr>
              <w:t>分</w:t>
            </w:r>
            <w:r w:rsidRPr="00F254EB">
              <w:rPr>
                <w:rFonts w:ascii="仿宋" w:eastAsia="仿宋" w:hAnsi="仿宋" w:cs="宋体"/>
                <w:kern w:val="0"/>
                <w:sz w:val="22"/>
              </w:rPr>
              <w:t>，本项得分最高得</w:t>
            </w:r>
            <w:r>
              <w:rPr>
                <w:rFonts w:ascii="仿宋" w:eastAsia="仿宋" w:hAnsi="仿宋" w:cs="宋体" w:hint="eastAsia"/>
                <w:kern w:val="0"/>
                <w:sz w:val="22"/>
              </w:rPr>
              <w:t>2</w:t>
            </w:r>
            <w:r w:rsidRPr="00F254EB">
              <w:rPr>
                <w:rFonts w:ascii="仿宋" w:eastAsia="仿宋" w:hAnsi="仿宋" w:cs="宋体" w:hint="eastAsia"/>
                <w:kern w:val="0"/>
                <w:sz w:val="22"/>
              </w:rPr>
              <w:t>分</w:t>
            </w:r>
            <w:r w:rsidRPr="00F254EB">
              <w:rPr>
                <w:rFonts w:ascii="仿宋" w:eastAsia="仿宋" w:hAnsi="仿宋" w:cs="宋体"/>
                <w:kern w:val="0"/>
                <w:sz w:val="22"/>
              </w:rPr>
              <w:t>。</w:t>
            </w:r>
          </w:p>
          <w:p w:rsidR="00694A31" w:rsidRPr="00F254EB" w:rsidRDefault="00694A31" w:rsidP="00C7084B">
            <w:pPr>
              <w:snapToGrid w:val="0"/>
              <w:spacing w:line="360" w:lineRule="auto"/>
              <w:jc w:val="left"/>
              <w:rPr>
                <w:rFonts w:ascii="仿宋" w:eastAsia="仿宋" w:hAnsi="仿宋" w:cs="宋体"/>
                <w:kern w:val="0"/>
                <w:sz w:val="22"/>
              </w:rPr>
            </w:pPr>
            <w:r w:rsidRPr="00F254EB">
              <w:rPr>
                <w:rFonts w:ascii="仿宋" w:eastAsia="仿宋" w:hAnsi="仿宋" w:cs="宋体"/>
                <w:kern w:val="0"/>
                <w:sz w:val="22"/>
              </w:rPr>
              <w:t>【提供签订合同</w:t>
            </w:r>
            <w:r w:rsidRPr="00F254EB">
              <w:rPr>
                <w:rFonts w:ascii="仿宋" w:eastAsia="仿宋" w:hAnsi="仿宋" w:cs="宋体" w:hint="eastAsia"/>
                <w:kern w:val="0"/>
                <w:sz w:val="22"/>
              </w:rPr>
              <w:t>的</w:t>
            </w:r>
            <w:r w:rsidRPr="00F254EB">
              <w:rPr>
                <w:rFonts w:ascii="仿宋" w:eastAsia="仿宋" w:hAnsi="仿宋" w:cs="宋体"/>
                <w:kern w:val="0"/>
                <w:sz w:val="22"/>
              </w:rPr>
              <w:t>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。合同须表明关键信息(通过合同关键信息无法判断是否得分的)，未按要求提供或提供不清晰导致专家无法有效判断的不得分】</w:t>
            </w:r>
          </w:p>
        </w:tc>
      </w:tr>
      <w:tr w:rsidR="00694A31" w:rsidRPr="00F254EB" w:rsidTr="00C7084B">
        <w:trPr>
          <w:jc w:val="center"/>
        </w:trPr>
        <w:tc>
          <w:tcPr>
            <w:tcW w:w="1242" w:type="dxa"/>
            <w:vMerge/>
            <w:tcBorders>
              <w:left w:val="double" w:sz="4" w:space="0" w:color="auto"/>
            </w:tcBorders>
            <w:vAlign w:val="center"/>
          </w:tcPr>
          <w:p w:rsidR="00694A31" w:rsidRPr="00F254EB" w:rsidRDefault="00694A31" w:rsidP="00C7084B">
            <w:pPr>
              <w:adjustRightInd w:val="0"/>
              <w:spacing w:line="360" w:lineRule="auto"/>
              <w:jc w:val="center"/>
              <w:rPr>
                <w:rFonts w:ascii="仿宋" w:eastAsia="仿宋" w:hAnsi="仿宋"/>
                <w:b/>
                <w:bCs/>
                <w:snapToGrid w:val="0"/>
                <w:kern w:val="0"/>
                <w:sz w:val="22"/>
              </w:rPr>
            </w:pPr>
          </w:p>
        </w:tc>
        <w:tc>
          <w:tcPr>
            <w:tcW w:w="1182" w:type="dxa"/>
            <w:vAlign w:val="center"/>
          </w:tcPr>
          <w:p w:rsidR="00694A31" w:rsidRPr="00F254EB" w:rsidRDefault="00694A31" w:rsidP="00C7084B">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拟派项目负责人（仅限一名）</w:t>
            </w:r>
          </w:p>
        </w:tc>
        <w:tc>
          <w:tcPr>
            <w:tcW w:w="709" w:type="dxa"/>
            <w:tcBorders>
              <w:right w:val="single" w:sz="4" w:space="0" w:color="auto"/>
            </w:tcBorders>
            <w:vAlign w:val="center"/>
          </w:tcPr>
          <w:p w:rsidR="00694A31" w:rsidRDefault="00694A31" w:rsidP="00C7084B">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5</w:t>
            </w:r>
          </w:p>
        </w:tc>
        <w:tc>
          <w:tcPr>
            <w:tcW w:w="6335" w:type="dxa"/>
            <w:tcBorders>
              <w:left w:val="single" w:sz="4" w:space="0" w:color="auto"/>
              <w:right w:val="double" w:sz="4" w:space="0" w:color="auto"/>
            </w:tcBorders>
            <w:vAlign w:val="center"/>
          </w:tcPr>
          <w:p w:rsidR="00694A31" w:rsidRDefault="00694A31" w:rsidP="00C7084B">
            <w:pPr>
              <w:snapToGrid w:val="0"/>
              <w:spacing w:line="360" w:lineRule="auto"/>
              <w:jc w:val="left"/>
              <w:rPr>
                <w:rFonts w:ascii="仿宋" w:eastAsia="仿宋" w:hAnsi="仿宋"/>
                <w:sz w:val="22"/>
              </w:rPr>
            </w:pPr>
            <w:r>
              <w:rPr>
                <w:rFonts w:ascii="仿宋" w:eastAsia="仿宋" w:hAnsi="仿宋" w:hint="eastAsia"/>
                <w:sz w:val="22"/>
              </w:rPr>
              <w:t>拟派项目负责人（仅限一名）是投标人在职员工【提供投标单位为其缴纳2020年10月至2020年12月的社保证明，未提供本项不得分】，在此基础上进行以下评审：</w:t>
            </w:r>
          </w:p>
          <w:p w:rsidR="00694A31" w:rsidRDefault="00694A31" w:rsidP="00C7084B">
            <w:pPr>
              <w:snapToGrid w:val="0"/>
              <w:spacing w:line="360" w:lineRule="auto"/>
              <w:jc w:val="left"/>
              <w:rPr>
                <w:rFonts w:ascii="仿宋" w:eastAsia="仿宋" w:hAnsi="仿宋"/>
                <w:sz w:val="22"/>
              </w:rPr>
            </w:pPr>
            <w:r>
              <w:rPr>
                <w:rFonts w:ascii="仿宋" w:eastAsia="仿宋" w:hAnsi="仿宋" w:hint="eastAsia"/>
                <w:sz w:val="22"/>
              </w:rPr>
              <w:t>1）具备大专（或以上）学历</w:t>
            </w:r>
          </w:p>
          <w:p w:rsidR="00694A31" w:rsidRDefault="00694A31" w:rsidP="00C7084B">
            <w:pPr>
              <w:snapToGrid w:val="0"/>
              <w:spacing w:line="360" w:lineRule="auto"/>
              <w:ind w:left="440" w:hangingChars="200" w:hanging="440"/>
              <w:jc w:val="left"/>
              <w:rPr>
                <w:rFonts w:ascii="仿宋" w:eastAsia="仿宋" w:hAnsi="仿宋"/>
                <w:sz w:val="22"/>
              </w:rPr>
            </w:pPr>
            <w:r>
              <w:rPr>
                <w:rFonts w:ascii="仿宋" w:eastAsia="仿宋" w:hAnsi="仿宋" w:hint="eastAsia"/>
                <w:sz w:val="22"/>
              </w:rPr>
              <w:t>2）具有</w:t>
            </w:r>
            <w:r w:rsidRPr="00E51671">
              <w:rPr>
                <w:rFonts w:ascii="仿宋" w:eastAsia="仿宋" w:hAnsi="仿宋" w:hint="eastAsia"/>
                <w:sz w:val="22"/>
              </w:rPr>
              <w:t>良好的沟通协调能力，对非现场执法业务有一定了解，具备开发经验</w:t>
            </w:r>
            <w:r>
              <w:rPr>
                <w:rFonts w:ascii="仿宋" w:eastAsia="仿宋" w:hAnsi="仿宋" w:hint="eastAsia"/>
                <w:sz w:val="22"/>
              </w:rPr>
              <w:t>【提供项目签订合同和甲方出具的证明文件，</w:t>
            </w:r>
            <w:r w:rsidRPr="00F254EB">
              <w:rPr>
                <w:rFonts w:ascii="仿宋" w:eastAsia="仿宋" w:hAnsi="仿宋" w:cs="宋体"/>
                <w:kern w:val="0"/>
                <w:sz w:val="22"/>
              </w:rPr>
              <w:t>合同须表明关键信息(通过合同关键信息无法判断是否得分的)</w:t>
            </w:r>
            <w:r>
              <w:rPr>
                <w:rFonts w:ascii="仿宋" w:eastAsia="仿宋" w:hAnsi="仿宋" w:hint="eastAsia"/>
                <w:sz w:val="22"/>
              </w:rPr>
              <w:t>】</w:t>
            </w:r>
          </w:p>
          <w:p w:rsidR="00694A31" w:rsidRDefault="00694A31" w:rsidP="00C7084B">
            <w:pPr>
              <w:snapToGrid w:val="0"/>
              <w:spacing w:line="360" w:lineRule="auto"/>
              <w:ind w:left="440" w:hangingChars="200" w:hanging="440"/>
              <w:jc w:val="left"/>
              <w:rPr>
                <w:rFonts w:ascii="仿宋" w:eastAsia="仿宋" w:hAnsi="仿宋"/>
                <w:sz w:val="22"/>
              </w:rPr>
            </w:pPr>
            <w:r>
              <w:rPr>
                <w:rFonts w:ascii="仿宋" w:eastAsia="仿宋" w:hAnsi="仿宋" w:hint="eastAsia"/>
                <w:sz w:val="22"/>
              </w:rPr>
              <w:t>3）</w:t>
            </w:r>
            <w:r w:rsidRPr="00E51671">
              <w:rPr>
                <w:rFonts w:ascii="仿宋" w:eastAsia="仿宋" w:hAnsi="仿宋" w:hint="eastAsia"/>
                <w:sz w:val="22"/>
              </w:rPr>
              <w:t>具有信息系统项目管理高级职称</w:t>
            </w:r>
          </w:p>
          <w:p w:rsidR="00694A31" w:rsidRDefault="00694A31" w:rsidP="00C7084B">
            <w:pPr>
              <w:snapToGrid w:val="0"/>
              <w:spacing w:line="360" w:lineRule="auto"/>
              <w:jc w:val="left"/>
              <w:rPr>
                <w:rFonts w:ascii="仿宋" w:eastAsia="仿宋" w:hAnsi="仿宋"/>
                <w:sz w:val="22"/>
              </w:rPr>
            </w:pPr>
            <w:r>
              <w:rPr>
                <w:rFonts w:ascii="仿宋" w:eastAsia="仿宋" w:hAnsi="仿宋" w:hint="eastAsia"/>
                <w:sz w:val="22"/>
              </w:rPr>
              <w:t>全部满足得5分，否则不得分。</w:t>
            </w:r>
          </w:p>
          <w:p w:rsidR="00694A31" w:rsidRPr="00F254EB" w:rsidRDefault="00694A31" w:rsidP="00C7084B">
            <w:pPr>
              <w:snapToGrid w:val="0"/>
              <w:spacing w:line="360" w:lineRule="auto"/>
              <w:jc w:val="left"/>
              <w:rPr>
                <w:rFonts w:ascii="仿宋" w:eastAsia="仿宋" w:hAnsi="仿宋" w:cs="宋体"/>
                <w:kern w:val="0"/>
                <w:sz w:val="22"/>
              </w:rPr>
            </w:pPr>
            <w:r>
              <w:rPr>
                <w:rFonts w:ascii="仿宋" w:eastAsia="仿宋" w:hAnsi="仿宋" w:hint="eastAsia"/>
                <w:sz w:val="22"/>
              </w:rPr>
              <w:t>【提供项目负责人相关证明文件</w:t>
            </w:r>
            <w:r w:rsidRPr="00F254EB">
              <w:rPr>
                <w:rFonts w:ascii="仿宋" w:eastAsia="仿宋" w:hAnsi="仿宋" w:cs="宋体" w:hint="eastAsia"/>
                <w:kern w:val="0"/>
                <w:sz w:val="22"/>
              </w:rPr>
              <w:t>的</w:t>
            </w:r>
            <w:r w:rsidRPr="00F254EB">
              <w:rPr>
                <w:rFonts w:ascii="仿宋" w:eastAsia="仿宋" w:hAnsi="仿宋" w:cs="宋体"/>
                <w:kern w:val="0"/>
                <w:sz w:val="22"/>
              </w:rPr>
              <w:t>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694A31" w:rsidRPr="00F254EB" w:rsidTr="00C7084B">
        <w:trPr>
          <w:jc w:val="center"/>
        </w:trPr>
        <w:tc>
          <w:tcPr>
            <w:tcW w:w="1242" w:type="dxa"/>
            <w:vMerge/>
            <w:tcBorders>
              <w:left w:val="double" w:sz="4" w:space="0" w:color="auto"/>
            </w:tcBorders>
            <w:vAlign w:val="center"/>
          </w:tcPr>
          <w:p w:rsidR="00694A31" w:rsidRPr="00F254EB" w:rsidRDefault="00694A31" w:rsidP="00C7084B">
            <w:pPr>
              <w:adjustRightInd w:val="0"/>
              <w:spacing w:line="360" w:lineRule="auto"/>
              <w:jc w:val="center"/>
              <w:rPr>
                <w:rFonts w:ascii="仿宋" w:eastAsia="仿宋" w:hAnsi="仿宋"/>
                <w:b/>
                <w:bCs/>
                <w:snapToGrid w:val="0"/>
                <w:kern w:val="0"/>
                <w:sz w:val="22"/>
              </w:rPr>
            </w:pPr>
          </w:p>
        </w:tc>
        <w:tc>
          <w:tcPr>
            <w:tcW w:w="1182" w:type="dxa"/>
            <w:vAlign w:val="center"/>
          </w:tcPr>
          <w:p w:rsidR="00694A31" w:rsidRPr="00F254EB" w:rsidRDefault="00694A31" w:rsidP="00C7084B">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拟派项目团队成员（项目负责人除外）</w:t>
            </w:r>
          </w:p>
        </w:tc>
        <w:tc>
          <w:tcPr>
            <w:tcW w:w="709" w:type="dxa"/>
            <w:tcBorders>
              <w:right w:val="single" w:sz="4" w:space="0" w:color="auto"/>
            </w:tcBorders>
            <w:vAlign w:val="center"/>
          </w:tcPr>
          <w:p w:rsidR="00694A31" w:rsidRDefault="00694A31" w:rsidP="00C7084B">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5</w:t>
            </w:r>
          </w:p>
        </w:tc>
        <w:tc>
          <w:tcPr>
            <w:tcW w:w="6335" w:type="dxa"/>
            <w:tcBorders>
              <w:left w:val="single" w:sz="4" w:space="0" w:color="auto"/>
              <w:right w:val="double" w:sz="4" w:space="0" w:color="auto"/>
            </w:tcBorders>
            <w:vAlign w:val="center"/>
          </w:tcPr>
          <w:p w:rsidR="00694A31" w:rsidRDefault="00694A31" w:rsidP="00C7084B">
            <w:pPr>
              <w:snapToGrid w:val="0"/>
              <w:spacing w:line="360" w:lineRule="auto"/>
              <w:jc w:val="left"/>
              <w:rPr>
                <w:rFonts w:ascii="仿宋" w:eastAsia="仿宋" w:hAnsi="仿宋"/>
                <w:sz w:val="22"/>
              </w:rPr>
            </w:pPr>
            <w:r>
              <w:rPr>
                <w:rFonts w:ascii="仿宋" w:eastAsia="仿宋" w:hAnsi="仿宋" w:hint="eastAsia"/>
                <w:sz w:val="22"/>
              </w:rPr>
              <w:t>拟派项目团队成员（项目负责人除外）数量不少于4名，且均是投标人在职员工【提供投标单位为其缴纳2020年10月至2020年12月的社保证明，未提供本项不得分】，成员数量不满足本项不得分。在此基础上进行以下评审：</w:t>
            </w:r>
          </w:p>
          <w:p w:rsidR="00694A31" w:rsidRDefault="00694A31" w:rsidP="00C7084B">
            <w:pPr>
              <w:snapToGrid w:val="0"/>
              <w:spacing w:line="360" w:lineRule="auto"/>
              <w:ind w:left="440" w:hangingChars="200" w:hanging="440"/>
              <w:jc w:val="left"/>
              <w:rPr>
                <w:rFonts w:ascii="仿宋" w:eastAsia="仿宋" w:hAnsi="仿宋"/>
                <w:sz w:val="22"/>
              </w:rPr>
            </w:pPr>
            <w:r>
              <w:rPr>
                <w:rFonts w:ascii="仿宋" w:eastAsia="仿宋" w:hAnsi="仿宋" w:hint="eastAsia"/>
                <w:sz w:val="22"/>
              </w:rPr>
              <w:t>1）项目团队至少包含2名算法开发服务成</w:t>
            </w:r>
            <w:r w:rsidRPr="00BB3A70">
              <w:rPr>
                <w:rFonts w:ascii="仿宋" w:eastAsia="仿宋" w:hAnsi="仿宋" w:hint="eastAsia"/>
                <w:sz w:val="22"/>
              </w:rPr>
              <w:t>员</w:t>
            </w:r>
            <w:r>
              <w:rPr>
                <w:rFonts w:ascii="仿宋" w:eastAsia="仿宋" w:hAnsi="仿宋" w:hint="eastAsia"/>
                <w:sz w:val="22"/>
              </w:rPr>
              <w:t>（</w:t>
            </w:r>
            <w:r w:rsidRPr="00BB3A70">
              <w:rPr>
                <w:rFonts w:ascii="仿宋" w:eastAsia="仿宋" w:hAnsi="仿宋" w:hint="eastAsia"/>
                <w:b/>
                <w:sz w:val="22"/>
              </w:rPr>
              <w:t>成员要求：</w:t>
            </w:r>
            <w:r w:rsidRPr="00BB3A70">
              <w:rPr>
                <w:rFonts w:ascii="仿宋" w:eastAsia="仿宋" w:hAnsi="仿宋" w:hint="eastAsia"/>
                <w:sz w:val="22"/>
              </w:rPr>
              <w:t>一名数据</w:t>
            </w:r>
            <w:proofErr w:type="gramStart"/>
            <w:r w:rsidRPr="00BB3A70">
              <w:rPr>
                <w:rFonts w:ascii="仿宋" w:eastAsia="仿宋" w:hAnsi="仿宋" w:hint="eastAsia"/>
                <w:sz w:val="22"/>
              </w:rPr>
              <w:t>据</w:t>
            </w:r>
            <w:proofErr w:type="gramEnd"/>
            <w:r w:rsidRPr="00BB3A70">
              <w:rPr>
                <w:rFonts w:ascii="仿宋" w:eastAsia="仿宋" w:hAnsi="仿宋" w:hint="eastAsia"/>
                <w:sz w:val="22"/>
              </w:rPr>
              <w:t>分析师和一名计算机程序设计开发人员</w:t>
            </w:r>
            <w:r>
              <w:rPr>
                <w:rFonts w:ascii="仿宋" w:eastAsia="仿宋" w:hAnsi="仿宋" w:hint="eastAsia"/>
                <w:sz w:val="22"/>
              </w:rPr>
              <w:t>）</w:t>
            </w:r>
          </w:p>
          <w:p w:rsidR="00694A31" w:rsidRDefault="00694A31" w:rsidP="00C7084B">
            <w:pPr>
              <w:snapToGrid w:val="0"/>
              <w:spacing w:line="360" w:lineRule="auto"/>
              <w:ind w:left="440" w:hangingChars="200" w:hanging="440"/>
              <w:jc w:val="left"/>
              <w:rPr>
                <w:rFonts w:ascii="仿宋" w:eastAsia="仿宋" w:hAnsi="仿宋"/>
                <w:sz w:val="22"/>
              </w:rPr>
            </w:pPr>
            <w:r>
              <w:rPr>
                <w:rFonts w:ascii="仿宋" w:eastAsia="仿宋" w:hAnsi="仿宋" w:hint="eastAsia"/>
                <w:sz w:val="22"/>
              </w:rPr>
              <w:t>2）项目团队至少包含1名</w:t>
            </w:r>
            <w:r w:rsidRPr="00BB3A70">
              <w:rPr>
                <w:rFonts w:ascii="仿宋" w:eastAsia="仿宋" w:hAnsi="仿宋" w:hint="eastAsia"/>
                <w:sz w:val="22"/>
              </w:rPr>
              <w:t>数据分析员</w:t>
            </w:r>
            <w:r>
              <w:rPr>
                <w:rFonts w:ascii="仿宋" w:eastAsia="仿宋" w:hAnsi="仿宋" w:hint="eastAsia"/>
                <w:sz w:val="22"/>
              </w:rPr>
              <w:t>（</w:t>
            </w:r>
            <w:r w:rsidRPr="003D6054">
              <w:rPr>
                <w:rFonts w:ascii="仿宋" w:eastAsia="仿宋" w:hAnsi="仿宋" w:hint="eastAsia"/>
                <w:b/>
                <w:sz w:val="22"/>
              </w:rPr>
              <w:t>成员要求：</w:t>
            </w:r>
            <w:r w:rsidRPr="00BB3A70">
              <w:rPr>
                <w:rFonts w:ascii="仿宋" w:eastAsia="仿宋" w:hAnsi="仿宋" w:hint="eastAsia"/>
                <w:sz w:val="22"/>
              </w:rPr>
              <w:t>需具备良好的计算机系统操作技能和办公软件使用技能</w:t>
            </w:r>
            <w:r>
              <w:rPr>
                <w:rFonts w:ascii="仿宋" w:eastAsia="仿宋" w:hAnsi="仿宋" w:hint="eastAsia"/>
                <w:sz w:val="22"/>
              </w:rPr>
              <w:t>）</w:t>
            </w:r>
          </w:p>
          <w:p w:rsidR="00694A31" w:rsidRPr="00BB3A70" w:rsidRDefault="00694A31" w:rsidP="00C7084B">
            <w:pPr>
              <w:snapToGrid w:val="0"/>
              <w:spacing w:line="360" w:lineRule="auto"/>
              <w:ind w:left="440" w:hangingChars="200" w:hanging="440"/>
              <w:jc w:val="left"/>
              <w:rPr>
                <w:rFonts w:ascii="仿宋" w:eastAsia="仿宋" w:hAnsi="仿宋"/>
                <w:sz w:val="22"/>
              </w:rPr>
            </w:pPr>
            <w:r>
              <w:rPr>
                <w:rFonts w:ascii="仿宋" w:eastAsia="仿宋" w:hAnsi="仿宋" w:hint="eastAsia"/>
                <w:sz w:val="22"/>
              </w:rPr>
              <w:t>全部满足得5分，否则不得分。</w:t>
            </w:r>
          </w:p>
          <w:p w:rsidR="00694A31" w:rsidRPr="00BB3A70" w:rsidRDefault="00694A31" w:rsidP="00C7084B">
            <w:pPr>
              <w:snapToGrid w:val="0"/>
              <w:spacing w:line="360" w:lineRule="auto"/>
              <w:jc w:val="left"/>
              <w:rPr>
                <w:rFonts w:ascii="仿宋" w:eastAsia="仿宋" w:hAnsi="仿宋" w:cs="宋体"/>
                <w:kern w:val="0"/>
                <w:sz w:val="22"/>
              </w:rPr>
            </w:pPr>
            <w:r>
              <w:rPr>
                <w:rFonts w:ascii="仿宋" w:eastAsia="仿宋" w:hAnsi="仿宋" w:hint="eastAsia"/>
                <w:sz w:val="22"/>
              </w:rPr>
              <w:t>【提供项目团队成员相关证明文件</w:t>
            </w:r>
            <w:r w:rsidRPr="00F254EB">
              <w:rPr>
                <w:rFonts w:ascii="仿宋" w:eastAsia="仿宋" w:hAnsi="仿宋" w:cs="宋体" w:hint="eastAsia"/>
                <w:kern w:val="0"/>
                <w:sz w:val="22"/>
              </w:rPr>
              <w:t>的</w:t>
            </w:r>
            <w:r w:rsidRPr="00F254EB">
              <w:rPr>
                <w:rFonts w:ascii="仿宋" w:eastAsia="仿宋" w:hAnsi="仿宋" w:cs="宋体"/>
                <w:kern w:val="0"/>
                <w:sz w:val="22"/>
              </w:rPr>
              <w:t>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694A31" w:rsidRPr="00F254EB" w:rsidTr="00C7084B">
        <w:trPr>
          <w:jc w:val="center"/>
        </w:trPr>
        <w:tc>
          <w:tcPr>
            <w:tcW w:w="1242" w:type="dxa"/>
            <w:vMerge/>
            <w:tcBorders>
              <w:left w:val="double" w:sz="4" w:space="0" w:color="auto"/>
            </w:tcBorders>
            <w:vAlign w:val="center"/>
          </w:tcPr>
          <w:p w:rsidR="00694A31" w:rsidRPr="00F254EB" w:rsidRDefault="00694A31" w:rsidP="00C7084B">
            <w:pPr>
              <w:adjustRightInd w:val="0"/>
              <w:spacing w:line="360" w:lineRule="auto"/>
              <w:jc w:val="center"/>
              <w:rPr>
                <w:rFonts w:ascii="仿宋" w:eastAsia="仿宋" w:hAnsi="仿宋"/>
                <w:b/>
                <w:bCs/>
                <w:snapToGrid w:val="0"/>
                <w:kern w:val="0"/>
                <w:sz w:val="22"/>
              </w:rPr>
            </w:pPr>
          </w:p>
        </w:tc>
        <w:tc>
          <w:tcPr>
            <w:tcW w:w="1182" w:type="dxa"/>
            <w:vAlign w:val="center"/>
          </w:tcPr>
          <w:p w:rsidR="00694A31" w:rsidRPr="00F254EB" w:rsidRDefault="00694A31" w:rsidP="00C7084B">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自主知识</w:t>
            </w:r>
            <w:r>
              <w:rPr>
                <w:rFonts w:ascii="仿宋" w:eastAsia="仿宋" w:hAnsi="仿宋" w:hint="eastAsia"/>
                <w:sz w:val="22"/>
              </w:rPr>
              <w:lastRenderedPageBreak/>
              <w:t>产权</w:t>
            </w:r>
          </w:p>
        </w:tc>
        <w:tc>
          <w:tcPr>
            <w:tcW w:w="709" w:type="dxa"/>
            <w:tcBorders>
              <w:right w:val="single" w:sz="4" w:space="0" w:color="auto"/>
            </w:tcBorders>
            <w:vAlign w:val="center"/>
          </w:tcPr>
          <w:p w:rsidR="00694A31" w:rsidRDefault="00694A31" w:rsidP="00C7084B">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lastRenderedPageBreak/>
              <w:t>6</w:t>
            </w:r>
          </w:p>
        </w:tc>
        <w:tc>
          <w:tcPr>
            <w:tcW w:w="6335" w:type="dxa"/>
            <w:tcBorders>
              <w:left w:val="single" w:sz="4" w:space="0" w:color="auto"/>
              <w:right w:val="double" w:sz="4" w:space="0" w:color="auto"/>
            </w:tcBorders>
            <w:vAlign w:val="center"/>
          </w:tcPr>
          <w:p w:rsidR="00694A31" w:rsidRDefault="00694A31" w:rsidP="00C7084B">
            <w:pPr>
              <w:snapToGrid w:val="0"/>
              <w:spacing w:line="360" w:lineRule="auto"/>
              <w:jc w:val="left"/>
              <w:rPr>
                <w:rFonts w:ascii="仿宋" w:eastAsia="仿宋" w:hAnsi="仿宋" w:cs="宋体"/>
                <w:kern w:val="0"/>
                <w:sz w:val="22"/>
              </w:rPr>
            </w:pPr>
            <w:r>
              <w:rPr>
                <w:rFonts w:ascii="仿宋" w:eastAsia="仿宋" w:hAnsi="仿宋" w:cs="宋体"/>
                <w:kern w:val="0"/>
                <w:sz w:val="22"/>
              </w:rPr>
              <w:t>投标人具备以下</w:t>
            </w:r>
            <w:r w:rsidRPr="003C330D">
              <w:rPr>
                <w:rFonts w:ascii="仿宋" w:eastAsia="仿宋" w:hAnsi="仿宋" w:cs="宋体" w:hint="eastAsia"/>
                <w:kern w:val="0"/>
                <w:sz w:val="22"/>
              </w:rPr>
              <w:t>软件著作权登记证书</w:t>
            </w:r>
            <w:r>
              <w:rPr>
                <w:rFonts w:ascii="仿宋" w:eastAsia="仿宋" w:hAnsi="仿宋" w:cs="宋体" w:hint="eastAsia"/>
                <w:kern w:val="0"/>
                <w:sz w:val="22"/>
              </w:rPr>
              <w:t>情况</w:t>
            </w:r>
          </w:p>
          <w:p w:rsidR="00694A31" w:rsidRDefault="00694A31" w:rsidP="00C7084B">
            <w:pPr>
              <w:snapToGrid w:val="0"/>
              <w:spacing w:line="360" w:lineRule="auto"/>
              <w:jc w:val="left"/>
              <w:rPr>
                <w:rFonts w:ascii="仿宋" w:eastAsia="仿宋" w:hAnsi="仿宋" w:cs="宋体"/>
                <w:kern w:val="0"/>
                <w:sz w:val="22"/>
              </w:rPr>
            </w:pPr>
            <w:r>
              <w:rPr>
                <w:rFonts w:ascii="仿宋" w:eastAsia="仿宋" w:hAnsi="仿宋" w:cs="宋体" w:hint="eastAsia"/>
                <w:kern w:val="0"/>
                <w:sz w:val="22"/>
              </w:rPr>
              <w:lastRenderedPageBreak/>
              <w:t>1）</w:t>
            </w:r>
            <w:r w:rsidRPr="003C330D">
              <w:rPr>
                <w:rFonts w:ascii="仿宋" w:eastAsia="仿宋" w:hAnsi="仿宋" w:cs="宋体" w:hint="eastAsia"/>
                <w:kern w:val="0"/>
                <w:sz w:val="22"/>
              </w:rPr>
              <w:t>视频实战侦查系统相关软件计算机软件著作权登记证书</w:t>
            </w:r>
          </w:p>
          <w:p w:rsidR="00694A31" w:rsidRDefault="00694A31" w:rsidP="00C7084B">
            <w:pPr>
              <w:snapToGrid w:val="0"/>
              <w:spacing w:line="360" w:lineRule="auto"/>
              <w:jc w:val="left"/>
              <w:rPr>
                <w:rFonts w:ascii="仿宋" w:eastAsia="仿宋" w:hAnsi="仿宋" w:cs="宋体"/>
                <w:kern w:val="0"/>
                <w:sz w:val="22"/>
              </w:rPr>
            </w:pPr>
            <w:r>
              <w:rPr>
                <w:rFonts w:ascii="仿宋" w:eastAsia="仿宋" w:hAnsi="仿宋" w:cs="宋体" w:hint="eastAsia"/>
                <w:kern w:val="0"/>
                <w:sz w:val="22"/>
              </w:rPr>
              <w:t>2）</w:t>
            </w:r>
            <w:r w:rsidRPr="003C330D">
              <w:rPr>
                <w:rFonts w:ascii="仿宋" w:eastAsia="仿宋" w:hAnsi="仿宋" w:cs="宋体" w:hint="eastAsia"/>
                <w:kern w:val="0"/>
                <w:sz w:val="22"/>
              </w:rPr>
              <w:t>车辆综合应用系统相关软件计算机软件著作权登记证书</w:t>
            </w:r>
          </w:p>
          <w:p w:rsidR="00694A31" w:rsidRDefault="00694A31" w:rsidP="00C7084B">
            <w:pPr>
              <w:snapToGrid w:val="0"/>
              <w:spacing w:line="360" w:lineRule="auto"/>
              <w:jc w:val="left"/>
              <w:rPr>
                <w:rFonts w:ascii="仿宋" w:eastAsia="仿宋" w:hAnsi="仿宋" w:cs="宋体"/>
                <w:kern w:val="0"/>
                <w:sz w:val="22"/>
              </w:rPr>
            </w:pPr>
            <w:r>
              <w:rPr>
                <w:rFonts w:ascii="仿宋" w:eastAsia="仿宋" w:hAnsi="仿宋" w:cs="宋体" w:hint="eastAsia"/>
                <w:kern w:val="0"/>
                <w:sz w:val="22"/>
              </w:rPr>
              <w:t>3）</w:t>
            </w:r>
            <w:r w:rsidRPr="003C330D">
              <w:rPr>
                <w:rFonts w:ascii="仿宋" w:eastAsia="仿宋" w:hAnsi="仿宋" w:cs="宋体" w:hint="eastAsia"/>
                <w:kern w:val="0"/>
                <w:sz w:val="22"/>
              </w:rPr>
              <w:t>非现场执法应用系统相关软件计算机软件著作权登记证书</w:t>
            </w:r>
          </w:p>
          <w:p w:rsidR="00694A31" w:rsidRDefault="00694A31" w:rsidP="00C7084B">
            <w:pPr>
              <w:snapToGrid w:val="0"/>
              <w:spacing w:line="360" w:lineRule="auto"/>
              <w:jc w:val="left"/>
              <w:rPr>
                <w:rFonts w:ascii="仿宋" w:eastAsia="仿宋" w:hAnsi="仿宋" w:cs="宋体"/>
                <w:kern w:val="0"/>
                <w:sz w:val="22"/>
              </w:rPr>
            </w:pPr>
            <w:r>
              <w:rPr>
                <w:rFonts w:ascii="仿宋" w:eastAsia="仿宋" w:hAnsi="仿宋" w:cs="宋体" w:hint="eastAsia"/>
                <w:kern w:val="0"/>
                <w:sz w:val="22"/>
              </w:rPr>
              <w:t>每提供一个得2分，最高得6分。</w:t>
            </w:r>
          </w:p>
          <w:p w:rsidR="00694A31" w:rsidRPr="003C330D" w:rsidRDefault="00694A31" w:rsidP="00C7084B">
            <w:pPr>
              <w:snapToGrid w:val="0"/>
              <w:spacing w:line="360" w:lineRule="auto"/>
              <w:jc w:val="left"/>
              <w:rPr>
                <w:rFonts w:ascii="仿宋" w:eastAsia="仿宋" w:hAnsi="仿宋" w:cs="宋体"/>
                <w:b/>
                <w:color w:val="FF0000"/>
                <w:kern w:val="0"/>
                <w:sz w:val="22"/>
              </w:rPr>
            </w:pPr>
            <w:r w:rsidRPr="003C330D">
              <w:rPr>
                <w:rFonts w:ascii="仿宋" w:eastAsia="仿宋" w:hAnsi="仿宋" w:cs="宋体" w:hint="eastAsia"/>
                <w:b/>
                <w:color w:val="FF0000"/>
                <w:kern w:val="0"/>
                <w:sz w:val="22"/>
              </w:rPr>
              <w:t>注：软件产品名称与评分要求不必完全一致，用途一致或相近即可</w:t>
            </w:r>
          </w:p>
          <w:p w:rsidR="00694A31" w:rsidRPr="003C330D" w:rsidRDefault="00694A31" w:rsidP="00C7084B">
            <w:pPr>
              <w:snapToGrid w:val="0"/>
              <w:spacing w:line="360" w:lineRule="auto"/>
              <w:jc w:val="left"/>
              <w:rPr>
                <w:rFonts w:ascii="仿宋" w:eastAsia="仿宋" w:hAnsi="仿宋" w:cs="宋体"/>
                <w:kern w:val="0"/>
                <w:sz w:val="22"/>
              </w:rPr>
            </w:pPr>
            <w:r>
              <w:rPr>
                <w:rFonts w:ascii="仿宋" w:eastAsia="仿宋" w:hAnsi="仿宋" w:cs="宋体" w:hint="eastAsia"/>
                <w:kern w:val="0"/>
                <w:sz w:val="22"/>
              </w:rPr>
              <w:t>【</w:t>
            </w:r>
            <w:r w:rsidRPr="00F254EB">
              <w:rPr>
                <w:rFonts w:ascii="仿宋" w:eastAsia="仿宋" w:hAnsi="仿宋" w:cs="宋体"/>
                <w:kern w:val="0"/>
                <w:sz w:val="22"/>
              </w:rPr>
              <w:t>提供</w:t>
            </w:r>
            <w:r>
              <w:rPr>
                <w:rFonts w:ascii="仿宋" w:eastAsia="仿宋" w:hAnsi="仿宋" w:cs="宋体" w:hint="eastAsia"/>
                <w:kern w:val="0"/>
                <w:sz w:val="22"/>
              </w:rPr>
              <w:t>相关</w:t>
            </w:r>
            <w:r>
              <w:rPr>
                <w:rFonts w:ascii="仿宋" w:eastAsia="仿宋" w:hAnsi="仿宋" w:cs="宋体"/>
                <w:kern w:val="0"/>
                <w:sz w:val="22"/>
              </w:rPr>
              <w:t>证书</w:t>
            </w:r>
            <w:r w:rsidRPr="00F254EB">
              <w:rPr>
                <w:rFonts w:ascii="仿宋" w:eastAsia="仿宋" w:hAnsi="仿宋" w:cs="宋体" w:hint="eastAsia"/>
                <w:kern w:val="0"/>
                <w:sz w:val="22"/>
              </w:rPr>
              <w:t>的</w:t>
            </w:r>
            <w:r w:rsidRPr="00F254EB">
              <w:rPr>
                <w:rFonts w:ascii="仿宋" w:eastAsia="仿宋" w:hAnsi="仿宋" w:cs="宋体"/>
                <w:kern w:val="0"/>
                <w:sz w:val="22"/>
              </w:rPr>
              <w:t>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。未按要求提供或提供不清晰导致专家无法有效判断的不得分</w:t>
            </w:r>
            <w:r>
              <w:rPr>
                <w:rFonts w:ascii="仿宋" w:eastAsia="仿宋" w:hAnsi="仿宋" w:cs="宋体" w:hint="eastAsia"/>
                <w:kern w:val="0"/>
                <w:sz w:val="22"/>
              </w:rPr>
              <w:t>】</w:t>
            </w:r>
          </w:p>
        </w:tc>
      </w:tr>
      <w:tr w:rsidR="00694A31" w:rsidRPr="00F254EB" w:rsidTr="00C7084B">
        <w:trPr>
          <w:jc w:val="center"/>
        </w:trPr>
        <w:tc>
          <w:tcPr>
            <w:tcW w:w="1242" w:type="dxa"/>
            <w:vMerge/>
            <w:tcBorders>
              <w:left w:val="double" w:sz="4" w:space="0" w:color="auto"/>
            </w:tcBorders>
            <w:vAlign w:val="center"/>
          </w:tcPr>
          <w:p w:rsidR="00694A31" w:rsidRPr="00F254EB" w:rsidRDefault="00694A31" w:rsidP="00C7084B">
            <w:pPr>
              <w:adjustRightInd w:val="0"/>
              <w:spacing w:line="360" w:lineRule="auto"/>
              <w:jc w:val="center"/>
              <w:rPr>
                <w:rFonts w:ascii="仿宋" w:eastAsia="仿宋" w:hAnsi="仿宋"/>
                <w:b/>
                <w:bCs/>
                <w:snapToGrid w:val="0"/>
                <w:kern w:val="0"/>
                <w:sz w:val="22"/>
              </w:rPr>
            </w:pPr>
          </w:p>
        </w:tc>
        <w:tc>
          <w:tcPr>
            <w:tcW w:w="1182" w:type="dxa"/>
            <w:vAlign w:val="center"/>
          </w:tcPr>
          <w:p w:rsidR="00694A31" w:rsidRPr="00F254EB" w:rsidRDefault="00694A31" w:rsidP="00C7084B">
            <w:pPr>
              <w:widowControl/>
              <w:spacing w:before="100" w:beforeAutospacing="1" w:line="360" w:lineRule="auto"/>
              <w:jc w:val="center"/>
              <w:textAlignment w:val="center"/>
              <w:rPr>
                <w:rFonts w:ascii="仿宋" w:eastAsia="仿宋" w:hAnsi="仿宋"/>
                <w:sz w:val="22"/>
              </w:rPr>
            </w:pPr>
            <w:r w:rsidRPr="00280A43">
              <w:rPr>
                <w:rFonts w:ascii="仿宋" w:eastAsia="仿宋" w:hAnsi="仿宋" w:hint="eastAsia"/>
                <w:sz w:val="22"/>
              </w:rPr>
              <w:t>项目拟使用的工具等情况</w:t>
            </w:r>
          </w:p>
        </w:tc>
        <w:tc>
          <w:tcPr>
            <w:tcW w:w="709" w:type="dxa"/>
            <w:tcBorders>
              <w:right w:val="single" w:sz="4" w:space="0" w:color="auto"/>
            </w:tcBorders>
            <w:vAlign w:val="center"/>
          </w:tcPr>
          <w:p w:rsidR="00694A31" w:rsidRDefault="00694A31" w:rsidP="00C7084B">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1</w:t>
            </w:r>
          </w:p>
        </w:tc>
        <w:tc>
          <w:tcPr>
            <w:tcW w:w="6335" w:type="dxa"/>
            <w:tcBorders>
              <w:left w:val="single" w:sz="4" w:space="0" w:color="auto"/>
              <w:right w:val="double" w:sz="4" w:space="0" w:color="auto"/>
            </w:tcBorders>
            <w:vAlign w:val="center"/>
          </w:tcPr>
          <w:p w:rsidR="00694A31" w:rsidRPr="00F254EB" w:rsidRDefault="00694A31" w:rsidP="00C7084B">
            <w:pPr>
              <w:snapToGrid w:val="0"/>
              <w:spacing w:line="360" w:lineRule="auto"/>
              <w:jc w:val="left"/>
              <w:rPr>
                <w:rFonts w:ascii="仿宋" w:eastAsia="仿宋" w:hAnsi="仿宋" w:cs="宋体"/>
                <w:kern w:val="0"/>
                <w:sz w:val="22"/>
              </w:rPr>
            </w:pPr>
            <w:r w:rsidRPr="00C2364F">
              <w:rPr>
                <w:rFonts w:ascii="仿宋" w:eastAsia="仿宋" w:hAnsi="仿宋" w:cs="宋体" w:hint="eastAsia"/>
                <w:kern w:val="0"/>
                <w:sz w:val="22"/>
              </w:rPr>
              <w:t>为保障投标人中标后对非现场执法保障服务的良好实施和现场工作人员的良好和高效服务，需对中标后对现场服务人员配备计算机等保障工作</w:t>
            </w:r>
            <w:proofErr w:type="gramStart"/>
            <w:r w:rsidRPr="00C2364F">
              <w:rPr>
                <w:rFonts w:ascii="仿宋" w:eastAsia="仿宋" w:hAnsi="仿宋" w:cs="宋体" w:hint="eastAsia"/>
                <w:kern w:val="0"/>
                <w:sz w:val="22"/>
              </w:rPr>
              <w:t>作出</w:t>
            </w:r>
            <w:proofErr w:type="gramEnd"/>
            <w:r w:rsidRPr="00C2364F">
              <w:rPr>
                <w:rFonts w:ascii="仿宋" w:eastAsia="仿宋" w:hAnsi="仿宋" w:cs="宋体" w:hint="eastAsia"/>
                <w:kern w:val="0"/>
                <w:sz w:val="22"/>
              </w:rPr>
              <w:t>承诺。提供承诺的得</w:t>
            </w:r>
            <w:r>
              <w:rPr>
                <w:rFonts w:ascii="仿宋" w:eastAsia="仿宋" w:hAnsi="仿宋" w:cs="宋体" w:hint="eastAsia"/>
                <w:kern w:val="0"/>
                <w:sz w:val="22"/>
              </w:rPr>
              <w:t>1</w:t>
            </w:r>
            <w:r w:rsidRPr="00C2364F">
              <w:rPr>
                <w:rFonts w:ascii="仿宋" w:eastAsia="仿宋" w:hAnsi="仿宋" w:cs="宋体" w:hint="eastAsia"/>
                <w:kern w:val="0"/>
                <w:sz w:val="22"/>
              </w:rPr>
              <w:t>分，否则不得分</w:t>
            </w:r>
          </w:p>
        </w:tc>
      </w:tr>
      <w:tr w:rsidR="00694A31" w:rsidRPr="00F254EB" w:rsidTr="00C7084B">
        <w:trPr>
          <w:jc w:val="center"/>
        </w:trPr>
        <w:tc>
          <w:tcPr>
            <w:tcW w:w="1242" w:type="dxa"/>
            <w:vMerge/>
            <w:tcBorders>
              <w:left w:val="double" w:sz="4" w:space="0" w:color="auto"/>
            </w:tcBorders>
            <w:vAlign w:val="center"/>
          </w:tcPr>
          <w:p w:rsidR="00694A31" w:rsidRPr="00F254EB" w:rsidRDefault="00694A31" w:rsidP="00C7084B">
            <w:pPr>
              <w:adjustRightInd w:val="0"/>
              <w:spacing w:line="360" w:lineRule="auto"/>
              <w:jc w:val="center"/>
              <w:rPr>
                <w:rFonts w:ascii="仿宋" w:eastAsia="仿宋" w:hAnsi="仿宋"/>
                <w:b/>
                <w:bCs/>
                <w:snapToGrid w:val="0"/>
                <w:kern w:val="0"/>
                <w:sz w:val="22"/>
              </w:rPr>
            </w:pPr>
          </w:p>
        </w:tc>
        <w:tc>
          <w:tcPr>
            <w:tcW w:w="1182" w:type="dxa"/>
            <w:vAlign w:val="center"/>
          </w:tcPr>
          <w:p w:rsidR="00694A31" w:rsidRPr="00F254EB" w:rsidRDefault="00694A31" w:rsidP="00C7084B">
            <w:pPr>
              <w:widowControl/>
              <w:spacing w:before="100" w:beforeAutospacing="1" w:line="360" w:lineRule="auto"/>
              <w:jc w:val="center"/>
              <w:textAlignment w:val="center"/>
              <w:rPr>
                <w:rFonts w:ascii="仿宋" w:eastAsia="仿宋" w:hAnsi="仿宋"/>
                <w:sz w:val="22"/>
              </w:rPr>
            </w:pPr>
            <w:r w:rsidRPr="00631A4F">
              <w:rPr>
                <w:rFonts w:ascii="仿宋" w:eastAsia="仿宋" w:hAnsi="仿宋" w:hint="eastAsia"/>
                <w:sz w:val="22"/>
              </w:rPr>
              <w:t>环保执行情况</w:t>
            </w:r>
          </w:p>
        </w:tc>
        <w:tc>
          <w:tcPr>
            <w:tcW w:w="709" w:type="dxa"/>
            <w:tcBorders>
              <w:right w:val="single" w:sz="4" w:space="0" w:color="auto"/>
            </w:tcBorders>
            <w:vAlign w:val="center"/>
          </w:tcPr>
          <w:p w:rsidR="00694A31" w:rsidRDefault="00694A31" w:rsidP="00C7084B">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2</w:t>
            </w:r>
          </w:p>
        </w:tc>
        <w:tc>
          <w:tcPr>
            <w:tcW w:w="6335" w:type="dxa"/>
            <w:tcBorders>
              <w:left w:val="single" w:sz="4" w:space="0" w:color="auto"/>
              <w:right w:val="double" w:sz="4" w:space="0" w:color="auto"/>
            </w:tcBorders>
            <w:vAlign w:val="center"/>
          </w:tcPr>
          <w:p w:rsidR="00694A31" w:rsidRPr="00F254EB" w:rsidRDefault="00694A31" w:rsidP="00C7084B">
            <w:pPr>
              <w:snapToGrid w:val="0"/>
              <w:spacing w:line="360" w:lineRule="auto"/>
              <w:jc w:val="left"/>
              <w:rPr>
                <w:rFonts w:ascii="仿宋" w:eastAsia="仿宋" w:hAnsi="仿宋" w:cs="宋体"/>
                <w:kern w:val="0"/>
                <w:sz w:val="22"/>
              </w:rPr>
            </w:pPr>
            <w:r>
              <w:rPr>
                <w:rFonts w:ascii="仿宋" w:eastAsia="仿宋" w:hAnsi="仿宋" w:cs="宋体"/>
                <w:kern w:val="0"/>
                <w:sz w:val="22"/>
              </w:rPr>
              <w:t>投标人自行承诺未受</w:t>
            </w:r>
            <w:r w:rsidRPr="00631A4F">
              <w:rPr>
                <w:rFonts w:ascii="仿宋" w:eastAsia="仿宋" w:hAnsi="仿宋" w:cs="宋体" w:hint="eastAsia"/>
                <w:kern w:val="0"/>
                <w:sz w:val="22"/>
              </w:rPr>
              <w:t>过环保主管部门行政处罚</w:t>
            </w:r>
            <w:r>
              <w:rPr>
                <w:rFonts w:ascii="仿宋" w:eastAsia="仿宋" w:hAnsi="仿宋" w:cs="宋体" w:hint="eastAsia"/>
                <w:kern w:val="0"/>
                <w:sz w:val="22"/>
              </w:rPr>
              <w:t>得2分。提供承诺函，格式自拟</w:t>
            </w:r>
          </w:p>
        </w:tc>
      </w:tr>
      <w:tr w:rsidR="00694A31" w:rsidRPr="00F254EB" w:rsidTr="00C7084B">
        <w:trPr>
          <w:jc w:val="center"/>
        </w:trPr>
        <w:tc>
          <w:tcPr>
            <w:tcW w:w="1242" w:type="dxa"/>
            <w:vMerge/>
            <w:tcBorders>
              <w:left w:val="double" w:sz="4" w:space="0" w:color="auto"/>
            </w:tcBorders>
            <w:vAlign w:val="center"/>
          </w:tcPr>
          <w:p w:rsidR="00694A31" w:rsidRPr="00F254EB" w:rsidRDefault="00694A31" w:rsidP="00C7084B">
            <w:pPr>
              <w:adjustRightInd w:val="0"/>
              <w:spacing w:line="360" w:lineRule="auto"/>
              <w:jc w:val="center"/>
              <w:rPr>
                <w:rFonts w:ascii="仿宋" w:eastAsia="仿宋" w:hAnsi="仿宋"/>
                <w:b/>
                <w:bCs/>
                <w:snapToGrid w:val="0"/>
                <w:kern w:val="0"/>
                <w:sz w:val="22"/>
              </w:rPr>
            </w:pPr>
          </w:p>
        </w:tc>
        <w:tc>
          <w:tcPr>
            <w:tcW w:w="1182" w:type="dxa"/>
            <w:vAlign w:val="center"/>
          </w:tcPr>
          <w:p w:rsidR="00694A31" w:rsidRPr="00F254EB" w:rsidRDefault="00694A31" w:rsidP="00C7084B">
            <w:pPr>
              <w:widowControl/>
              <w:spacing w:before="100" w:beforeAutospacing="1" w:line="360" w:lineRule="auto"/>
              <w:jc w:val="center"/>
              <w:textAlignment w:val="center"/>
              <w:rPr>
                <w:rFonts w:ascii="仿宋" w:eastAsia="仿宋" w:hAnsi="仿宋"/>
                <w:sz w:val="22"/>
              </w:rPr>
            </w:pPr>
            <w:r w:rsidRPr="00273A3B">
              <w:rPr>
                <w:rFonts w:ascii="仿宋" w:eastAsia="仿宋" w:hAnsi="仿宋" w:hint="eastAsia"/>
                <w:sz w:val="22"/>
              </w:rPr>
              <w:t>服务网点</w:t>
            </w:r>
          </w:p>
        </w:tc>
        <w:tc>
          <w:tcPr>
            <w:tcW w:w="709" w:type="dxa"/>
            <w:tcBorders>
              <w:right w:val="single" w:sz="4" w:space="0" w:color="auto"/>
            </w:tcBorders>
            <w:vAlign w:val="center"/>
          </w:tcPr>
          <w:p w:rsidR="00694A31" w:rsidRDefault="00694A31" w:rsidP="00C7084B">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2</w:t>
            </w:r>
          </w:p>
        </w:tc>
        <w:tc>
          <w:tcPr>
            <w:tcW w:w="6335" w:type="dxa"/>
            <w:tcBorders>
              <w:left w:val="single" w:sz="4" w:space="0" w:color="auto"/>
              <w:right w:val="double" w:sz="4" w:space="0" w:color="auto"/>
            </w:tcBorders>
            <w:vAlign w:val="center"/>
          </w:tcPr>
          <w:p w:rsidR="00694A31" w:rsidRPr="009C40A4" w:rsidRDefault="00694A31" w:rsidP="00C7084B">
            <w:pPr>
              <w:snapToGrid w:val="0"/>
              <w:spacing w:line="360" w:lineRule="auto"/>
              <w:jc w:val="left"/>
              <w:rPr>
                <w:rFonts w:ascii="仿宋" w:eastAsia="仿宋" w:hAnsi="仿宋" w:cs="宋体"/>
                <w:kern w:val="0"/>
                <w:sz w:val="22"/>
              </w:rPr>
            </w:pPr>
            <w:r w:rsidRPr="009C40A4">
              <w:rPr>
                <w:rFonts w:ascii="仿宋" w:eastAsia="仿宋" w:hAnsi="仿宋" w:cs="宋体" w:hint="eastAsia"/>
                <w:kern w:val="0"/>
                <w:sz w:val="22"/>
              </w:rPr>
              <w:t>投标人为深圳供应商，或非深圳</w:t>
            </w:r>
            <w:proofErr w:type="gramStart"/>
            <w:r w:rsidRPr="009C40A4">
              <w:rPr>
                <w:rFonts w:ascii="仿宋" w:eastAsia="仿宋" w:hAnsi="仿宋" w:cs="宋体" w:hint="eastAsia"/>
                <w:kern w:val="0"/>
                <w:sz w:val="22"/>
              </w:rPr>
              <w:t>供应商但在</w:t>
            </w:r>
            <w:proofErr w:type="gramEnd"/>
            <w:r w:rsidRPr="009C40A4">
              <w:rPr>
                <w:rFonts w:ascii="仿宋" w:eastAsia="仿宋" w:hAnsi="仿宋" w:cs="宋体" w:hint="eastAsia"/>
                <w:kern w:val="0"/>
                <w:sz w:val="22"/>
              </w:rPr>
              <w:t>深圳有合法注册的分公司（或售后机构）得</w:t>
            </w:r>
            <w:r>
              <w:rPr>
                <w:rFonts w:ascii="仿宋" w:eastAsia="仿宋" w:hAnsi="仿宋" w:cs="宋体" w:hint="eastAsia"/>
                <w:kern w:val="0"/>
                <w:sz w:val="22"/>
              </w:rPr>
              <w:t>2</w:t>
            </w:r>
            <w:r w:rsidRPr="009C40A4">
              <w:rPr>
                <w:rFonts w:ascii="仿宋" w:eastAsia="仿宋" w:hAnsi="仿宋" w:cs="宋体" w:hint="eastAsia"/>
                <w:kern w:val="0"/>
                <w:sz w:val="22"/>
              </w:rPr>
              <w:t>分。</w:t>
            </w:r>
          </w:p>
          <w:p w:rsidR="00694A31" w:rsidRPr="00F254EB" w:rsidRDefault="00694A31" w:rsidP="00C7084B">
            <w:pPr>
              <w:snapToGrid w:val="0"/>
              <w:spacing w:line="360" w:lineRule="auto"/>
              <w:jc w:val="left"/>
              <w:rPr>
                <w:rFonts w:ascii="仿宋" w:eastAsia="仿宋" w:hAnsi="仿宋" w:cs="宋体"/>
                <w:kern w:val="0"/>
                <w:sz w:val="22"/>
              </w:rPr>
            </w:pPr>
            <w:r w:rsidRPr="009C40A4">
              <w:rPr>
                <w:rFonts w:ascii="仿宋" w:eastAsia="仿宋" w:hAnsi="仿宋" w:cs="宋体" w:hint="eastAsia"/>
                <w:kern w:val="0"/>
                <w:sz w:val="22"/>
              </w:rPr>
              <w:t>【提供营业执照；若是分公司须提供分公司营业执照；售后机构须同时提供售后服务合作合同及售后机构营业执照。以上材料均为扫描件或复印件并加盖投标人公章，原件备查，未按要求提供或提供不清晰导致专家无法有效判断的不得分。】</w:t>
            </w:r>
          </w:p>
        </w:tc>
      </w:tr>
      <w:tr w:rsidR="00694A31" w:rsidRPr="00F254EB" w:rsidTr="00C7084B">
        <w:trPr>
          <w:jc w:val="center"/>
        </w:trPr>
        <w:tc>
          <w:tcPr>
            <w:tcW w:w="1242" w:type="dxa"/>
            <w:vMerge/>
            <w:tcBorders>
              <w:left w:val="double" w:sz="4" w:space="0" w:color="auto"/>
            </w:tcBorders>
            <w:vAlign w:val="center"/>
          </w:tcPr>
          <w:p w:rsidR="00694A31" w:rsidRPr="00F254EB" w:rsidRDefault="00694A31" w:rsidP="00C7084B">
            <w:pPr>
              <w:adjustRightInd w:val="0"/>
              <w:spacing w:line="360" w:lineRule="auto"/>
              <w:jc w:val="center"/>
              <w:rPr>
                <w:rFonts w:ascii="仿宋" w:eastAsia="仿宋" w:hAnsi="仿宋"/>
                <w:b/>
                <w:bCs/>
                <w:snapToGrid w:val="0"/>
                <w:kern w:val="0"/>
                <w:sz w:val="22"/>
              </w:rPr>
            </w:pPr>
          </w:p>
        </w:tc>
        <w:tc>
          <w:tcPr>
            <w:tcW w:w="1182" w:type="dxa"/>
            <w:vAlign w:val="center"/>
          </w:tcPr>
          <w:p w:rsidR="00694A31" w:rsidRPr="000313D1" w:rsidRDefault="00694A31" w:rsidP="00C7084B">
            <w:pPr>
              <w:widowControl/>
              <w:spacing w:before="100" w:beforeAutospacing="1" w:line="360" w:lineRule="auto"/>
              <w:jc w:val="center"/>
              <w:textAlignment w:val="center"/>
              <w:rPr>
                <w:rFonts w:ascii="仿宋" w:eastAsia="仿宋" w:hAnsi="仿宋"/>
                <w:sz w:val="22"/>
              </w:rPr>
            </w:pPr>
            <w:r w:rsidRPr="000313D1">
              <w:rPr>
                <w:rFonts w:ascii="仿宋" w:eastAsia="仿宋" w:hAnsi="仿宋" w:hint="eastAsia"/>
                <w:sz w:val="22"/>
              </w:rPr>
              <w:t>疫情防控重点保障企业</w:t>
            </w:r>
          </w:p>
        </w:tc>
        <w:tc>
          <w:tcPr>
            <w:tcW w:w="709" w:type="dxa"/>
            <w:tcBorders>
              <w:right w:val="single" w:sz="4" w:space="0" w:color="auto"/>
            </w:tcBorders>
            <w:vAlign w:val="center"/>
          </w:tcPr>
          <w:p w:rsidR="00694A31" w:rsidRPr="000313D1" w:rsidRDefault="00694A31" w:rsidP="00C7084B">
            <w:pPr>
              <w:widowControl/>
              <w:spacing w:before="100" w:beforeAutospacing="1" w:line="360" w:lineRule="auto"/>
              <w:jc w:val="center"/>
              <w:textAlignment w:val="center"/>
              <w:rPr>
                <w:rFonts w:ascii="仿宋" w:eastAsia="仿宋" w:hAnsi="仿宋"/>
                <w:sz w:val="22"/>
              </w:rPr>
            </w:pPr>
            <w:r w:rsidRPr="000313D1">
              <w:rPr>
                <w:rFonts w:ascii="仿宋" w:eastAsia="仿宋" w:hAnsi="仿宋"/>
                <w:sz w:val="22"/>
              </w:rPr>
              <w:t>1</w:t>
            </w:r>
          </w:p>
        </w:tc>
        <w:tc>
          <w:tcPr>
            <w:tcW w:w="6335" w:type="dxa"/>
            <w:tcBorders>
              <w:left w:val="single" w:sz="4" w:space="0" w:color="auto"/>
              <w:right w:val="double" w:sz="4" w:space="0" w:color="auto"/>
            </w:tcBorders>
          </w:tcPr>
          <w:p w:rsidR="00694A31" w:rsidRPr="000313D1" w:rsidRDefault="00694A31" w:rsidP="00C7084B">
            <w:pPr>
              <w:widowControl/>
              <w:spacing w:before="100" w:beforeAutospacing="1" w:line="360" w:lineRule="auto"/>
              <w:jc w:val="left"/>
              <w:textAlignment w:val="center"/>
              <w:rPr>
                <w:rFonts w:ascii="仿宋" w:eastAsia="仿宋" w:hAnsi="仿宋"/>
                <w:sz w:val="22"/>
              </w:rPr>
            </w:pPr>
            <w:r w:rsidRPr="000313D1">
              <w:rPr>
                <w:rFonts w:ascii="仿宋" w:eastAsia="仿宋" w:hAnsi="仿宋" w:hint="eastAsia"/>
                <w:sz w:val="22"/>
              </w:rPr>
              <w:t>纳入全国性名单或地方性名单的疫情防控重点保障企业（以下简称“重点保障企业”），直接参与我市政府采购投标的，提供至少一项自身属于重点保障企业的证明材料（名单查询网页链接、名单网页截图、政府部门出具的文件或者企业享受重点保障企业优惠政策的其他证明文件均可），即可获得评审得分。</w:t>
            </w:r>
          </w:p>
        </w:tc>
      </w:tr>
      <w:tr w:rsidR="00694A31" w:rsidRPr="00F254EB" w:rsidTr="00C7084B">
        <w:trPr>
          <w:jc w:val="center"/>
        </w:trPr>
        <w:tc>
          <w:tcPr>
            <w:tcW w:w="1242" w:type="dxa"/>
            <w:vMerge/>
            <w:tcBorders>
              <w:left w:val="double" w:sz="4" w:space="0" w:color="auto"/>
            </w:tcBorders>
            <w:vAlign w:val="center"/>
          </w:tcPr>
          <w:p w:rsidR="00694A31" w:rsidRPr="00F254EB" w:rsidRDefault="00694A31" w:rsidP="00C7084B">
            <w:pPr>
              <w:adjustRightInd w:val="0"/>
              <w:spacing w:line="360" w:lineRule="auto"/>
              <w:jc w:val="center"/>
              <w:rPr>
                <w:rFonts w:ascii="仿宋" w:eastAsia="仿宋" w:hAnsi="仿宋"/>
                <w:b/>
                <w:bCs/>
                <w:snapToGrid w:val="0"/>
                <w:kern w:val="0"/>
                <w:sz w:val="22"/>
              </w:rPr>
            </w:pPr>
          </w:p>
        </w:tc>
        <w:tc>
          <w:tcPr>
            <w:tcW w:w="1182" w:type="dxa"/>
            <w:vAlign w:val="center"/>
          </w:tcPr>
          <w:p w:rsidR="00694A31" w:rsidRPr="000313D1" w:rsidRDefault="00694A31" w:rsidP="00C7084B">
            <w:pPr>
              <w:widowControl/>
              <w:spacing w:before="100" w:beforeAutospacing="1" w:line="360" w:lineRule="auto"/>
              <w:jc w:val="center"/>
              <w:textAlignment w:val="center"/>
              <w:rPr>
                <w:rFonts w:ascii="仿宋" w:eastAsia="仿宋" w:hAnsi="仿宋"/>
                <w:sz w:val="22"/>
              </w:rPr>
            </w:pPr>
            <w:proofErr w:type="gramStart"/>
            <w:r w:rsidRPr="000313D1">
              <w:rPr>
                <w:rFonts w:ascii="仿宋" w:eastAsia="仿宋" w:hAnsi="仿宋" w:hint="eastAsia"/>
                <w:sz w:val="22"/>
              </w:rPr>
              <w:t>稳岗企业</w:t>
            </w:r>
            <w:proofErr w:type="gramEnd"/>
          </w:p>
        </w:tc>
        <w:tc>
          <w:tcPr>
            <w:tcW w:w="709" w:type="dxa"/>
            <w:tcBorders>
              <w:right w:val="single" w:sz="4" w:space="0" w:color="auto"/>
            </w:tcBorders>
            <w:vAlign w:val="center"/>
          </w:tcPr>
          <w:p w:rsidR="00694A31" w:rsidRPr="000313D1" w:rsidRDefault="00694A31" w:rsidP="00C7084B">
            <w:pPr>
              <w:widowControl/>
              <w:spacing w:before="100" w:beforeAutospacing="1" w:line="360" w:lineRule="auto"/>
              <w:jc w:val="center"/>
              <w:textAlignment w:val="center"/>
              <w:rPr>
                <w:rFonts w:ascii="仿宋" w:eastAsia="仿宋" w:hAnsi="仿宋"/>
                <w:sz w:val="22"/>
              </w:rPr>
            </w:pPr>
            <w:r w:rsidRPr="000313D1">
              <w:rPr>
                <w:rFonts w:ascii="仿宋" w:eastAsia="仿宋" w:hAnsi="仿宋" w:hint="eastAsia"/>
                <w:sz w:val="22"/>
              </w:rPr>
              <w:t>2</w:t>
            </w:r>
          </w:p>
        </w:tc>
        <w:tc>
          <w:tcPr>
            <w:tcW w:w="6335" w:type="dxa"/>
            <w:tcBorders>
              <w:left w:val="single" w:sz="4" w:space="0" w:color="auto"/>
              <w:right w:val="double" w:sz="4" w:space="0" w:color="auto"/>
            </w:tcBorders>
          </w:tcPr>
          <w:p w:rsidR="00694A31" w:rsidRPr="000313D1" w:rsidRDefault="00694A31" w:rsidP="00C7084B">
            <w:pPr>
              <w:widowControl/>
              <w:spacing w:before="100" w:beforeAutospacing="1" w:line="360" w:lineRule="auto"/>
              <w:jc w:val="left"/>
              <w:textAlignment w:val="center"/>
              <w:rPr>
                <w:rFonts w:ascii="仿宋" w:eastAsia="仿宋" w:hAnsi="仿宋"/>
                <w:sz w:val="22"/>
              </w:rPr>
            </w:pPr>
            <w:r w:rsidRPr="000313D1">
              <w:rPr>
                <w:rFonts w:ascii="仿宋" w:eastAsia="仿宋" w:hAnsi="仿宋" w:hint="eastAsia"/>
                <w:sz w:val="22"/>
              </w:rPr>
              <w:t>未裁员或裁员率低于20%的企业，即投标前一个月实际参加社会保险（至少包括养老保险）的员工人数（含免缴或延期缴纳社会保险人数）不低于 2019 年 12 月同口径人数 80%（含）的企业，</w:t>
            </w:r>
            <w:proofErr w:type="gramStart"/>
            <w:r w:rsidRPr="000313D1">
              <w:rPr>
                <w:rFonts w:ascii="仿宋" w:eastAsia="仿宋" w:hAnsi="仿宋" w:hint="eastAsia"/>
                <w:sz w:val="22"/>
              </w:rPr>
              <w:t>视为稳岗企业</w:t>
            </w:r>
            <w:proofErr w:type="gramEnd"/>
            <w:r w:rsidRPr="000313D1">
              <w:rPr>
                <w:rFonts w:ascii="仿宋" w:eastAsia="仿宋" w:hAnsi="仿宋" w:hint="eastAsia"/>
                <w:sz w:val="22"/>
              </w:rPr>
              <w:t>，提供自身</w:t>
            </w:r>
            <w:proofErr w:type="gramStart"/>
            <w:r w:rsidRPr="000313D1">
              <w:rPr>
                <w:rFonts w:ascii="仿宋" w:eastAsia="仿宋" w:hAnsi="仿宋" w:hint="eastAsia"/>
                <w:sz w:val="22"/>
              </w:rPr>
              <w:t>符合稳岗企业</w:t>
            </w:r>
            <w:proofErr w:type="gramEnd"/>
            <w:r w:rsidRPr="000313D1">
              <w:rPr>
                <w:rFonts w:ascii="仿宋" w:eastAsia="仿宋" w:hAnsi="仿宋" w:hint="eastAsia"/>
                <w:sz w:val="22"/>
              </w:rPr>
              <w:t>条件的承诺函即可获得评审得分。</w:t>
            </w:r>
            <w:r>
              <w:rPr>
                <w:rFonts w:ascii="仿宋" w:eastAsia="仿宋" w:hAnsi="仿宋" w:hint="eastAsia"/>
                <w:sz w:val="22"/>
              </w:rPr>
              <w:t>格式自拟</w:t>
            </w:r>
          </w:p>
          <w:p w:rsidR="00694A31" w:rsidRPr="000313D1" w:rsidRDefault="00694A31" w:rsidP="00C7084B">
            <w:pPr>
              <w:widowControl/>
              <w:spacing w:line="360" w:lineRule="auto"/>
              <w:jc w:val="left"/>
              <w:textAlignment w:val="center"/>
              <w:rPr>
                <w:rFonts w:ascii="仿宋" w:eastAsia="仿宋" w:hAnsi="仿宋"/>
                <w:sz w:val="22"/>
              </w:rPr>
            </w:pPr>
            <w:r w:rsidRPr="000313D1">
              <w:rPr>
                <w:rFonts w:ascii="仿宋" w:eastAsia="仿宋" w:hAnsi="仿宋" w:hint="eastAsia"/>
                <w:sz w:val="22"/>
              </w:rPr>
              <w:lastRenderedPageBreak/>
              <w:t>投标人提供虚假承诺的，将做无效投标处理，涉嫌存在违法违规行为的，依法报主管部门处理处罚。</w:t>
            </w:r>
          </w:p>
        </w:tc>
      </w:tr>
      <w:tr w:rsidR="00694A31" w:rsidRPr="00F254EB" w:rsidTr="00C7084B">
        <w:trPr>
          <w:jc w:val="center"/>
        </w:trPr>
        <w:tc>
          <w:tcPr>
            <w:tcW w:w="1242" w:type="dxa"/>
            <w:vMerge/>
            <w:tcBorders>
              <w:left w:val="double" w:sz="4" w:space="0" w:color="auto"/>
            </w:tcBorders>
            <w:vAlign w:val="center"/>
          </w:tcPr>
          <w:p w:rsidR="00694A31" w:rsidRPr="00F254EB" w:rsidRDefault="00694A31" w:rsidP="00C7084B">
            <w:pPr>
              <w:adjustRightInd w:val="0"/>
              <w:spacing w:line="360" w:lineRule="auto"/>
              <w:jc w:val="center"/>
              <w:rPr>
                <w:rFonts w:ascii="仿宋" w:eastAsia="仿宋" w:hAnsi="仿宋"/>
                <w:b/>
                <w:bCs/>
                <w:snapToGrid w:val="0"/>
                <w:kern w:val="0"/>
                <w:sz w:val="22"/>
              </w:rPr>
            </w:pPr>
          </w:p>
        </w:tc>
        <w:tc>
          <w:tcPr>
            <w:tcW w:w="1182" w:type="dxa"/>
            <w:vAlign w:val="center"/>
          </w:tcPr>
          <w:p w:rsidR="00694A31" w:rsidRPr="00F254EB" w:rsidRDefault="00694A31" w:rsidP="00C7084B">
            <w:pPr>
              <w:widowControl/>
              <w:spacing w:before="100" w:beforeAutospacing="1" w:after="100" w:afterAutospacing="1" w:line="20" w:lineRule="atLeast"/>
              <w:jc w:val="center"/>
              <w:rPr>
                <w:rFonts w:ascii="仿宋" w:eastAsia="仿宋" w:hAnsi="仿宋" w:cs="宋体"/>
                <w:kern w:val="0"/>
                <w:sz w:val="22"/>
              </w:rPr>
            </w:pPr>
            <w:r w:rsidRPr="00F254EB">
              <w:rPr>
                <w:rFonts w:ascii="仿宋" w:eastAsia="仿宋" w:hAnsi="仿宋" w:cs="宋体" w:hint="eastAsia"/>
                <w:kern w:val="0"/>
                <w:sz w:val="22"/>
              </w:rPr>
              <w:t>诚信情况</w:t>
            </w:r>
          </w:p>
        </w:tc>
        <w:tc>
          <w:tcPr>
            <w:tcW w:w="709" w:type="dxa"/>
            <w:tcBorders>
              <w:right w:val="single" w:sz="4" w:space="0" w:color="auto"/>
            </w:tcBorders>
            <w:vAlign w:val="center"/>
          </w:tcPr>
          <w:p w:rsidR="00694A31" w:rsidRPr="00F254EB" w:rsidRDefault="00694A31" w:rsidP="00C7084B">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694A31" w:rsidRPr="00F254EB" w:rsidRDefault="00694A31" w:rsidP="00C7084B">
            <w:pPr>
              <w:widowControl/>
              <w:spacing w:line="288" w:lineRule="auto"/>
              <w:rPr>
                <w:rFonts w:ascii="仿宋" w:eastAsia="仿宋" w:hAnsi="仿宋"/>
                <w:snapToGrid w:val="0"/>
                <w:kern w:val="0"/>
                <w:sz w:val="22"/>
              </w:rPr>
            </w:pPr>
            <w:r w:rsidRPr="00F254EB">
              <w:rPr>
                <w:rFonts w:ascii="仿宋" w:eastAsia="仿宋" w:hAnsi="仿宋" w:hint="eastAsia"/>
                <w:snapToGrid w:val="0"/>
                <w:kern w:val="0"/>
                <w:sz w:val="22"/>
              </w:rPr>
              <w:t>投标人参与政府采购活动在诚信管理中受过主管部门通报处理且仍在实施期限内的本项不得分，否则得满分。</w:t>
            </w:r>
          </w:p>
          <w:p w:rsidR="00694A31" w:rsidRPr="00F254EB" w:rsidRDefault="00694A31" w:rsidP="00C7084B">
            <w:pPr>
              <w:adjustRightInd w:val="0"/>
              <w:spacing w:line="300" w:lineRule="auto"/>
              <w:rPr>
                <w:rFonts w:ascii="仿宋" w:eastAsia="仿宋" w:hAnsi="仿宋"/>
                <w:sz w:val="22"/>
              </w:rPr>
            </w:pPr>
            <w:r w:rsidRPr="00F254EB">
              <w:rPr>
                <w:rFonts w:ascii="仿宋" w:eastAsia="仿宋" w:hAnsi="仿宋" w:hint="eastAsia"/>
                <w:snapToGrid w:val="0"/>
                <w:kern w:val="0"/>
                <w:sz w:val="22"/>
              </w:rPr>
              <w:t>【须提供《诚信承诺函》，按招标文件格式要求提供，否则不得分。存在不诚信情况的应不提供该承诺函并如实说明情况，如被认定提供的陈述与事实不符的，依法追究其责任】</w:t>
            </w:r>
          </w:p>
        </w:tc>
      </w:tr>
      <w:tr w:rsidR="00694A31" w:rsidRPr="00F254EB" w:rsidTr="00C7084B">
        <w:trPr>
          <w:jc w:val="center"/>
        </w:trPr>
        <w:tc>
          <w:tcPr>
            <w:tcW w:w="1242" w:type="dxa"/>
            <w:tcBorders>
              <w:left w:val="double" w:sz="4" w:space="0" w:color="auto"/>
              <w:bottom w:val="double" w:sz="4" w:space="0" w:color="auto"/>
            </w:tcBorders>
            <w:vAlign w:val="center"/>
          </w:tcPr>
          <w:p w:rsidR="00694A31" w:rsidRPr="00F254EB" w:rsidRDefault="00694A31" w:rsidP="00C7084B">
            <w:pPr>
              <w:spacing w:line="360" w:lineRule="auto"/>
              <w:jc w:val="center"/>
              <w:rPr>
                <w:rFonts w:ascii="仿宋" w:eastAsia="仿宋" w:hAnsi="仿宋"/>
                <w:b/>
                <w:snapToGrid w:val="0"/>
                <w:kern w:val="0"/>
                <w:sz w:val="22"/>
              </w:rPr>
            </w:pPr>
            <w:r w:rsidRPr="00F254EB">
              <w:rPr>
                <w:rFonts w:ascii="仿宋" w:eastAsia="仿宋" w:hAnsi="仿宋" w:hint="eastAsia"/>
                <w:b/>
                <w:snapToGrid w:val="0"/>
                <w:kern w:val="0"/>
                <w:sz w:val="22"/>
              </w:rPr>
              <w:t>总得分（N）</w:t>
            </w:r>
          </w:p>
          <w:p w:rsidR="00694A31" w:rsidRPr="00F254EB" w:rsidRDefault="00694A31" w:rsidP="00C7084B">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w:t>
            </w:r>
            <w:r w:rsidRPr="00F254EB">
              <w:rPr>
                <w:rFonts w:ascii="仿宋" w:eastAsia="仿宋" w:hAnsi="仿宋" w:hint="eastAsia"/>
                <w:b/>
                <w:snapToGrid w:val="0"/>
                <w:kern w:val="0"/>
                <w:sz w:val="22"/>
              </w:rPr>
              <w:t>总分100分</w:t>
            </w:r>
            <w:r>
              <w:rPr>
                <w:rFonts w:ascii="仿宋" w:eastAsia="仿宋" w:hAnsi="仿宋" w:hint="eastAsia"/>
                <w:b/>
                <w:snapToGrid w:val="0"/>
                <w:kern w:val="0"/>
                <w:sz w:val="22"/>
              </w:rPr>
              <w:t>）</w:t>
            </w:r>
          </w:p>
        </w:tc>
        <w:tc>
          <w:tcPr>
            <w:tcW w:w="1182" w:type="dxa"/>
            <w:tcBorders>
              <w:bottom w:val="double" w:sz="4" w:space="0" w:color="auto"/>
            </w:tcBorders>
            <w:vAlign w:val="center"/>
          </w:tcPr>
          <w:p w:rsidR="00694A31" w:rsidRPr="00F254EB" w:rsidRDefault="00694A31" w:rsidP="00C7084B">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694A31" w:rsidRPr="00F254EB" w:rsidRDefault="00694A31" w:rsidP="00C7084B">
            <w:pPr>
              <w:adjustRightInd w:val="0"/>
              <w:snapToGrid w:val="0"/>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694A31" w:rsidRPr="00F254EB" w:rsidRDefault="00694A31" w:rsidP="00C7084B">
            <w:pPr>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N=J+G+S</w:t>
            </w:r>
          </w:p>
        </w:tc>
      </w:tr>
    </w:tbl>
    <w:p w:rsidR="000C1AEC" w:rsidRDefault="000C1AEC">
      <w:pPr>
        <w:widowControl/>
        <w:jc w:val="left"/>
        <w:rPr>
          <w:rFonts w:ascii="仿宋" w:eastAsia="仿宋" w:hAnsi="仿宋"/>
          <w:b/>
          <w:color w:val="FF0000"/>
          <w:sz w:val="28"/>
          <w:szCs w:val="28"/>
        </w:rPr>
      </w:pPr>
    </w:p>
    <w:p w:rsidR="003318FC" w:rsidRDefault="003318FC">
      <w:pPr>
        <w:widowControl/>
        <w:jc w:val="left"/>
        <w:rPr>
          <w:rFonts w:ascii="仿宋" w:eastAsia="仿宋" w:hAnsi="仿宋"/>
          <w:b/>
          <w:color w:val="FF0000"/>
          <w:sz w:val="28"/>
          <w:szCs w:val="28"/>
        </w:rPr>
      </w:pPr>
      <w:r>
        <w:rPr>
          <w:rFonts w:ascii="仿宋" w:eastAsia="仿宋" w:hAnsi="仿宋"/>
          <w:b/>
          <w:color w:val="FF0000"/>
          <w:sz w:val="28"/>
          <w:szCs w:val="28"/>
        </w:rPr>
        <w:br w:type="page"/>
      </w:r>
    </w:p>
    <w:p w:rsidR="000C1AEC" w:rsidRDefault="000C1AEC" w:rsidP="000C1AEC">
      <w:pPr>
        <w:widowControl/>
        <w:jc w:val="left"/>
        <w:rPr>
          <w:rFonts w:ascii="仿宋" w:eastAsia="仿宋" w:hAnsi="仿宋"/>
          <w:b/>
          <w:color w:val="FF0000"/>
          <w:sz w:val="28"/>
          <w:szCs w:val="28"/>
        </w:rPr>
      </w:pPr>
      <w:r w:rsidRPr="00A00D15">
        <w:rPr>
          <w:rFonts w:ascii="仿宋" w:eastAsia="仿宋" w:hAnsi="仿宋"/>
          <w:b/>
          <w:color w:val="FF0000"/>
          <w:sz w:val="28"/>
          <w:szCs w:val="28"/>
        </w:rPr>
        <w:lastRenderedPageBreak/>
        <w:t>注</w:t>
      </w:r>
      <w:r w:rsidRPr="00A00D15">
        <w:rPr>
          <w:rFonts w:ascii="仿宋" w:eastAsia="仿宋" w:hAnsi="仿宋" w:hint="eastAsia"/>
          <w:b/>
          <w:color w:val="FF0000"/>
          <w:sz w:val="28"/>
          <w:szCs w:val="28"/>
        </w:rPr>
        <w:t>：</w:t>
      </w:r>
    </w:p>
    <w:p w:rsidR="000C1AEC" w:rsidRPr="00A00D15" w:rsidRDefault="000C1AEC" w:rsidP="000C1AEC">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w:t>
      </w:r>
      <w:proofErr w:type="gramStart"/>
      <w:r w:rsidRPr="00A00D15">
        <w:rPr>
          <w:rFonts w:ascii="仿宋" w:eastAsia="仿宋" w:hAnsi="仿宋" w:hint="eastAsia"/>
          <w:sz w:val="22"/>
        </w:rPr>
        <w:t>《</w:t>
      </w:r>
      <w:proofErr w:type="gramEnd"/>
      <w:r w:rsidRPr="00A00D15">
        <w:rPr>
          <w:rFonts w:ascii="仿宋" w:eastAsia="仿宋" w:hAnsi="仿宋" w:hint="eastAsia"/>
          <w:sz w:val="22"/>
        </w:rPr>
        <w:t>财政部 工业和信息化部关于印发</w:t>
      </w:r>
      <w:proofErr w:type="gramStart"/>
      <w:r w:rsidRPr="00A00D15">
        <w:rPr>
          <w:rFonts w:ascii="仿宋" w:eastAsia="仿宋" w:hAnsi="仿宋" w:hint="eastAsia"/>
          <w:sz w:val="22"/>
        </w:rPr>
        <w:t>《</w:t>
      </w:r>
      <w:proofErr w:type="gramEnd"/>
      <w:r w:rsidRPr="00A00D15">
        <w:rPr>
          <w:rFonts w:ascii="仿宋" w:eastAsia="仿宋" w:hAnsi="仿宋" w:hint="eastAsia"/>
          <w:sz w:val="22"/>
        </w:rPr>
        <w:t>政府采购促进中小企业发展管理办法</w:t>
      </w:r>
      <w:proofErr w:type="gramStart"/>
      <w:r w:rsidRPr="00A00D15">
        <w:rPr>
          <w:rFonts w:ascii="仿宋" w:eastAsia="仿宋" w:hAnsi="仿宋" w:hint="eastAsia"/>
          <w:sz w:val="22"/>
        </w:rPr>
        <w:t>》</w:t>
      </w:r>
      <w:proofErr w:type="gramEnd"/>
      <w:r w:rsidRPr="00A00D15">
        <w:rPr>
          <w:rFonts w:ascii="仿宋" w:eastAsia="仿宋" w:hAnsi="仿宋" w:hint="eastAsia"/>
          <w:sz w:val="22"/>
        </w:rPr>
        <w:t>的通知</w:t>
      </w:r>
      <w:proofErr w:type="gramStart"/>
      <w:r w:rsidRPr="00A00D15">
        <w:rPr>
          <w:rFonts w:ascii="仿宋" w:eastAsia="仿宋" w:hAnsi="仿宋" w:hint="eastAsia"/>
          <w:sz w:val="22"/>
        </w:rPr>
        <w:t>》</w:t>
      </w:r>
      <w:proofErr w:type="gramEnd"/>
      <w:r w:rsidRPr="00A00D15">
        <w:rPr>
          <w:rFonts w:ascii="仿宋" w:eastAsia="仿宋" w:hAnsi="仿宋" w:hint="eastAsia"/>
          <w:sz w:val="22"/>
        </w:rPr>
        <w:t>(财库〔2020〕46号)、《财政部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0C1AEC" w:rsidRDefault="000C1AEC" w:rsidP="000C1AEC">
      <w:pPr>
        <w:spacing w:line="360" w:lineRule="auto"/>
        <w:jc w:val="center"/>
        <w:rPr>
          <w:rFonts w:asciiTheme="minorEastAsia" w:eastAsiaTheme="minorEastAsia" w:hAnsiTheme="minorEastAsia"/>
          <w:b/>
          <w:sz w:val="3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7E2D1B" w:rsidRDefault="007E2D1B">
      <w:pPr>
        <w:widowControl/>
        <w:jc w:val="left"/>
        <w:rPr>
          <w:rFonts w:asciiTheme="minorEastAsia" w:eastAsiaTheme="minorEastAsia" w:hAnsiTheme="minorEastAsia"/>
          <w:b/>
          <w:sz w:val="32"/>
        </w:rPr>
      </w:pPr>
      <w:r>
        <w:rPr>
          <w:rFonts w:asciiTheme="minorEastAsia" w:eastAsiaTheme="minorEastAsia" w:hAnsiTheme="minorEastAsia"/>
          <w:b/>
          <w:sz w:val="32"/>
        </w:rP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9030" w:type="dxa"/>
        <w:jc w:val="center"/>
        <w:tblInd w:w="10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292"/>
        <w:gridCol w:w="4315"/>
        <w:gridCol w:w="1134"/>
        <w:gridCol w:w="2289"/>
      </w:tblGrid>
      <w:tr w:rsidR="006A5ED0" w:rsidTr="00C7084B">
        <w:trPr>
          <w:trHeight w:val="587"/>
          <w:jc w:val="center"/>
        </w:trPr>
        <w:tc>
          <w:tcPr>
            <w:tcW w:w="1292" w:type="dxa"/>
            <w:shd w:val="clear" w:color="auto" w:fill="C6D9F1"/>
            <w:vAlign w:val="center"/>
          </w:tcPr>
          <w:p w:rsidR="006A5ED0" w:rsidRPr="00890421" w:rsidRDefault="006A5ED0" w:rsidP="00C7084B">
            <w:pPr>
              <w:jc w:val="center"/>
              <w:rPr>
                <w:rFonts w:ascii="仿宋" w:eastAsia="仿宋" w:hAnsi="仿宋"/>
                <w:b/>
                <w:sz w:val="22"/>
              </w:rPr>
            </w:pPr>
            <w:r w:rsidRPr="00890421">
              <w:rPr>
                <w:rFonts w:ascii="仿宋" w:eastAsia="仿宋" w:hAnsi="仿宋" w:hint="eastAsia"/>
                <w:b/>
                <w:sz w:val="22"/>
              </w:rPr>
              <w:t>序号</w:t>
            </w:r>
          </w:p>
        </w:tc>
        <w:tc>
          <w:tcPr>
            <w:tcW w:w="4315" w:type="dxa"/>
            <w:shd w:val="clear" w:color="auto" w:fill="C6D9F1"/>
            <w:vAlign w:val="center"/>
          </w:tcPr>
          <w:p w:rsidR="006A5ED0" w:rsidRPr="00890421" w:rsidRDefault="006A5ED0" w:rsidP="00C7084B">
            <w:pPr>
              <w:jc w:val="center"/>
              <w:rPr>
                <w:rFonts w:ascii="仿宋" w:eastAsia="仿宋" w:hAnsi="仿宋"/>
                <w:b/>
                <w:sz w:val="22"/>
              </w:rPr>
            </w:pPr>
            <w:r w:rsidRPr="00890421">
              <w:rPr>
                <w:rFonts w:ascii="仿宋" w:eastAsia="仿宋" w:hAnsi="仿宋" w:hint="eastAsia"/>
                <w:b/>
                <w:sz w:val="22"/>
              </w:rPr>
              <w:t>项目名称</w:t>
            </w:r>
          </w:p>
        </w:tc>
        <w:tc>
          <w:tcPr>
            <w:tcW w:w="1134" w:type="dxa"/>
            <w:shd w:val="clear" w:color="auto" w:fill="C6D9F1"/>
            <w:vAlign w:val="center"/>
          </w:tcPr>
          <w:p w:rsidR="006A5ED0" w:rsidRPr="00890421" w:rsidRDefault="006A5ED0" w:rsidP="00C7084B">
            <w:pPr>
              <w:jc w:val="center"/>
              <w:rPr>
                <w:rFonts w:ascii="仿宋" w:eastAsia="仿宋" w:hAnsi="仿宋"/>
                <w:b/>
                <w:sz w:val="22"/>
              </w:rPr>
            </w:pPr>
            <w:r w:rsidRPr="00890421">
              <w:rPr>
                <w:rFonts w:ascii="仿宋" w:eastAsia="仿宋" w:hAnsi="仿宋" w:hint="eastAsia"/>
                <w:b/>
                <w:sz w:val="22"/>
              </w:rPr>
              <w:t>数量</w:t>
            </w:r>
          </w:p>
        </w:tc>
        <w:tc>
          <w:tcPr>
            <w:tcW w:w="2289" w:type="dxa"/>
            <w:shd w:val="clear" w:color="auto" w:fill="C6D9F1"/>
            <w:vAlign w:val="center"/>
          </w:tcPr>
          <w:p w:rsidR="006A5ED0" w:rsidRPr="00890421" w:rsidRDefault="006A5ED0" w:rsidP="00C7084B">
            <w:pPr>
              <w:jc w:val="center"/>
              <w:rPr>
                <w:rFonts w:ascii="仿宋" w:eastAsia="仿宋" w:hAnsi="仿宋"/>
                <w:b/>
                <w:sz w:val="22"/>
              </w:rPr>
            </w:pPr>
            <w:r w:rsidRPr="00890421">
              <w:rPr>
                <w:rFonts w:ascii="仿宋" w:eastAsia="仿宋" w:hAnsi="仿宋" w:hint="eastAsia"/>
                <w:b/>
                <w:sz w:val="22"/>
              </w:rPr>
              <w:t>采购控制金额</w:t>
            </w:r>
          </w:p>
        </w:tc>
      </w:tr>
      <w:tr w:rsidR="006A5ED0" w:rsidTr="00C7084B">
        <w:trPr>
          <w:trHeight w:val="519"/>
          <w:jc w:val="center"/>
        </w:trPr>
        <w:tc>
          <w:tcPr>
            <w:tcW w:w="1292" w:type="dxa"/>
            <w:vAlign w:val="center"/>
          </w:tcPr>
          <w:p w:rsidR="006A5ED0" w:rsidRPr="00890421" w:rsidRDefault="006A5ED0" w:rsidP="00C7084B">
            <w:pPr>
              <w:spacing w:line="360" w:lineRule="auto"/>
              <w:jc w:val="center"/>
              <w:rPr>
                <w:rFonts w:ascii="仿宋" w:eastAsia="仿宋" w:hAnsi="仿宋"/>
                <w:sz w:val="22"/>
              </w:rPr>
            </w:pPr>
            <w:r w:rsidRPr="00890421">
              <w:rPr>
                <w:rFonts w:ascii="仿宋" w:eastAsia="仿宋" w:hAnsi="仿宋" w:hint="eastAsia"/>
                <w:sz w:val="22"/>
              </w:rPr>
              <w:t>1</w:t>
            </w:r>
          </w:p>
        </w:tc>
        <w:tc>
          <w:tcPr>
            <w:tcW w:w="4315" w:type="dxa"/>
            <w:vAlign w:val="center"/>
          </w:tcPr>
          <w:p w:rsidR="006A5ED0" w:rsidRPr="00890421" w:rsidRDefault="006A5ED0" w:rsidP="00C7084B">
            <w:pPr>
              <w:spacing w:line="360" w:lineRule="auto"/>
              <w:jc w:val="center"/>
              <w:rPr>
                <w:rFonts w:ascii="仿宋" w:eastAsia="仿宋" w:hAnsi="仿宋"/>
                <w:sz w:val="22"/>
              </w:rPr>
            </w:pPr>
            <w:r w:rsidRPr="00271D62">
              <w:rPr>
                <w:rFonts w:ascii="仿宋" w:eastAsia="仿宋" w:hAnsi="仿宋" w:hint="eastAsia"/>
                <w:sz w:val="22"/>
              </w:rPr>
              <w:t>2021年非现场执法运</w:t>
            </w:r>
            <w:proofErr w:type="gramStart"/>
            <w:r w:rsidRPr="00271D62">
              <w:rPr>
                <w:rFonts w:ascii="仿宋" w:eastAsia="仿宋" w:hAnsi="仿宋" w:hint="eastAsia"/>
                <w:sz w:val="22"/>
              </w:rPr>
              <w:t>维管理</w:t>
            </w:r>
            <w:proofErr w:type="gramEnd"/>
            <w:r w:rsidRPr="00271D62">
              <w:rPr>
                <w:rFonts w:ascii="仿宋" w:eastAsia="仿宋" w:hAnsi="仿宋" w:hint="eastAsia"/>
                <w:sz w:val="22"/>
              </w:rPr>
              <w:t>服务项目</w:t>
            </w:r>
          </w:p>
        </w:tc>
        <w:tc>
          <w:tcPr>
            <w:tcW w:w="1134" w:type="dxa"/>
            <w:vAlign w:val="center"/>
          </w:tcPr>
          <w:p w:rsidR="006A5ED0" w:rsidRPr="00890421" w:rsidRDefault="006A5ED0" w:rsidP="00C7084B">
            <w:pPr>
              <w:spacing w:line="360" w:lineRule="auto"/>
              <w:jc w:val="center"/>
              <w:rPr>
                <w:rFonts w:ascii="仿宋" w:eastAsia="仿宋" w:hAnsi="仿宋"/>
                <w:sz w:val="22"/>
              </w:rPr>
            </w:pPr>
            <w:r>
              <w:rPr>
                <w:rFonts w:ascii="仿宋" w:eastAsia="仿宋" w:hAnsi="仿宋" w:hint="eastAsia"/>
                <w:sz w:val="22"/>
              </w:rPr>
              <w:t>1项</w:t>
            </w:r>
          </w:p>
        </w:tc>
        <w:tc>
          <w:tcPr>
            <w:tcW w:w="2289" w:type="dxa"/>
            <w:vAlign w:val="center"/>
          </w:tcPr>
          <w:p w:rsidR="006A5ED0" w:rsidRPr="00890421" w:rsidRDefault="006A5ED0" w:rsidP="00C7084B">
            <w:pPr>
              <w:spacing w:line="360" w:lineRule="auto"/>
              <w:jc w:val="center"/>
              <w:rPr>
                <w:rFonts w:ascii="仿宋" w:eastAsia="仿宋" w:hAnsi="仿宋"/>
                <w:sz w:val="22"/>
              </w:rPr>
            </w:pPr>
            <w:r>
              <w:rPr>
                <w:rFonts w:ascii="仿宋" w:eastAsia="仿宋" w:hAnsi="仿宋" w:hint="eastAsia"/>
                <w:sz w:val="22"/>
              </w:rPr>
              <w:t>80</w:t>
            </w:r>
            <w:r w:rsidRPr="00890421">
              <w:rPr>
                <w:rFonts w:ascii="仿宋" w:eastAsia="仿宋" w:hAnsi="仿宋" w:hint="eastAsia"/>
                <w:sz w:val="22"/>
              </w:rPr>
              <w:t>万元</w:t>
            </w:r>
          </w:p>
        </w:tc>
      </w:tr>
    </w:tbl>
    <w:p w:rsidR="007516CF" w:rsidRPr="003566C5" w:rsidRDefault="007516CF">
      <w:pPr>
        <w:widowControl/>
        <w:jc w:val="left"/>
        <w:rPr>
          <w:rFonts w:ascii="仿宋" w:eastAsia="仿宋" w:hAnsi="仿宋"/>
          <w:b/>
          <w:bCs/>
          <w:color w:val="FF0000"/>
          <w:sz w:val="24"/>
          <w:szCs w:val="21"/>
        </w:rPr>
      </w:pPr>
      <w:r w:rsidRPr="003566C5">
        <w:rPr>
          <w:rFonts w:ascii="仿宋" w:eastAsia="仿宋" w:hAnsi="仿宋" w:hint="eastAsia"/>
          <w:b/>
          <w:bCs/>
          <w:color w:val="FF0000"/>
          <w:sz w:val="24"/>
          <w:szCs w:val="21"/>
        </w:rPr>
        <w:t>注：</w:t>
      </w:r>
      <w:r w:rsidR="00DC0A19" w:rsidRPr="006A5ED0">
        <w:rPr>
          <w:rFonts w:ascii="仿宋" w:eastAsia="仿宋" w:hAnsi="仿宋" w:hint="eastAsia"/>
          <w:b/>
          <w:bCs/>
          <w:sz w:val="24"/>
          <w:szCs w:val="21"/>
          <w:highlight w:val="yellow"/>
        </w:rPr>
        <w:t>★</w:t>
      </w:r>
      <w:r w:rsidR="00485BF2" w:rsidRPr="006A5ED0">
        <w:rPr>
          <w:rFonts w:ascii="仿宋" w:eastAsia="仿宋" w:hAnsi="仿宋" w:hint="eastAsia"/>
          <w:bCs/>
          <w:sz w:val="24"/>
          <w:szCs w:val="21"/>
          <w:highlight w:val="yellow"/>
        </w:rPr>
        <w:t>投标人的投标报价超过采购预算金额的将导致废标</w:t>
      </w:r>
      <w:r w:rsidR="00DC0A19" w:rsidRPr="003566C5">
        <w:rPr>
          <w:rFonts w:ascii="仿宋" w:eastAsia="仿宋" w:hAnsi="仿宋" w:hint="eastAsia"/>
          <w:bCs/>
          <w:sz w:val="24"/>
          <w:szCs w:val="21"/>
          <w:highlight w:val="yellow"/>
        </w:rPr>
        <w:t>。</w:t>
      </w:r>
    </w:p>
    <w:p w:rsidR="00C837C1" w:rsidRDefault="00C837C1">
      <w:pPr>
        <w:widowControl/>
        <w:jc w:val="left"/>
        <w:rPr>
          <w:rFonts w:ascii="仿宋" w:eastAsia="仿宋" w:hAnsi="仿宋"/>
          <w:b/>
          <w:bCs/>
          <w:sz w:val="28"/>
          <w:szCs w:val="21"/>
        </w:rPr>
      </w:pPr>
    </w:p>
    <w:p w:rsidR="006A5ED0" w:rsidRDefault="00492ED3" w:rsidP="006A5ED0">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6A5ED0">
        <w:rPr>
          <w:rFonts w:ascii="仿宋" w:eastAsia="仿宋" w:hAnsi="仿宋" w:hint="eastAsia"/>
          <w:b/>
          <w:bCs/>
          <w:sz w:val="28"/>
          <w:szCs w:val="21"/>
        </w:rPr>
        <w:t>项目概况</w:t>
      </w:r>
    </w:p>
    <w:p w:rsidR="006A5ED0" w:rsidRPr="008A2374" w:rsidRDefault="006A5ED0" w:rsidP="006A5ED0">
      <w:pPr>
        <w:widowControl/>
        <w:spacing w:line="360" w:lineRule="auto"/>
        <w:ind w:firstLineChars="200" w:firstLine="440"/>
        <w:jc w:val="left"/>
        <w:rPr>
          <w:rFonts w:ascii="仿宋" w:eastAsia="仿宋" w:hAnsi="仿宋"/>
          <w:bCs/>
          <w:sz w:val="22"/>
          <w:szCs w:val="21"/>
        </w:rPr>
      </w:pPr>
      <w:r w:rsidRPr="008A2374">
        <w:rPr>
          <w:rFonts w:ascii="仿宋" w:eastAsia="仿宋" w:hAnsi="仿宋" w:hint="eastAsia"/>
          <w:bCs/>
          <w:sz w:val="22"/>
          <w:szCs w:val="21"/>
        </w:rPr>
        <w:t>深圳市道路交通技术监控设施存量大，所涉执法数据链路业务系统较多，违法数据流转层级复杂，对保障非现场执法数据检出、存储、应用等有较高要求。需要专业人员长期开展对该体系的保障服务，保障本系运行稳定、可靠、高效，对违法数据进行科学的监督管理、监测分析，实现对道路交通违法行为的有效、准确认定，对交通违法行为保持高压态势的打击和惩治。同时，深圳交警根据国相关法律法规、通告规定等不定期更新执法模型算法规则，实现对交通违法行为的证据固定。</w:t>
      </w:r>
    </w:p>
    <w:p w:rsidR="006A5ED0" w:rsidRPr="008A2374" w:rsidRDefault="006A5ED0" w:rsidP="006A5ED0">
      <w:pPr>
        <w:widowControl/>
        <w:spacing w:line="360" w:lineRule="auto"/>
        <w:ind w:firstLineChars="200" w:firstLine="440"/>
        <w:jc w:val="left"/>
        <w:rPr>
          <w:rFonts w:ascii="仿宋" w:eastAsia="仿宋" w:hAnsi="仿宋"/>
          <w:bCs/>
          <w:sz w:val="22"/>
          <w:szCs w:val="21"/>
        </w:rPr>
      </w:pPr>
      <w:r w:rsidRPr="008A2374">
        <w:rPr>
          <w:rFonts w:ascii="仿宋" w:eastAsia="仿宋" w:hAnsi="仿宋" w:hint="eastAsia"/>
          <w:bCs/>
          <w:sz w:val="22"/>
          <w:szCs w:val="21"/>
        </w:rPr>
        <w:t>通过引进专业的技术团队，依据公安部交管局《非现场查处道路交通安全违法行为操作规程（试行）》的要求，从保障服务、算法运算、违法数据分析等环节，对非现场执法业务所设数据的异常情况进行分析，并按要求定期输出分析报告，辅助管理单位进行管理决策；以提高运行管理和服务保障水平，为交警信息化各业务应用提供全天候、全过程、全方位的技术支持和非现场执法保障管理服务。</w:t>
      </w:r>
    </w:p>
    <w:p w:rsidR="006A5ED0" w:rsidRDefault="006A5ED0" w:rsidP="006A5ED0">
      <w:pPr>
        <w:widowControl/>
        <w:spacing w:line="360" w:lineRule="auto"/>
        <w:ind w:firstLineChars="200" w:firstLine="440"/>
        <w:jc w:val="left"/>
        <w:rPr>
          <w:rFonts w:ascii="仿宋" w:eastAsia="仿宋" w:hAnsi="仿宋"/>
          <w:bCs/>
          <w:sz w:val="22"/>
          <w:szCs w:val="21"/>
        </w:rPr>
      </w:pPr>
      <w:r w:rsidRPr="008A2374">
        <w:rPr>
          <w:rFonts w:ascii="仿宋" w:eastAsia="仿宋" w:hAnsi="仿宋" w:hint="eastAsia"/>
          <w:bCs/>
          <w:sz w:val="22"/>
          <w:szCs w:val="21"/>
        </w:rPr>
        <w:t>通过本项目的实施，能够保障非现场执法业务的稳定性和精准性，提高各辖区大队非现场执法管理决策水平，减少各辖区交警大队在非现场执法业务中造成的批量性数据异常问题，提升各辖区大队执法有效率，提升城市交通管控能力和社会服务水平。</w:t>
      </w:r>
    </w:p>
    <w:p w:rsidR="006A5ED0" w:rsidRPr="00FE0A74" w:rsidRDefault="006A5ED0" w:rsidP="006A5ED0">
      <w:pPr>
        <w:widowControl/>
        <w:spacing w:line="360" w:lineRule="auto"/>
        <w:ind w:firstLineChars="200" w:firstLine="440"/>
        <w:jc w:val="left"/>
        <w:rPr>
          <w:rFonts w:ascii="仿宋" w:eastAsia="仿宋" w:hAnsi="仿宋"/>
          <w:bCs/>
          <w:sz w:val="22"/>
          <w:szCs w:val="21"/>
        </w:rPr>
      </w:pPr>
    </w:p>
    <w:p w:rsidR="006A5ED0" w:rsidRDefault="006A5ED0" w:rsidP="006A5ED0">
      <w:pPr>
        <w:widowControl/>
        <w:jc w:val="left"/>
        <w:rPr>
          <w:rFonts w:ascii="仿宋" w:eastAsia="仿宋" w:hAnsi="仿宋"/>
          <w:b/>
          <w:bCs/>
          <w:sz w:val="28"/>
          <w:szCs w:val="21"/>
        </w:rPr>
      </w:pPr>
      <w:r>
        <w:rPr>
          <w:rFonts w:ascii="仿宋" w:eastAsia="仿宋" w:hAnsi="仿宋" w:hint="eastAsia"/>
          <w:b/>
          <w:bCs/>
          <w:sz w:val="28"/>
          <w:szCs w:val="21"/>
        </w:rPr>
        <w:t>三、技术需求</w:t>
      </w:r>
    </w:p>
    <w:p w:rsidR="006A5ED0" w:rsidRPr="006646A1" w:rsidRDefault="006A5ED0" w:rsidP="006A5ED0">
      <w:pPr>
        <w:widowControl/>
        <w:spacing w:line="360" w:lineRule="auto"/>
        <w:ind w:firstLineChars="200" w:firstLine="442"/>
        <w:jc w:val="left"/>
        <w:rPr>
          <w:rFonts w:ascii="仿宋" w:eastAsia="仿宋" w:hAnsi="仿宋"/>
          <w:b/>
          <w:bCs/>
          <w:sz w:val="22"/>
          <w:szCs w:val="21"/>
        </w:rPr>
      </w:pPr>
      <w:r w:rsidRPr="006646A1">
        <w:rPr>
          <w:rFonts w:ascii="仿宋" w:eastAsia="仿宋" w:hAnsi="仿宋" w:hint="eastAsia"/>
          <w:b/>
          <w:bCs/>
          <w:sz w:val="22"/>
          <w:szCs w:val="21"/>
        </w:rPr>
        <w:t>（一）项目技术服务要求</w:t>
      </w:r>
    </w:p>
    <w:p w:rsidR="006A5ED0" w:rsidRPr="006646A1" w:rsidRDefault="006A5ED0" w:rsidP="006A5ED0">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1）</w:t>
      </w:r>
      <w:r w:rsidRPr="006646A1">
        <w:rPr>
          <w:rFonts w:ascii="仿宋" w:eastAsia="仿宋" w:hAnsi="仿宋" w:hint="eastAsia"/>
          <w:bCs/>
          <w:sz w:val="22"/>
          <w:szCs w:val="21"/>
        </w:rPr>
        <w:t>非现场执法有效性保障服务：根据项目服务合同的具体执行要求，</w:t>
      </w:r>
      <w:proofErr w:type="gramStart"/>
      <w:r w:rsidRPr="006646A1">
        <w:rPr>
          <w:rFonts w:ascii="仿宋" w:eastAsia="仿宋" w:hAnsi="仿宋" w:hint="eastAsia"/>
          <w:bCs/>
          <w:sz w:val="22"/>
          <w:szCs w:val="21"/>
        </w:rPr>
        <w:t>落实非</w:t>
      </w:r>
      <w:proofErr w:type="gramEnd"/>
      <w:r w:rsidRPr="006646A1">
        <w:rPr>
          <w:rFonts w:ascii="仿宋" w:eastAsia="仿宋" w:hAnsi="仿宋" w:hint="eastAsia"/>
          <w:bCs/>
          <w:sz w:val="22"/>
          <w:szCs w:val="21"/>
        </w:rPr>
        <w:t>现场执法数据的模型开发及数据检测服务，对非现场执法业务体系运行情况进行日常跟踪、执法有效性、执法数量进行监督检查，保障非现场执法的有效性和执法质量的提升。</w:t>
      </w:r>
    </w:p>
    <w:p w:rsidR="006A5ED0" w:rsidRDefault="006A5ED0" w:rsidP="006A5ED0">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lastRenderedPageBreak/>
        <w:t>2）</w:t>
      </w:r>
      <w:r w:rsidRPr="006646A1">
        <w:rPr>
          <w:rFonts w:ascii="仿宋" w:eastAsia="仿宋" w:hAnsi="仿宋" w:hint="eastAsia"/>
          <w:bCs/>
          <w:sz w:val="22"/>
          <w:szCs w:val="21"/>
        </w:rPr>
        <w:t>数据分析服务：执行非现场执法系统的数据监督、例行性巡检工作任务，分析系统每日的各类执法数据情况，输出数据分析日、周、月、年度报表，通过对系统执法数据的及时监督和反馈，全面提升各辖区非现场执法质量，提升全市交通执法管理决策水平。</w:t>
      </w:r>
    </w:p>
    <w:p w:rsidR="006A5ED0" w:rsidRPr="006646A1" w:rsidRDefault="006A5ED0" w:rsidP="006A5ED0">
      <w:pPr>
        <w:widowControl/>
        <w:spacing w:line="360" w:lineRule="auto"/>
        <w:ind w:leftChars="200" w:left="420" w:firstLineChars="200" w:firstLine="440"/>
        <w:jc w:val="left"/>
        <w:rPr>
          <w:rFonts w:ascii="仿宋" w:eastAsia="仿宋" w:hAnsi="仿宋"/>
          <w:bCs/>
          <w:sz w:val="22"/>
          <w:szCs w:val="21"/>
        </w:rPr>
      </w:pPr>
    </w:p>
    <w:p w:rsidR="006A5ED0" w:rsidRPr="00581D35" w:rsidRDefault="006A5ED0" w:rsidP="006A5ED0">
      <w:pPr>
        <w:widowControl/>
        <w:spacing w:line="360" w:lineRule="auto"/>
        <w:ind w:firstLineChars="200" w:firstLine="442"/>
        <w:jc w:val="left"/>
        <w:rPr>
          <w:rFonts w:ascii="仿宋" w:eastAsia="仿宋" w:hAnsi="仿宋"/>
          <w:b/>
          <w:bCs/>
          <w:sz w:val="22"/>
          <w:szCs w:val="21"/>
        </w:rPr>
      </w:pPr>
      <w:r w:rsidRPr="00581D35">
        <w:rPr>
          <w:rFonts w:ascii="仿宋" w:eastAsia="仿宋" w:hAnsi="仿宋" w:hint="eastAsia"/>
          <w:b/>
          <w:bCs/>
          <w:sz w:val="22"/>
          <w:szCs w:val="21"/>
        </w:rPr>
        <w:t>（二）服务范围</w:t>
      </w:r>
    </w:p>
    <w:p w:rsidR="006A5ED0" w:rsidRDefault="006A5ED0" w:rsidP="006A5ED0">
      <w:pPr>
        <w:widowControl/>
        <w:spacing w:line="360" w:lineRule="auto"/>
        <w:ind w:firstLineChars="400" w:firstLine="880"/>
        <w:jc w:val="left"/>
        <w:rPr>
          <w:rFonts w:ascii="仿宋" w:eastAsia="仿宋" w:hAnsi="仿宋"/>
          <w:bCs/>
          <w:sz w:val="22"/>
          <w:szCs w:val="21"/>
        </w:rPr>
      </w:pPr>
      <w:r>
        <w:rPr>
          <w:rFonts w:ascii="仿宋" w:eastAsia="仿宋" w:hAnsi="仿宋" w:hint="eastAsia"/>
          <w:bCs/>
          <w:sz w:val="22"/>
          <w:szCs w:val="21"/>
        </w:rPr>
        <w:t>1）</w:t>
      </w:r>
      <w:r w:rsidRPr="00FC31FA">
        <w:rPr>
          <w:rFonts w:ascii="仿宋" w:eastAsia="仿宋" w:hAnsi="仿宋" w:hint="eastAsia"/>
          <w:b/>
          <w:bCs/>
          <w:sz w:val="22"/>
          <w:szCs w:val="21"/>
        </w:rPr>
        <w:t>非现场执法业务体系保障服务</w:t>
      </w:r>
    </w:p>
    <w:p w:rsidR="006A5ED0" w:rsidRDefault="006A5ED0" w:rsidP="006A5ED0">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1、</w:t>
      </w:r>
      <w:r w:rsidRPr="00FC31FA">
        <w:rPr>
          <w:rFonts w:ascii="仿宋" w:eastAsia="仿宋" w:hAnsi="仿宋" w:hint="eastAsia"/>
          <w:bCs/>
          <w:sz w:val="22"/>
          <w:szCs w:val="21"/>
        </w:rPr>
        <w:t>非现场执法业务执法运算迁移服务：根据公安部边界管理规定，配合市局边界改造要求，提供非现场执法业务整体网络架构的迁移服务</w:t>
      </w:r>
      <w:r>
        <w:rPr>
          <w:rFonts w:ascii="仿宋" w:eastAsia="仿宋" w:hAnsi="仿宋" w:hint="eastAsia"/>
          <w:bCs/>
          <w:sz w:val="22"/>
          <w:szCs w:val="21"/>
        </w:rPr>
        <w:t>。</w:t>
      </w:r>
    </w:p>
    <w:p w:rsidR="006A5ED0" w:rsidRDefault="006A5ED0" w:rsidP="006A5ED0">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2、</w:t>
      </w:r>
      <w:r w:rsidRPr="00FC31FA">
        <w:rPr>
          <w:rFonts w:ascii="仿宋" w:eastAsia="仿宋" w:hAnsi="仿宋" w:hint="eastAsia"/>
          <w:bCs/>
          <w:sz w:val="22"/>
          <w:szCs w:val="21"/>
        </w:rPr>
        <w:t>算法运算服务：根据交管执法规则，提供重点车辆禁</w:t>
      </w:r>
      <w:proofErr w:type="gramStart"/>
      <w:r w:rsidRPr="00FC31FA">
        <w:rPr>
          <w:rFonts w:ascii="仿宋" w:eastAsia="仿宋" w:hAnsi="仿宋" w:hint="eastAsia"/>
          <w:bCs/>
          <w:sz w:val="22"/>
          <w:szCs w:val="21"/>
        </w:rPr>
        <w:t>行执法</w:t>
      </w:r>
      <w:proofErr w:type="gramEnd"/>
      <w:r w:rsidRPr="00FC31FA">
        <w:rPr>
          <w:rFonts w:ascii="仿宋" w:eastAsia="仿宋" w:hAnsi="仿宋" w:hint="eastAsia"/>
          <w:bCs/>
          <w:sz w:val="22"/>
          <w:szCs w:val="21"/>
        </w:rPr>
        <w:t>运算分析模型、大小货车禁</w:t>
      </w:r>
      <w:proofErr w:type="gramStart"/>
      <w:r w:rsidRPr="00FC31FA">
        <w:rPr>
          <w:rFonts w:ascii="仿宋" w:eastAsia="仿宋" w:hAnsi="仿宋" w:hint="eastAsia"/>
          <w:bCs/>
          <w:sz w:val="22"/>
          <w:szCs w:val="21"/>
        </w:rPr>
        <w:t>行执法</w:t>
      </w:r>
      <w:proofErr w:type="gramEnd"/>
      <w:r w:rsidRPr="00FC31FA">
        <w:rPr>
          <w:rFonts w:ascii="仿宋" w:eastAsia="仿宋" w:hAnsi="仿宋" w:hint="eastAsia"/>
          <w:bCs/>
          <w:sz w:val="22"/>
          <w:szCs w:val="21"/>
        </w:rPr>
        <w:t>分析模型、福龙路载人客车货车行驶车道分离执法分析模型、外地</w:t>
      </w:r>
      <w:proofErr w:type="gramStart"/>
      <w:r w:rsidRPr="00FC31FA">
        <w:rPr>
          <w:rFonts w:ascii="仿宋" w:eastAsia="仿宋" w:hAnsi="仿宋" w:hint="eastAsia"/>
          <w:bCs/>
          <w:sz w:val="22"/>
          <w:szCs w:val="21"/>
        </w:rPr>
        <w:t>危化品禁行执法</w:t>
      </w:r>
      <w:proofErr w:type="gramEnd"/>
      <w:r w:rsidRPr="00FC31FA">
        <w:rPr>
          <w:rFonts w:ascii="仿宋" w:eastAsia="仿宋" w:hAnsi="仿宋" w:hint="eastAsia"/>
          <w:bCs/>
          <w:sz w:val="22"/>
          <w:szCs w:val="21"/>
        </w:rPr>
        <w:t>分析模型等模型运算服务，对违法图片合成，并将数据实时下发</w:t>
      </w:r>
      <w:proofErr w:type="gramStart"/>
      <w:r w:rsidRPr="00FC31FA">
        <w:rPr>
          <w:rFonts w:ascii="仿宋" w:eastAsia="仿宋" w:hAnsi="仿宋" w:hint="eastAsia"/>
          <w:bCs/>
          <w:sz w:val="22"/>
          <w:szCs w:val="21"/>
        </w:rPr>
        <w:t>至违法</w:t>
      </w:r>
      <w:proofErr w:type="gramEnd"/>
      <w:r w:rsidRPr="00FC31FA">
        <w:rPr>
          <w:rFonts w:ascii="仿宋" w:eastAsia="仿宋" w:hAnsi="仿宋" w:hint="eastAsia"/>
          <w:bCs/>
          <w:sz w:val="22"/>
          <w:szCs w:val="21"/>
        </w:rPr>
        <w:t>审核系统审核执法</w:t>
      </w:r>
      <w:r>
        <w:rPr>
          <w:rFonts w:ascii="仿宋" w:eastAsia="仿宋" w:hAnsi="仿宋" w:hint="eastAsia"/>
          <w:bCs/>
          <w:sz w:val="22"/>
          <w:szCs w:val="21"/>
        </w:rPr>
        <w:t>。</w:t>
      </w:r>
    </w:p>
    <w:p w:rsidR="006A5ED0" w:rsidRDefault="006A5ED0" w:rsidP="006A5ED0">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3、</w:t>
      </w:r>
      <w:r w:rsidRPr="00FC31FA">
        <w:rPr>
          <w:rFonts w:ascii="仿宋" w:eastAsia="仿宋" w:hAnsi="仿宋" w:hint="eastAsia"/>
          <w:bCs/>
          <w:sz w:val="22"/>
          <w:szCs w:val="21"/>
        </w:rPr>
        <w:t>异常数据定位处置：配合大队及业务科室对执法异常数据进行核查、定位，及时</w:t>
      </w:r>
      <w:proofErr w:type="gramStart"/>
      <w:r w:rsidRPr="00FC31FA">
        <w:rPr>
          <w:rFonts w:ascii="仿宋" w:eastAsia="仿宋" w:hAnsi="仿宋" w:hint="eastAsia"/>
          <w:bCs/>
          <w:sz w:val="22"/>
          <w:szCs w:val="21"/>
        </w:rPr>
        <w:t>响应因</w:t>
      </w:r>
      <w:proofErr w:type="gramEnd"/>
      <w:r w:rsidRPr="00FC31FA">
        <w:rPr>
          <w:rFonts w:ascii="仿宋" w:eastAsia="仿宋" w:hAnsi="仿宋" w:hint="eastAsia"/>
          <w:bCs/>
          <w:sz w:val="22"/>
          <w:szCs w:val="21"/>
        </w:rPr>
        <w:t>相关业务系统故障造成数据异常的定位和处置，</w:t>
      </w:r>
      <w:proofErr w:type="gramStart"/>
      <w:r w:rsidRPr="00FC31FA">
        <w:rPr>
          <w:rFonts w:ascii="仿宋" w:eastAsia="仿宋" w:hAnsi="仿宋" w:hint="eastAsia"/>
          <w:bCs/>
          <w:sz w:val="22"/>
          <w:szCs w:val="21"/>
        </w:rPr>
        <w:t>形成台</w:t>
      </w:r>
      <w:proofErr w:type="gramEnd"/>
      <w:r w:rsidRPr="00FC31FA">
        <w:rPr>
          <w:rFonts w:ascii="仿宋" w:eastAsia="仿宋" w:hAnsi="仿宋" w:hint="eastAsia"/>
          <w:bCs/>
          <w:sz w:val="22"/>
          <w:szCs w:val="21"/>
        </w:rPr>
        <w:t>账</w:t>
      </w:r>
      <w:r>
        <w:rPr>
          <w:rFonts w:ascii="仿宋" w:eastAsia="仿宋" w:hAnsi="仿宋" w:hint="eastAsia"/>
          <w:bCs/>
          <w:sz w:val="22"/>
          <w:szCs w:val="21"/>
        </w:rPr>
        <w:t>。</w:t>
      </w:r>
    </w:p>
    <w:p w:rsidR="006A5ED0" w:rsidRPr="00FC31FA" w:rsidRDefault="006A5ED0" w:rsidP="006A5ED0">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4、</w:t>
      </w:r>
      <w:r w:rsidRPr="00FC31FA">
        <w:rPr>
          <w:rFonts w:ascii="仿宋" w:eastAsia="仿宋" w:hAnsi="仿宋" w:hint="eastAsia"/>
          <w:bCs/>
          <w:sz w:val="22"/>
          <w:szCs w:val="21"/>
        </w:rPr>
        <w:t>执法算法调优：配合业务科室执法管理需求，对已上线的非现场执法业务算法模型进行调整，对执法策略、执法启用点位、执法对象按需优化调整</w:t>
      </w:r>
      <w:r>
        <w:rPr>
          <w:rFonts w:ascii="仿宋" w:eastAsia="仿宋" w:hAnsi="仿宋" w:hint="eastAsia"/>
          <w:bCs/>
          <w:sz w:val="22"/>
          <w:szCs w:val="21"/>
        </w:rPr>
        <w:t>。</w:t>
      </w:r>
    </w:p>
    <w:p w:rsidR="006A5ED0" w:rsidRPr="00322FE1" w:rsidRDefault="006A5ED0" w:rsidP="006A5ED0">
      <w:pPr>
        <w:widowControl/>
        <w:spacing w:line="360" w:lineRule="auto"/>
        <w:ind w:firstLineChars="400" w:firstLine="880"/>
        <w:jc w:val="left"/>
        <w:rPr>
          <w:rFonts w:ascii="仿宋" w:eastAsia="仿宋" w:hAnsi="仿宋"/>
          <w:b/>
          <w:bCs/>
          <w:sz w:val="22"/>
          <w:szCs w:val="21"/>
        </w:rPr>
      </w:pPr>
      <w:r>
        <w:rPr>
          <w:rFonts w:ascii="仿宋" w:eastAsia="仿宋" w:hAnsi="仿宋" w:hint="eastAsia"/>
          <w:bCs/>
          <w:sz w:val="22"/>
          <w:szCs w:val="21"/>
        </w:rPr>
        <w:t>2）</w:t>
      </w:r>
      <w:r w:rsidRPr="00322FE1">
        <w:rPr>
          <w:rFonts w:ascii="仿宋" w:eastAsia="仿宋" w:hAnsi="仿宋" w:hint="eastAsia"/>
          <w:b/>
          <w:bCs/>
          <w:sz w:val="22"/>
          <w:szCs w:val="21"/>
        </w:rPr>
        <w:t>数据分析服务</w:t>
      </w:r>
    </w:p>
    <w:p w:rsidR="006A5ED0" w:rsidRDefault="006A5ED0" w:rsidP="006A5ED0">
      <w:pPr>
        <w:widowControl/>
        <w:spacing w:line="360" w:lineRule="auto"/>
        <w:ind w:firstLineChars="600" w:firstLine="1320"/>
        <w:jc w:val="left"/>
        <w:rPr>
          <w:rFonts w:ascii="仿宋" w:eastAsia="仿宋" w:hAnsi="仿宋"/>
          <w:bCs/>
          <w:sz w:val="22"/>
          <w:szCs w:val="21"/>
        </w:rPr>
      </w:pPr>
      <w:r w:rsidRPr="00A84A68">
        <w:rPr>
          <w:rFonts w:ascii="仿宋" w:eastAsia="仿宋" w:hAnsi="仿宋" w:hint="eastAsia"/>
          <w:bCs/>
          <w:sz w:val="22"/>
          <w:szCs w:val="21"/>
        </w:rPr>
        <w:t>对交警现有非现场数据监测系统执法数据进行分析、统计、</w:t>
      </w:r>
      <w:proofErr w:type="gramStart"/>
      <w:r w:rsidRPr="00A84A68">
        <w:rPr>
          <w:rFonts w:ascii="仿宋" w:eastAsia="仿宋" w:hAnsi="仿宋" w:hint="eastAsia"/>
          <w:bCs/>
          <w:sz w:val="22"/>
          <w:szCs w:val="21"/>
        </w:rPr>
        <w:t>研</w:t>
      </w:r>
      <w:proofErr w:type="gramEnd"/>
      <w:r w:rsidRPr="00A84A68">
        <w:rPr>
          <w:rFonts w:ascii="仿宋" w:eastAsia="仿宋" w:hAnsi="仿宋" w:hint="eastAsia"/>
          <w:bCs/>
          <w:sz w:val="22"/>
          <w:szCs w:val="21"/>
        </w:rPr>
        <w:t>判。</w:t>
      </w:r>
    </w:p>
    <w:p w:rsidR="006A5ED0" w:rsidRDefault="006A5ED0" w:rsidP="006A5ED0">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1、</w:t>
      </w:r>
      <w:r w:rsidRPr="00F27515">
        <w:rPr>
          <w:rFonts w:ascii="仿宋" w:eastAsia="仿宋" w:hAnsi="仿宋" w:hint="eastAsia"/>
          <w:bCs/>
          <w:sz w:val="22"/>
          <w:szCs w:val="21"/>
        </w:rPr>
        <w:t>根据要求制定数据预警标准、规则，生成数据预警模型。在非现场执法监管系统配置，并对预警数据进行分析、调整、</w:t>
      </w:r>
      <w:proofErr w:type="gramStart"/>
      <w:r w:rsidRPr="00F27515">
        <w:rPr>
          <w:rFonts w:ascii="仿宋" w:eastAsia="仿宋" w:hAnsi="仿宋" w:hint="eastAsia"/>
          <w:bCs/>
          <w:sz w:val="22"/>
          <w:szCs w:val="21"/>
        </w:rPr>
        <w:t>研</w:t>
      </w:r>
      <w:proofErr w:type="gramEnd"/>
      <w:r w:rsidRPr="00F27515">
        <w:rPr>
          <w:rFonts w:ascii="仿宋" w:eastAsia="仿宋" w:hAnsi="仿宋" w:hint="eastAsia"/>
          <w:bCs/>
          <w:sz w:val="22"/>
          <w:szCs w:val="21"/>
        </w:rPr>
        <w:t>判。形成处理意见报相关业务科室分发相关大队</w:t>
      </w:r>
      <w:r>
        <w:rPr>
          <w:rFonts w:ascii="仿宋" w:eastAsia="仿宋" w:hAnsi="仿宋" w:hint="eastAsia"/>
          <w:bCs/>
          <w:sz w:val="22"/>
          <w:szCs w:val="21"/>
        </w:rPr>
        <w:t>。</w:t>
      </w:r>
    </w:p>
    <w:p w:rsidR="006A5ED0" w:rsidRDefault="006A5ED0" w:rsidP="006A5ED0">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2、</w:t>
      </w:r>
      <w:r w:rsidRPr="004D0AF1">
        <w:rPr>
          <w:rFonts w:ascii="仿宋" w:eastAsia="仿宋" w:hAnsi="仿宋" w:hint="eastAsia"/>
          <w:bCs/>
          <w:sz w:val="22"/>
          <w:szCs w:val="21"/>
        </w:rPr>
        <w:t>每日例行巡检数据监管系统，对非现场执法数据进行实时监测。非现场执法数据异常情况，配合相关业务科室督促相关单位落实整改，跟进整改结果</w:t>
      </w:r>
      <w:r>
        <w:rPr>
          <w:rFonts w:ascii="仿宋" w:eastAsia="仿宋" w:hAnsi="仿宋" w:hint="eastAsia"/>
          <w:bCs/>
          <w:sz w:val="22"/>
          <w:szCs w:val="21"/>
        </w:rPr>
        <w:t>。</w:t>
      </w:r>
    </w:p>
    <w:p w:rsidR="006A5ED0" w:rsidRDefault="006A5ED0" w:rsidP="006A5ED0">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3、</w:t>
      </w:r>
      <w:r w:rsidRPr="004D0AF1">
        <w:rPr>
          <w:rFonts w:ascii="仿宋" w:eastAsia="仿宋" w:hAnsi="仿宋" w:hint="eastAsia"/>
          <w:bCs/>
          <w:sz w:val="22"/>
          <w:szCs w:val="21"/>
        </w:rPr>
        <w:t>每日对非现场执法数据结果制定数据分析报告。通过数据分析报告，以图表结合文字的方式，综合展示</w:t>
      </w:r>
      <w:proofErr w:type="gramStart"/>
      <w:r w:rsidRPr="004D0AF1">
        <w:rPr>
          <w:rFonts w:ascii="仿宋" w:eastAsia="仿宋" w:hAnsi="仿宋" w:hint="eastAsia"/>
          <w:bCs/>
          <w:sz w:val="22"/>
          <w:szCs w:val="21"/>
        </w:rPr>
        <w:t>每日非</w:t>
      </w:r>
      <w:proofErr w:type="gramEnd"/>
      <w:r w:rsidRPr="004D0AF1">
        <w:rPr>
          <w:rFonts w:ascii="仿宋" w:eastAsia="仿宋" w:hAnsi="仿宋" w:hint="eastAsia"/>
          <w:bCs/>
          <w:sz w:val="22"/>
          <w:szCs w:val="21"/>
        </w:rPr>
        <w:t>现场执法数据的整体情况及重点业务分析数据，促进各辖区大队非现场执法管理及决策水平的提升。通过对数据的异常分析，减少各辖区交警大队在非现场执法业务中造成的批量</w:t>
      </w:r>
      <w:proofErr w:type="gramStart"/>
      <w:r w:rsidRPr="004D0AF1">
        <w:rPr>
          <w:rFonts w:ascii="仿宋" w:eastAsia="仿宋" w:hAnsi="仿宋" w:hint="eastAsia"/>
          <w:bCs/>
          <w:sz w:val="22"/>
          <w:szCs w:val="21"/>
        </w:rPr>
        <w:t>性执法</w:t>
      </w:r>
      <w:proofErr w:type="gramEnd"/>
      <w:r w:rsidRPr="004D0AF1">
        <w:rPr>
          <w:rFonts w:ascii="仿宋" w:eastAsia="仿宋" w:hAnsi="仿宋" w:hint="eastAsia"/>
          <w:bCs/>
          <w:sz w:val="22"/>
          <w:szCs w:val="21"/>
        </w:rPr>
        <w:t>错误问题，提升各辖区大队执法有效率，减少投诉</w:t>
      </w:r>
      <w:r>
        <w:rPr>
          <w:rFonts w:ascii="仿宋" w:eastAsia="仿宋" w:hAnsi="仿宋" w:hint="eastAsia"/>
          <w:bCs/>
          <w:sz w:val="22"/>
          <w:szCs w:val="21"/>
        </w:rPr>
        <w:t>。</w:t>
      </w:r>
    </w:p>
    <w:p w:rsidR="006A5ED0" w:rsidRDefault="006A5ED0" w:rsidP="006A5ED0">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lastRenderedPageBreak/>
        <w:t>4、</w:t>
      </w:r>
      <w:r w:rsidRPr="004D0AF1">
        <w:rPr>
          <w:rFonts w:ascii="仿宋" w:eastAsia="仿宋" w:hAnsi="仿宋" w:hint="eastAsia"/>
          <w:bCs/>
          <w:sz w:val="22"/>
          <w:szCs w:val="21"/>
        </w:rPr>
        <w:t>数据分析报告每周、每月生成1份支队辖区非现场执法数据分析报告，生成12份以上大队辖区非现场执法数据分析报告，针对非现场执法情况形成年度总结报告</w:t>
      </w:r>
      <w:r>
        <w:rPr>
          <w:rFonts w:ascii="仿宋" w:eastAsia="仿宋" w:hAnsi="仿宋" w:hint="eastAsia"/>
          <w:bCs/>
          <w:sz w:val="22"/>
          <w:szCs w:val="21"/>
        </w:rPr>
        <w:t>。</w:t>
      </w:r>
    </w:p>
    <w:p w:rsidR="006A5ED0" w:rsidRDefault="006A5ED0" w:rsidP="006A5ED0">
      <w:pPr>
        <w:widowControl/>
        <w:spacing w:line="360" w:lineRule="auto"/>
        <w:ind w:firstLineChars="200" w:firstLine="440"/>
        <w:jc w:val="left"/>
        <w:rPr>
          <w:rFonts w:ascii="仿宋" w:eastAsia="仿宋" w:hAnsi="仿宋"/>
          <w:bCs/>
          <w:sz w:val="22"/>
          <w:szCs w:val="21"/>
        </w:rPr>
      </w:pPr>
    </w:p>
    <w:p w:rsidR="006A5ED0" w:rsidRPr="00022991" w:rsidRDefault="006A5ED0" w:rsidP="006A5ED0">
      <w:pPr>
        <w:widowControl/>
        <w:spacing w:line="360" w:lineRule="auto"/>
        <w:ind w:firstLineChars="200" w:firstLine="442"/>
        <w:jc w:val="left"/>
        <w:rPr>
          <w:rFonts w:ascii="仿宋" w:eastAsia="仿宋" w:hAnsi="仿宋"/>
          <w:b/>
          <w:bCs/>
          <w:sz w:val="22"/>
          <w:szCs w:val="21"/>
        </w:rPr>
      </w:pPr>
      <w:r w:rsidRPr="00022991">
        <w:rPr>
          <w:rFonts w:ascii="仿宋" w:eastAsia="仿宋" w:hAnsi="仿宋" w:hint="eastAsia"/>
          <w:b/>
          <w:bCs/>
          <w:sz w:val="22"/>
          <w:szCs w:val="21"/>
        </w:rPr>
        <w:t>（三）服务考核</w:t>
      </w:r>
    </w:p>
    <w:p w:rsidR="006A5ED0" w:rsidRPr="00AF6E7B" w:rsidRDefault="006A5ED0" w:rsidP="006A5ED0">
      <w:pPr>
        <w:widowControl/>
        <w:spacing w:line="360" w:lineRule="auto"/>
        <w:ind w:leftChars="200" w:left="420" w:firstLineChars="200" w:firstLine="440"/>
        <w:jc w:val="left"/>
        <w:rPr>
          <w:rFonts w:ascii="仿宋" w:eastAsia="仿宋" w:hAnsi="仿宋"/>
          <w:bCs/>
          <w:sz w:val="22"/>
          <w:szCs w:val="21"/>
        </w:rPr>
      </w:pPr>
      <w:r w:rsidRPr="00AF6E7B">
        <w:rPr>
          <w:rFonts w:ascii="仿宋" w:eastAsia="仿宋" w:hAnsi="仿宋" w:hint="eastAsia"/>
          <w:bCs/>
          <w:sz w:val="22"/>
          <w:szCs w:val="21"/>
        </w:rPr>
        <w:t>项目采取定性与定量相结合、过程和效果相结合、交通科技</w:t>
      </w:r>
      <w:proofErr w:type="gramStart"/>
      <w:r w:rsidRPr="00AF6E7B">
        <w:rPr>
          <w:rFonts w:ascii="仿宋" w:eastAsia="仿宋" w:hAnsi="仿宋" w:hint="eastAsia"/>
          <w:bCs/>
          <w:sz w:val="22"/>
          <w:szCs w:val="21"/>
        </w:rPr>
        <w:t>处相关</w:t>
      </w:r>
      <w:proofErr w:type="gramEnd"/>
      <w:r w:rsidRPr="00AF6E7B">
        <w:rPr>
          <w:rFonts w:ascii="仿宋" w:eastAsia="仿宋" w:hAnsi="仿宋" w:hint="eastAsia"/>
          <w:bCs/>
          <w:sz w:val="22"/>
          <w:szCs w:val="21"/>
        </w:rPr>
        <w:t>业务科室-监理双重监督的考核方式，由科技处统一制定“服务考核评分表”，相关业务科室和监理进行评分，利用加权评分法开展项目服务评价。当各个工作阶段重点进行调整时，可以在双方协商同意的情况下调整考核内容或分值。</w:t>
      </w:r>
    </w:p>
    <w:p w:rsidR="006A5ED0" w:rsidRDefault="006A5ED0" w:rsidP="006A5ED0">
      <w:pPr>
        <w:widowControl/>
        <w:spacing w:line="360" w:lineRule="auto"/>
        <w:ind w:firstLineChars="400" w:firstLine="880"/>
        <w:jc w:val="left"/>
        <w:rPr>
          <w:rFonts w:ascii="仿宋" w:eastAsia="仿宋" w:hAnsi="仿宋"/>
          <w:bCs/>
          <w:sz w:val="22"/>
          <w:szCs w:val="21"/>
        </w:rPr>
      </w:pPr>
      <w:r w:rsidRPr="00AF6E7B">
        <w:rPr>
          <w:rFonts w:ascii="仿宋" w:eastAsia="仿宋" w:hAnsi="仿宋" w:hint="eastAsia"/>
          <w:bCs/>
          <w:sz w:val="22"/>
          <w:szCs w:val="21"/>
        </w:rPr>
        <w:t>服务评价得分=（指标A1+指标B1）/2</w:t>
      </w:r>
    </w:p>
    <w:p w:rsidR="006A5ED0" w:rsidRPr="00AB79B7" w:rsidRDefault="006A5ED0" w:rsidP="006A5ED0">
      <w:pPr>
        <w:widowControl/>
        <w:spacing w:line="360" w:lineRule="auto"/>
        <w:ind w:firstLineChars="400" w:firstLine="883"/>
        <w:jc w:val="center"/>
        <w:rPr>
          <w:rFonts w:ascii="仿宋" w:eastAsia="仿宋" w:hAnsi="仿宋"/>
          <w:b/>
          <w:bCs/>
          <w:sz w:val="22"/>
          <w:szCs w:val="21"/>
        </w:rPr>
      </w:pPr>
      <w:r w:rsidRPr="00AB79B7">
        <w:rPr>
          <w:rFonts w:ascii="仿宋" w:eastAsia="仿宋" w:hAnsi="仿宋" w:hint="eastAsia"/>
          <w:b/>
          <w:bCs/>
          <w:sz w:val="22"/>
          <w:szCs w:val="21"/>
        </w:rPr>
        <w:t>评分等级及对应的分值</w:t>
      </w:r>
    </w:p>
    <w:tbl>
      <w:tblPr>
        <w:tblStyle w:val="a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9"/>
        <w:gridCol w:w="1701"/>
        <w:gridCol w:w="1557"/>
        <w:gridCol w:w="1416"/>
        <w:gridCol w:w="1279"/>
      </w:tblGrid>
      <w:tr w:rsidR="006A5ED0" w:rsidRPr="0082360C" w:rsidTr="00C7084B">
        <w:trPr>
          <w:jc w:val="center"/>
        </w:trPr>
        <w:tc>
          <w:tcPr>
            <w:tcW w:w="1169" w:type="dxa"/>
            <w:shd w:val="clear" w:color="auto" w:fill="C6D9F1" w:themeFill="text2" w:themeFillTint="33"/>
            <w:vAlign w:val="center"/>
          </w:tcPr>
          <w:p w:rsidR="006A5ED0" w:rsidRPr="0082360C" w:rsidRDefault="006A5ED0" w:rsidP="00C7084B">
            <w:pPr>
              <w:spacing w:line="360" w:lineRule="auto"/>
              <w:jc w:val="center"/>
              <w:rPr>
                <w:rFonts w:ascii="仿宋" w:eastAsia="仿宋" w:hAnsi="仿宋" w:cs="宋体"/>
                <w:b/>
                <w:sz w:val="22"/>
              </w:rPr>
            </w:pPr>
            <w:r w:rsidRPr="0082360C">
              <w:rPr>
                <w:rFonts w:ascii="仿宋" w:eastAsia="仿宋" w:hAnsi="仿宋" w:cs="宋体"/>
                <w:b/>
                <w:sz w:val="22"/>
              </w:rPr>
              <w:t>等级</w:t>
            </w:r>
          </w:p>
        </w:tc>
        <w:tc>
          <w:tcPr>
            <w:tcW w:w="1701" w:type="dxa"/>
            <w:shd w:val="clear" w:color="auto" w:fill="C6D9F1" w:themeFill="text2" w:themeFillTint="33"/>
            <w:vAlign w:val="center"/>
          </w:tcPr>
          <w:p w:rsidR="006A5ED0" w:rsidRPr="0082360C" w:rsidRDefault="006A5ED0" w:rsidP="00C7084B">
            <w:pPr>
              <w:spacing w:line="360" w:lineRule="auto"/>
              <w:jc w:val="center"/>
              <w:rPr>
                <w:rFonts w:ascii="仿宋" w:eastAsia="仿宋" w:hAnsi="仿宋" w:cs="宋体"/>
                <w:b/>
                <w:sz w:val="22"/>
              </w:rPr>
            </w:pPr>
            <w:r w:rsidRPr="0082360C">
              <w:rPr>
                <w:rFonts w:ascii="仿宋" w:eastAsia="仿宋" w:hAnsi="仿宋" w:cs="宋体"/>
                <w:b/>
                <w:sz w:val="22"/>
              </w:rPr>
              <w:t>优</w:t>
            </w:r>
          </w:p>
        </w:tc>
        <w:tc>
          <w:tcPr>
            <w:tcW w:w="1557" w:type="dxa"/>
            <w:shd w:val="clear" w:color="auto" w:fill="C6D9F1" w:themeFill="text2" w:themeFillTint="33"/>
            <w:vAlign w:val="center"/>
          </w:tcPr>
          <w:p w:rsidR="006A5ED0" w:rsidRPr="0082360C" w:rsidRDefault="006A5ED0" w:rsidP="00C7084B">
            <w:pPr>
              <w:spacing w:line="360" w:lineRule="auto"/>
              <w:jc w:val="center"/>
              <w:rPr>
                <w:rFonts w:ascii="仿宋" w:eastAsia="仿宋" w:hAnsi="仿宋" w:cs="宋体"/>
                <w:b/>
                <w:sz w:val="22"/>
              </w:rPr>
            </w:pPr>
            <w:r w:rsidRPr="0082360C">
              <w:rPr>
                <w:rFonts w:ascii="仿宋" w:eastAsia="仿宋" w:hAnsi="仿宋" w:cs="宋体"/>
                <w:b/>
                <w:sz w:val="22"/>
              </w:rPr>
              <w:t>良</w:t>
            </w:r>
          </w:p>
        </w:tc>
        <w:tc>
          <w:tcPr>
            <w:tcW w:w="1416" w:type="dxa"/>
            <w:shd w:val="clear" w:color="auto" w:fill="C6D9F1" w:themeFill="text2" w:themeFillTint="33"/>
            <w:vAlign w:val="center"/>
          </w:tcPr>
          <w:p w:rsidR="006A5ED0" w:rsidRPr="0082360C" w:rsidRDefault="006A5ED0" w:rsidP="00C7084B">
            <w:pPr>
              <w:spacing w:line="360" w:lineRule="auto"/>
              <w:jc w:val="center"/>
              <w:rPr>
                <w:rFonts w:ascii="仿宋" w:eastAsia="仿宋" w:hAnsi="仿宋" w:cs="宋体"/>
                <w:b/>
                <w:sz w:val="22"/>
              </w:rPr>
            </w:pPr>
            <w:r w:rsidRPr="0082360C">
              <w:rPr>
                <w:rFonts w:ascii="仿宋" w:eastAsia="仿宋" w:hAnsi="仿宋" w:cs="宋体"/>
                <w:b/>
                <w:sz w:val="22"/>
              </w:rPr>
              <w:t>中</w:t>
            </w:r>
          </w:p>
        </w:tc>
        <w:tc>
          <w:tcPr>
            <w:tcW w:w="1279" w:type="dxa"/>
            <w:shd w:val="clear" w:color="auto" w:fill="C6D9F1" w:themeFill="text2" w:themeFillTint="33"/>
            <w:vAlign w:val="center"/>
          </w:tcPr>
          <w:p w:rsidR="006A5ED0" w:rsidRPr="0082360C" w:rsidRDefault="006A5ED0" w:rsidP="00C7084B">
            <w:pPr>
              <w:spacing w:line="360" w:lineRule="auto"/>
              <w:jc w:val="center"/>
              <w:rPr>
                <w:rFonts w:ascii="仿宋" w:eastAsia="仿宋" w:hAnsi="仿宋" w:cs="宋体"/>
                <w:b/>
                <w:sz w:val="22"/>
              </w:rPr>
            </w:pPr>
            <w:r w:rsidRPr="0082360C">
              <w:rPr>
                <w:rFonts w:ascii="仿宋" w:eastAsia="仿宋" w:hAnsi="仿宋" w:cs="宋体"/>
                <w:b/>
                <w:sz w:val="22"/>
              </w:rPr>
              <w:t>差</w:t>
            </w:r>
          </w:p>
        </w:tc>
      </w:tr>
      <w:tr w:rsidR="006A5ED0" w:rsidRPr="0082360C" w:rsidTr="00C7084B">
        <w:trPr>
          <w:jc w:val="center"/>
        </w:trPr>
        <w:tc>
          <w:tcPr>
            <w:tcW w:w="1169" w:type="dxa"/>
            <w:vAlign w:val="center"/>
          </w:tcPr>
          <w:p w:rsidR="006A5ED0" w:rsidRPr="0082360C" w:rsidRDefault="006A5ED0" w:rsidP="00C7084B">
            <w:pPr>
              <w:spacing w:line="360" w:lineRule="auto"/>
              <w:jc w:val="center"/>
              <w:rPr>
                <w:rFonts w:ascii="仿宋" w:eastAsia="仿宋" w:hAnsi="仿宋" w:cs="宋体"/>
                <w:sz w:val="22"/>
              </w:rPr>
            </w:pPr>
            <w:r w:rsidRPr="0082360C">
              <w:rPr>
                <w:rFonts w:ascii="仿宋" w:eastAsia="仿宋" w:hAnsi="仿宋" w:cs="宋体"/>
                <w:sz w:val="22"/>
              </w:rPr>
              <w:t>分值</w:t>
            </w:r>
          </w:p>
        </w:tc>
        <w:tc>
          <w:tcPr>
            <w:tcW w:w="1701" w:type="dxa"/>
            <w:vAlign w:val="center"/>
          </w:tcPr>
          <w:p w:rsidR="006A5ED0" w:rsidRPr="0082360C" w:rsidRDefault="006A5ED0" w:rsidP="00C7084B">
            <w:pPr>
              <w:spacing w:line="360" w:lineRule="auto"/>
              <w:jc w:val="center"/>
              <w:rPr>
                <w:rFonts w:ascii="仿宋" w:eastAsia="仿宋" w:hAnsi="仿宋" w:cs="宋体"/>
                <w:sz w:val="22"/>
              </w:rPr>
            </w:pPr>
            <w:r w:rsidRPr="0082360C">
              <w:rPr>
                <w:rFonts w:ascii="仿宋" w:eastAsia="仿宋" w:hAnsi="仿宋" w:cs="宋体"/>
                <w:sz w:val="22"/>
              </w:rPr>
              <w:t>110</w:t>
            </w:r>
            <w:r w:rsidRPr="0082360C">
              <w:rPr>
                <w:rFonts w:ascii="仿宋" w:eastAsia="仿宋" w:hAnsi="仿宋" w:cs="宋体" w:hint="eastAsia"/>
                <w:sz w:val="22"/>
              </w:rPr>
              <w:t>≤X&lt;</w:t>
            </w:r>
            <w:r w:rsidRPr="0082360C">
              <w:rPr>
                <w:rFonts w:ascii="仿宋" w:eastAsia="仿宋" w:hAnsi="仿宋" w:cs="宋体"/>
                <w:sz w:val="22"/>
              </w:rPr>
              <w:t>120</w:t>
            </w:r>
          </w:p>
        </w:tc>
        <w:tc>
          <w:tcPr>
            <w:tcW w:w="1557" w:type="dxa"/>
            <w:vAlign w:val="center"/>
          </w:tcPr>
          <w:p w:rsidR="006A5ED0" w:rsidRPr="0082360C" w:rsidRDefault="006A5ED0" w:rsidP="00C7084B">
            <w:pPr>
              <w:spacing w:line="360" w:lineRule="auto"/>
              <w:jc w:val="center"/>
              <w:rPr>
                <w:rFonts w:ascii="仿宋" w:eastAsia="仿宋" w:hAnsi="仿宋" w:cs="宋体"/>
                <w:sz w:val="22"/>
              </w:rPr>
            </w:pPr>
            <w:r w:rsidRPr="0082360C">
              <w:rPr>
                <w:rFonts w:ascii="仿宋" w:eastAsia="仿宋" w:hAnsi="仿宋" w:cs="宋体"/>
                <w:sz w:val="22"/>
              </w:rPr>
              <w:t>110</w:t>
            </w:r>
            <w:r w:rsidRPr="0082360C">
              <w:rPr>
                <w:rFonts w:ascii="仿宋" w:eastAsia="仿宋" w:hAnsi="仿宋" w:cs="宋体" w:hint="eastAsia"/>
                <w:sz w:val="22"/>
              </w:rPr>
              <w:t>&gt;X≥</w:t>
            </w:r>
            <w:r w:rsidRPr="0082360C">
              <w:rPr>
                <w:rFonts w:ascii="仿宋" w:eastAsia="仿宋" w:hAnsi="仿宋" w:cs="宋体"/>
                <w:sz w:val="22"/>
              </w:rPr>
              <w:t>80</w:t>
            </w:r>
          </w:p>
        </w:tc>
        <w:tc>
          <w:tcPr>
            <w:tcW w:w="1416" w:type="dxa"/>
            <w:vAlign w:val="center"/>
          </w:tcPr>
          <w:p w:rsidR="006A5ED0" w:rsidRPr="0082360C" w:rsidRDefault="006A5ED0" w:rsidP="00C7084B">
            <w:pPr>
              <w:spacing w:line="360" w:lineRule="auto"/>
              <w:jc w:val="center"/>
              <w:rPr>
                <w:rFonts w:ascii="仿宋" w:eastAsia="仿宋" w:hAnsi="仿宋" w:cs="宋体"/>
                <w:sz w:val="22"/>
              </w:rPr>
            </w:pPr>
            <w:r w:rsidRPr="0082360C">
              <w:rPr>
                <w:rFonts w:ascii="仿宋" w:eastAsia="仿宋" w:hAnsi="仿宋" w:cs="宋体"/>
                <w:sz w:val="22"/>
              </w:rPr>
              <w:t>80</w:t>
            </w:r>
            <w:r w:rsidRPr="0082360C">
              <w:rPr>
                <w:rFonts w:ascii="仿宋" w:eastAsia="仿宋" w:hAnsi="仿宋" w:cs="宋体" w:hint="eastAsia"/>
                <w:sz w:val="22"/>
              </w:rPr>
              <w:t>&gt;X≥</w:t>
            </w:r>
            <w:r w:rsidRPr="0082360C">
              <w:rPr>
                <w:rFonts w:ascii="仿宋" w:eastAsia="仿宋" w:hAnsi="仿宋" w:cs="宋体"/>
                <w:sz w:val="22"/>
              </w:rPr>
              <w:t>60</w:t>
            </w:r>
          </w:p>
        </w:tc>
        <w:tc>
          <w:tcPr>
            <w:tcW w:w="1279" w:type="dxa"/>
            <w:vAlign w:val="center"/>
          </w:tcPr>
          <w:p w:rsidR="006A5ED0" w:rsidRPr="0082360C" w:rsidRDefault="006A5ED0" w:rsidP="00C7084B">
            <w:pPr>
              <w:spacing w:line="360" w:lineRule="auto"/>
              <w:jc w:val="center"/>
              <w:rPr>
                <w:rFonts w:ascii="仿宋" w:eastAsia="仿宋" w:hAnsi="仿宋" w:cs="宋体"/>
                <w:sz w:val="22"/>
              </w:rPr>
            </w:pPr>
            <w:r w:rsidRPr="0082360C">
              <w:rPr>
                <w:rFonts w:ascii="仿宋" w:eastAsia="仿宋" w:hAnsi="仿宋" w:cs="宋体" w:hint="eastAsia"/>
                <w:sz w:val="22"/>
              </w:rPr>
              <w:t>&lt;</w:t>
            </w:r>
            <w:r w:rsidRPr="0082360C">
              <w:rPr>
                <w:rFonts w:ascii="仿宋" w:eastAsia="仿宋" w:hAnsi="仿宋" w:cs="宋体"/>
                <w:sz w:val="22"/>
              </w:rPr>
              <w:t>60</w:t>
            </w:r>
          </w:p>
        </w:tc>
      </w:tr>
    </w:tbl>
    <w:p w:rsidR="006A5ED0" w:rsidRDefault="006A5ED0" w:rsidP="006A5ED0">
      <w:pPr>
        <w:widowControl/>
        <w:spacing w:line="360" w:lineRule="auto"/>
        <w:jc w:val="center"/>
        <w:rPr>
          <w:rFonts w:ascii="仿宋" w:eastAsia="仿宋" w:hAnsi="仿宋"/>
          <w:b/>
          <w:bCs/>
          <w:sz w:val="22"/>
          <w:szCs w:val="21"/>
        </w:rPr>
      </w:pPr>
    </w:p>
    <w:p w:rsidR="006A5ED0" w:rsidRPr="00F70A0B" w:rsidRDefault="006A5ED0" w:rsidP="006A5ED0">
      <w:pPr>
        <w:widowControl/>
        <w:spacing w:line="360" w:lineRule="auto"/>
        <w:jc w:val="center"/>
        <w:rPr>
          <w:rFonts w:ascii="仿宋" w:eastAsia="仿宋" w:hAnsi="仿宋"/>
          <w:bCs/>
          <w:sz w:val="22"/>
          <w:szCs w:val="21"/>
        </w:rPr>
      </w:pPr>
      <w:r w:rsidRPr="00F70A0B">
        <w:rPr>
          <w:rFonts w:ascii="仿宋" w:eastAsia="仿宋" w:hAnsi="仿宋" w:hint="eastAsia"/>
          <w:bCs/>
          <w:sz w:val="22"/>
          <w:szCs w:val="21"/>
        </w:rPr>
        <w:t>各项指标每季度考核一次，服务评价得分取每月考核平均分，每项指标考核部门见下表：</w:t>
      </w:r>
    </w:p>
    <w:p w:rsidR="006A5ED0" w:rsidRPr="00A36BDF" w:rsidRDefault="006A5ED0" w:rsidP="006A5ED0">
      <w:pPr>
        <w:widowControl/>
        <w:spacing w:line="360" w:lineRule="auto"/>
        <w:ind w:firstLineChars="400" w:firstLine="883"/>
        <w:jc w:val="center"/>
        <w:rPr>
          <w:rFonts w:ascii="仿宋" w:eastAsia="仿宋" w:hAnsi="仿宋"/>
          <w:b/>
          <w:bCs/>
          <w:sz w:val="22"/>
          <w:szCs w:val="21"/>
        </w:rPr>
      </w:pPr>
      <w:r w:rsidRPr="00A36BDF">
        <w:rPr>
          <w:rFonts w:ascii="仿宋" w:eastAsia="仿宋" w:hAnsi="仿宋" w:hint="eastAsia"/>
          <w:b/>
          <w:bCs/>
          <w:sz w:val="22"/>
          <w:szCs w:val="21"/>
        </w:rPr>
        <w:t>双重监督考核实施主体分解</w:t>
      </w:r>
    </w:p>
    <w:tbl>
      <w:tblPr>
        <w:tblStyle w:val="a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7"/>
        <w:gridCol w:w="2718"/>
        <w:gridCol w:w="2718"/>
      </w:tblGrid>
      <w:tr w:rsidR="006A5ED0" w:rsidRPr="002143B9" w:rsidTr="00C7084B">
        <w:trPr>
          <w:jc w:val="center"/>
        </w:trPr>
        <w:tc>
          <w:tcPr>
            <w:tcW w:w="1667" w:type="dxa"/>
            <w:shd w:val="clear" w:color="auto" w:fill="C6D9F1" w:themeFill="text2" w:themeFillTint="33"/>
            <w:vAlign w:val="center"/>
          </w:tcPr>
          <w:p w:rsidR="006A5ED0" w:rsidRPr="0082360C" w:rsidRDefault="006A5ED0" w:rsidP="00C7084B">
            <w:pPr>
              <w:spacing w:line="360" w:lineRule="auto"/>
              <w:jc w:val="center"/>
              <w:rPr>
                <w:rFonts w:ascii="仿宋" w:eastAsia="仿宋" w:hAnsi="仿宋" w:cs="宋体"/>
                <w:b/>
                <w:sz w:val="22"/>
              </w:rPr>
            </w:pPr>
            <w:r w:rsidRPr="0082360C">
              <w:rPr>
                <w:rFonts w:ascii="仿宋" w:eastAsia="仿宋" w:hAnsi="仿宋" w:cs="宋体"/>
                <w:b/>
                <w:sz w:val="22"/>
              </w:rPr>
              <w:t>指标</w:t>
            </w:r>
          </w:p>
        </w:tc>
        <w:tc>
          <w:tcPr>
            <w:tcW w:w="2718" w:type="dxa"/>
            <w:shd w:val="clear" w:color="auto" w:fill="C6D9F1" w:themeFill="text2" w:themeFillTint="33"/>
            <w:vAlign w:val="center"/>
          </w:tcPr>
          <w:p w:rsidR="006A5ED0" w:rsidRPr="0082360C" w:rsidRDefault="006A5ED0" w:rsidP="00C7084B">
            <w:pPr>
              <w:spacing w:line="360" w:lineRule="auto"/>
              <w:jc w:val="center"/>
              <w:rPr>
                <w:rFonts w:ascii="仿宋" w:eastAsia="仿宋" w:hAnsi="仿宋" w:cs="宋体"/>
                <w:b/>
                <w:sz w:val="22"/>
              </w:rPr>
            </w:pPr>
            <w:r w:rsidRPr="0082360C">
              <w:rPr>
                <w:rFonts w:ascii="仿宋" w:eastAsia="仿宋" w:hAnsi="仿宋" w:cs="宋体"/>
                <w:b/>
                <w:sz w:val="22"/>
              </w:rPr>
              <w:t>A1</w:t>
            </w:r>
          </w:p>
        </w:tc>
        <w:tc>
          <w:tcPr>
            <w:tcW w:w="2718" w:type="dxa"/>
            <w:shd w:val="clear" w:color="auto" w:fill="C6D9F1" w:themeFill="text2" w:themeFillTint="33"/>
            <w:vAlign w:val="center"/>
          </w:tcPr>
          <w:p w:rsidR="006A5ED0" w:rsidRPr="0082360C" w:rsidRDefault="006A5ED0" w:rsidP="00C7084B">
            <w:pPr>
              <w:spacing w:line="360" w:lineRule="auto"/>
              <w:jc w:val="center"/>
              <w:rPr>
                <w:rFonts w:ascii="仿宋" w:eastAsia="仿宋" w:hAnsi="仿宋" w:cs="宋体"/>
                <w:b/>
                <w:sz w:val="22"/>
              </w:rPr>
            </w:pPr>
            <w:r w:rsidRPr="0082360C">
              <w:rPr>
                <w:rFonts w:ascii="仿宋" w:eastAsia="仿宋" w:hAnsi="仿宋" w:cs="宋体"/>
                <w:b/>
                <w:sz w:val="22"/>
              </w:rPr>
              <w:t>B1</w:t>
            </w:r>
          </w:p>
        </w:tc>
      </w:tr>
      <w:tr w:rsidR="006A5ED0" w:rsidRPr="002143B9" w:rsidTr="00C7084B">
        <w:trPr>
          <w:jc w:val="center"/>
        </w:trPr>
        <w:tc>
          <w:tcPr>
            <w:tcW w:w="1667" w:type="dxa"/>
            <w:vAlign w:val="center"/>
          </w:tcPr>
          <w:p w:rsidR="006A5ED0" w:rsidRPr="0082360C" w:rsidRDefault="006A5ED0" w:rsidP="00C7084B">
            <w:pPr>
              <w:spacing w:line="360" w:lineRule="auto"/>
              <w:jc w:val="center"/>
              <w:rPr>
                <w:rFonts w:ascii="仿宋" w:eastAsia="仿宋" w:hAnsi="仿宋" w:cs="宋体"/>
                <w:sz w:val="22"/>
              </w:rPr>
            </w:pPr>
            <w:r w:rsidRPr="0082360C">
              <w:rPr>
                <w:rFonts w:ascii="仿宋" w:eastAsia="仿宋" w:hAnsi="仿宋" w:cs="宋体"/>
                <w:sz w:val="22"/>
              </w:rPr>
              <w:t>考核部门</w:t>
            </w:r>
          </w:p>
        </w:tc>
        <w:tc>
          <w:tcPr>
            <w:tcW w:w="2718" w:type="dxa"/>
            <w:vAlign w:val="center"/>
          </w:tcPr>
          <w:p w:rsidR="006A5ED0" w:rsidRPr="0082360C" w:rsidRDefault="006A5ED0" w:rsidP="00C7084B">
            <w:pPr>
              <w:spacing w:line="360" w:lineRule="auto"/>
              <w:jc w:val="center"/>
              <w:rPr>
                <w:rFonts w:ascii="仿宋" w:eastAsia="仿宋" w:hAnsi="仿宋" w:cs="宋体"/>
                <w:sz w:val="22"/>
              </w:rPr>
            </w:pPr>
            <w:r w:rsidRPr="0082360C">
              <w:rPr>
                <w:rFonts w:ascii="仿宋" w:eastAsia="仿宋" w:hAnsi="仿宋" w:cs="宋体" w:hint="eastAsia"/>
                <w:sz w:val="22"/>
              </w:rPr>
              <w:t>相关业务科室</w:t>
            </w:r>
          </w:p>
        </w:tc>
        <w:tc>
          <w:tcPr>
            <w:tcW w:w="2718" w:type="dxa"/>
            <w:vAlign w:val="center"/>
          </w:tcPr>
          <w:p w:rsidR="006A5ED0" w:rsidRPr="0082360C" w:rsidRDefault="006A5ED0" w:rsidP="00C7084B">
            <w:pPr>
              <w:spacing w:line="360" w:lineRule="auto"/>
              <w:jc w:val="center"/>
              <w:rPr>
                <w:rFonts w:ascii="仿宋" w:eastAsia="仿宋" w:hAnsi="仿宋" w:cs="宋体"/>
                <w:sz w:val="22"/>
              </w:rPr>
            </w:pPr>
            <w:r w:rsidRPr="0082360C">
              <w:rPr>
                <w:rFonts w:ascii="仿宋" w:eastAsia="仿宋" w:hAnsi="仿宋" w:cs="宋体"/>
                <w:sz w:val="22"/>
              </w:rPr>
              <w:t>监理</w:t>
            </w:r>
          </w:p>
        </w:tc>
      </w:tr>
    </w:tbl>
    <w:p w:rsidR="006A5ED0" w:rsidRPr="00A36BDF" w:rsidRDefault="006A5ED0" w:rsidP="006A5ED0">
      <w:pPr>
        <w:widowControl/>
        <w:spacing w:line="360" w:lineRule="auto"/>
        <w:ind w:firstLineChars="400" w:firstLine="883"/>
        <w:jc w:val="center"/>
        <w:rPr>
          <w:rFonts w:ascii="仿宋" w:eastAsia="仿宋" w:hAnsi="仿宋"/>
          <w:b/>
          <w:bCs/>
          <w:sz w:val="22"/>
          <w:szCs w:val="21"/>
        </w:rPr>
      </w:pPr>
      <w:r w:rsidRPr="00A26B97">
        <w:rPr>
          <w:rFonts w:ascii="仿宋" w:eastAsia="仿宋" w:hAnsi="仿宋" w:hint="eastAsia"/>
          <w:b/>
          <w:bCs/>
          <w:sz w:val="22"/>
          <w:szCs w:val="21"/>
        </w:rPr>
        <w:t>指标说明</w:t>
      </w:r>
    </w:p>
    <w:tbl>
      <w:tblPr>
        <w:tblStyle w:val="ad"/>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5895"/>
      </w:tblGrid>
      <w:tr w:rsidR="006A5ED0" w:rsidRPr="0082360C" w:rsidTr="00C7084B">
        <w:trPr>
          <w:jc w:val="center"/>
        </w:trPr>
        <w:tc>
          <w:tcPr>
            <w:tcW w:w="1275" w:type="dxa"/>
            <w:shd w:val="clear" w:color="auto" w:fill="C6D9F1" w:themeFill="text2" w:themeFillTint="33"/>
            <w:vAlign w:val="center"/>
          </w:tcPr>
          <w:p w:rsidR="006A5ED0" w:rsidRPr="0082360C" w:rsidRDefault="006A5ED0" w:rsidP="00C7084B">
            <w:pPr>
              <w:spacing w:line="360" w:lineRule="auto"/>
              <w:jc w:val="center"/>
              <w:rPr>
                <w:rFonts w:ascii="仿宋" w:eastAsia="仿宋" w:hAnsi="仿宋" w:cs="宋体"/>
                <w:b/>
                <w:sz w:val="22"/>
              </w:rPr>
            </w:pPr>
            <w:r w:rsidRPr="0082360C">
              <w:rPr>
                <w:rFonts w:ascii="仿宋" w:eastAsia="仿宋" w:hAnsi="仿宋" w:cs="宋体"/>
                <w:b/>
                <w:sz w:val="22"/>
              </w:rPr>
              <w:t>指标</w:t>
            </w:r>
          </w:p>
        </w:tc>
        <w:tc>
          <w:tcPr>
            <w:tcW w:w="5895" w:type="dxa"/>
            <w:shd w:val="clear" w:color="auto" w:fill="C6D9F1" w:themeFill="text2" w:themeFillTint="33"/>
            <w:vAlign w:val="center"/>
          </w:tcPr>
          <w:p w:rsidR="006A5ED0" w:rsidRPr="0082360C" w:rsidRDefault="006A5ED0" w:rsidP="00C7084B">
            <w:pPr>
              <w:spacing w:line="360" w:lineRule="auto"/>
              <w:jc w:val="center"/>
              <w:rPr>
                <w:rFonts w:ascii="仿宋" w:eastAsia="仿宋" w:hAnsi="仿宋" w:cs="宋体"/>
                <w:b/>
                <w:sz w:val="22"/>
              </w:rPr>
            </w:pPr>
            <w:r w:rsidRPr="0082360C">
              <w:rPr>
                <w:rFonts w:ascii="仿宋" w:eastAsia="仿宋" w:hAnsi="仿宋" w:cs="宋体"/>
                <w:b/>
                <w:sz w:val="22"/>
              </w:rPr>
              <w:t>说明</w:t>
            </w:r>
          </w:p>
        </w:tc>
      </w:tr>
      <w:tr w:rsidR="006A5ED0" w:rsidRPr="0082360C" w:rsidTr="00C7084B">
        <w:trPr>
          <w:jc w:val="center"/>
        </w:trPr>
        <w:tc>
          <w:tcPr>
            <w:tcW w:w="1275" w:type="dxa"/>
            <w:vAlign w:val="center"/>
          </w:tcPr>
          <w:p w:rsidR="006A5ED0" w:rsidRPr="0082360C" w:rsidRDefault="006A5ED0" w:rsidP="00C7084B">
            <w:pPr>
              <w:spacing w:line="360" w:lineRule="auto"/>
              <w:jc w:val="center"/>
              <w:rPr>
                <w:rFonts w:ascii="仿宋" w:eastAsia="仿宋" w:hAnsi="仿宋" w:cs="宋体"/>
                <w:sz w:val="22"/>
              </w:rPr>
            </w:pPr>
            <w:r w:rsidRPr="0082360C">
              <w:rPr>
                <w:rFonts w:ascii="仿宋" w:eastAsia="仿宋" w:hAnsi="仿宋" w:cs="宋体"/>
                <w:sz w:val="22"/>
              </w:rPr>
              <w:t>A1</w:t>
            </w:r>
          </w:p>
        </w:tc>
        <w:tc>
          <w:tcPr>
            <w:tcW w:w="5895" w:type="dxa"/>
            <w:vAlign w:val="center"/>
          </w:tcPr>
          <w:p w:rsidR="006A5ED0" w:rsidRPr="0082360C" w:rsidRDefault="006A5ED0" w:rsidP="00C7084B">
            <w:pPr>
              <w:spacing w:line="360" w:lineRule="auto"/>
              <w:jc w:val="center"/>
              <w:rPr>
                <w:rFonts w:ascii="仿宋" w:eastAsia="仿宋" w:hAnsi="仿宋" w:cs="宋体"/>
                <w:sz w:val="22"/>
              </w:rPr>
            </w:pPr>
            <w:r w:rsidRPr="0082360C">
              <w:rPr>
                <w:rFonts w:ascii="仿宋" w:eastAsia="仿宋" w:hAnsi="仿宋" w:cs="宋体"/>
                <w:sz w:val="22"/>
              </w:rPr>
              <w:t>由</w:t>
            </w:r>
            <w:r w:rsidRPr="0082360C">
              <w:rPr>
                <w:rFonts w:ascii="仿宋" w:eastAsia="仿宋" w:hAnsi="仿宋" w:cs="宋体" w:hint="eastAsia"/>
                <w:sz w:val="22"/>
              </w:rPr>
              <w:t>相关业务科室根据服务考核评分表给出综合评分</w:t>
            </w:r>
          </w:p>
        </w:tc>
      </w:tr>
      <w:tr w:rsidR="006A5ED0" w:rsidRPr="0082360C" w:rsidTr="00C7084B">
        <w:trPr>
          <w:jc w:val="center"/>
        </w:trPr>
        <w:tc>
          <w:tcPr>
            <w:tcW w:w="1275" w:type="dxa"/>
            <w:vAlign w:val="center"/>
          </w:tcPr>
          <w:p w:rsidR="006A5ED0" w:rsidRPr="0082360C" w:rsidRDefault="006A5ED0" w:rsidP="00C7084B">
            <w:pPr>
              <w:spacing w:line="360" w:lineRule="auto"/>
              <w:jc w:val="center"/>
              <w:rPr>
                <w:rFonts w:ascii="仿宋" w:eastAsia="仿宋" w:hAnsi="仿宋" w:cs="宋体"/>
                <w:sz w:val="22"/>
              </w:rPr>
            </w:pPr>
            <w:r w:rsidRPr="0082360C">
              <w:rPr>
                <w:rFonts w:ascii="仿宋" w:eastAsia="仿宋" w:hAnsi="仿宋" w:cs="宋体"/>
                <w:sz w:val="22"/>
              </w:rPr>
              <w:t>B1</w:t>
            </w:r>
          </w:p>
        </w:tc>
        <w:tc>
          <w:tcPr>
            <w:tcW w:w="5895" w:type="dxa"/>
            <w:vAlign w:val="center"/>
          </w:tcPr>
          <w:p w:rsidR="006A5ED0" w:rsidRPr="0082360C" w:rsidRDefault="006A5ED0" w:rsidP="00C7084B">
            <w:pPr>
              <w:spacing w:line="360" w:lineRule="auto"/>
              <w:jc w:val="center"/>
              <w:rPr>
                <w:rFonts w:ascii="仿宋" w:eastAsia="仿宋" w:hAnsi="仿宋"/>
                <w:sz w:val="22"/>
              </w:rPr>
            </w:pPr>
            <w:r w:rsidRPr="0082360C">
              <w:rPr>
                <w:rFonts w:ascii="仿宋" w:eastAsia="仿宋" w:hAnsi="仿宋" w:hint="eastAsia"/>
                <w:sz w:val="22"/>
              </w:rPr>
              <w:t>由监理根据服务考核评分表给出综合评分</w:t>
            </w:r>
          </w:p>
        </w:tc>
      </w:tr>
    </w:tbl>
    <w:p w:rsidR="006A5ED0" w:rsidRPr="00A26B97" w:rsidRDefault="006A5ED0" w:rsidP="006A5ED0">
      <w:pPr>
        <w:widowControl/>
        <w:spacing w:line="360" w:lineRule="auto"/>
        <w:ind w:firstLineChars="400" w:firstLine="883"/>
        <w:jc w:val="center"/>
        <w:rPr>
          <w:rFonts w:ascii="仿宋" w:eastAsia="仿宋" w:hAnsi="仿宋"/>
          <w:b/>
          <w:bCs/>
          <w:sz w:val="22"/>
          <w:szCs w:val="21"/>
        </w:rPr>
      </w:pPr>
      <w:r w:rsidRPr="001B640D">
        <w:rPr>
          <w:rFonts w:ascii="仿宋" w:eastAsia="仿宋" w:hAnsi="仿宋" w:hint="eastAsia"/>
          <w:b/>
          <w:bCs/>
          <w:sz w:val="22"/>
          <w:szCs w:val="21"/>
        </w:rPr>
        <w:t>表</w:t>
      </w:r>
      <w:r>
        <w:rPr>
          <w:rFonts w:ascii="仿宋" w:eastAsia="仿宋" w:hAnsi="仿宋" w:hint="eastAsia"/>
          <w:b/>
          <w:bCs/>
          <w:sz w:val="22"/>
          <w:szCs w:val="21"/>
        </w:rPr>
        <w:t>1</w:t>
      </w:r>
      <w:r w:rsidRPr="001B640D">
        <w:rPr>
          <w:rFonts w:ascii="仿宋" w:eastAsia="仿宋" w:hAnsi="仿宋" w:hint="eastAsia"/>
          <w:b/>
          <w:bCs/>
          <w:sz w:val="22"/>
          <w:szCs w:val="21"/>
        </w:rPr>
        <w:t>服务评价考核表</w:t>
      </w:r>
    </w:p>
    <w:tbl>
      <w:tblPr>
        <w:tblStyle w:val="a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1711"/>
        <w:gridCol w:w="1377"/>
        <w:gridCol w:w="2167"/>
        <w:gridCol w:w="1559"/>
        <w:gridCol w:w="778"/>
      </w:tblGrid>
      <w:tr w:rsidR="006A5ED0" w:rsidTr="00C7084B">
        <w:trPr>
          <w:tblHeader/>
          <w:jc w:val="center"/>
        </w:trPr>
        <w:tc>
          <w:tcPr>
            <w:tcW w:w="694" w:type="dxa"/>
            <w:shd w:val="clear" w:color="auto" w:fill="C6D9F1" w:themeFill="text2" w:themeFillTint="33"/>
            <w:vAlign w:val="center"/>
          </w:tcPr>
          <w:p w:rsidR="006A5ED0" w:rsidRDefault="006A5ED0" w:rsidP="00C7084B">
            <w:pPr>
              <w:pStyle w:val="ae"/>
              <w:tabs>
                <w:tab w:val="left" w:pos="4109"/>
              </w:tabs>
              <w:spacing w:line="360" w:lineRule="auto"/>
              <w:rPr>
                <w:b/>
                <w:bCs/>
                <w:color w:val="000000"/>
                <w:szCs w:val="21"/>
              </w:rPr>
            </w:pPr>
            <w:r>
              <w:rPr>
                <w:rFonts w:hint="eastAsia"/>
                <w:b/>
                <w:bCs/>
                <w:color w:val="000000"/>
                <w:szCs w:val="21"/>
              </w:rPr>
              <w:t>序号</w:t>
            </w:r>
          </w:p>
        </w:tc>
        <w:tc>
          <w:tcPr>
            <w:tcW w:w="1711" w:type="dxa"/>
            <w:shd w:val="clear" w:color="auto" w:fill="C6D9F1" w:themeFill="text2" w:themeFillTint="33"/>
            <w:vAlign w:val="center"/>
          </w:tcPr>
          <w:p w:rsidR="006A5ED0" w:rsidRDefault="006A5ED0" w:rsidP="00C7084B">
            <w:pPr>
              <w:pStyle w:val="ae"/>
              <w:tabs>
                <w:tab w:val="left" w:pos="4109"/>
              </w:tabs>
              <w:spacing w:line="360" w:lineRule="auto"/>
              <w:rPr>
                <w:b/>
                <w:bCs/>
                <w:color w:val="000000"/>
                <w:szCs w:val="21"/>
              </w:rPr>
            </w:pPr>
            <w:r>
              <w:rPr>
                <w:rFonts w:hint="eastAsia"/>
                <w:b/>
                <w:bCs/>
                <w:color w:val="000000"/>
                <w:szCs w:val="21"/>
              </w:rPr>
              <w:t>考核内容</w:t>
            </w:r>
          </w:p>
        </w:tc>
        <w:tc>
          <w:tcPr>
            <w:tcW w:w="1377" w:type="dxa"/>
            <w:shd w:val="clear" w:color="auto" w:fill="C6D9F1" w:themeFill="text2" w:themeFillTint="33"/>
            <w:vAlign w:val="center"/>
          </w:tcPr>
          <w:p w:rsidR="006A5ED0" w:rsidRDefault="006A5ED0" w:rsidP="00C7084B">
            <w:pPr>
              <w:pStyle w:val="ae"/>
              <w:tabs>
                <w:tab w:val="left" w:pos="4109"/>
              </w:tabs>
              <w:spacing w:line="360" w:lineRule="auto"/>
              <w:rPr>
                <w:b/>
                <w:bCs/>
                <w:color w:val="000000"/>
                <w:szCs w:val="21"/>
              </w:rPr>
            </w:pPr>
            <w:r>
              <w:rPr>
                <w:rFonts w:hint="eastAsia"/>
                <w:b/>
                <w:bCs/>
                <w:color w:val="000000"/>
                <w:szCs w:val="21"/>
              </w:rPr>
              <w:t>考核条件</w:t>
            </w:r>
          </w:p>
        </w:tc>
        <w:tc>
          <w:tcPr>
            <w:tcW w:w="2167" w:type="dxa"/>
            <w:shd w:val="clear" w:color="auto" w:fill="C6D9F1" w:themeFill="text2" w:themeFillTint="33"/>
            <w:vAlign w:val="center"/>
          </w:tcPr>
          <w:p w:rsidR="006A5ED0" w:rsidRDefault="006A5ED0" w:rsidP="00C7084B">
            <w:pPr>
              <w:pStyle w:val="ae"/>
              <w:tabs>
                <w:tab w:val="left" w:pos="4109"/>
              </w:tabs>
              <w:spacing w:line="360" w:lineRule="auto"/>
              <w:rPr>
                <w:b/>
                <w:bCs/>
                <w:color w:val="000000"/>
                <w:szCs w:val="21"/>
              </w:rPr>
            </w:pPr>
            <w:r>
              <w:rPr>
                <w:rFonts w:hint="eastAsia"/>
                <w:b/>
                <w:bCs/>
                <w:color w:val="000000"/>
                <w:szCs w:val="21"/>
              </w:rPr>
              <w:t>考核标准</w:t>
            </w:r>
          </w:p>
        </w:tc>
        <w:tc>
          <w:tcPr>
            <w:tcW w:w="1559" w:type="dxa"/>
            <w:shd w:val="clear" w:color="auto" w:fill="C6D9F1" w:themeFill="text2" w:themeFillTint="33"/>
            <w:vAlign w:val="center"/>
          </w:tcPr>
          <w:p w:rsidR="006A5ED0" w:rsidRDefault="006A5ED0" w:rsidP="00C7084B">
            <w:pPr>
              <w:pStyle w:val="ae"/>
              <w:tabs>
                <w:tab w:val="left" w:pos="4109"/>
              </w:tabs>
              <w:spacing w:line="360" w:lineRule="auto"/>
              <w:rPr>
                <w:b/>
                <w:bCs/>
                <w:color w:val="000000"/>
                <w:szCs w:val="21"/>
              </w:rPr>
            </w:pPr>
            <w:r>
              <w:rPr>
                <w:rFonts w:hint="eastAsia"/>
                <w:b/>
                <w:bCs/>
                <w:color w:val="000000"/>
                <w:szCs w:val="21"/>
              </w:rPr>
              <w:t>考核分值</w:t>
            </w:r>
          </w:p>
        </w:tc>
        <w:tc>
          <w:tcPr>
            <w:tcW w:w="778" w:type="dxa"/>
            <w:shd w:val="clear" w:color="auto" w:fill="C6D9F1" w:themeFill="text2" w:themeFillTint="33"/>
            <w:vAlign w:val="center"/>
          </w:tcPr>
          <w:p w:rsidR="006A5ED0" w:rsidRDefault="006A5ED0" w:rsidP="00C7084B">
            <w:pPr>
              <w:pStyle w:val="ae"/>
              <w:tabs>
                <w:tab w:val="left" w:pos="4109"/>
              </w:tabs>
              <w:spacing w:line="360" w:lineRule="auto"/>
              <w:rPr>
                <w:b/>
                <w:bCs/>
                <w:color w:val="000000"/>
                <w:szCs w:val="21"/>
              </w:rPr>
            </w:pPr>
            <w:r>
              <w:rPr>
                <w:rFonts w:hint="eastAsia"/>
                <w:b/>
                <w:bCs/>
                <w:color w:val="000000"/>
                <w:szCs w:val="21"/>
              </w:rPr>
              <w:t>备注</w:t>
            </w:r>
          </w:p>
        </w:tc>
      </w:tr>
      <w:tr w:rsidR="006A5ED0" w:rsidTr="00C7084B">
        <w:trPr>
          <w:jc w:val="center"/>
        </w:trPr>
        <w:tc>
          <w:tcPr>
            <w:tcW w:w="694" w:type="dxa"/>
            <w:vAlign w:val="center"/>
          </w:tcPr>
          <w:p w:rsidR="006A5ED0" w:rsidRDefault="006A5ED0" w:rsidP="00C7084B">
            <w:pPr>
              <w:pStyle w:val="ae"/>
              <w:tabs>
                <w:tab w:val="left" w:pos="4109"/>
              </w:tabs>
              <w:rPr>
                <w:color w:val="000000"/>
              </w:rPr>
            </w:pPr>
            <w:r>
              <w:rPr>
                <w:color w:val="000000"/>
              </w:rPr>
              <w:t>1</w:t>
            </w:r>
          </w:p>
        </w:tc>
        <w:tc>
          <w:tcPr>
            <w:tcW w:w="1711" w:type="dxa"/>
            <w:vAlign w:val="center"/>
          </w:tcPr>
          <w:p w:rsidR="006A5ED0" w:rsidRDefault="006A5ED0" w:rsidP="00C7084B">
            <w:pPr>
              <w:pStyle w:val="ae"/>
              <w:tabs>
                <w:tab w:val="left" w:pos="4109"/>
              </w:tabs>
              <w:rPr>
                <w:color w:val="000000"/>
              </w:rPr>
            </w:pPr>
            <w:r>
              <w:rPr>
                <w:rFonts w:hint="eastAsia"/>
                <w:color w:val="000000"/>
              </w:rPr>
              <w:t>数据检出</w:t>
            </w:r>
          </w:p>
        </w:tc>
        <w:tc>
          <w:tcPr>
            <w:tcW w:w="1377" w:type="dxa"/>
            <w:vAlign w:val="center"/>
          </w:tcPr>
          <w:p w:rsidR="006A5ED0" w:rsidRDefault="006A5ED0" w:rsidP="00C7084B">
            <w:pPr>
              <w:pStyle w:val="ae"/>
              <w:tabs>
                <w:tab w:val="left" w:pos="4109"/>
              </w:tabs>
              <w:rPr>
                <w:color w:val="000000"/>
              </w:rPr>
            </w:pPr>
            <w:r>
              <w:rPr>
                <w:rFonts w:hint="eastAsia"/>
                <w:color w:val="000000"/>
              </w:rPr>
              <w:t>根据</w:t>
            </w:r>
            <w:proofErr w:type="gramStart"/>
            <w:r>
              <w:rPr>
                <w:rFonts w:hint="eastAsia"/>
                <w:color w:val="000000"/>
              </w:rPr>
              <w:t>检出据</w:t>
            </w:r>
            <w:proofErr w:type="gramEnd"/>
            <w:r>
              <w:rPr>
                <w:rFonts w:hint="eastAsia"/>
                <w:color w:val="000000"/>
              </w:rPr>
              <w:t>的准确性和时效性进行评分</w:t>
            </w:r>
          </w:p>
        </w:tc>
        <w:tc>
          <w:tcPr>
            <w:tcW w:w="2167" w:type="dxa"/>
            <w:vAlign w:val="center"/>
          </w:tcPr>
          <w:p w:rsidR="006A5ED0" w:rsidRDefault="006A5ED0" w:rsidP="00C7084B">
            <w:pPr>
              <w:pStyle w:val="ae"/>
              <w:tabs>
                <w:tab w:val="left" w:pos="4109"/>
              </w:tabs>
              <w:rPr>
                <w:color w:val="000000"/>
              </w:rPr>
            </w:pPr>
            <w:r>
              <w:rPr>
                <w:rFonts w:hint="eastAsia"/>
                <w:color w:val="000000"/>
              </w:rPr>
              <w:t>准确且及时</w:t>
            </w:r>
          </w:p>
          <w:p w:rsidR="006A5ED0" w:rsidRDefault="006A5ED0" w:rsidP="00C7084B">
            <w:pPr>
              <w:pStyle w:val="ae"/>
              <w:tabs>
                <w:tab w:val="left" w:pos="4109"/>
              </w:tabs>
              <w:rPr>
                <w:color w:val="000000"/>
              </w:rPr>
            </w:pPr>
            <w:r>
              <w:rPr>
                <w:rFonts w:hint="eastAsia"/>
                <w:color w:val="000000"/>
              </w:rPr>
              <w:t>较准确、较及时</w:t>
            </w:r>
          </w:p>
          <w:p w:rsidR="006A5ED0" w:rsidRDefault="006A5ED0" w:rsidP="00C7084B">
            <w:pPr>
              <w:pStyle w:val="ae"/>
              <w:tabs>
                <w:tab w:val="left" w:pos="4109"/>
              </w:tabs>
              <w:rPr>
                <w:color w:val="000000"/>
              </w:rPr>
            </w:pPr>
            <w:r>
              <w:rPr>
                <w:rFonts w:hint="eastAsia"/>
                <w:color w:val="000000"/>
              </w:rPr>
              <w:t>一般准确、一般及时</w:t>
            </w:r>
          </w:p>
          <w:p w:rsidR="006A5ED0" w:rsidRDefault="006A5ED0" w:rsidP="00C7084B">
            <w:pPr>
              <w:pStyle w:val="ae"/>
              <w:tabs>
                <w:tab w:val="left" w:pos="4109"/>
              </w:tabs>
              <w:rPr>
                <w:color w:val="000000"/>
              </w:rPr>
            </w:pPr>
            <w:r>
              <w:rPr>
                <w:rFonts w:hint="eastAsia"/>
                <w:color w:val="000000"/>
              </w:rPr>
              <w:t>不准确、不及时</w:t>
            </w:r>
          </w:p>
        </w:tc>
        <w:tc>
          <w:tcPr>
            <w:tcW w:w="1559" w:type="dxa"/>
            <w:vAlign w:val="center"/>
          </w:tcPr>
          <w:p w:rsidR="006A5ED0" w:rsidRDefault="00500F73" w:rsidP="00C7084B">
            <w:pPr>
              <w:pStyle w:val="ae"/>
              <w:tabs>
                <w:tab w:val="left" w:pos="4109"/>
              </w:tabs>
              <w:rPr>
                <w:rFonts w:eastAsia="宋体"/>
                <w:color w:val="000000"/>
              </w:rPr>
            </w:pPr>
            <w:r>
              <w:rPr>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0.75pt;height:18.35pt" o:ole="">
                  <v:imagedata r:id="rId9" o:title=""/>
                </v:shape>
                <w:control r:id="rId10" w:name="CheckBox231" w:shapeid="_x0000_i1065"/>
              </w:object>
            </w:r>
          </w:p>
          <w:p w:rsidR="006A5ED0" w:rsidRDefault="00500F73" w:rsidP="00C7084B">
            <w:pPr>
              <w:pStyle w:val="ae"/>
              <w:tabs>
                <w:tab w:val="left" w:pos="4109"/>
              </w:tabs>
              <w:rPr>
                <w:color w:val="000000"/>
              </w:rPr>
            </w:pPr>
            <w:r>
              <w:rPr>
                <w:color w:val="000000"/>
              </w:rPr>
              <w:object w:dxaOrig="225" w:dyaOrig="225">
                <v:shape id="_x0000_i1067" type="#_x0000_t75" style="width:41.45pt;height:18.35pt" o:ole="">
                  <v:imagedata r:id="rId11" o:title=""/>
                </v:shape>
                <w:control r:id="rId12" w:name="CheckBox131" w:shapeid="_x0000_i1067"/>
              </w:object>
            </w:r>
          </w:p>
          <w:p w:rsidR="006A5ED0" w:rsidRDefault="00500F73" w:rsidP="00C7084B">
            <w:pPr>
              <w:pStyle w:val="ae"/>
              <w:tabs>
                <w:tab w:val="left" w:pos="4109"/>
              </w:tabs>
              <w:rPr>
                <w:color w:val="000000"/>
              </w:rPr>
            </w:pPr>
            <w:r>
              <w:rPr>
                <w:color w:val="000000"/>
              </w:rPr>
              <w:object w:dxaOrig="225" w:dyaOrig="225">
                <v:shape id="_x0000_i1069" type="#_x0000_t75" style="width:40.1pt;height:18.35pt" o:ole="">
                  <v:imagedata r:id="rId13" o:title=""/>
                </v:shape>
                <w:control r:id="rId14" w:name="CheckBox331" w:shapeid="_x0000_i1069"/>
              </w:object>
            </w:r>
          </w:p>
          <w:p w:rsidR="006A5ED0" w:rsidRDefault="00500F73" w:rsidP="00C7084B">
            <w:pPr>
              <w:pStyle w:val="ae"/>
              <w:tabs>
                <w:tab w:val="left" w:pos="4109"/>
              </w:tabs>
              <w:rPr>
                <w:color w:val="000000"/>
              </w:rPr>
            </w:pPr>
            <w:r>
              <w:rPr>
                <w:color w:val="000000"/>
              </w:rPr>
              <w:object w:dxaOrig="225" w:dyaOrig="225">
                <v:shape id="_x0000_i1071" type="#_x0000_t75" style="width:38.7pt;height:18.35pt" o:ole="">
                  <v:imagedata r:id="rId15" o:title=""/>
                </v:shape>
                <w:control r:id="rId16" w:name="CheckBox431" w:shapeid="_x0000_i1071"/>
              </w:object>
            </w:r>
          </w:p>
        </w:tc>
        <w:tc>
          <w:tcPr>
            <w:tcW w:w="778" w:type="dxa"/>
            <w:vAlign w:val="center"/>
          </w:tcPr>
          <w:p w:rsidR="006A5ED0" w:rsidRDefault="006A5ED0" w:rsidP="00C7084B">
            <w:pPr>
              <w:pStyle w:val="ae"/>
              <w:tabs>
                <w:tab w:val="left" w:pos="4109"/>
              </w:tabs>
              <w:rPr>
                <w:color w:val="000000"/>
              </w:rPr>
            </w:pPr>
          </w:p>
        </w:tc>
      </w:tr>
      <w:tr w:rsidR="006A5ED0" w:rsidTr="00C7084B">
        <w:trPr>
          <w:jc w:val="center"/>
        </w:trPr>
        <w:tc>
          <w:tcPr>
            <w:tcW w:w="694" w:type="dxa"/>
            <w:vAlign w:val="center"/>
          </w:tcPr>
          <w:p w:rsidR="006A5ED0" w:rsidRDefault="006A5ED0" w:rsidP="00C7084B">
            <w:pPr>
              <w:pStyle w:val="ae"/>
              <w:tabs>
                <w:tab w:val="left" w:pos="4109"/>
              </w:tabs>
              <w:rPr>
                <w:color w:val="000000"/>
              </w:rPr>
            </w:pPr>
            <w:r>
              <w:rPr>
                <w:color w:val="000000"/>
              </w:rPr>
              <w:lastRenderedPageBreak/>
              <w:t>2</w:t>
            </w:r>
          </w:p>
        </w:tc>
        <w:tc>
          <w:tcPr>
            <w:tcW w:w="1711" w:type="dxa"/>
            <w:vAlign w:val="center"/>
          </w:tcPr>
          <w:p w:rsidR="006A5ED0" w:rsidRDefault="006A5ED0" w:rsidP="00C7084B">
            <w:pPr>
              <w:pStyle w:val="ae"/>
              <w:tabs>
                <w:tab w:val="left" w:pos="4109"/>
              </w:tabs>
              <w:rPr>
                <w:color w:val="000000"/>
              </w:rPr>
            </w:pPr>
            <w:r>
              <w:rPr>
                <w:rFonts w:hint="eastAsia"/>
                <w:color w:val="000000"/>
              </w:rPr>
              <w:t>服务响应</w:t>
            </w:r>
          </w:p>
        </w:tc>
        <w:tc>
          <w:tcPr>
            <w:tcW w:w="1377" w:type="dxa"/>
            <w:vAlign w:val="center"/>
          </w:tcPr>
          <w:p w:rsidR="006A5ED0" w:rsidRDefault="006A5ED0" w:rsidP="00C7084B">
            <w:pPr>
              <w:pStyle w:val="ae"/>
              <w:tabs>
                <w:tab w:val="left" w:pos="4109"/>
              </w:tabs>
              <w:rPr>
                <w:color w:val="000000"/>
              </w:rPr>
            </w:pPr>
            <w:r>
              <w:rPr>
                <w:rFonts w:hint="eastAsia"/>
                <w:color w:val="000000"/>
              </w:rPr>
              <w:t>报故障后的响应时间</w:t>
            </w:r>
          </w:p>
        </w:tc>
        <w:tc>
          <w:tcPr>
            <w:tcW w:w="2167" w:type="dxa"/>
            <w:vAlign w:val="center"/>
          </w:tcPr>
          <w:p w:rsidR="006A5ED0" w:rsidRDefault="006A5ED0" w:rsidP="00C7084B">
            <w:pPr>
              <w:pStyle w:val="ae"/>
              <w:tabs>
                <w:tab w:val="left" w:pos="4109"/>
              </w:tabs>
              <w:rPr>
                <w:color w:val="000000"/>
              </w:rPr>
            </w:pPr>
            <w:r>
              <w:rPr>
                <w:rFonts w:hint="eastAsia"/>
                <w:color w:val="000000"/>
              </w:rPr>
              <w:t>≤3</w:t>
            </w:r>
            <w:r>
              <w:rPr>
                <w:color w:val="000000"/>
              </w:rPr>
              <w:t>0</w:t>
            </w:r>
            <w:r>
              <w:rPr>
                <w:rFonts w:hint="eastAsia"/>
                <w:color w:val="000000"/>
              </w:rPr>
              <w:t>分钟</w:t>
            </w:r>
          </w:p>
          <w:p w:rsidR="006A5ED0" w:rsidRDefault="006A5ED0" w:rsidP="00C7084B">
            <w:pPr>
              <w:pStyle w:val="ae"/>
              <w:tabs>
                <w:tab w:val="left" w:pos="4109"/>
              </w:tabs>
              <w:rPr>
                <w:rFonts w:eastAsia="宋体"/>
                <w:color w:val="000000"/>
              </w:rPr>
            </w:pPr>
            <w:r>
              <w:rPr>
                <w:color w:val="000000"/>
              </w:rPr>
              <w:t>30</w:t>
            </w:r>
            <w:r>
              <w:rPr>
                <w:rFonts w:hint="eastAsia"/>
                <w:color w:val="000000"/>
              </w:rPr>
              <w:t>分钟&lt;X≤1小时</w:t>
            </w:r>
          </w:p>
          <w:p w:rsidR="006A5ED0" w:rsidRDefault="006A5ED0" w:rsidP="00C7084B">
            <w:pPr>
              <w:pStyle w:val="ae"/>
              <w:tabs>
                <w:tab w:val="left" w:pos="4109"/>
              </w:tabs>
              <w:rPr>
                <w:color w:val="000000"/>
              </w:rPr>
            </w:pPr>
            <w:r>
              <w:rPr>
                <w:color w:val="000000"/>
              </w:rPr>
              <w:t>1</w:t>
            </w:r>
            <w:r>
              <w:rPr>
                <w:rFonts w:hint="eastAsia"/>
                <w:color w:val="000000"/>
              </w:rPr>
              <w:t>小时&lt;X≤</w:t>
            </w:r>
            <w:r>
              <w:rPr>
                <w:color w:val="000000"/>
              </w:rPr>
              <w:t>2</w:t>
            </w:r>
            <w:r>
              <w:rPr>
                <w:rFonts w:hint="eastAsia"/>
                <w:color w:val="000000"/>
              </w:rPr>
              <w:t>小时</w:t>
            </w:r>
          </w:p>
          <w:p w:rsidR="006A5ED0" w:rsidRDefault="006A5ED0" w:rsidP="00C7084B">
            <w:pPr>
              <w:pStyle w:val="ae"/>
              <w:tabs>
                <w:tab w:val="left" w:pos="4109"/>
              </w:tabs>
              <w:rPr>
                <w:rFonts w:eastAsia="宋体"/>
                <w:color w:val="000000"/>
              </w:rPr>
            </w:pPr>
            <w:r>
              <w:rPr>
                <w:color w:val="000000"/>
              </w:rPr>
              <w:t>2</w:t>
            </w:r>
            <w:r>
              <w:rPr>
                <w:rFonts w:hint="eastAsia"/>
                <w:color w:val="000000"/>
              </w:rPr>
              <w:t>小时&lt;</w:t>
            </w:r>
          </w:p>
        </w:tc>
        <w:tc>
          <w:tcPr>
            <w:tcW w:w="1559" w:type="dxa"/>
            <w:vAlign w:val="center"/>
          </w:tcPr>
          <w:p w:rsidR="006A5ED0" w:rsidRDefault="00500F73" w:rsidP="00C7084B">
            <w:pPr>
              <w:pStyle w:val="ae"/>
              <w:tabs>
                <w:tab w:val="left" w:pos="4109"/>
              </w:tabs>
              <w:rPr>
                <w:rFonts w:eastAsia="宋体"/>
                <w:color w:val="000000"/>
              </w:rPr>
            </w:pPr>
            <w:r>
              <w:rPr>
                <w:color w:val="000000"/>
              </w:rPr>
              <w:object w:dxaOrig="225" w:dyaOrig="225">
                <v:shape id="_x0000_i1073" type="#_x0000_t75" style="width:40.75pt;height:18.35pt" o:ole="">
                  <v:imagedata r:id="rId17" o:title=""/>
                </v:shape>
                <w:control r:id="rId18" w:name="CheckBox211" w:shapeid="_x0000_i1073"/>
              </w:object>
            </w:r>
          </w:p>
          <w:p w:rsidR="006A5ED0" w:rsidRDefault="00500F73" w:rsidP="00C7084B">
            <w:pPr>
              <w:pStyle w:val="ae"/>
              <w:tabs>
                <w:tab w:val="left" w:pos="4109"/>
              </w:tabs>
              <w:rPr>
                <w:color w:val="000000"/>
              </w:rPr>
            </w:pPr>
            <w:r>
              <w:rPr>
                <w:color w:val="000000"/>
              </w:rPr>
              <w:object w:dxaOrig="225" w:dyaOrig="225">
                <v:shape id="_x0000_i1075" type="#_x0000_t75" style="width:41.45pt;height:18.35pt" o:ole="">
                  <v:imagedata r:id="rId19" o:title=""/>
                </v:shape>
                <w:control r:id="rId20" w:name="CheckBox111" w:shapeid="_x0000_i1075"/>
              </w:object>
            </w:r>
          </w:p>
          <w:p w:rsidR="006A5ED0" w:rsidRDefault="00500F73" w:rsidP="00C7084B">
            <w:pPr>
              <w:pStyle w:val="ae"/>
              <w:tabs>
                <w:tab w:val="left" w:pos="4109"/>
              </w:tabs>
              <w:rPr>
                <w:color w:val="000000"/>
              </w:rPr>
            </w:pPr>
            <w:r>
              <w:rPr>
                <w:color w:val="000000"/>
              </w:rPr>
              <w:object w:dxaOrig="225" w:dyaOrig="225">
                <v:shape id="_x0000_i1077" type="#_x0000_t75" style="width:40.1pt;height:18.35pt" o:ole="">
                  <v:imagedata r:id="rId13" o:title=""/>
                </v:shape>
                <w:control r:id="rId21" w:name="CheckBox311" w:shapeid="_x0000_i1077"/>
              </w:object>
            </w:r>
          </w:p>
          <w:p w:rsidR="006A5ED0" w:rsidRDefault="00500F73" w:rsidP="00C7084B">
            <w:pPr>
              <w:pStyle w:val="ae"/>
              <w:tabs>
                <w:tab w:val="left" w:pos="4109"/>
              </w:tabs>
              <w:rPr>
                <w:color w:val="000000"/>
              </w:rPr>
            </w:pPr>
            <w:r>
              <w:rPr>
                <w:color w:val="000000"/>
              </w:rPr>
              <w:object w:dxaOrig="225" w:dyaOrig="225">
                <v:shape id="_x0000_i1079" type="#_x0000_t75" style="width:38.7pt;height:18.35pt" o:ole="">
                  <v:imagedata r:id="rId22" o:title=""/>
                </v:shape>
                <w:control r:id="rId23" w:name="CheckBox411" w:shapeid="_x0000_i1079"/>
              </w:object>
            </w:r>
          </w:p>
        </w:tc>
        <w:tc>
          <w:tcPr>
            <w:tcW w:w="778" w:type="dxa"/>
            <w:vAlign w:val="center"/>
          </w:tcPr>
          <w:p w:rsidR="006A5ED0" w:rsidRDefault="006A5ED0" w:rsidP="00C7084B">
            <w:pPr>
              <w:pStyle w:val="ae"/>
              <w:tabs>
                <w:tab w:val="left" w:pos="4109"/>
              </w:tabs>
              <w:rPr>
                <w:color w:val="000000"/>
              </w:rPr>
            </w:pPr>
          </w:p>
        </w:tc>
      </w:tr>
      <w:tr w:rsidR="006A5ED0" w:rsidTr="00C7084B">
        <w:trPr>
          <w:jc w:val="center"/>
        </w:trPr>
        <w:tc>
          <w:tcPr>
            <w:tcW w:w="694" w:type="dxa"/>
            <w:vAlign w:val="center"/>
          </w:tcPr>
          <w:p w:rsidR="006A5ED0" w:rsidRDefault="006A5ED0" w:rsidP="00C7084B">
            <w:pPr>
              <w:pStyle w:val="ae"/>
              <w:tabs>
                <w:tab w:val="left" w:pos="4109"/>
              </w:tabs>
              <w:rPr>
                <w:color w:val="000000"/>
              </w:rPr>
            </w:pPr>
            <w:r>
              <w:rPr>
                <w:color w:val="000000"/>
              </w:rPr>
              <w:t>3</w:t>
            </w:r>
          </w:p>
        </w:tc>
        <w:tc>
          <w:tcPr>
            <w:tcW w:w="1711" w:type="dxa"/>
            <w:vAlign w:val="center"/>
          </w:tcPr>
          <w:p w:rsidR="006A5ED0" w:rsidRDefault="006A5ED0" w:rsidP="00C7084B">
            <w:pPr>
              <w:pStyle w:val="ae"/>
              <w:tabs>
                <w:tab w:val="left" w:pos="4109"/>
              </w:tabs>
              <w:rPr>
                <w:color w:val="000000"/>
              </w:rPr>
            </w:pPr>
            <w:r>
              <w:rPr>
                <w:rFonts w:hint="eastAsia"/>
                <w:color w:val="000000"/>
              </w:rPr>
              <w:t>算法运算服务</w:t>
            </w:r>
          </w:p>
        </w:tc>
        <w:tc>
          <w:tcPr>
            <w:tcW w:w="1377" w:type="dxa"/>
            <w:vAlign w:val="center"/>
          </w:tcPr>
          <w:p w:rsidR="006A5ED0" w:rsidRDefault="006A5ED0" w:rsidP="00C7084B">
            <w:pPr>
              <w:pStyle w:val="ae"/>
              <w:tabs>
                <w:tab w:val="left" w:pos="4109"/>
              </w:tabs>
              <w:rPr>
                <w:color w:val="000000"/>
              </w:rPr>
            </w:pPr>
            <w:r>
              <w:rPr>
                <w:rFonts w:hint="eastAsia"/>
                <w:color w:val="000000"/>
              </w:rPr>
              <w:t>准确性</w:t>
            </w:r>
          </w:p>
        </w:tc>
        <w:tc>
          <w:tcPr>
            <w:tcW w:w="2167" w:type="dxa"/>
            <w:vAlign w:val="center"/>
          </w:tcPr>
          <w:p w:rsidR="006A5ED0" w:rsidRDefault="006A5ED0" w:rsidP="00C7084B">
            <w:pPr>
              <w:pStyle w:val="ae"/>
              <w:tabs>
                <w:tab w:val="left" w:pos="4109"/>
              </w:tabs>
              <w:rPr>
                <w:color w:val="000000"/>
              </w:rPr>
            </w:pPr>
            <w:r>
              <w:rPr>
                <w:rFonts w:hint="eastAsia"/>
                <w:color w:val="000000"/>
              </w:rPr>
              <w:t>高</w:t>
            </w:r>
          </w:p>
          <w:p w:rsidR="006A5ED0" w:rsidRDefault="006A5ED0" w:rsidP="00C7084B">
            <w:pPr>
              <w:pStyle w:val="ae"/>
              <w:tabs>
                <w:tab w:val="left" w:pos="4109"/>
              </w:tabs>
              <w:rPr>
                <w:color w:val="000000"/>
              </w:rPr>
            </w:pPr>
            <w:r>
              <w:rPr>
                <w:rFonts w:hint="eastAsia"/>
                <w:color w:val="000000"/>
              </w:rPr>
              <w:t>较高</w:t>
            </w:r>
          </w:p>
          <w:p w:rsidR="006A5ED0" w:rsidRDefault="006A5ED0" w:rsidP="00C7084B">
            <w:pPr>
              <w:pStyle w:val="ae"/>
              <w:tabs>
                <w:tab w:val="left" w:pos="4109"/>
              </w:tabs>
              <w:rPr>
                <w:color w:val="000000"/>
              </w:rPr>
            </w:pPr>
            <w:r>
              <w:rPr>
                <w:rFonts w:hint="eastAsia"/>
                <w:color w:val="000000"/>
              </w:rPr>
              <w:t>一般</w:t>
            </w:r>
          </w:p>
          <w:p w:rsidR="006A5ED0" w:rsidRDefault="006A5ED0" w:rsidP="00C7084B">
            <w:pPr>
              <w:pStyle w:val="ae"/>
              <w:tabs>
                <w:tab w:val="left" w:pos="4109"/>
              </w:tabs>
              <w:rPr>
                <w:color w:val="000000"/>
              </w:rPr>
            </w:pPr>
            <w:r>
              <w:rPr>
                <w:rFonts w:hint="eastAsia"/>
                <w:color w:val="000000"/>
              </w:rPr>
              <w:t>差</w:t>
            </w:r>
          </w:p>
        </w:tc>
        <w:tc>
          <w:tcPr>
            <w:tcW w:w="1559" w:type="dxa"/>
            <w:vAlign w:val="center"/>
          </w:tcPr>
          <w:p w:rsidR="006A5ED0" w:rsidRDefault="00500F73" w:rsidP="00C7084B">
            <w:pPr>
              <w:pStyle w:val="ae"/>
              <w:tabs>
                <w:tab w:val="left" w:pos="4109"/>
              </w:tabs>
              <w:rPr>
                <w:rFonts w:eastAsia="宋体"/>
                <w:color w:val="000000"/>
              </w:rPr>
            </w:pPr>
            <w:r>
              <w:rPr>
                <w:color w:val="000000"/>
              </w:rPr>
              <w:object w:dxaOrig="225" w:dyaOrig="225">
                <v:shape id="_x0000_i1081" type="#_x0000_t75" style="width:40.75pt;height:18.35pt" o:ole="">
                  <v:imagedata r:id="rId24" o:title=""/>
                </v:shape>
                <w:control r:id="rId25" w:name="CheckBox241" w:shapeid="_x0000_i1081"/>
              </w:object>
            </w:r>
          </w:p>
          <w:p w:rsidR="006A5ED0" w:rsidRDefault="00500F73" w:rsidP="00C7084B">
            <w:pPr>
              <w:pStyle w:val="ae"/>
              <w:tabs>
                <w:tab w:val="left" w:pos="4109"/>
              </w:tabs>
              <w:rPr>
                <w:color w:val="000000"/>
              </w:rPr>
            </w:pPr>
            <w:r>
              <w:rPr>
                <w:color w:val="000000"/>
              </w:rPr>
              <w:object w:dxaOrig="225" w:dyaOrig="225">
                <v:shape id="_x0000_i1083" type="#_x0000_t75" style="width:41.45pt;height:18.35pt" o:ole="">
                  <v:imagedata r:id="rId26" o:title=""/>
                </v:shape>
                <w:control r:id="rId27" w:name="CheckBox141" w:shapeid="_x0000_i1083"/>
              </w:object>
            </w:r>
          </w:p>
          <w:p w:rsidR="006A5ED0" w:rsidRDefault="00500F73" w:rsidP="00C7084B">
            <w:pPr>
              <w:pStyle w:val="ae"/>
              <w:tabs>
                <w:tab w:val="left" w:pos="4109"/>
              </w:tabs>
              <w:rPr>
                <w:color w:val="000000"/>
              </w:rPr>
            </w:pPr>
            <w:r>
              <w:rPr>
                <w:color w:val="000000"/>
              </w:rPr>
              <w:object w:dxaOrig="225" w:dyaOrig="225">
                <v:shape id="_x0000_i1085" type="#_x0000_t75" style="width:40.1pt;height:18.35pt" o:ole="">
                  <v:imagedata r:id="rId28" o:title=""/>
                </v:shape>
                <w:control r:id="rId29" w:name="CheckBox341" w:shapeid="_x0000_i1085"/>
              </w:object>
            </w:r>
          </w:p>
          <w:p w:rsidR="006A5ED0" w:rsidRDefault="00500F73" w:rsidP="00C7084B">
            <w:pPr>
              <w:pStyle w:val="ae"/>
              <w:tabs>
                <w:tab w:val="left" w:pos="4109"/>
              </w:tabs>
              <w:rPr>
                <w:color w:val="000000"/>
              </w:rPr>
            </w:pPr>
            <w:r>
              <w:rPr>
                <w:color w:val="000000"/>
              </w:rPr>
              <w:object w:dxaOrig="225" w:dyaOrig="225">
                <v:shape id="_x0000_i1087" type="#_x0000_t75" style="width:38.7pt;height:18.35pt" o:ole="">
                  <v:imagedata r:id="rId30" o:title=""/>
                </v:shape>
                <w:control r:id="rId31" w:name="CheckBox441" w:shapeid="_x0000_i1087"/>
              </w:object>
            </w:r>
          </w:p>
        </w:tc>
        <w:tc>
          <w:tcPr>
            <w:tcW w:w="778" w:type="dxa"/>
            <w:vAlign w:val="center"/>
          </w:tcPr>
          <w:p w:rsidR="006A5ED0" w:rsidRDefault="006A5ED0" w:rsidP="00C7084B">
            <w:pPr>
              <w:pStyle w:val="ae"/>
              <w:tabs>
                <w:tab w:val="left" w:pos="4109"/>
              </w:tabs>
              <w:rPr>
                <w:color w:val="000000"/>
              </w:rPr>
            </w:pPr>
          </w:p>
        </w:tc>
      </w:tr>
      <w:tr w:rsidR="006A5ED0" w:rsidTr="00C7084B">
        <w:trPr>
          <w:jc w:val="center"/>
        </w:trPr>
        <w:tc>
          <w:tcPr>
            <w:tcW w:w="694" w:type="dxa"/>
            <w:vAlign w:val="center"/>
          </w:tcPr>
          <w:p w:rsidR="006A5ED0" w:rsidRDefault="006A5ED0" w:rsidP="00C7084B">
            <w:pPr>
              <w:pStyle w:val="ae"/>
              <w:tabs>
                <w:tab w:val="left" w:pos="4109"/>
              </w:tabs>
              <w:rPr>
                <w:color w:val="000000"/>
              </w:rPr>
            </w:pPr>
            <w:r>
              <w:rPr>
                <w:color w:val="000000"/>
              </w:rPr>
              <w:t>4</w:t>
            </w:r>
          </w:p>
        </w:tc>
        <w:tc>
          <w:tcPr>
            <w:tcW w:w="1711" w:type="dxa"/>
            <w:vAlign w:val="center"/>
          </w:tcPr>
          <w:p w:rsidR="006A5ED0" w:rsidRDefault="006A5ED0" w:rsidP="00C7084B">
            <w:pPr>
              <w:pStyle w:val="ae"/>
              <w:tabs>
                <w:tab w:val="left" w:pos="4109"/>
              </w:tabs>
              <w:rPr>
                <w:color w:val="000000"/>
              </w:rPr>
            </w:pPr>
            <w:r>
              <w:rPr>
                <w:rFonts w:hint="eastAsia"/>
                <w:color w:val="000000"/>
              </w:rPr>
              <w:t>报表提交</w:t>
            </w:r>
          </w:p>
        </w:tc>
        <w:tc>
          <w:tcPr>
            <w:tcW w:w="1377" w:type="dxa"/>
            <w:vAlign w:val="center"/>
          </w:tcPr>
          <w:p w:rsidR="006A5ED0" w:rsidRDefault="006A5ED0" w:rsidP="00C7084B">
            <w:pPr>
              <w:pStyle w:val="ae"/>
              <w:tabs>
                <w:tab w:val="left" w:pos="4109"/>
              </w:tabs>
              <w:rPr>
                <w:color w:val="000000"/>
              </w:rPr>
            </w:pPr>
            <w:r>
              <w:rPr>
                <w:rFonts w:hint="eastAsia"/>
                <w:color w:val="000000"/>
              </w:rPr>
              <w:t>按时效性和内容质量</w:t>
            </w:r>
          </w:p>
        </w:tc>
        <w:tc>
          <w:tcPr>
            <w:tcW w:w="2167" w:type="dxa"/>
            <w:vAlign w:val="center"/>
          </w:tcPr>
          <w:p w:rsidR="006A5ED0" w:rsidRDefault="006A5ED0" w:rsidP="00C7084B">
            <w:pPr>
              <w:pStyle w:val="ae"/>
              <w:tabs>
                <w:tab w:val="left" w:pos="4109"/>
              </w:tabs>
              <w:rPr>
                <w:color w:val="000000"/>
              </w:rPr>
            </w:pPr>
            <w:r>
              <w:rPr>
                <w:rFonts w:hint="eastAsia"/>
                <w:color w:val="000000"/>
              </w:rPr>
              <w:t>高</w:t>
            </w:r>
          </w:p>
          <w:p w:rsidR="006A5ED0" w:rsidRDefault="006A5ED0" w:rsidP="00C7084B">
            <w:pPr>
              <w:pStyle w:val="ae"/>
              <w:tabs>
                <w:tab w:val="left" w:pos="4109"/>
              </w:tabs>
              <w:rPr>
                <w:color w:val="000000"/>
              </w:rPr>
            </w:pPr>
            <w:r>
              <w:rPr>
                <w:rFonts w:hint="eastAsia"/>
                <w:color w:val="000000"/>
              </w:rPr>
              <w:t>较高</w:t>
            </w:r>
          </w:p>
          <w:p w:rsidR="006A5ED0" w:rsidRDefault="006A5ED0" w:rsidP="00C7084B">
            <w:pPr>
              <w:pStyle w:val="ae"/>
              <w:tabs>
                <w:tab w:val="left" w:pos="4109"/>
              </w:tabs>
              <w:rPr>
                <w:color w:val="000000"/>
              </w:rPr>
            </w:pPr>
            <w:r>
              <w:rPr>
                <w:rFonts w:hint="eastAsia"/>
                <w:color w:val="000000"/>
              </w:rPr>
              <w:t>一般</w:t>
            </w:r>
          </w:p>
          <w:p w:rsidR="006A5ED0" w:rsidRDefault="006A5ED0" w:rsidP="00C7084B">
            <w:pPr>
              <w:pStyle w:val="ae"/>
              <w:tabs>
                <w:tab w:val="left" w:pos="4109"/>
              </w:tabs>
              <w:rPr>
                <w:color w:val="000000"/>
              </w:rPr>
            </w:pPr>
            <w:r>
              <w:rPr>
                <w:rFonts w:hint="eastAsia"/>
                <w:color w:val="000000"/>
              </w:rPr>
              <w:t>差</w:t>
            </w:r>
          </w:p>
        </w:tc>
        <w:tc>
          <w:tcPr>
            <w:tcW w:w="1559" w:type="dxa"/>
            <w:vAlign w:val="center"/>
          </w:tcPr>
          <w:p w:rsidR="006A5ED0" w:rsidRDefault="00500F73" w:rsidP="00C7084B">
            <w:pPr>
              <w:pStyle w:val="ae"/>
              <w:tabs>
                <w:tab w:val="left" w:pos="4109"/>
              </w:tabs>
              <w:rPr>
                <w:rFonts w:eastAsia="宋体"/>
                <w:color w:val="000000"/>
              </w:rPr>
            </w:pPr>
            <w:r>
              <w:rPr>
                <w:color w:val="000000"/>
              </w:rPr>
              <w:object w:dxaOrig="225" w:dyaOrig="225">
                <v:shape id="_x0000_i1089" type="#_x0000_t75" style="width:40.75pt;height:18.35pt" o:ole="">
                  <v:imagedata r:id="rId32" o:title=""/>
                </v:shape>
                <w:control r:id="rId33" w:name="CheckBox251" w:shapeid="_x0000_i1089"/>
              </w:object>
            </w:r>
          </w:p>
          <w:p w:rsidR="006A5ED0" w:rsidRDefault="00500F73" w:rsidP="00C7084B">
            <w:pPr>
              <w:pStyle w:val="ae"/>
              <w:tabs>
                <w:tab w:val="left" w:pos="4109"/>
              </w:tabs>
              <w:rPr>
                <w:color w:val="000000"/>
              </w:rPr>
            </w:pPr>
            <w:r>
              <w:rPr>
                <w:color w:val="000000"/>
              </w:rPr>
              <w:object w:dxaOrig="225" w:dyaOrig="225">
                <v:shape id="_x0000_i1091" type="#_x0000_t75" style="width:41.45pt;height:18.35pt" o:ole="">
                  <v:imagedata r:id="rId34" o:title=""/>
                </v:shape>
                <w:control r:id="rId35" w:name="CheckBox151" w:shapeid="_x0000_i1091"/>
              </w:object>
            </w:r>
          </w:p>
          <w:p w:rsidR="006A5ED0" w:rsidRDefault="00500F73" w:rsidP="00C7084B">
            <w:pPr>
              <w:pStyle w:val="ae"/>
              <w:tabs>
                <w:tab w:val="left" w:pos="4109"/>
              </w:tabs>
              <w:rPr>
                <w:color w:val="000000"/>
              </w:rPr>
            </w:pPr>
            <w:r>
              <w:rPr>
                <w:color w:val="000000"/>
              </w:rPr>
              <w:object w:dxaOrig="225" w:dyaOrig="225">
                <v:shape id="_x0000_i1093" type="#_x0000_t75" style="width:40.1pt;height:18.35pt" o:ole="">
                  <v:imagedata r:id="rId36" o:title=""/>
                </v:shape>
                <w:control r:id="rId37" w:name="CheckBox351" w:shapeid="_x0000_i1093"/>
              </w:object>
            </w:r>
          </w:p>
          <w:p w:rsidR="006A5ED0" w:rsidRDefault="00500F73" w:rsidP="00C7084B">
            <w:pPr>
              <w:pStyle w:val="ae"/>
              <w:tabs>
                <w:tab w:val="left" w:pos="4109"/>
              </w:tabs>
              <w:rPr>
                <w:color w:val="000000"/>
              </w:rPr>
            </w:pPr>
            <w:r>
              <w:rPr>
                <w:color w:val="000000"/>
              </w:rPr>
              <w:object w:dxaOrig="225" w:dyaOrig="225">
                <v:shape id="_x0000_i1095" type="#_x0000_t75" style="width:38.7pt;height:18.35pt" o:ole="">
                  <v:imagedata r:id="rId38" o:title=""/>
                </v:shape>
                <w:control r:id="rId39" w:name="CheckBox451" w:shapeid="_x0000_i1095"/>
              </w:object>
            </w:r>
          </w:p>
        </w:tc>
        <w:tc>
          <w:tcPr>
            <w:tcW w:w="778" w:type="dxa"/>
            <w:vAlign w:val="center"/>
          </w:tcPr>
          <w:p w:rsidR="006A5ED0" w:rsidRDefault="006A5ED0" w:rsidP="00C7084B">
            <w:pPr>
              <w:pStyle w:val="ae"/>
              <w:tabs>
                <w:tab w:val="left" w:pos="4109"/>
              </w:tabs>
              <w:rPr>
                <w:color w:val="000000"/>
              </w:rPr>
            </w:pPr>
          </w:p>
        </w:tc>
      </w:tr>
      <w:tr w:rsidR="006A5ED0" w:rsidTr="00C7084B">
        <w:trPr>
          <w:jc w:val="center"/>
        </w:trPr>
        <w:tc>
          <w:tcPr>
            <w:tcW w:w="694" w:type="dxa"/>
            <w:vAlign w:val="center"/>
          </w:tcPr>
          <w:p w:rsidR="006A5ED0" w:rsidRDefault="006A5ED0" w:rsidP="00C7084B">
            <w:pPr>
              <w:pStyle w:val="ae"/>
              <w:tabs>
                <w:tab w:val="left" w:pos="4109"/>
              </w:tabs>
              <w:rPr>
                <w:color w:val="000000"/>
              </w:rPr>
            </w:pPr>
            <w:r>
              <w:rPr>
                <w:color w:val="000000"/>
              </w:rPr>
              <w:t>5</w:t>
            </w:r>
          </w:p>
        </w:tc>
        <w:tc>
          <w:tcPr>
            <w:tcW w:w="1711" w:type="dxa"/>
            <w:vAlign w:val="center"/>
          </w:tcPr>
          <w:p w:rsidR="006A5ED0" w:rsidRDefault="006A5ED0" w:rsidP="00C7084B">
            <w:pPr>
              <w:pStyle w:val="ae"/>
              <w:tabs>
                <w:tab w:val="left" w:pos="4109"/>
              </w:tabs>
              <w:rPr>
                <w:color w:val="000000"/>
              </w:rPr>
            </w:pPr>
            <w:r>
              <w:rPr>
                <w:rFonts w:hint="eastAsia"/>
                <w:color w:val="000000"/>
              </w:rPr>
              <w:t>异常数据定位</w:t>
            </w:r>
          </w:p>
        </w:tc>
        <w:tc>
          <w:tcPr>
            <w:tcW w:w="1377" w:type="dxa"/>
            <w:vAlign w:val="center"/>
          </w:tcPr>
          <w:p w:rsidR="006A5ED0" w:rsidRDefault="006A5ED0" w:rsidP="00C7084B">
            <w:pPr>
              <w:pStyle w:val="ae"/>
              <w:tabs>
                <w:tab w:val="left" w:pos="4109"/>
              </w:tabs>
              <w:rPr>
                <w:color w:val="000000"/>
              </w:rPr>
            </w:pPr>
            <w:r>
              <w:rPr>
                <w:rFonts w:hint="eastAsia"/>
                <w:color w:val="000000"/>
              </w:rPr>
              <w:t>按时效性和准确性</w:t>
            </w:r>
          </w:p>
        </w:tc>
        <w:tc>
          <w:tcPr>
            <w:tcW w:w="2167" w:type="dxa"/>
            <w:vAlign w:val="center"/>
          </w:tcPr>
          <w:p w:rsidR="006A5ED0" w:rsidRDefault="006A5ED0" w:rsidP="00C7084B">
            <w:pPr>
              <w:pStyle w:val="ae"/>
              <w:tabs>
                <w:tab w:val="left" w:pos="4109"/>
              </w:tabs>
              <w:rPr>
                <w:color w:val="000000"/>
              </w:rPr>
            </w:pPr>
            <w:r>
              <w:rPr>
                <w:rFonts w:hint="eastAsia"/>
                <w:color w:val="000000"/>
              </w:rPr>
              <w:t>高</w:t>
            </w:r>
          </w:p>
          <w:p w:rsidR="006A5ED0" w:rsidRDefault="006A5ED0" w:rsidP="00C7084B">
            <w:pPr>
              <w:pStyle w:val="ae"/>
              <w:tabs>
                <w:tab w:val="left" w:pos="4109"/>
              </w:tabs>
              <w:rPr>
                <w:color w:val="000000"/>
              </w:rPr>
            </w:pPr>
            <w:r>
              <w:rPr>
                <w:rFonts w:hint="eastAsia"/>
                <w:color w:val="000000"/>
              </w:rPr>
              <w:t>较高</w:t>
            </w:r>
          </w:p>
          <w:p w:rsidR="006A5ED0" w:rsidRDefault="006A5ED0" w:rsidP="00C7084B">
            <w:pPr>
              <w:pStyle w:val="ae"/>
              <w:tabs>
                <w:tab w:val="left" w:pos="4109"/>
              </w:tabs>
              <w:rPr>
                <w:color w:val="000000"/>
              </w:rPr>
            </w:pPr>
            <w:r>
              <w:rPr>
                <w:rFonts w:hint="eastAsia"/>
                <w:color w:val="000000"/>
              </w:rPr>
              <w:t>一般</w:t>
            </w:r>
          </w:p>
          <w:p w:rsidR="006A5ED0" w:rsidRDefault="006A5ED0" w:rsidP="00C7084B">
            <w:pPr>
              <w:pStyle w:val="ae"/>
              <w:tabs>
                <w:tab w:val="left" w:pos="4109"/>
              </w:tabs>
              <w:rPr>
                <w:color w:val="000000"/>
              </w:rPr>
            </w:pPr>
            <w:r>
              <w:rPr>
                <w:rFonts w:hint="eastAsia"/>
                <w:color w:val="000000"/>
              </w:rPr>
              <w:t>差</w:t>
            </w:r>
          </w:p>
        </w:tc>
        <w:tc>
          <w:tcPr>
            <w:tcW w:w="1559" w:type="dxa"/>
            <w:vAlign w:val="center"/>
          </w:tcPr>
          <w:p w:rsidR="006A5ED0" w:rsidRDefault="00500F73" w:rsidP="00C7084B">
            <w:pPr>
              <w:pStyle w:val="ae"/>
              <w:tabs>
                <w:tab w:val="left" w:pos="4109"/>
              </w:tabs>
              <w:rPr>
                <w:rFonts w:eastAsia="宋体"/>
                <w:color w:val="000000"/>
              </w:rPr>
            </w:pPr>
            <w:r>
              <w:rPr>
                <w:color w:val="000000"/>
              </w:rPr>
              <w:object w:dxaOrig="225" w:dyaOrig="225">
                <v:shape id="_x0000_i1097" type="#_x0000_t75" style="width:40.75pt;height:18.35pt" o:ole="">
                  <v:imagedata r:id="rId40" o:title=""/>
                </v:shape>
                <w:control r:id="rId41" w:name="CheckBox261" w:shapeid="_x0000_i1097"/>
              </w:object>
            </w:r>
          </w:p>
          <w:p w:rsidR="006A5ED0" w:rsidRDefault="00500F73" w:rsidP="00C7084B">
            <w:pPr>
              <w:pStyle w:val="ae"/>
              <w:tabs>
                <w:tab w:val="left" w:pos="4109"/>
              </w:tabs>
              <w:rPr>
                <w:color w:val="000000"/>
              </w:rPr>
            </w:pPr>
            <w:r>
              <w:rPr>
                <w:color w:val="000000"/>
              </w:rPr>
              <w:object w:dxaOrig="225" w:dyaOrig="225">
                <v:shape id="_x0000_i1099" type="#_x0000_t75" style="width:41.45pt;height:18.35pt" o:ole="">
                  <v:imagedata r:id="rId42" o:title=""/>
                </v:shape>
                <w:control r:id="rId43" w:name="CheckBox161" w:shapeid="_x0000_i1099"/>
              </w:object>
            </w:r>
          </w:p>
          <w:p w:rsidR="006A5ED0" w:rsidRDefault="00500F73" w:rsidP="00C7084B">
            <w:pPr>
              <w:pStyle w:val="ae"/>
              <w:tabs>
                <w:tab w:val="left" w:pos="4109"/>
              </w:tabs>
              <w:rPr>
                <w:color w:val="000000"/>
              </w:rPr>
            </w:pPr>
            <w:r>
              <w:rPr>
                <w:color w:val="000000"/>
              </w:rPr>
              <w:object w:dxaOrig="225" w:dyaOrig="225">
                <v:shape id="_x0000_i1101" type="#_x0000_t75" style="width:40.1pt;height:18.35pt" o:ole="">
                  <v:imagedata r:id="rId44" o:title=""/>
                </v:shape>
                <w:control r:id="rId45" w:name="CheckBox361" w:shapeid="_x0000_i1101"/>
              </w:object>
            </w:r>
          </w:p>
          <w:p w:rsidR="006A5ED0" w:rsidRDefault="00500F73" w:rsidP="00C7084B">
            <w:pPr>
              <w:pStyle w:val="ae"/>
              <w:tabs>
                <w:tab w:val="left" w:pos="4109"/>
              </w:tabs>
              <w:rPr>
                <w:color w:val="000000"/>
              </w:rPr>
            </w:pPr>
            <w:r>
              <w:rPr>
                <w:color w:val="000000"/>
              </w:rPr>
              <w:object w:dxaOrig="225" w:dyaOrig="225">
                <v:shape id="_x0000_i1103" type="#_x0000_t75" style="width:38.7pt;height:18.35pt" o:ole="">
                  <v:imagedata r:id="rId46" o:title=""/>
                </v:shape>
                <w:control r:id="rId47" w:name="CheckBox461" w:shapeid="_x0000_i1103"/>
              </w:object>
            </w:r>
          </w:p>
        </w:tc>
        <w:tc>
          <w:tcPr>
            <w:tcW w:w="778" w:type="dxa"/>
            <w:vAlign w:val="center"/>
          </w:tcPr>
          <w:p w:rsidR="006A5ED0" w:rsidRDefault="006A5ED0" w:rsidP="00C7084B">
            <w:pPr>
              <w:pStyle w:val="ae"/>
              <w:tabs>
                <w:tab w:val="left" w:pos="4109"/>
              </w:tabs>
              <w:rPr>
                <w:color w:val="000000"/>
              </w:rPr>
            </w:pPr>
          </w:p>
        </w:tc>
      </w:tr>
      <w:tr w:rsidR="006A5ED0" w:rsidTr="00C7084B">
        <w:trPr>
          <w:jc w:val="center"/>
        </w:trPr>
        <w:tc>
          <w:tcPr>
            <w:tcW w:w="694" w:type="dxa"/>
            <w:vAlign w:val="center"/>
          </w:tcPr>
          <w:p w:rsidR="006A5ED0" w:rsidRDefault="006A5ED0" w:rsidP="00C7084B">
            <w:pPr>
              <w:pStyle w:val="ae"/>
              <w:tabs>
                <w:tab w:val="left" w:pos="4109"/>
              </w:tabs>
              <w:spacing w:line="360" w:lineRule="auto"/>
              <w:rPr>
                <w:color w:val="000000"/>
              </w:rPr>
            </w:pPr>
            <w:r>
              <w:rPr>
                <w:color w:val="000000"/>
              </w:rPr>
              <w:t>6</w:t>
            </w:r>
          </w:p>
        </w:tc>
        <w:tc>
          <w:tcPr>
            <w:tcW w:w="5255" w:type="dxa"/>
            <w:gridSpan w:val="3"/>
            <w:vAlign w:val="center"/>
          </w:tcPr>
          <w:p w:rsidR="006A5ED0" w:rsidRDefault="006A5ED0" w:rsidP="00C7084B">
            <w:pPr>
              <w:pStyle w:val="ae"/>
              <w:tabs>
                <w:tab w:val="left" w:pos="4109"/>
              </w:tabs>
              <w:spacing w:line="360" w:lineRule="auto"/>
              <w:rPr>
                <w:color w:val="000000"/>
              </w:rPr>
            </w:pPr>
            <w:r>
              <w:rPr>
                <w:rFonts w:hint="eastAsia"/>
                <w:color w:val="000000"/>
              </w:rPr>
              <w:t>平均得分</w:t>
            </w:r>
          </w:p>
        </w:tc>
        <w:tc>
          <w:tcPr>
            <w:tcW w:w="1559" w:type="dxa"/>
            <w:vAlign w:val="center"/>
          </w:tcPr>
          <w:p w:rsidR="006A5ED0" w:rsidRDefault="006A5ED0" w:rsidP="00C7084B">
            <w:pPr>
              <w:pStyle w:val="ae"/>
              <w:tabs>
                <w:tab w:val="left" w:pos="4109"/>
              </w:tabs>
              <w:spacing w:line="360" w:lineRule="auto"/>
              <w:rPr>
                <w:color w:val="000000"/>
              </w:rPr>
            </w:pPr>
          </w:p>
        </w:tc>
        <w:tc>
          <w:tcPr>
            <w:tcW w:w="778" w:type="dxa"/>
            <w:vAlign w:val="center"/>
          </w:tcPr>
          <w:p w:rsidR="006A5ED0" w:rsidRDefault="006A5ED0" w:rsidP="00C7084B">
            <w:pPr>
              <w:pStyle w:val="ae"/>
              <w:tabs>
                <w:tab w:val="left" w:pos="4109"/>
              </w:tabs>
              <w:spacing w:line="360" w:lineRule="auto"/>
              <w:rPr>
                <w:color w:val="000000"/>
              </w:rPr>
            </w:pPr>
          </w:p>
        </w:tc>
      </w:tr>
      <w:tr w:rsidR="006A5ED0" w:rsidTr="00C7084B">
        <w:trPr>
          <w:jc w:val="center"/>
        </w:trPr>
        <w:tc>
          <w:tcPr>
            <w:tcW w:w="694" w:type="dxa"/>
            <w:vAlign w:val="center"/>
          </w:tcPr>
          <w:p w:rsidR="006A5ED0" w:rsidRDefault="006A5ED0" w:rsidP="00C7084B">
            <w:pPr>
              <w:pStyle w:val="ae"/>
              <w:tabs>
                <w:tab w:val="left" w:pos="4109"/>
              </w:tabs>
              <w:spacing w:line="360" w:lineRule="auto"/>
              <w:rPr>
                <w:color w:val="000000"/>
              </w:rPr>
            </w:pPr>
            <w:r>
              <w:rPr>
                <w:color w:val="000000"/>
              </w:rPr>
              <w:t>7</w:t>
            </w:r>
          </w:p>
        </w:tc>
        <w:tc>
          <w:tcPr>
            <w:tcW w:w="3088" w:type="dxa"/>
            <w:gridSpan w:val="2"/>
            <w:vAlign w:val="center"/>
          </w:tcPr>
          <w:p w:rsidR="006A5ED0" w:rsidRDefault="006A5ED0" w:rsidP="00C7084B">
            <w:pPr>
              <w:pStyle w:val="ae"/>
              <w:tabs>
                <w:tab w:val="left" w:pos="4109"/>
              </w:tabs>
              <w:spacing w:line="360" w:lineRule="auto"/>
              <w:rPr>
                <w:color w:val="000000"/>
              </w:rPr>
            </w:pPr>
            <w:r>
              <w:rPr>
                <w:rFonts w:hint="eastAsia"/>
                <w:color w:val="000000"/>
              </w:rPr>
              <w:t>被考评分签字：</w:t>
            </w:r>
          </w:p>
        </w:tc>
        <w:tc>
          <w:tcPr>
            <w:tcW w:w="4504" w:type="dxa"/>
            <w:gridSpan w:val="3"/>
            <w:vAlign w:val="center"/>
          </w:tcPr>
          <w:p w:rsidR="006A5ED0" w:rsidRDefault="006A5ED0" w:rsidP="00C7084B">
            <w:pPr>
              <w:pStyle w:val="ae"/>
              <w:tabs>
                <w:tab w:val="left" w:pos="4109"/>
              </w:tabs>
              <w:spacing w:line="360" w:lineRule="auto"/>
              <w:rPr>
                <w:color w:val="000000"/>
              </w:rPr>
            </w:pPr>
            <w:r>
              <w:rPr>
                <w:rFonts w:hint="eastAsia"/>
                <w:color w:val="000000"/>
              </w:rPr>
              <w:t>采购人：签字</w:t>
            </w:r>
          </w:p>
        </w:tc>
      </w:tr>
    </w:tbl>
    <w:p w:rsidR="006A5ED0" w:rsidRPr="00A26B97" w:rsidRDefault="006A5ED0" w:rsidP="006A5ED0">
      <w:pPr>
        <w:widowControl/>
        <w:spacing w:line="360" w:lineRule="auto"/>
        <w:ind w:firstLineChars="400" w:firstLine="883"/>
        <w:jc w:val="center"/>
        <w:rPr>
          <w:rFonts w:ascii="仿宋" w:eastAsia="仿宋" w:hAnsi="仿宋"/>
          <w:b/>
          <w:bCs/>
          <w:sz w:val="22"/>
          <w:szCs w:val="21"/>
        </w:rPr>
      </w:pPr>
    </w:p>
    <w:p w:rsidR="006A5ED0" w:rsidRPr="00206F58" w:rsidRDefault="006A5ED0" w:rsidP="006A5ED0">
      <w:pPr>
        <w:widowControl/>
        <w:spacing w:line="360" w:lineRule="auto"/>
        <w:ind w:firstLineChars="200" w:firstLine="442"/>
        <w:jc w:val="left"/>
        <w:rPr>
          <w:rFonts w:ascii="仿宋" w:eastAsia="仿宋" w:hAnsi="仿宋"/>
          <w:b/>
          <w:bCs/>
          <w:sz w:val="22"/>
          <w:szCs w:val="21"/>
        </w:rPr>
      </w:pPr>
      <w:r w:rsidRPr="00206F58">
        <w:rPr>
          <w:rFonts w:ascii="仿宋" w:eastAsia="仿宋" w:hAnsi="仿宋" w:hint="eastAsia"/>
          <w:b/>
          <w:bCs/>
          <w:sz w:val="22"/>
          <w:szCs w:val="21"/>
        </w:rPr>
        <w:t>（四）绩效指标要求</w:t>
      </w:r>
    </w:p>
    <w:p w:rsidR="006A5ED0" w:rsidRPr="00A048D6" w:rsidRDefault="006A5ED0" w:rsidP="006A5ED0">
      <w:pPr>
        <w:widowControl/>
        <w:spacing w:line="360" w:lineRule="auto"/>
        <w:ind w:firstLineChars="400" w:firstLine="880"/>
        <w:jc w:val="left"/>
        <w:rPr>
          <w:rFonts w:ascii="仿宋" w:eastAsia="仿宋" w:hAnsi="仿宋"/>
          <w:b/>
          <w:bCs/>
          <w:sz w:val="22"/>
          <w:szCs w:val="21"/>
        </w:rPr>
      </w:pPr>
      <w:r>
        <w:rPr>
          <w:rFonts w:ascii="仿宋" w:eastAsia="仿宋" w:hAnsi="仿宋" w:hint="eastAsia"/>
          <w:bCs/>
          <w:sz w:val="22"/>
          <w:szCs w:val="21"/>
        </w:rPr>
        <w:t>1）</w:t>
      </w:r>
      <w:r w:rsidRPr="00A048D6">
        <w:rPr>
          <w:rFonts w:ascii="仿宋" w:eastAsia="仿宋" w:hAnsi="仿宋" w:hint="eastAsia"/>
          <w:b/>
          <w:bCs/>
          <w:sz w:val="22"/>
          <w:szCs w:val="21"/>
        </w:rPr>
        <w:t>数量指标</w:t>
      </w:r>
    </w:p>
    <w:p w:rsidR="006A5ED0" w:rsidRPr="00C81931" w:rsidRDefault="006A5ED0" w:rsidP="006A5ED0">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1、</w:t>
      </w:r>
      <w:r w:rsidRPr="00C81931">
        <w:rPr>
          <w:rFonts w:ascii="仿宋" w:eastAsia="仿宋" w:hAnsi="仿宋" w:hint="eastAsia"/>
          <w:bCs/>
          <w:sz w:val="22"/>
          <w:szCs w:val="21"/>
        </w:rPr>
        <w:t>开发服务工程师驻场服务：每天提供1份非现场执法业务体系的保障服务报表，全年提供365份保障报表；</w:t>
      </w:r>
    </w:p>
    <w:p w:rsidR="006A5ED0" w:rsidRDefault="006A5ED0" w:rsidP="006A5ED0">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lastRenderedPageBreak/>
        <w:t>2、</w:t>
      </w:r>
      <w:r w:rsidRPr="00C81931">
        <w:rPr>
          <w:rFonts w:ascii="仿宋" w:eastAsia="仿宋" w:hAnsi="仿宋" w:hint="eastAsia"/>
          <w:bCs/>
          <w:sz w:val="22"/>
          <w:szCs w:val="21"/>
        </w:rPr>
        <w:t>数据分析员驻场服务：2名数据分析员对执法数据的分析、统计、</w:t>
      </w:r>
      <w:proofErr w:type="gramStart"/>
      <w:r w:rsidRPr="00C81931">
        <w:rPr>
          <w:rFonts w:ascii="仿宋" w:eastAsia="仿宋" w:hAnsi="仿宋" w:hint="eastAsia"/>
          <w:bCs/>
          <w:sz w:val="22"/>
          <w:szCs w:val="21"/>
        </w:rPr>
        <w:t>研</w:t>
      </w:r>
      <w:proofErr w:type="gramEnd"/>
      <w:r w:rsidRPr="00C81931">
        <w:rPr>
          <w:rFonts w:ascii="仿宋" w:eastAsia="仿宋" w:hAnsi="仿宋" w:hint="eastAsia"/>
          <w:bCs/>
          <w:sz w:val="22"/>
          <w:szCs w:val="21"/>
        </w:rPr>
        <w:t>判，通过日报、周报、月报、年报等方式对数据进行分析，每周、每月生成1份支队辖区非现场执法数据分析报告，生成12份大队辖区非现场执法数据分析报告，针对非现场执法情况形成年度总结报告。</w:t>
      </w:r>
    </w:p>
    <w:p w:rsidR="006A5ED0" w:rsidRDefault="006A5ED0" w:rsidP="006A5ED0">
      <w:pPr>
        <w:widowControl/>
        <w:spacing w:line="360" w:lineRule="auto"/>
        <w:ind w:firstLineChars="400" w:firstLine="880"/>
        <w:jc w:val="left"/>
        <w:rPr>
          <w:rFonts w:ascii="仿宋" w:eastAsia="仿宋" w:hAnsi="仿宋"/>
          <w:bCs/>
          <w:sz w:val="22"/>
          <w:szCs w:val="21"/>
        </w:rPr>
      </w:pPr>
      <w:r>
        <w:rPr>
          <w:rFonts w:ascii="仿宋" w:eastAsia="仿宋" w:hAnsi="仿宋" w:hint="eastAsia"/>
          <w:bCs/>
          <w:sz w:val="22"/>
          <w:szCs w:val="21"/>
        </w:rPr>
        <w:t>2）</w:t>
      </w:r>
      <w:r w:rsidRPr="00D818EC">
        <w:rPr>
          <w:rFonts w:ascii="仿宋" w:eastAsia="仿宋" w:hAnsi="仿宋" w:hint="eastAsia"/>
          <w:b/>
          <w:bCs/>
          <w:sz w:val="22"/>
          <w:szCs w:val="21"/>
        </w:rPr>
        <w:t>执法质量指标</w:t>
      </w:r>
    </w:p>
    <w:p w:rsidR="006A5ED0" w:rsidRDefault="006A5ED0" w:rsidP="006A5ED0">
      <w:pPr>
        <w:widowControl/>
        <w:spacing w:line="360" w:lineRule="auto"/>
        <w:ind w:leftChars="400" w:left="840" w:firstLineChars="200" w:firstLine="440"/>
        <w:jc w:val="left"/>
        <w:rPr>
          <w:rFonts w:ascii="仿宋" w:eastAsia="仿宋" w:hAnsi="仿宋"/>
          <w:bCs/>
          <w:sz w:val="22"/>
          <w:szCs w:val="21"/>
        </w:rPr>
      </w:pPr>
      <w:r w:rsidRPr="00D818EC">
        <w:rPr>
          <w:rFonts w:ascii="仿宋" w:eastAsia="仿宋" w:hAnsi="仿宋" w:hint="eastAsia"/>
          <w:bCs/>
          <w:sz w:val="22"/>
          <w:szCs w:val="21"/>
        </w:rPr>
        <w:t>根据交通违法执法规则，运用各类执法分析算法模型对道路交通非现场违法行为进行严谨的执法分析，确保违法规则的使用准确，做到可信执法，提升非现场执法准确率，降低市民投诉率</w:t>
      </w:r>
      <w:r>
        <w:rPr>
          <w:rFonts w:ascii="仿宋" w:eastAsia="仿宋" w:hAnsi="仿宋" w:hint="eastAsia"/>
          <w:bCs/>
          <w:sz w:val="22"/>
          <w:szCs w:val="21"/>
        </w:rPr>
        <w:t>。</w:t>
      </w:r>
    </w:p>
    <w:p w:rsidR="006A5ED0" w:rsidRPr="005B797D" w:rsidRDefault="006A5ED0" w:rsidP="006A5ED0">
      <w:pPr>
        <w:widowControl/>
        <w:spacing w:line="360" w:lineRule="auto"/>
        <w:ind w:firstLineChars="400" w:firstLine="880"/>
        <w:jc w:val="left"/>
        <w:rPr>
          <w:rFonts w:ascii="仿宋" w:eastAsia="仿宋" w:hAnsi="仿宋"/>
          <w:b/>
          <w:bCs/>
          <w:sz w:val="22"/>
          <w:szCs w:val="21"/>
        </w:rPr>
      </w:pPr>
      <w:r>
        <w:rPr>
          <w:rFonts w:ascii="仿宋" w:eastAsia="仿宋" w:hAnsi="仿宋" w:hint="eastAsia"/>
          <w:bCs/>
          <w:sz w:val="22"/>
          <w:szCs w:val="21"/>
        </w:rPr>
        <w:t>3）</w:t>
      </w:r>
      <w:r w:rsidRPr="005B797D">
        <w:rPr>
          <w:rFonts w:ascii="仿宋" w:eastAsia="仿宋" w:hAnsi="仿宋" w:hint="eastAsia"/>
          <w:b/>
          <w:bCs/>
          <w:sz w:val="22"/>
          <w:szCs w:val="21"/>
        </w:rPr>
        <w:t>时效指标</w:t>
      </w:r>
    </w:p>
    <w:p w:rsidR="006A5ED0" w:rsidRPr="000C582D" w:rsidRDefault="006A5ED0" w:rsidP="006A5ED0">
      <w:pPr>
        <w:widowControl/>
        <w:spacing w:line="360" w:lineRule="auto"/>
        <w:ind w:firstLineChars="600" w:firstLine="1320"/>
        <w:jc w:val="left"/>
        <w:rPr>
          <w:rFonts w:ascii="仿宋" w:eastAsia="仿宋" w:hAnsi="仿宋"/>
          <w:b/>
          <w:bCs/>
          <w:sz w:val="22"/>
          <w:szCs w:val="21"/>
        </w:rPr>
      </w:pPr>
      <w:r>
        <w:rPr>
          <w:rFonts w:ascii="仿宋" w:eastAsia="仿宋" w:hAnsi="仿宋" w:hint="eastAsia"/>
          <w:bCs/>
          <w:sz w:val="22"/>
          <w:szCs w:val="21"/>
        </w:rPr>
        <w:t>1、</w:t>
      </w:r>
      <w:r w:rsidRPr="000C582D">
        <w:rPr>
          <w:rFonts w:ascii="仿宋" w:eastAsia="仿宋" w:hAnsi="仿宋" w:hint="eastAsia"/>
          <w:b/>
          <w:bCs/>
          <w:sz w:val="22"/>
          <w:szCs w:val="21"/>
        </w:rPr>
        <w:t>数据分析服务</w:t>
      </w:r>
    </w:p>
    <w:p w:rsidR="006A5ED0" w:rsidRDefault="006A5ED0" w:rsidP="006A5ED0">
      <w:pPr>
        <w:widowControl/>
        <w:spacing w:line="360" w:lineRule="auto"/>
        <w:ind w:leftChars="600" w:left="1260" w:firstLineChars="200" w:firstLine="440"/>
        <w:jc w:val="left"/>
        <w:rPr>
          <w:rFonts w:ascii="仿宋" w:eastAsia="仿宋" w:hAnsi="仿宋"/>
          <w:bCs/>
          <w:sz w:val="22"/>
          <w:szCs w:val="21"/>
        </w:rPr>
      </w:pPr>
      <w:r w:rsidRPr="000C582D">
        <w:rPr>
          <w:rFonts w:ascii="仿宋" w:eastAsia="仿宋" w:hAnsi="仿宋" w:hint="eastAsia"/>
          <w:bCs/>
          <w:sz w:val="22"/>
          <w:szCs w:val="21"/>
        </w:rPr>
        <w:t>①</w:t>
      </w:r>
      <w:r>
        <w:rPr>
          <w:rFonts w:ascii="仿宋" w:eastAsia="仿宋" w:hAnsi="仿宋" w:hint="eastAsia"/>
          <w:bCs/>
          <w:sz w:val="22"/>
          <w:szCs w:val="21"/>
        </w:rPr>
        <w:t xml:space="preserve"> </w:t>
      </w:r>
      <w:r w:rsidRPr="000C582D">
        <w:rPr>
          <w:rFonts w:ascii="仿宋" w:eastAsia="仿宋" w:hAnsi="仿宋" w:hint="eastAsia"/>
          <w:bCs/>
          <w:sz w:val="22"/>
          <w:szCs w:val="21"/>
        </w:rPr>
        <w:t>由服务方提供365天*24小时服务响应，工作时间（9:00~18:00）15分钟内响应，非工作时间（9:00~18:00以外的时间）保持电话处于正常通讯可联系状态</w:t>
      </w:r>
      <w:r>
        <w:rPr>
          <w:rFonts w:ascii="仿宋" w:eastAsia="仿宋" w:hAnsi="仿宋" w:hint="eastAsia"/>
          <w:bCs/>
          <w:sz w:val="22"/>
          <w:szCs w:val="21"/>
        </w:rPr>
        <w:t>。</w:t>
      </w:r>
    </w:p>
    <w:p w:rsidR="006A5ED0" w:rsidRDefault="006A5ED0" w:rsidP="006A5ED0">
      <w:pPr>
        <w:widowControl/>
        <w:spacing w:line="360" w:lineRule="auto"/>
        <w:ind w:leftChars="600" w:left="1260" w:firstLineChars="200" w:firstLine="440"/>
        <w:jc w:val="left"/>
        <w:rPr>
          <w:rFonts w:ascii="仿宋" w:eastAsia="仿宋" w:hAnsi="仿宋"/>
          <w:bCs/>
          <w:sz w:val="22"/>
          <w:szCs w:val="21"/>
        </w:rPr>
      </w:pPr>
      <w:r w:rsidRPr="000C582D">
        <w:rPr>
          <w:rFonts w:ascii="仿宋" w:eastAsia="仿宋" w:hAnsi="仿宋" w:hint="eastAsia"/>
          <w:bCs/>
          <w:sz w:val="22"/>
          <w:szCs w:val="21"/>
        </w:rPr>
        <w:t>②</w:t>
      </w:r>
      <w:r>
        <w:rPr>
          <w:rFonts w:ascii="仿宋" w:eastAsia="仿宋" w:hAnsi="仿宋" w:hint="eastAsia"/>
          <w:bCs/>
          <w:sz w:val="22"/>
          <w:szCs w:val="21"/>
        </w:rPr>
        <w:t xml:space="preserve"> </w:t>
      </w:r>
      <w:r w:rsidRPr="000C582D">
        <w:rPr>
          <w:rFonts w:ascii="仿宋" w:eastAsia="仿宋" w:hAnsi="仿宋" w:hint="eastAsia"/>
          <w:bCs/>
          <w:sz w:val="22"/>
          <w:szCs w:val="21"/>
        </w:rPr>
        <w:t>工作日9:00~18:00现场在岗，其他时间待岗，节假日及其他重大活动保障等特殊情况即时调整</w:t>
      </w:r>
      <w:r>
        <w:rPr>
          <w:rFonts w:ascii="仿宋" w:eastAsia="仿宋" w:hAnsi="仿宋" w:hint="eastAsia"/>
          <w:bCs/>
          <w:sz w:val="22"/>
          <w:szCs w:val="21"/>
        </w:rPr>
        <w:t>。</w:t>
      </w:r>
    </w:p>
    <w:p w:rsidR="006A5ED0" w:rsidRDefault="006A5ED0" w:rsidP="006A5ED0">
      <w:pPr>
        <w:widowControl/>
        <w:spacing w:line="360" w:lineRule="auto"/>
        <w:ind w:firstLineChars="600" w:firstLine="1320"/>
        <w:jc w:val="left"/>
        <w:rPr>
          <w:rFonts w:ascii="仿宋" w:eastAsia="仿宋" w:hAnsi="仿宋"/>
          <w:bCs/>
          <w:sz w:val="22"/>
          <w:szCs w:val="21"/>
        </w:rPr>
      </w:pPr>
      <w:r>
        <w:rPr>
          <w:rFonts w:ascii="仿宋" w:eastAsia="仿宋" w:hAnsi="仿宋" w:hint="eastAsia"/>
          <w:bCs/>
          <w:sz w:val="22"/>
          <w:szCs w:val="21"/>
        </w:rPr>
        <w:t>2、</w:t>
      </w:r>
      <w:r w:rsidRPr="002C4AA0">
        <w:rPr>
          <w:rFonts w:ascii="仿宋" w:eastAsia="仿宋" w:hAnsi="仿宋" w:hint="eastAsia"/>
          <w:b/>
          <w:bCs/>
          <w:sz w:val="22"/>
          <w:szCs w:val="21"/>
        </w:rPr>
        <w:t>执法业务保障服务</w:t>
      </w:r>
    </w:p>
    <w:p w:rsidR="006A5ED0" w:rsidRDefault="006A5ED0" w:rsidP="006A5ED0">
      <w:pPr>
        <w:widowControl/>
        <w:spacing w:line="360" w:lineRule="auto"/>
        <w:ind w:leftChars="600" w:left="1260" w:firstLineChars="200" w:firstLine="440"/>
        <w:jc w:val="left"/>
        <w:rPr>
          <w:rFonts w:ascii="仿宋" w:eastAsia="仿宋" w:hAnsi="仿宋"/>
          <w:bCs/>
          <w:sz w:val="22"/>
          <w:szCs w:val="21"/>
        </w:rPr>
      </w:pPr>
      <w:r w:rsidRPr="009237C8">
        <w:rPr>
          <w:rFonts w:ascii="仿宋" w:eastAsia="仿宋" w:hAnsi="仿宋" w:hint="eastAsia"/>
          <w:bCs/>
          <w:sz w:val="22"/>
          <w:szCs w:val="21"/>
        </w:rPr>
        <w:t>①</w:t>
      </w:r>
      <w:r>
        <w:rPr>
          <w:rFonts w:ascii="仿宋" w:eastAsia="仿宋" w:hAnsi="仿宋" w:hint="eastAsia"/>
          <w:bCs/>
          <w:sz w:val="22"/>
          <w:szCs w:val="21"/>
        </w:rPr>
        <w:t xml:space="preserve"> </w:t>
      </w:r>
      <w:r w:rsidRPr="009237C8">
        <w:rPr>
          <w:rFonts w:ascii="仿宋" w:eastAsia="仿宋" w:hAnsi="仿宋" w:hint="eastAsia"/>
          <w:bCs/>
          <w:sz w:val="22"/>
          <w:szCs w:val="21"/>
        </w:rPr>
        <w:t>由服务方提供365天*24小时服务响应，工作时间（9:00~18:00）接到维护电话后30分钟内到达现场，一般故障2小时内解决，严重故障8小时内解决；非工作时间（除工作时间以外）接到维护电话后2小时内到达故障现场，一般故障4小时内解决，严重故障12小时内解决</w:t>
      </w:r>
      <w:r>
        <w:rPr>
          <w:rFonts w:ascii="仿宋" w:eastAsia="仿宋" w:hAnsi="仿宋" w:hint="eastAsia"/>
          <w:bCs/>
          <w:sz w:val="22"/>
          <w:szCs w:val="21"/>
        </w:rPr>
        <w:t>。</w:t>
      </w:r>
    </w:p>
    <w:p w:rsidR="006A5ED0" w:rsidRPr="009237C8" w:rsidRDefault="006A5ED0" w:rsidP="006A5ED0">
      <w:pPr>
        <w:widowControl/>
        <w:spacing w:line="360" w:lineRule="auto"/>
        <w:ind w:leftChars="600" w:left="1260" w:firstLineChars="200" w:firstLine="440"/>
        <w:jc w:val="left"/>
        <w:rPr>
          <w:rFonts w:ascii="仿宋" w:eastAsia="仿宋" w:hAnsi="仿宋"/>
          <w:bCs/>
          <w:sz w:val="22"/>
          <w:szCs w:val="21"/>
        </w:rPr>
      </w:pPr>
      <w:r w:rsidRPr="009237C8">
        <w:rPr>
          <w:rFonts w:ascii="仿宋" w:eastAsia="仿宋" w:hAnsi="仿宋" w:hint="eastAsia"/>
          <w:bCs/>
          <w:sz w:val="22"/>
          <w:szCs w:val="21"/>
        </w:rPr>
        <w:t>②</w:t>
      </w:r>
      <w:r>
        <w:rPr>
          <w:rFonts w:ascii="仿宋" w:eastAsia="仿宋" w:hAnsi="仿宋" w:hint="eastAsia"/>
          <w:bCs/>
          <w:sz w:val="22"/>
          <w:szCs w:val="21"/>
        </w:rPr>
        <w:t xml:space="preserve"> </w:t>
      </w:r>
      <w:r w:rsidRPr="009237C8">
        <w:rPr>
          <w:rFonts w:ascii="仿宋" w:eastAsia="仿宋" w:hAnsi="仿宋" w:hint="eastAsia"/>
          <w:bCs/>
          <w:sz w:val="22"/>
          <w:szCs w:val="21"/>
        </w:rPr>
        <w:t>工作日按工作时间（9:00~18:00）在岗，非工作日至少一名工程师值班，遇特殊情况即时响应</w:t>
      </w:r>
      <w:r>
        <w:rPr>
          <w:rFonts w:ascii="仿宋" w:eastAsia="仿宋" w:hAnsi="仿宋" w:hint="eastAsia"/>
          <w:bCs/>
          <w:sz w:val="22"/>
          <w:szCs w:val="21"/>
        </w:rPr>
        <w:t>。</w:t>
      </w:r>
    </w:p>
    <w:p w:rsidR="006A5ED0" w:rsidRDefault="006A5ED0" w:rsidP="006A5ED0">
      <w:pPr>
        <w:widowControl/>
        <w:spacing w:line="360" w:lineRule="auto"/>
        <w:ind w:firstLineChars="200" w:firstLine="440"/>
        <w:jc w:val="left"/>
        <w:rPr>
          <w:rFonts w:ascii="仿宋" w:eastAsia="仿宋" w:hAnsi="仿宋"/>
          <w:bCs/>
          <w:sz w:val="22"/>
          <w:szCs w:val="21"/>
        </w:rPr>
      </w:pPr>
    </w:p>
    <w:p w:rsidR="006A5ED0" w:rsidRPr="00CD7A4D" w:rsidRDefault="006A5ED0" w:rsidP="006A5ED0">
      <w:pPr>
        <w:widowControl/>
        <w:spacing w:line="360" w:lineRule="auto"/>
        <w:ind w:firstLineChars="200" w:firstLine="442"/>
        <w:jc w:val="left"/>
        <w:rPr>
          <w:rFonts w:ascii="仿宋" w:eastAsia="仿宋" w:hAnsi="仿宋"/>
          <w:b/>
          <w:bCs/>
          <w:sz w:val="22"/>
          <w:szCs w:val="21"/>
        </w:rPr>
      </w:pPr>
      <w:r w:rsidRPr="00CD7A4D">
        <w:rPr>
          <w:rFonts w:ascii="仿宋" w:eastAsia="仿宋" w:hAnsi="仿宋" w:hint="eastAsia"/>
          <w:b/>
          <w:bCs/>
          <w:sz w:val="22"/>
          <w:szCs w:val="21"/>
        </w:rPr>
        <w:t>（五）驻点服务</w:t>
      </w:r>
    </w:p>
    <w:p w:rsidR="006A5ED0" w:rsidRDefault="006A5ED0" w:rsidP="006A5ED0">
      <w:pPr>
        <w:widowControl/>
        <w:spacing w:line="360" w:lineRule="auto"/>
        <w:ind w:leftChars="200" w:left="420" w:firstLineChars="200" w:firstLine="440"/>
        <w:jc w:val="left"/>
        <w:rPr>
          <w:rFonts w:ascii="仿宋" w:eastAsia="仿宋" w:hAnsi="仿宋"/>
          <w:bCs/>
          <w:sz w:val="22"/>
          <w:szCs w:val="21"/>
        </w:rPr>
      </w:pPr>
      <w:r w:rsidRPr="00CD7A4D">
        <w:rPr>
          <w:rFonts w:ascii="仿宋" w:eastAsia="仿宋" w:hAnsi="仿宋" w:hint="eastAsia"/>
          <w:bCs/>
          <w:sz w:val="22"/>
          <w:szCs w:val="21"/>
        </w:rPr>
        <w:t>为保证项目的良好服务，以及对服务和工作的有效且良好的支撑工作，团队需配备一名项目经理，项目经理需具有信息系统项目管理高级职称。项目采用驻点采购</w:t>
      </w:r>
      <w:proofErr w:type="gramStart"/>
      <w:r w:rsidRPr="00CD7A4D">
        <w:rPr>
          <w:rFonts w:ascii="仿宋" w:eastAsia="仿宋" w:hAnsi="仿宋" w:hint="eastAsia"/>
          <w:bCs/>
          <w:sz w:val="22"/>
          <w:szCs w:val="21"/>
        </w:rPr>
        <w:t>方现场</w:t>
      </w:r>
      <w:proofErr w:type="gramEnd"/>
      <w:r w:rsidRPr="00CD7A4D">
        <w:rPr>
          <w:rFonts w:ascii="仿宋" w:eastAsia="仿宋" w:hAnsi="仿宋" w:hint="eastAsia"/>
          <w:bCs/>
          <w:sz w:val="22"/>
          <w:szCs w:val="21"/>
        </w:rPr>
        <w:t>的服务模式，其驻点人员须具备大专以上学历，至少具备一名数据分析师，团队其他人员具备计算机系统操作、办公软件使用的能力，且经培训后能快速熟悉与</w:t>
      </w:r>
      <w:proofErr w:type="gramStart"/>
      <w:r w:rsidRPr="00CD7A4D">
        <w:rPr>
          <w:rFonts w:ascii="仿宋" w:eastAsia="仿宋" w:hAnsi="仿宋" w:hint="eastAsia"/>
          <w:bCs/>
          <w:sz w:val="22"/>
          <w:szCs w:val="21"/>
        </w:rPr>
        <w:t>非项场</w:t>
      </w:r>
      <w:proofErr w:type="gramEnd"/>
      <w:r w:rsidRPr="00CD7A4D">
        <w:rPr>
          <w:rFonts w:ascii="仿宋" w:eastAsia="仿宋" w:hAnsi="仿宋" w:hint="eastAsia"/>
          <w:bCs/>
          <w:sz w:val="22"/>
          <w:szCs w:val="21"/>
        </w:rPr>
        <w:t>执法系统保障服务相关的系统操作。</w:t>
      </w:r>
    </w:p>
    <w:p w:rsidR="006A5ED0" w:rsidRPr="001733AF" w:rsidRDefault="006A5ED0" w:rsidP="006A5ED0">
      <w:pPr>
        <w:widowControl/>
        <w:spacing w:line="360" w:lineRule="auto"/>
        <w:ind w:firstLineChars="400" w:firstLine="880"/>
        <w:jc w:val="left"/>
        <w:rPr>
          <w:rFonts w:ascii="仿宋" w:eastAsia="仿宋" w:hAnsi="仿宋"/>
          <w:b/>
          <w:bCs/>
          <w:sz w:val="22"/>
          <w:szCs w:val="21"/>
        </w:rPr>
      </w:pPr>
      <w:r>
        <w:rPr>
          <w:rFonts w:ascii="仿宋" w:eastAsia="仿宋" w:hAnsi="仿宋" w:hint="eastAsia"/>
          <w:bCs/>
          <w:sz w:val="22"/>
          <w:szCs w:val="21"/>
        </w:rPr>
        <w:t>1）</w:t>
      </w:r>
      <w:r w:rsidRPr="001733AF">
        <w:rPr>
          <w:rFonts w:ascii="仿宋" w:eastAsia="仿宋" w:hAnsi="仿宋" w:hint="eastAsia"/>
          <w:b/>
          <w:bCs/>
          <w:sz w:val="22"/>
          <w:szCs w:val="21"/>
        </w:rPr>
        <w:t>人员服务要求</w:t>
      </w:r>
    </w:p>
    <w:p w:rsidR="006A5ED0" w:rsidRPr="00333BF3" w:rsidRDefault="006A5ED0" w:rsidP="006A5ED0">
      <w:pPr>
        <w:widowControl/>
        <w:spacing w:line="360" w:lineRule="auto"/>
        <w:ind w:firstLineChars="600" w:firstLine="1320"/>
        <w:jc w:val="left"/>
        <w:rPr>
          <w:rFonts w:ascii="仿宋" w:eastAsia="仿宋" w:hAnsi="仿宋"/>
          <w:b/>
          <w:bCs/>
          <w:sz w:val="22"/>
          <w:szCs w:val="21"/>
        </w:rPr>
      </w:pPr>
      <w:r>
        <w:rPr>
          <w:rFonts w:ascii="仿宋" w:eastAsia="仿宋" w:hAnsi="仿宋" w:hint="eastAsia"/>
          <w:bCs/>
          <w:sz w:val="22"/>
          <w:szCs w:val="21"/>
        </w:rPr>
        <w:lastRenderedPageBreak/>
        <w:t>1、</w:t>
      </w:r>
      <w:r w:rsidRPr="00333BF3">
        <w:rPr>
          <w:rFonts w:ascii="仿宋" w:eastAsia="仿宋" w:hAnsi="仿宋" w:hint="eastAsia"/>
          <w:b/>
          <w:bCs/>
          <w:sz w:val="22"/>
          <w:szCs w:val="21"/>
        </w:rPr>
        <w:t>提供三名驻场算法开发服务工程师</w:t>
      </w:r>
    </w:p>
    <w:p w:rsidR="006A5ED0" w:rsidRDefault="006A5ED0" w:rsidP="006A5ED0">
      <w:pPr>
        <w:widowControl/>
        <w:spacing w:line="360" w:lineRule="auto"/>
        <w:ind w:leftChars="600" w:left="1260" w:firstLineChars="200" w:firstLine="440"/>
        <w:jc w:val="left"/>
        <w:rPr>
          <w:rFonts w:ascii="仿宋" w:eastAsia="仿宋" w:hAnsi="仿宋"/>
          <w:bCs/>
          <w:sz w:val="22"/>
          <w:szCs w:val="21"/>
        </w:rPr>
      </w:pPr>
      <w:r w:rsidRPr="00333BF3">
        <w:rPr>
          <w:rFonts w:ascii="仿宋" w:eastAsia="仿宋" w:hAnsi="仿宋" w:hint="eastAsia"/>
          <w:bCs/>
          <w:sz w:val="22"/>
          <w:szCs w:val="21"/>
        </w:rPr>
        <w:t>保障现有非现场执法业务系统的正常运行及数据下发；响应业务科室需求，对</w:t>
      </w:r>
      <w:proofErr w:type="gramStart"/>
      <w:r w:rsidRPr="00333BF3">
        <w:rPr>
          <w:rFonts w:ascii="仿宋" w:eastAsia="仿宋" w:hAnsi="仿宋" w:hint="eastAsia"/>
          <w:bCs/>
          <w:sz w:val="22"/>
          <w:szCs w:val="21"/>
        </w:rPr>
        <w:t>危化品禁</w:t>
      </w:r>
      <w:proofErr w:type="gramEnd"/>
      <w:r w:rsidRPr="00333BF3">
        <w:rPr>
          <w:rFonts w:ascii="仿宋" w:eastAsia="仿宋" w:hAnsi="仿宋" w:hint="eastAsia"/>
          <w:bCs/>
          <w:sz w:val="22"/>
          <w:szCs w:val="21"/>
        </w:rPr>
        <w:t>行、大小货车禁行、福龙路客货分离执法、外地</w:t>
      </w:r>
      <w:proofErr w:type="gramStart"/>
      <w:r w:rsidRPr="00333BF3">
        <w:rPr>
          <w:rFonts w:ascii="仿宋" w:eastAsia="仿宋" w:hAnsi="仿宋" w:hint="eastAsia"/>
          <w:bCs/>
          <w:sz w:val="22"/>
          <w:szCs w:val="21"/>
        </w:rPr>
        <w:t>危化品禁行非</w:t>
      </w:r>
      <w:proofErr w:type="gramEnd"/>
      <w:r w:rsidRPr="00333BF3">
        <w:rPr>
          <w:rFonts w:ascii="仿宋" w:eastAsia="仿宋" w:hAnsi="仿宋" w:hint="eastAsia"/>
          <w:bCs/>
          <w:sz w:val="22"/>
          <w:szCs w:val="21"/>
        </w:rPr>
        <w:t>现场执法业务运算策略进行调整开发；</w:t>
      </w:r>
      <w:proofErr w:type="gramStart"/>
      <w:r w:rsidRPr="00333BF3">
        <w:rPr>
          <w:rFonts w:ascii="仿宋" w:eastAsia="仿宋" w:hAnsi="仿宋" w:hint="eastAsia"/>
          <w:bCs/>
          <w:sz w:val="22"/>
          <w:szCs w:val="21"/>
        </w:rPr>
        <w:t>监测非</w:t>
      </w:r>
      <w:proofErr w:type="gramEnd"/>
      <w:r w:rsidRPr="00333BF3">
        <w:rPr>
          <w:rFonts w:ascii="仿宋" w:eastAsia="仿宋" w:hAnsi="仿宋" w:hint="eastAsia"/>
          <w:bCs/>
          <w:sz w:val="22"/>
          <w:szCs w:val="21"/>
        </w:rPr>
        <w:t>现场执法业务运行情况，统计各执法运算检测量</w:t>
      </w:r>
      <w:r>
        <w:rPr>
          <w:rFonts w:ascii="仿宋" w:eastAsia="仿宋" w:hAnsi="仿宋" w:hint="eastAsia"/>
          <w:bCs/>
          <w:sz w:val="22"/>
          <w:szCs w:val="21"/>
        </w:rPr>
        <w:t>。</w:t>
      </w:r>
    </w:p>
    <w:p w:rsidR="006A5ED0" w:rsidRPr="00333BF3" w:rsidRDefault="006A5ED0" w:rsidP="006A5ED0">
      <w:pPr>
        <w:widowControl/>
        <w:spacing w:line="360" w:lineRule="auto"/>
        <w:ind w:firstLineChars="600" w:firstLine="1320"/>
        <w:jc w:val="left"/>
        <w:rPr>
          <w:rFonts w:ascii="仿宋" w:eastAsia="仿宋" w:hAnsi="仿宋"/>
          <w:b/>
          <w:bCs/>
          <w:sz w:val="22"/>
          <w:szCs w:val="21"/>
        </w:rPr>
      </w:pPr>
      <w:r>
        <w:rPr>
          <w:rFonts w:ascii="仿宋" w:eastAsia="仿宋" w:hAnsi="仿宋" w:hint="eastAsia"/>
          <w:bCs/>
          <w:sz w:val="22"/>
          <w:szCs w:val="21"/>
        </w:rPr>
        <w:t>2、</w:t>
      </w:r>
      <w:r w:rsidRPr="00333BF3">
        <w:rPr>
          <w:rFonts w:ascii="仿宋" w:eastAsia="仿宋" w:hAnsi="仿宋" w:hint="eastAsia"/>
          <w:b/>
          <w:bCs/>
          <w:sz w:val="22"/>
          <w:szCs w:val="21"/>
        </w:rPr>
        <w:t>提供两名驻场数据分析服务工程师</w:t>
      </w:r>
    </w:p>
    <w:p w:rsidR="006A5ED0" w:rsidRDefault="006A5ED0" w:rsidP="006A5ED0">
      <w:pPr>
        <w:widowControl/>
        <w:spacing w:line="360" w:lineRule="auto"/>
        <w:ind w:leftChars="600" w:left="1260" w:firstLineChars="200" w:firstLine="440"/>
        <w:jc w:val="left"/>
        <w:rPr>
          <w:rFonts w:ascii="仿宋" w:eastAsia="仿宋" w:hAnsi="仿宋"/>
          <w:bCs/>
          <w:sz w:val="22"/>
          <w:szCs w:val="21"/>
        </w:rPr>
      </w:pPr>
      <w:r w:rsidRPr="00333BF3">
        <w:rPr>
          <w:rFonts w:ascii="仿宋" w:eastAsia="仿宋" w:hAnsi="仿宋" w:hint="eastAsia"/>
          <w:bCs/>
          <w:sz w:val="22"/>
          <w:szCs w:val="21"/>
        </w:rPr>
        <w:t>对数据监测系统执法数据分析、统计、</w:t>
      </w:r>
      <w:proofErr w:type="gramStart"/>
      <w:r w:rsidRPr="00333BF3">
        <w:rPr>
          <w:rFonts w:ascii="仿宋" w:eastAsia="仿宋" w:hAnsi="仿宋" w:hint="eastAsia"/>
          <w:bCs/>
          <w:sz w:val="22"/>
          <w:szCs w:val="21"/>
        </w:rPr>
        <w:t>研</w:t>
      </w:r>
      <w:proofErr w:type="gramEnd"/>
      <w:r w:rsidRPr="00333BF3">
        <w:rPr>
          <w:rFonts w:ascii="仿宋" w:eastAsia="仿宋" w:hAnsi="仿宋" w:hint="eastAsia"/>
          <w:bCs/>
          <w:sz w:val="22"/>
          <w:szCs w:val="21"/>
        </w:rPr>
        <w:t>判，通过日报、周报、月报、年报等方式对前端设备非现场执法质量进行分析，每周生成1份支队辖区非现场执法数据分析报告，生成12份大队辖区非现场执法数据分析报告。</w:t>
      </w:r>
    </w:p>
    <w:p w:rsidR="006A5ED0" w:rsidRPr="00D702D8" w:rsidRDefault="006A5ED0" w:rsidP="006A5ED0">
      <w:pPr>
        <w:widowControl/>
        <w:spacing w:line="360" w:lineRule="auto"/>
        <w:ind w:firstLineChars="400" w:firstLine="880"/>
        <w:jc w:val="left"/>
        <w:rPr>
          <w:rFonts w:ascii="仿宋" w:eastAsia="仿宋" w:hAnsi="仿宋"/>
          <w:b/>
          <w:bCs/>
          <w:sz w:val="22"/>
          <w:szCs w:val="21"/>
        </w:rPr>
      </w:pPr>
      <w:r>
        <w:rPr>
          <w:rFonts w:ascii="仿宋" w:eastAsia="仿宋" w:hAnsi="仿宋" w:hint="eastAsia"/>
          <w:bCs/>
          <w:sz w:val="22"/>
          <w:szCs w:val="21"/>
        </w:rPr>
        <w:t>2）</w:t>
      </w:r>
      <w:r w:rsidRPr="00D702D8">
        <w:rPr>
          <w:rFonts w:ascii="仿宋" w:eastAsia="仿宋" w:hAnsi="仿宋" w:hint="eastAsia"/>
          <w:b/>
          <w:bCs/>
          <w:sz w:val="22"/>
          <w:szCs w:val="21"/>
        </w:rPr>
        <w:t>其他服务要求</w:t>
      </w:r>
    </w:p>
    <w:p w:rsidR="006A5ED0" w:rsidRDefault="006A5ED0" w:rsidP="006A5ED0">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1、</w:t>
      </w:r>
      <w:r w:rsidRPr="00F20936">
        <w:rPr>
          <w:rFonts w:ascii="仿宋" w:eastAsia="仿宋" w:hAnsi="仿宋" w:hint="eastAsia"/>
          <w:bCs/>
          <w:sz w:val="22"/>
          <w:szCs w:val="21"/>
        </w:rPr>
        <w:t>中标单位按照采购单位相关模板及管理规定办理驻点人员工服、工作证等，并配合物业等人员做好出入登记、工牌核对、车辆停放等事宜，自觉维护好办公环境及内务秩序</w:t>
      </w:r>
      <w:r>
        <w:rPr>
          <w:rFonts w:ascii="仿宋" w:eastAsia="仿宋" w:hAnsi="仿宋" w:hint="eastAsia"/>
          <w:bCs/>
          <w:sz w:val="22"/>
          <w:szCs w:val="21"/>
        </w:rPr>
        <w:t>。</w:t>
      </w:r>
    </w:p>
    <w:p w:rsidR="006A5ED0" w:rsidRDefault="006A5ED0" w:rsidP="006A5ED0">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2、</w:t>
      </w:r>
      <w:proofErr w:type="gramStart"/>
      <w:r w:rsidRPr="00086781">
        <w:rPr>
          <w:rFonts w:ascii="仿宋" w:eastAsia="仿宋" w:hAnsi="仿宋" w:hint="eastAsia"/>
          <w:bCs/>
          <w:sz w:val="22"/>
          <w:szCs w:val="21"/>
        </w:rPr>
        <w:t>鉴于本</w:t>
      </w:r>
      <w:proofErr w:type="gramEnd"/>
      <w:r w:rsidRPr="00086781">
        <w:rPr>
          <w:rFonts w:ascii="仿宋" w:eastAsia="仿宋" w:hAnsi="仿宋" w:hint="eastAsia"/>
          <w:bCs/>
          <w:sz w:val="22"/>
          <w:szCs w:val="21"/>
        </w:rPr>
        <w:t>项目涉及采购人内部涉密数据，双方须在签订合同时一并签订保密协议</w:t>
      </w:r>
      <w:r>
        <w:rPr>
          <w:rFonts w:ascii="仿宋" w:eastAsia="仿宋" w:hAnsi="仿宋" w:hint="eastAsia"/>
          <w:bCs/>
          <w:sz w:val="22"/>
          <w:szCs w:val="21"/>
        </w:rPr>
        <w:t>。</w:t>
      </w:r>
    </w:p>
    <w:p w:rsidR="006A5ED0" w:rsidRDefault="006A5ED0" w:rsidP="006A5ED0">
      <w:pPr>
        <w:widowControl/>
        <w:spacing w:line="360" w:lineRule="auto"/>
        <w:ind w:firstLineChars="600" w:firstLine="1320"/>
        <w:jc w:val="left"/>
        <w:rPr>
          <w:rFonts w:ascii="仿宋" w:eastAsia="仿宋" w:hAnsi="仿宋"/>
          <w:bCs/>
          <w:sz w:val="22"/>
          <w:szCs w:val="21"/>
        </w:rPr>
      </w:pPr>
      <w:r>
        <w:rPr>
          <w:rFonts w:ascii="仿宋" w:eastAsia="仿宋" w:hAnsi="仿宋" w:hint="eastAsia"/>
          <w:bCs/>
          <w:sz w:val="22"/>
          <w:szCs w:val="21"/>
        </w:rPr>
        <w:t>3、</w:t>
      </w:r>
      <w:r w:rsidRPr="00417261">
        <w:rPr>
          <w:rFonts w:ascii="仿宋" w:eastAsia="仿宋" w:hAnsi="仿宋" w:hint="eastAsia"/>
          <w:bCs/>
          <w:sz w:val="22"/>
          <w:szCs w:val="21"/>
        </w:rPr>
        <w:t>配合完成信息化合作企业及人员安全审查</w:t>
      </w:r>
      <w:r>
        <w:rPr>
          <w:rFonts w:ascii="仿宋" w:eastAsia="仿宋" w:hAnsi="仿宋" w:hint="eastAsia"/>
          <w:bCs/>
          <w:sz w:val="22"/>
          <w:szCs w:val="21"/>
        </w:rPr>
        <w:t>。</w:t>
      </w:r>
    </w:p>
    <w:p w:rsidR="006A5ED0" w:rsidRDefault="006A5ED0" w:rsidP="006A5ED0">
      <w:pPr>
        <w:widowControl/>
        <w:spacing w:line="360" w:lineRule="auto"/>
        <w:ind w:leftChars="400" w:left="840" w:firstLineChars="200" w:firstLine="440"/>
        <w:jc w:val="left"/>
        <w:rPr>
          <w:rFonts w:ascii="仿宋" w:eastAsia="仿宋" w:hAnsi="仿宋"/>
          <w:bCs/>
          <w:sz w:val="22"/>
          <w:szCs w:val="21"/>
        </w:rPr>
      </w:pPr>
      <w:r>
        <w:rPr>
          <w:rFonts w:ascii="仿宋" w:eastAsia="仿宋" w:hAnsi="仿宋" w:hint="eastAsia"/>
          <w:bCs/>
          <w:sz w:val="22"/>
          <w:szCs w:val="21"/>
        </w:rPr>
        <w:t>4、</w:t>
      </w:r>
      <w:r w:rsidRPr="00417261">
        <w:rPr>
          <w:rFonts w:ascii="仿宋" w:eastAsia="仿宋" w:hAnsi="仿宋" w:hint="eastAsia"/>
          <w:bCs/>
          <w:sz w:val="22"/>
          <w:szCs w:val="21"/>
        </w:rPr>
        <w:t>乙方所有参与现场服务工作的人员，必须严格遵守深圳公安局交通警察局相关信息安全管理规定，严禁出现“一机两用”违规现象，每次扣除合同约1%（低于20000元按20000元扣除），并记一次重大事故。</w:t>
      </w:r>
    </w:p>
    <w:p w:rsidR="006A5ED0" w:rsidRDefault="006A5ED0" w:rsidP="006A5ED0">
      <w:pPr>
        <w:widowControl/>
        <w:spacing w:line="360" w:lineRule="auto"/>
        <w:ind w:firstLineChars="600" w:firstLine="1320"/>
        <w:jc w:val="left"/>
        <w:rPr>
          <w:rFonts w:ascii="仿宋" w:eastAsia="仿宋" w:hAnsi="仿宋"/>
          <w:bCs/>
          <w:sz w:val="22"/>
          <w:szCs w:val="21"/>
        </w:rPr>
      </w:pPr>
    </w:p>
    <w:p w:rsidR="006A5ED0" w:rsidRPr="003A261D" w:rsidRDefault="006A5ED0" w:rsidP="006A5ED0">
      <w:pPr>
        <w:widowControl/>
        <w:spacing w:line="360" w:lineRule="auto"/>
        <w:ind w:firstLineChars="200" w:firstLine="442"/>
        <w:jc w:val="left"/>
        <w:rPr>
          <w:rFonts w:ascii="仿宋" w:eastAsia="仿宋" w:hAnsi="仿宋"/>
          <w:b/>
          <w:bCs/>
          <w:sz w:val="22"/>
          <w:szCs w:val="21"/>
        </w:rPr>
      </w:pPr>
      <w:r w:rsidRPr="003A261D">
        <w:rPr>
          <w:rFonts w:ascii="仿宋" w:eastAsia="仿宋" w:hAnsi="仿宋" w:hint="eastAsia"/>
          <w:b/>
          <w:bCs/>
          <w:sz w:val="22"/>
          <w:szCs w:val="21"/>
        </w:rPr>
        <w:t>（六）处罚条件及标准</w:t>
      </w:r>
    </w:p>
    <w:p w:rsidR="006A5ED0" w:rsidRDefault="006A5ED0" w:rsidP="006A5ED0">
      <w:pPr>
        <w:widowControl/>
        <w:spacing w:line="360" w:lineRule="auto"/>
        <w:ind w:leftChars="200" w:left="420" w:firstLineChars="200" w:firstLine="440"/>
        <w:jc w:val="left"/>
        <w:rPr>
          <w:rFonts w:ascii="仿宋" w:eastAsia="仿宋" w:hAnsi="仿宋"/>
          <w:bCs/>
          <w:sz w:val="22"/>
          <w:szCs w:val="21"/>
        </w:rPr>
      </w:pPr>
      <w:r w:rsidRPr="003A261D">
        <w:rPr>
          <w:rFonts w:ascii="仿宋" w:eastAsia="仿宋" w:hAnsi="仿宋" w:hint="eastAsia"/>
          <w:bCs/>
          <w:sz w:val="22"/>
          <w:szCs w:val="21"/>
        </w:rPr>
        <w:t>根据非现场执法数据预审核异常所造成的严重程度和影响进行处罚，在满足下列情况之任一条件时，将对中标服务方进行500至5000元不等的罚款处罚，罚金将在支付尾款时直接扣除。</w:t>
      </w:r>
    </w:p>
    <w:p w:rsidR="006A5ED0" w:rsidRDefault="006A5ED0" w:rsidP="006A5ED0">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1）</w:t>
      </w:r>
      <w:r w:rsidRPr="003A261D">
        <w:rPr>
          <w:rFonts w:ascii="仿宋" w:eastAsia="仿宋" w:hAnsi="仿宋" w:hint="eastAsia"/>
          <w:bCs/>
          <w:sz w:val="22"/>
          <w:szCs w:val="21"/>
        </w:rPr>
        <w:t>非现场执法业务体系保障服务对非现场执法数据进行违法处罚的有效性预审核时，未按要求或已有规则执行，造成违法处罚≥100宗的批量错误录入</w:t>
      </w:r>
      <w:r>
        <w:rPr>
          <w:rFonts w:ascii="仿宋" w:eastAsia="仿宋" w:hAnsi="仿宋" w:hint="eastAsia"/>
          <w:bCs/>
          <w:sz w:val="22"/>
          <w:szCs w:val="21"/>
        </w:rPr>
        <w:t>。</w:t>
      </w:r>
    </w:p>
    <w:p w:rsidR="006A5ED0" w:rsidRPr="00DE31BD" w:rsidRDefault="006A5ED0" w:rsidP="006A5ED0">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2）</w:t>
      </w:r>
      <w:r w:rsidRPr="00DE31BD">
        <w:rPr>
          <w:rFonts w:ascii="仿宋" w:eastAsia="仿宋" w:hAnsi="仿宋" w:hint="eastAsia"/>
          <w:bCs/>
          <w:sz w:val="22"/>
          <w:szCs w:val="21"/>
        </w:rPr>
        <w:t>非玚场执法数据的大批量错误受到支队其他部门的书面指出时，对中标服务方做出处罚</w:t>
      </w:r>
      <w:r>
        <w:rPr>
          <w:rFonts w:ascii="仿宋" w:eastAsia="仿宋" w:hAnsi="仿宋" w:hint="eastAsia"/>
          <w:bCs/>
          <w:sz w:val="22"/>
          <w:szCs w:val="21"/>
        </w:rPr>
        <w:t>。</w:t>
      </w:r>
    </w:p>
    <w:p w:rsidR="006A5ED0" w:rsidRDefault="006A5ED0" w:rsidP="006A5ED0">
      <w:pPr>
        <w:widowControl/>
        <w:spacing w:line="360" w:lineRule="auto"/>
        <w:ind w:firstLineChars="200" w:firstLine="440"/>
        <w:jc w:val="left"/>
        <w:rPr>
          <w:rFonts w:ascii="仿宋" w:eastAsia="仿宋" w:hAnsi="仿宋"/>
          <w:bCs/>
          <w:sz w:val="22"/>
          <w:szCs w:val="21"/>
        </w:rPr>
      </w:pPr>
    </w:p>
    <w:p w:rsidR="006A5ED0" w:rsidRPr="00C75D9C" w:rsidRDefault="006A5ED0" w:rsidP="006A5ED0">
      <w:pPr>
        <w:widowControl/>
        <w:spacing w:line="360" w:lineRule="auto"/>
        <w:ind w:firstLineChars="200" w:firstLine="442"/>
        <w:jc w:val="left"/>
        <w:rPr>
          <w:rFonts w:ascii="仿宋" w:eastAsia="仿宋" w:hAnsi="仿宋"/>
          <w:b/>
          <w:bCs/>
          <w:sz w:val="22"/>
          <w:szCs w:val="21"/>
        </w:rPr>
      </w:pPr>
      <w:r w:rsidRPr="00C75D9C">
        <w:rPr>
          <w:rFonts w:ascii="仿宋" w:eastAsia="仿宋" w:hAnsi="仿宋" w:hint="eastAsia"/>
          <w:b/>
          <w:bCs/>
          <w:sz w:val="22"/>
          <w:szCs w:val="21"/>
        </w:rPr>
        <w:t>（七）服务清单</w:t>
      </w:r>
    </w:p>
    <w:tbl>
      <w:tblPr>
        <w:tblW w:w="0" w:type="auto"/>
        <w:tblLook w:val="0000"/>
      </w:tblPr>
      <w:tblGrid>
        <w:gridCol w:w="675"/>
        <w:gridCol w:w="709"/>
        <w:gridCol w:w="5954"/>
        <w:gridCol w:w="1184"/>
      </w:tblGrid>
      <w:tr w:rsidR="006A5ED0" w:rsidRPr="00C75D9C" w:rsidTr="00C7084B">
        <w:tc>
          <w:tcPr>
            <w:tcW w:w="67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A5ED0" w:rsidRPr="00C75D9C" w:rsidRDefault="006A5ED0" w:rsidP="00C7084B">
            <w:pPr>
              <w:spacing w:line="360" w:lineRule="auto"/>
              <w:jc w:val="center"/>
              <w:rPr>
                <w:rFonts w:ascii="仿宋" w:eastAsia="仿宋" w:hAnsi="仿宋"/>
                <w:b/>
                <w:sz w:val="22"/>
              </w:rPr>
            </w:pPr>
            <w:r w:rsidRPr="00C75D9C">
              <w:rPr>
                <w:rFonts w:ascii="仿宋" w:eastAsia="仿宋" w:hAnsi="仿宋" w:hint="eastAsia"/>
                <w:b/>
                <w:sz w:val="22"/>
              </w:rPr>
              <w:lastRenderedPageBreak/>
              <w:t>平台</w:t>
            </w:r>
          </w:p>
        </w:tc>
        <w:tc>
          <w:tcPr>
            <w:tcW w:w="7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A5ED0" w:rsidRPr="00C75D9C" w:rsidRDefault="006A5ED0" w:rsidP="00C7084B">
            <w:pPr>
              <w:spacing w:line="360" w:lineRule="auto"/>
              <w:jc w:val="center"/>
              <w:rPr>
                <w:rFonts w:ascii="仿宋" w:eastAsia="仿宋" w:hAnsi="仿宋"/>
                <w:b/>
                <w:sz w:val="22"/>
              </w:rPr>
            </w:pPr>
            <w:r w:rsidRPr="00C75D9C">
              <w:rPr>
                <w:rFonts w:ascii="仿宋" w:eastAsia="仿宋" w:hAnsi="仿宋" w:hint="eastAsia"/>
                <w:b/>
                <w:sz w:val="22"/>
              </w:rPr>
              <w:t>模块</w:t>
            </w:r>
          </w:p>
        </w:tc>
        <w:tc>
          <w:tcPr>
            <w:tcW w:w="59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A5ED0" w:rsidRPr="00C75D9C" w:rsidRDefault="006A5ED0" w:rsidP="00C7084B">
            <w:pPr>
              <w:spacing w:line="360" w:lineRule="auto"/>
              <w:jc w:val="center"/>
              <w:rPr>
                <w:rFonts w:ascii="仿宋" w:eastAsia="仿宋" w:hAnsi="仿宋"/>
                <w:b/>
                <w:sz w:val="22"/>
              </w:rPr>
            </w:pPr>
            <w:proofErr w:type="gramStart"/>
            <w:r w:rsidRPr="00C75D9C">
              <w:rPr>
                <w:rFonts w:ascii="仿宋" w:eastAsia="仿宋" w:hAnsi="仿宋" w:hint="eastAsia"/>
                <w:b/>
                <w:sz w:val="22"/>
              </w:rPr>
              <w:t>功能概设</w:t>
            </w:r>
            <w:proofErr w:type="gramEnd"/>
          </w:p>
        </w:tc>
        <w:tc>
          <w:tcPr>
            <w:tcW w:w="118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A5ED0" w:rsidRPr="00C75D9C" w:rsidRDefault="006A5ED0" w:rsidP="00C7084B">
            <w:pPr>
              <w:spacing w:line="360" w:lineRule="auto"/>
              <w:jc w:val="center"/>
              <w:rPr>
                <w:rFonts w:ascii="仿宋" w:eastAsia="仿宋" w:hAnsi="仿宋"/>
                <w:b/>
                <w:sz w:val="22"/>
              </w:rPr>
            </w:pPr>
            <w:r w:rsidRPr="00C75D9C">
              <w:rPr>
                <w:rFonts w:ascii="仿宋" w:eastAsia="仿宋" w:hAnsi="仿宋" w:hint="eastAsia"/>
                <w:b/>
                <w:sz w:val="22"/>
              </w:rPr>
              <w:t>数量（项）</w:t>
            </w:r>
          </w:p>
        </w:tc>
      </w:tr>
      <w:tr w:rsidR="006A5ED0" w:rsidRPr="00C75D9C" w:rsidTr="00C7084B">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5ED0" w:rsidRPr="00C75D9C" w:rsidRDefault="006A5ED0" w:rsidP="00C7084B">
            <w:pPr>
              <w:rPr>
                <w:rFonts w:ascii="仿宋" w:eastAsia="仿宋" w:hAnsi="仿宋"/>
                <w:sz w:val="22"/>
              </w:rPr>
            </w:pPr>
            <w:r w:rsidRPr="00C75D9C">
              <w:rPr>
                <w:rFonts w:ascii="仿宋" w:eastAsia="仿宋" w:hAnsi="仿宋" w:hint="eastAsia"/>
                <w:sz w:val="22"/>
              </w:rPr>
              <w:t>2021年非现场执法运</w:t>
            </w:r>
            <w:proofErr w:type="gramStart"/>
            <w:r w:rsidRPr="00C75D9C">
              <w:rPr>
                <w:rFonts w:ascii="仿宋" w:eastAsia="仿宋" w:hAnsi="仿宋" w:hint="eastAsia"/>
                <w:sz w:val="22"/>
              </w:rPr>
              <w:t>维管理</w:t>
            </w:r>
            <w:proofErr w:type="gramEnd"/>
            <w:r w:rsidRPr="00C75D9C">
              <w:rPr>
                <w:rFonts w:ascii="仿宋" w:eastAsia="仿宋" w:hAnsi="仿宋" w:hint="eastAsia"/>
                <w:sz w:val="22"/>
              </w:rPr>
              <w:t>服务项目</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5ED0" w:rsidRPr="00C75D9C" w:rsidRDefault="006A5ED0" w:rsidP="00C7084B">
            <w:pPr>
              <w:rPr>
                <w:rFonts w:ascii="仿宋" w:eastAsia="仿宋" w:hAnsi="仿宋"/>
                <w:sz w:val="22"/>
              </w:rPr>
            </w:pPr>
            <w:r w:rsidRPr="00C75D9C">
              <w:rPr>
                <w:rFonts w:ascii="仿宋" w:eastAsia="仿宋" w:hAnsi="仿宋" w:hint="eastAsia"/>
                <w:sz w:val="22"/>
              </w:rPr>
              <w:t>非现场执法业务体系保障服务</w:t>
            </w:r>
          </w:p>
        </w:tc>
        <w:tc>
          <w:tcPr>
            <w:tcW w:w="59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5ED0" w:rsidRPr="00C75D9C" w:rsidRDefault="006A5ED0" w:rsidP="00C7084B">
            <w:pPr>
              <w:ind w:firstLineChars="200" w:firstLine="440"/>
              <w:rPr>
                <w:rFonts w:ascii="仿宋" w:eastAsia="仿宋" w:hAnsi="仿宋"/>
                <w:sz w:val="22"/>
              </w:rPr>
            </w:pPr>
            <w:r w:rsidRPr="00C75D9C">
              <w:rPr>
                <w:rFonts w:ascii="仿宋" w:eastAsia="仿宋" w:hAnsi="仿宋" w:hint="eastAsia"/>
                <w:sz w:val="22"/>
              </w:rPr>
              <w:t>1）非现场执法业务执法运算迁移服务：根据公安部边界管理规定，配合市局边界改造要求，提供非现场执法业务整体网络架构的迁移服务，将执法运算迁移到公安网，将图片合成迁移到交通网。</w:t>
            </w:r>
          </w:p>
          <w:p w:rsidR="006A5ED0" w:rsidRPr="00C75D9C" w:rsidRDefault="006A5ED0" w:rsidP="00C7084B">
            <w:pPr>
              <w:ind w:firstLineChars="200" w:firstLine="440"/>
              <w:rPr>
                <w:rFonts w:ascii="仿宋" w:eastAsia="仿宋" w:hAnsi="仿宋"/>
                <w:sz w:val="22"/>
              </w:rPr>
            </w:pPr>
            <w:r w:rsidRPr="00C75D9C">
              <w:rPr>
                <w:rFonts w:ascii="仿宋" w:eastAsia="仿宋" w:hAnsi="仿宋" w:hint="eastAsia"/>
                <w:sz w:val="22"/>
              </w:rPr>
              <w:t>2）算法运算服务：根据交管执法规则，提供重点车辆禁</w:t>
            </w:r>
            <w:proofErr w:type="gramStart"/>
            <w:r w:rsidRPr="00C75D9C">
              <w:rPr>
                <w:rFonts w:ascii="仿宋" w:eastAsia="仿宋" w:hAnsi="仿宋" w:hint="eastAsia"/>
                <w:sz w:val="22"/>
              </w:rPr>
              <w:t>行执法</w:t>
            </w:r>
            <w:proofErr w:type="gramEnd"/>
            <w:r w:rsidRPr="00C75D9C">
              <w:rPr>
                <w:rFonts w:ascii="仿宋" w:eastAsia="仿宋" w:hAnsi="仿宋" w:hint="eastAsia"/>
                <w:sz w:val="22"/>
              </w:rPr>
              <w:t>运算分析模型、大小货车禁</w:t>
            </w:r>
            <w:proofErr w:type="gramStart"/>
            <w:r w:rsidRPr="00C75D9C">
              <w:rPr>
                <w:rFonts w:ascii="仿宋" w:eastAsia="仿宋" w:hAnsi="仿宋" w:hint="eastAsia"/>
                <w:sz w:val="22"/>
              </w:rPr>
              <w:t>行执法</w:t>
            </w:r>
            <w:proofErr w:type="gramEnd"/>
            <w:r w:rsidRPr="00C75D9C">
              <w:rPr>
                <w:rFonts w:ascii="仿宋" w:eastAsia="仿宋" w:hAnsi="仿宋" w:hint="eastAsia"/>
                <w:sz w:val="22"/>
              </w:rPr>
              <w:t>分析模型、福龙路载人客车货车行驶车道分离执法分析模型、外地</w:t>
            </w:r>
            <w:proofErr w:type="gramStart"/>
            <w:r w:rsidRPr="00C75D9C">
              <w:rPr>
                <w:rFonts w:ascii="仿宋" w:eastAsia="仿宋" w:hAnsi="仿宋" w:hint="eastAsia"/>
                <w:sz w:val="22"/>
              </w:rPr>
              <w:t>危化品禁行执法</w:t>
            </w:r>
            <w:proofErr w:type="gramEnd"/>
            <w:r w:rsidRPr="00C75D9C">
              <w:rPr>
                <w:rFonts w:ascii="仿宋" w:eastAsia="仿宋" w:hAnsi="仿宋" w:hint="eastAsia"/>
                <w:sz w:val="22"/>
              </w:rPr>
              <w:t>分析模型等模型运算服务，对违法图片合成，并将数据实时下发</w:t>
            </w:r>
            <w:proofErr w:type="gramStart"/>
            <w:r w:rsidRPr="00C75D9C">
              <w:rPr>
                <w:rFonts w:ascii="仿宋" w:eastAsia="仿宋" w:hAnsi="仿宋" w:hint="eastAsia"/>
                <w:sz w:val="22"/>
              </w:rPr>
              <w:t>至违法</w:t>
            </w:r>
            <w:proofErr w:type="gramEnd"/>
            <w:r w:rsidRPr="00C75D9C">
              <w:rPr>
                <w:rFonts w:ascii="仿宋" w:eastAsia="仿宋" w:hAnsi="仿宋" w:hint="eastAsia"/>
                <w:sz w:val="22"/>
              </w:rPr>
              <w:t>审核系统审核执法</w:t>
            </w:r>
            <w:r>
              <w:rPr>
                <w:rFonts w:ascii="仿宋" w:eastAsia="仿宋" w:hAnsi="仿宋" w:hint="eastAsia"/>
                <w:sz w:val="22"/>
              </w:rPr>
              <w:t>。</w:t>
            </w:r>
          </w:p>
          <w:p w:rsidR="006A5ED0" w:rsidRPr="00C75D9C" w:rsidRDefault="006A5ED0" w:rsidP="00C7084B">
            <w:pPr>
              <w:ind w:firstLineChars="200" w:firstLine="440"/>
              <w:rPr>
                <w:rFonts w:ascii="仿宋" w:eastAsia="仿宋" w:hAnsi="仿宋"/>
                <w:sz w:val="22"/>
              </w:rPr>
            </w:pPr>
            <w:r w:rsidRPr="00C75D9C">
              <w:rPr>
                <w:rFonts w:ascii="仿宋" w:eastAsia="仿宋" w:hAnsi="仿宋" w:hint="eastAsia"/>
                <w:sz w:val="22"/>
              </w:rPr>
              <w:t>3）异常数据定位和修复服务：配合大队及相关业务科室对执法异常数据进行核查，定位，并对异常数据进行修复处理</w:t>
            </w:r>
            <w:r>
              <w:rPr>
                <w:rFonts w:ascii="仿宋" w:eastAsia="仿宋" w:hAnsi="仿宋" w:hint="eastAsia"/>
                <w:sz w:val="22"/>
              </w:rPr>
              <w:t>。</w:t>
            </w:r>
          </w:p>
          <w:p w:rsidR="006A5ED0" w:rsidRPr="00C75D9C" w:rsidRDefault="006A5ED0" w:rsidP="00C7084B">
            <w:pPr>
              <w:ind w:firstLineChars="200" w:firstLine="440"/>
              <w:rPr>
                <w:rFonts w:ascii="仿宋" w:eastAsia="仿宋" w:hAnsi="仿宋"/>
                <w:sz w:val="22"/>
              </w:rPr>
            </w:pPr>
            <w:r w:rsidRPr="00C75D9C">
              <w:rPr>
                <w:rFonts w:ascii="仿宋" w:eastAsia="仿宋" w:hAnsi="仿宋" w:hint="eastAsia"/>
                <w:sz w:val="22"/>
              </w:rPr>
              <w:t>4）执法分析调优：配合业务科室执法管理需求，对已上线的非现场执法业务算法模型进行调整，对执法策略、执法启用点位、执法对象按需优化调整。</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6A5ED0" w:rsidRPr="00C75D9C" w:rsidRDefault="006A5ED0" w:rsidP="00C7084B">
            <w:pPr>
              <w:jc w:val="center"/>
              <w:rPr>
                <w:rFonts w:ascii="仿宋" w:eastAsia="仿宋" w:hAnsi="仿宋"/>
                <w:sz w:val="22"/>
              </w:rPr>
            </w:pPr>
            <w:r w:rsidRPr="00C75D9C">
              <w:rPr>
                <w:rFonts w:ascii="仿宋" w:eastAsia="仿宋" w:hAnsi="仿宋"/>
                <w:sz w:val="22"/>
              </w:rPr>
              <w:t>1</w:t>
            </w:r>
          </w:p>
        </w:tc>
      </w:tr>
      <w:tr w:rsidR="006A5ED0" w:rsidRPr="00C75D9C" w:rsidTr="00C7084B">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ED0" w:rsidRPr="00C75D9C" w:rsidRDefault="006A5ED0" w:rsidP="00C7084B">
            <w:pPr>
              <w:rPr>
                <w:rFonts w:ascii="仿宋" w:eastAsia="仿宋" w:hAnsi="仿宋"/>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5ED0" w:rsidRPr="00C75D9C" w:rsidRDefault="006A5ED0" w:rsidP="00C7084B">
            <w:pPr>
              <w:rPr>
                <w:rFonts w:ascii="仿宋" w:eastAsia="仿宋" w:hAnsi="仿宋"/>
                <w:sz w:val="22"/>
              </w:rPr>
            </w:pPr>
            <w:r w:rsidRPr="00C75D9C">
              <w:rPr>
                <w:rFonts w:ascii="仿宋" w:eastAsia="仿宋" w:hAnsi="仿宋" w:hint="eastAsia"/>
                <w:sz w:val="22"/>
              </w:rPr>
              <w:t>数据分析服务</w:t>
            </w:r>
          </w:p>
        </w:tc>
        <w:tc>
          <w:tcPr>
            <w:tcW w:w="59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5ED0" w:rsidRPr="00C75D9C" w:rsidRDefault="006A5ED0" w:rsidP="00C7084B">
            <w:pPr>
              <w:rPr>
                <w:rFonts w:ascii="仿宋" w:eastAsia="仿宋" w:hAnsi="仿宋"/>
                <w:sz w:val="22"/>
              </w:rPr>
            </w:pPr>
            <w:r w:rsidRPr="00C75D9C">
              <w:rPr>
                <w:rFonts w:ascii="仿宋" w:eastAsia="仿宋" w:hAnsi="仿宋" w:hint="eastAsia"/>
                <w:sz w:val="22"/>
              </w:rPr>
              <w:t>对交警现有非现场数据监测系统执法数据进行分析、统计、</w:t>
            </w:r>
            <w:proofErr w:type="gramStart"/>
            <w:r w:rsidRPr="00C75D9C">
              <w:rPr>
                <w:rFonts w:ascii="仿宋" w:eastAsia="仿宋" w:hAnsi="仿宋" w:hint="eastAsia"/>
                <w:sz w:val="22"/>
              </w:rPr>
              <w:t>研</w:t>
            </w:r>
            <w:proofErr w:type="gramEnd"/>
            <w:r w:rsidRPr="00C75D9C">
              <w:rPr>
                <w:rFonts w:ascii="仿宋" w:eastAsia="仿宋" w:hAnsi="仿宋" w:hint="eastAsia"/>
                <w:sz w:val="22"/>
              </w:rPr>
              <w:t>判。</w:t>
            </w:r>
          </w:p>
          <w:p w:rsidR="006A5ED0" w:rsidRPr="00C75D9C" w:rsidRDefault="006A5ED0" w:rsidP="00C7084B">
            <w:pPr>
              <w:ind w:firstLineChars="200" w:firstLine="440"/>
              <w:rPr>
                <w:rFonts w:ascii="仿宋" w:eastAsia="仿宋" w:hAnsi="仿宋"/>
                <w:sz w:val="22"/>
              </w:rPr>
            </w:pPr>
            <w:r w:rsidRPr="00C75D9C">
              <w:rPr>
                <w:rFonts w:ascii="仿宋" w:eastAsia="仿宋" w:hAnsi="仿宋" w:hint="eastAsia"/>
                <w:sz w:val="22"/>
              </w:rPr>
              <w:t>1）制定数据预警标准、通过分现场执法业务数据分析，制定数据预警模型，在非现场执法监管系统配置，并对预警数据进行分析、调整、</w:t>
            </w:r>
            <w:proofErr w:type="gramStart"/>
            <w:r w:rsidRPr="00C75D9C">
              <w:rPr>
                <w:rFonts w:ascii="仿宋" w:eastAsia="仿宋" w:hAnsi="仿宋" w:hint="eastAsia"/>
                <w:sz w:val="22"/>
              </w:rPr>
              <w:t>研</w:t>
            </w:r>
            <w:proofErr w:type="gramEnd"/>
            <w:r w:rsidRPr="00C75D9C">
              <w:rPr>
                <w:rFonts w:ascii="仿宋" w:eastAsia="仿宋" w:hAnsi="仿宋" w:hint="eastAsia"/>
                <w:sz w:val="22"/>
              </w:rPr>
              <w:t>判。形成处理意见给到大队</w:t>
            </w:r>
            <w:r>
              <w:rPr>
                <w:rFonts w:ascii="仿宋" w:eastAsia="仿宋" w:hAnsi="仿宋" w:hint="eastAsia"/>
                <w:sz w:val="22"/>
              </w:rPr>
              <w:t>。</w:t>
            </w:r>
          </w:p>
          <w:p w:rsidR="006A5ED0" w:rsidRPr="00C75D9C" w:rsidRDefault="006A5ED0" w:rsidP="00C7084B">
            <w:pPr>
              <w:ind w:firstLineChars="200" w:firstLine="440"/>
              <w:rPr>
                <w:rFonts w:ascii="仿宋" w:eastAsia="仿宋" w:hAnsi="仿宋"/>
                <w:sz w:val="22"/>
              </w:rPr>
            </w:pPr>
            <w:r w:rsidRPr="00C75D9C">
              <w:rPr>
                <w:rFonts w:ascii="仿宋" w:eastAsia="仿宋" w:hAnsi="仿宋" w:hint="eastAsia"/>
                <w:sz w:val="22"/>
              </w:rPr>
              <w:t>2）每日例行巡检数据监管系统，对非现场执法数据进行实时监测。对非现场执法数据异常情况及时协调维护单位处理。并跟进处理结果。</w:t>
            </w:r>
          </w:p>
          <w:p w:rsidR="006A5ED0" w:rsidRPr="00C75D9C" w:rsidRDefault="006A5ED0" w:rsidP="00C7084B">
            <w:pPr>
              <w:ind w:firstLineChars="200" w:firstLine="440"/>
              <w:rPr>
                <w:rFonts w:ascii="仿宋" w:eastAsia="仿宋" w:hAnsi="仿宋"/>
                <w:sz w:val="22"/>
              </w:rPr>
            </w:pPr>
            <w:r w:rsidRPr="00C75D9C">
              <w:rPr>
                <w:rFonts w:ascii="仿宋" w:eastAsia="仿宋" w:hAnsi="仿宋" w:hint="eastAsia"/>
                <w:sz w:val="22"/>
              </w:rPr>
              <w:t>3）每日对非现场执法数据结果制定数据分析报告。通过数据分析报告，数字化呈现非现场执法管理业务问题。促进各辖区大队非现场执法管理决策水平全面提升；通过对数据的异常分析，减少各辖区交警大队在非现场执法业务中造成的批量性数据异常问题；提升各辖区大队执法有效率。</w:t>
            </w:r>
          </w:p>
          <w:p w:rsidR="006A5ED0" w:rsidRPr="00C75D9C" w:rsidRDefault="006A5ED0" w:rsidP="00C7084B">
            <w:pPr>
              <w:ind w:firstLineChars="200" w:firstLine="440"/>
              <w:rPr>
                <w:rFonts w:ascii="仿宋" w:eastAsia="仿宋" w:hAnsi="仿宋"/>
                <w:sz w:val="22"/>
              </w:rPr>
            </w:pPr>
            <w:r w:rsidRPr="00C75D9C">
              <w:rPr>
                <w:rFonts w:ascii="仿宋" w:eastAsia="仿宋" w:hAnsi="仿宋" w:hint="eastAsia"/>
                <w:sz w:val="22"/>
              </w:rPr>
              <w:t>4）数据分析报告每周生成1份支队辖区非现场执法数据分析报告，生成12份大队辖区非现场执法数据分析报告。</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6A5ED0" w:rsidRPr="00C75D9C" w:rsidRDefault="006A5ED0" w:rsidP="00C7084B">
            <w:pPr>
              <w:jc w:val="center"/>
              <w:rPr>
                <w:rFonts w:ascii="仿宋" w:eastAsia="仿宋" w:hAnsi="仿宋"/>
                <w:sz w:val="22"/>
              </w:rPr>
            </w:pPr>
            <w:r w:rsidRPr="00C75D9C">
              <w:rPr>
                <w:rFonts w:ascii="仿宋" w:eastAsia="仿宋" w:hAnsi="仿宋"/>
                <w:sz w:val="22"/>
              </w:rPr>
              <w:t>1</w:t>
            </w:r>
          </w:p>
        </w:tc>
      </w:tr>
    </w:tbl>
    <w:p w:rsidR="006A5ED0" w:rsidRDefault="006A5ED0" w:rsidP="006A5ED0">
      <w:pPr>
        <w:widowControl/>
        <w:spacing w:line="360" w:lineRule="auto"/>
        <w:ind w:firstLineChars="200" w:firstLine="440"/>
        <w:jc w:val="left"/>
        <w:rPr>
          <w:rFonts w:ascii="仿宋" w:eastAsia="仿宋" w:hAnsi="仿宋"/>
          <w:bCs/>
          <w:sz w:val="22"/>
          <w:szCs w:val="21"/>
        </w:rPr>
      </w:pPr>
    </w:p>
    <w:p w:rsidR="006A5ED0" w:rsidRPr="00741B17" w:rsidRDefault="006A5ED0" w:rsidP="006A5ED0">
      <w:pPr>
        <w:widowControl/>
        <w:spacing w:line="360" w:lineRule="auto"/>
        <w:ind w:firstLineChars="200" w:firstLine="440"/>
        <w:jc w:val="left"/>
        <w:rPr>
          <w:rFonts w:ascii="仿宋" w:eastAsia="仿宋" w:hAnsi="仿宋"/>
          <w:bCs/>
          <w:sz w:val="22"/>
          <w:szCs w:val="21"/>
        </w:rPr>
      </w:pPr>
    </w:p>
    <w:p w:rsidR="006A5ED0" w:rsidRDefault="006A5ED0" w:rsidP="006A5ED0">
      <w:pPr>
        <w:widowControl/>
        <w:jc w:val="left"/>
        <w:rPr>
          <w:rFonts w:ascii="仿宋" w:eastAsia="仿宋" w:hAnsi="仿宋"/>
          <w:b/>
          <w:bCs/>
          <w:sz w:val="28"/>
          <w:szCs w:val="21"/>
        </w:rPr>
      </w:pPr>
      <w:r>
        <w:rPr>
          <w:rFonts w:ascii="仿宋" w:eastAsia="仿宋" w:hAnsi="仿宋" w:hint="eastAsia"/>
          <w:b/>
          <w:bCs/>
          <w:sz w:val="28"/>
          <w:szCs w:val="21"/>
        </w:rPr>
        <w:t>四、商务需求</w:t>
      </w:r>
    </w:p>
    <w:p w:rsidR="006A5ED0" w:rsidRDefault="001C693E" w:rsidP="001C693E">
      <w:pPr>
        <w:widowControl/>
        <w:spacing w:line="360" w:lineRule="auto"/>
        <w:ind w:firstLineChars="200" w:firstLine="482"/>
        <w:jc w:val="left"/>
        <w:rPr>
          <w:rFonts w:ascii="仿宋" w:eastAsia="仿宋" w:hAnsi="仿宋"/>
          <w:bCs/>
          <w:sz w:val="22"/>
          <w:szCs w:val="21"/>
        </w:rPr>
      </w:pPr>
      <w:r w:rsidRPr="006A5ED0">
        <w:rPr>
          <w:rFonts w:ascii="仿宋" w:eastAsia="仿宋" w:hAnsi="仿宋" w:hint="eastAsia"/>
          <w:b/>
          <w:bCs/>
          <w:sz w:val="24"/>
          <w:szCs w:val="21"/>
          <w:highlight w:val="yellow"/>
        </w:rPr>
        <w:t>★</w:t>
      </w:r>
      <w:r w:rsidR="006A5ED0" w:rsidRPr="00C73C51">
        <w:rPr>
          <w:rFonts w:ascii="仿宋" w:eastAsia="仿宋" w:hAnsi="仿宋" w:hint="eastAsia"/>
          <w:b/>
          <w:bCs/>
          <w:sz w:val="22"/>
          <w:szCs w:val="21"/>
          <w:highlight w:val="yellow"/>
        </w:rPr>
        <w:t>（一）项目工期：</w:t>
      </w:r>
      <w:r w:rsidR="006A5ED0" w:rsidRPr="00C73C51">
        <w:rPr>
          <w:rFonts w:ascii="仿宋" w:eastAsia="仿宋" w:hAnsi="仿宋" w:hint="eastAsia"/>
          <w:bCs/>
          <w:sz w:val="22"/>
          <w:szCs w:val="21"/>
          <w:highlight w:val="yellow"/>
        </w:rPr>
        <w:t>自合同签订之日起一年</w:t>
      </w:r>
    </w:p>
    <w:p w:rsidR="006A5ED0" w:rsidRPr="00166E2B" w:rsidRDefault="006A5ED0" w:rsidP="006A5ED0">
      <w:pPr>
        <w:widowControl/>
        <w:spacing w:line="360" w:lineRule="auto"/>
        <w:ind w:firstLineChars="200" w:firstLine="442"/>
        <w:jc w:val="left"/>
        <w:rPr>
          <w:rFonts w:ascii="仿宋" w:eastAsia="仿宋" w:hAnsi="仿宋"/>
          <w:b/>
          <w:bCs/>
          <w:sz w:val="22"/>
          <w:szCs w:val="21"/>
        </w:rPr>
      </w:pPr>
      <w:r w:rsidRPr="00166E2B">
        <w:rPr>
          <w:rFonts w:ascii="仿宋" w:eastAsia="仿宋" w:hAnsi="仿宋" w:hint="eastAsia"/>
          <w:b/>
          <w:bCs/>
          <w:sz w:val="22"/>
          <w:szCs w:val="21"/>
        </w:rPr>
        <w:t>（二）付款方式</w:t>
      </w:r>
    </w:p>
    <w:p w:rsidR="006A5ED0" w:rsidRDefault="006A5ED0" w:rsidP="006A5ED0">
      <w:pPr>
        <w:widowControl/>
        <w:spacing w:line="360" w:lineRule="auto"/>
        <w:ind w:leftChars="200" w:left="420" w:firstLineChars="200" w:firstLine="440"/>
        <w:jc w:val="left"/>
        <w:rPr>
          <w:rFonts w:ascii="仿宋" w:eastAsia="仿宋" w:hAnsi="仿宋"/>
          <w:bCs/>
          <w:sz w:val="22"/>
          <w:szCs w:val="21"/>
        </w:rPr>
      </w:pPr>
      <w:r w:rsidRPr="00711A4E">
        <w:rPr>
          <w:rFonts w:ascii="仿宋" w:eastAsia="仿宋" w:hAnsi="仿宋" w:hint="eastAsia"/>
          <w:bCs/>
          <w:sz w:val="22"/>
          <w:szCs w:val="21"/>
        </w:rPr>
        <w:t>1、合同签订后，中标方向采购方提出申请，采购方向中标方支付不超过合同总价40%的预付款。</w:t>
      </w:r>
    </w:p>
    <w:p w:rsidR="006A5ED0" w:rsidRDefault="006A5ED0" w:rsidP="006A5ED0">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lastRenderedPageBreak/>
        <w:t>2、</w:t>
      </w:r>
      <w:r w:rsidRPr="00711A4E">
        <w:rPr>
          <w:rFonts w:ascii="仿宋" w:eastAsia="仿宋" w:hAnsi="仿宋" w:hint="eastAsia"/>
          <w:bCs/>
          <w:sz w:val="22"/>
          <w:szCs w:val="21"/>
        </w:rPr>
        <w:t>合同执行期6个月内，由中标方向采购方提出申请，经采购方确认后，由采购方向中标方支付总额不超过合同总价90%的进度款。</w:t>
      </w:r>
    </w:p>
    <w:p w:rsidR="006A5ED0" w:rsidRPr="00711A4E" w:rsidRDefault="006A5ED0" w:rsidP="006A5ED0">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3、</w:t>
      </w:r>
      <w:r w:rsidRPr="00711A4E">
        <w:rPr>
          <w:rFonts w:ascii="仿宋" w:eastAsia="仿宋" w:hAnsi="仿宋" w:hint="eastAsia"/>
          <w:bCs/>
          <w:sz w:val="22"/>
          <w:szCs w:val="21"/>
        </w:rPr>
        <w:t>服务期满，由中标方向采购方提出申请后，采购方结合服务考核结果和任务完成情况进行项目验收，项目验收合格后，采购方向中标方一次性支付剩余款项。</w:t>
      </w:r>
    </w:p>
    <w:p w:rsidR="006A5ED0" w:rsidRDefault="006A5ED0" w:rsidP="006A5ED0">
      <w:pPr>
        <w:widowControl/>
        <w:spacing w:line="360" w:lineRule="auto"/>
        <w:ind w:leftChars="200" w:left="420" w:firstLineChars="200" w:firstLine="440"/>
        <w:jc w:val="left"/>
        <w:rPr>
          <w:rFonts w:ascii="仿宋" w:eastAsia="仿宋" w:hAnsi="仿宋"/>
          <w:bCs/>
          <w:sz w:val="22"/>
          <w:szCs w:val="21"/>
        </w:rPr>
      </w:pPr>
      <w:r w:rsidRPr="00711A4E">
        <w:rPr>
          <w:rFonts w:ascii="仿宋" w:eastAsia="仿宋" w:hAnsi="仿宋" w:hint="eastAsia"/>
          <w:bCs/>
          <w:sz w:val="22"/>
          <w:szCs w:val="21"/>
        </w:rPr>
        <w:t>尾款支付与服务评价挂钩，实际支付额度=应支付额度*结款率-处罚金额（每期处罚金额的总合）</w:t>
      </w:r>
    </w:p>
    <w:p w:rsidR="006A5ED0" w:rsidRPr="00711A4E" w:rsidRDefault="006A5ED0" w:rsidP="006A5ED0">
      <w:pPr>
        <w:widowControl/>
        <w:spacing w:line="360" w:lineRule="auto"/>
        <w:ind w:leftChars="200" w:left="420" w:firstLineChars="200" w:firstLine="442"/>
        <w:jc w:val="center"/>
        <w:rPr>
          <w:rFonts w:ascii="仿宋" w:eastAsia="仿宋" w:hAnsi="仿宋"/>
          <w:b/>
          <w:bCs/>
          <w:sz w:val="22"/>
          <w:szCs w:val="21"/>
        </w:rPr>
      </w:pPr>
      <w:r w:rsidRPr="00711A4E">
        <w:rPr>
          <w:rFonts w:ascii="仿宋" w:eastAsia="仿宋" w:hAnsi="仿宋" w:hint="eastAsia"/>
          <w:b/>
          <w:bCs/>
          <w:sz w:val="22"/>
          <w:szCs w:val="21"/>
        </w:rPr>
        <w:t>尾款支付结款率计算方法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1"/>
        <w:gridCol w:w="1724"/>
        <w:gridCol w:w="1820"/>
        <w:gridCol w:w="1142"/>
      </w:tblGrid>
      <w:tr w:rsidR="006A5ED0" w:rsidRPr="00711A4E" w:rsidTr="00C7084B">
        <w:trPr>
          <w:jc w:val="center"/>
        </w:trPr>
        <w:tc>
          <w:tcPr>
            <w:tcW w:w="1821" w:type="dxa"/>
            <w:shd w:val="clear" w:color="auto" w:fill="C6D9F1" w:themeFill="text2" w:themeFillTint="33"/>
            <w:vAlign w:val="center"/>
          </w:tcPr>
          <w:p w:rsidR="006A5ED0" w:rsidRPr="00711A4E" w:rsidRDefault="006A5ED0" w:rsidP="00C7084B">
            <w:pPr>
              <w:pStyle w:val="af"/>
              <w:spacing w:line="360" w:lineRule="auto"/>
              <w:ind w:firstLine="0"/>
              <w:jc w:val="center"/>
              <w:rPr>
                <w:rFonts w:eastAsia="仿宋"/>
                <w:b/>
                <w:sz w:val="22"/>
                <w:szCs w:val="22"/>
              </w:rPr>
            </w:pPr>
            <w:r w:rsidRPr="00711A4E">
              <w:rPr>
                <w:rFonts w:eastAsia="仿宋" w:hint="eastAsia"/>
                <w:b/>
                <w:sz w:val="22"/>
                <w:szCs w:val="22"/>
              </w:rPr>
              <w:t>服务考评得分</w:t>
            </w:r>
          </w:p>
        </w:tc>
        <w:tc>
          <w:tcPr>
            <w:tcW w:w="1724" w:type="dxa"/>
            <w:vAlign w:val="center"/>
          </w:tcPr>
          <w:p w:rsidR="006A5ED0" w:rsidRPr="00711A4E" w:rsidRDefault="006A5ED0" w:rsidP="00C7084B">
            <w:pPr>
              <w:pStyle w:val="af"/>
              <w:spacing w:line="360" w:lineRule="auto"/>
              <w:ind w:firstLine="0"/>
              <w:jc w:val="center"/>
              <w:rPr>
                <w:rFonts w:eastAsia="仿宋"/>
                <w:sz w:val="22"/>
                <w:szCs w:val="22"/>
              </w:rPr>
            </w:pPr>
            <w:r w:rsidRPr="00711A4E">
              <w:rPr>
                <w:rFonts w:eastAsia="仿宋"/>
                <w:sz w:val="22"/>
                <w:szCs w:val="22"/>
              </w:rPr>
              <w:t>8</w:t>
            </w:r>
            <w:r w:rsidRPr="00711A4E">
              <w:rPr>
                <w:rFonts w:eastAsia="仿宋" w:hint="eastAsia"/>
                <w:sz w:val="22"/>
                <w:szCs w:val="22"/>
              </w:rPr>
              <w:t>0≤X&lt;120</w:t>
            </w:r>
          </w:p>
        </w:tc>
        <w:tc>
          <w:tcPr>
            <w:tcW w:w="1820" w:type="dxa"/>
            <w:vAlign w:val="center"/>
          </w:tcPr>
          <w:p w:rsidR="006A5ED0" w:rsidRPr="00711A4E" w:rsidRDefault="006A5ED0" w:rsidP="00C7084B">
            <w:pPr>
              <w:pStyle w:val="af"/>
              <w:spacing w:line="360" w:lineRule="auto"/>
              <w:ind w:firstLine="0"/>
              <w:jc w:val="center"/>
              <w:rPr>
                <w:rFonts w:eastAsia="仿宋"/>
                <w:sz w:val="22"/>
                <w:szCs w:val="22"/>
              </w:rPr>
            </w:pPr>
            <w:r w:rsidRPr="00711A4E">
              <w:rPr>
                <w:rFonts w:eastAsia="仿宋"/>
                <w:sz w:val="22"/>
                <w:szCs w:val="22"/>
              </w:rPr>
              <w:t>6</w:t>
            </w:r>
            <w:r w:rsidRPr="00711A4E">
              <w:rPr>
                <w:rFonts w:eastAsia="仿宋" w:hint="eastAsia"/>
                <w:sz w:val="22"/>
                <w:szCs w:val="22"/>
              </w:rPr>
              <w:t>0≤X&lt;</w:t>
            </w:r>
            <w:r w:rsidRPr="00711A4E">
              <w:rPr>
                <w:rFonts w:eastAsia="仿宋"/>
                <w:sz w:val="22"/>
                <w:szCs w:val="22"/>
              </w:rPr>
              <w:t>8</w:t>
            </w:r>
            <w:r w:rsidRPr="00711A4E">
              <w:rPr>
                <w:rFonts w:eastAsia="仿宋" w:hint="eastAsia"/>
                <w:sz w:val="22"/>
                <w:szCs w:val="22"/>
              </w:rPr>
              <w:t>0</w:t>
            </w:r>
          </w:p>
        </w:tc>
        <w:tc>
          <w:tcPr>
            <w:tcW w:w="1142" w:type="dxa"/>
            <w:vAlign w:val="center"/>
          </w:tcPr>
          <w:p w:rsidR="006A5ED0" w:rsidRPr="00711A4E" w:rsidRDefault="006A5ED0" w:rsidP="00C7084B">
            <w:pPr>
              <w:pStyle w:val="af"/>
              <w:spacing w:line="360" w:lineRule="auto"/>
              <w:ind w:firstLine="0"/>
              <w:jc w:val="center"/>
              <w:rPr>
                <w:rFonts w:eastAsia="仿宋"/>
                <w:sz w:val="22"/>
                <w:szCs w:val="22"/>
              </w:rPr>
            </w:pPr>
            <w:r w:rsidRPr="00711A4E">
              <w:rPr>
                <w:rFonts w:eastAsia="仿宋" w:hint="eastAsia"/>
                <w:sz w:val="22"/>
                <w:szCs w:val="22"/>
              </w:rPr>
              <w:t>&lt;60</w:t>
            </w:r>
          </w:p>
        </w:tc>
      </w:tr>
      <w:tr w:rsidR="006A5ED0" w:rsidRPr="00711A4E" w:rsidTr="00C7084B">
        <w:trPr>
          <w:jc w:val="center"/>
        </w:trPr>
        <w:tc>
          <w:tcPr>
            <w:tcW w:w="1821" w:type="dxa"/>
            <w:shd w:val="clear" w:color="auto" w:fill="C6D9F1" w:themeFill="text2" w:themeFillTint="33"/>
            <w:vAlign w:val="center"/>
          </w:tcPr>
          <w:p w:rsidR="006A5ED0" w:rsidRPr="00711A4E" w:rsidRDefault="006A5ED0" w:rsidP="00C7084B">
            <w:pPr>
              <w:pStyle w:val="af"/>
              <w:spacing w:line="360" w:lineRule="auto"/>
              <w:ind w:firstLine="0"/>
              <w:jc w:val="center"/>
              <w:rPr>
                <w:rFonts w:eastAsia="仿宋"/>
                <w:b/>
                <w:sz w:val="22"/>
                <w:szCs w:val="22"/>
              </w:rPr>
            </w:pPr>
            <w:r w:rsidRPr="00711A4E">
              <w:rPr>
                <w:rFonts w:eastAsia="仿宋" w:hint="eastAsia"/>
                <w:b/>
                <w:sz w:val="22"/>
                <w:szCs w:val="22"/>
              </w:rPr>
              <w:t>结款率</w:t>
            </w:r>
          </w:p>
        </w:tc>
        <w:tc>
          <w:tcPr>
            <w:tcW w:w="1724" w:type="dxa"/>
            <w:vAlign w:val="center"/>
          </w:tcPr>
          <w:p w:rsidR="006A5ED0" w:rsidRPr="00711A4E" w:rsidRDefault="006A5ED0" w:rsidP="00C7084B">
            <w:pPr>
              <w:pStyle w:val="af"/>
              <w:spacing w:line="360" w:lineRule="auto"/>
              <w:ind w:firstLine="0"/>
              <w:jc w:val="center"/>
              <w:rPr>
                <w:rFonts w:eastAsia="仿宋"/>
                <w:sz w:val="22"/>
                <w:szCs w:val="22"/>
              </w:rPr>
            </w:pPr>
            <w:r w:rsidRPr="00711A4E">
              <w:rPr>
                <w:rFonts w:eastAsia="仿宋" w:hint="eastAsia"/>
                <w:sz w:val="22"/>
                <w:szCs w:val="22"/>
              </w:rPr>
              <w:t>1</w:t>
            </w:r>
            <w:r w:rsidRPr="00711A4E">
              <w:rPr>
                <w:rFonts w:eastAsia="仿宋"/>
                <w:sz w:val="22"/>
                <w:szCs w:val="22"/>
              </w:rPr>
              <w:t>00</w:t>
            </w:r>
            <w:r w:rsidRPr="00711A4E">
              <w:rPr>
                <w:rFonts w:eastAsia="仿宋" w:hint="eastAsia"/>
                <w:sz w:val="22"/>
                <w:szCs w:val="22"/>
              </w:rPr>
              <w:t>%</w:t>
            </w:r>
          </w:p>
        </w:tc>
        <w:tc>
          <w:tcPr>
            <w:tcW w:w="1820" w:type="dxa"/>
            <w:vAlign w:val="center"/>
          </w:tcPr>
          <w:p w:rsidR="006A5ED0" w:rsidRPr="00711A4E" w:rsidRDefault="006A5ED0" w:rsidP="00C7084B">
            <w:pPr>
              <w:pStyle w:val="af"/>
              <w:spacing w:line="360" w:lineRule="auto"/>
              <w:ind w:firstLine="0"/>
              <w:jc w:val="center"/>
              <w:rPr>
                <w:rFonts w:eastAsia="仿宋"/>
                <w:sz w:val="22"/>
                <w:szCs w:val="22"/>
              </w:rPr>
            </w:pPr>
            <w:r w:rsidRPr="00711A4E">
              <w:rPr>
                <w:rFonts w:eastAsia="仿宋"/>
                <w:sz w:val="22"/>
                <w:szCs w:val="22"/>
              </w:rPr>
              <w:t>95%</w:t>
            </w:r>
          </w:p>
        </w:tc>
        <w:tc>
          <w:tcPr>
            <w:tcW w:w="1142" w:type="dxa"/>
            <w:vAlign w:val="center"/>
          </w:tcPr>
          <w:p w:rsidR="006A5ED0" w:rsidRPr="00711A4E" w:rsidRDefault="006A5ED0" w:rsidP="00C7084B">
            <w:pPr>
              <w:pStyle w:val="af"/>
              <w:spacing w:line="360" w:lineRule="auto"/>
              <w:ind w:firstLine="0"/>
              <w:jc w:val="center"/>
              <w:rPr>
                <w:rFonts w:eastAsia="仿宋"/>
                <w:sz w:val="22"/>
                <w:szCs w:val="22"/>
              </w:rPr>
            </w:pPr>
            <w:r w:rsidRPr="00711A4E">
              <w:rPr>
                <w:rFonts w:eastAsia="仿宋"/>
                <w:sz w:val="22"/>
                <w:szCs w:val="22"/>
              </w:rPr>
              <w:t>90%</w:t>
            </w:r>
          </w:p>
        </w:tc>
      </w:tr>
    </w:tbl>
    <w:p w:rsidR="006A5ED0" w:rsidRPr="00711A4E" w:rsidRDefault="006A5ED0" w:rsidP="006A5ED0">
      <w:pPr>
        <w:widowControl/>
        <w:spacing w:line="360" w:lineRule="auto"/>
        <w:ind w:leftChars="200" w:left="420" w:firstLineChars="200" w:firstLine="442"/>
        <w:jc w:val="center"/>
        <w:rPr>
          <w:rFonts w:ascii="仿宋" w:eastAsia="仿宋" w:hAnsi="仿宋"/>
          <w:b/>
          <w:bCs/>
          <w:sz w:val="22"/>
          <w:szCs w:val="21"/>
        </w:rPr>
      </w:pPr>
    </w:p>
    <w:p w:rsidR="006A5ED0" w:rsidRPr="00E75F43" w:rsidRDefault="006A5ED0" w:rsidP="006A5ED0">
      <w:pPr>
        <w:widowControl/>
        <w:spacing w:line="360" w:lineRule="auto"/>
        <w:ind w:firstLineChars="200" w:firstLine="442"/>
        <w:jc w:val="left"/>
        <w:rPr>
          <w:rFonts w:ascii="仿宋" w:eastAsia="仿宋" w:hAnsi="仿宋"/>
          <w:b/>
          <w:bCs/>
          <w:sz w:val="22"/>
          <w:szCs w:val="21"/>
        </w:rPr>
      </w:pPr>
      <w:r w:rsidRPr="00E75F43">
        <w:rPr>
          <w:rFonts w:ascii="仿宋" w:eastAsia="仿宋" w:hAnsi="仿宋" w:hint="eastAsia"/>
          <w:b/>
          <w:bCs/>
          <w:sz w:val="22"/>
          <w:szCs w:val="21"/>
        </w:rPr>
        <w:t>（三）履约保证金</w:t>
      </w:r>
    </w:p>
    <w:p w:rsidR="006A5ED0" w:rsidRPr="00166E2B" w:rsidRDefault="006A5ED0" w:rsidP="006A5ED0">
      <w:pPr>
        <w:widowControl/>
        <w:spacing w:line="360" w:lineRule="auto"/>
        <w:ind w:leftChars="200" w:left="420" w:firstLineChars="200" w:firstLine="440"/>
        <w:jc w:val="left"/>
        <w:rPr>
          <w:rFonts w:ascii="仿宋" w:eastAsia="仿宋" w:hAnsi="仿宋"/>
          <w:bCs/>
          <w:sz w:val="22"/>
          <w:szCs w:val="21"/>
        </w:rPr>
      </w:pPr>
      <w:r w:rsidRPr="00166E2B">
        <w:rPr>
          <w:rFonts w:ascii="仿宋" w:eastAsia="仿宋" w:hAnsi="仿宋" w:hint="eastAsia"/>
          <w:bCs/>
          <w:sz w:val="22"/>
          <w:szCs w:val="21"/>
        </w:rPr>
        <w:t>签订合同后，中标单位向采购方提交履约担保，履约担保采用银行保函的形式出具，履约保证金为合同金额的5%。</w:t>
      </w:r>
    </w:p>
    <w:p w:rsidR="006A5ED0" w:rsidRPr="00166E2B" w:rsidRDefault="006A5ED0" w:rsidP="006A5ED0">
      <w:pPr>
        <w:widowControl/>
        <w:spacing w:line="360" w:lineRule="auto"/>
        <w:ind w:leftChars="200" w:left="420" w:firstLineChars="200" w:firstLine="440"/>
        <w:jc w:val="left"/>
        <w:rPr>
          <w:rFonts w:ascii="仿宋" w:eastAsia="仿宋" w:hAnsi="仿宋"/>
          <w:bCs/>
          <w:sz w:val="22"/>
          <w:szCs w:val="21"/>
        </w:rPr>
      </w:pPr>
      <w:r w:rsidRPr="00166E2B">
        <w:rPr>
          <w:rFonts w:ascii="仿宋" w:eastAsia="仿宋" w:hAnsi="仿宋" w:hint="eastAsia"/>
          <w:bCs/>
          <w:sz w:val="22"/>
          <w:szCs w:val="21"/>
        </w:rPr>
        <w:t>履约担保的有效期应截止到本项目竣工验收合格之日。中标单位向采购人提出解除履约担保手续，采购人应在担保有效期后办理解除履约担保手续。</w:t>
      </w:r>
    </w:p>
    <w:p w:rsidR="006A5ED0" w:rsidRDefault="006A5ED0" w:rsidP="006A5ED0">
      <w:pPr>
        <w:widowControl/>
        <w:spacing w:line="360" w:lineRule="auto"/>
        <w:ind w:leftChars="200" w:left="420" w:firstLineChars="200" w:firstLine="440"/>
        <w:jc w:val="left"/>
        <w:rPr>
          <w:rFonts w:ascii="仿宋" w:eastAsia="仿宋" w:hAnsi="仿宋"/>
          <w:bCs/>
          <w:sz w:val="22"/>
          <w:szCs w:val="21"/>
        </w:rPr>
      </w:pPr>
      <w:r w:rsidRPr="00166E2B">
        <w:rPr>
          <w:rFonts w:ascii="仿宋" w:eastAsia="仿宋" w:hAnsi="仿宋" w:hint="eastAsia"/>
          <w:bCs/>
          <w:sz w:val="22"/>
          <w:szCs w:val="21"/>
        </w:rPr>
        <w:t>如中标单位履行本合同中，由于资金、技术、服务质量或</w:t>
      </w:r>
      <w:proofErr w:type="gramStart"/>
      <w:r w:rsidRPr="00166E2B">
        <w:rPr>
          <w:rFonts w:ascii="仿宋" w:eastAsia="仿宋" w:hAnsi="仿宋" w:hint="eastAsia"/>
          <w:bCs/>
          <w:sz w:val="22"/>
          <w:szCs w:val="21"/>
        </w:rPr>
        <w:t>不可坑力等</w:t>
      </w:r>
      <w:proofErr w:type="gramEnd"/>
      <w:r w:rsidRPr="00166E2B">
        <w:rPr>
          <w:rFonts w:ascii="仿宋" w:eastAsia="仿宋" w:hAnsi="仿宋" w:hint="eastAsia"/>
          <w:bCs/>
          <w:sz w:val="22"/>
          <w:szCs w:val="21"/>
        </w:rPr>
        <w:t>原因给采购方造成损失时，在履约担保书的有效期内，采购人应书面通知中标方，说明导致索赔的原因，并及时向保证人提出索赔文件，保证人应无条件就担保金额向采购方支付索赔款项，无须征得中标单位的同意。</w:t>
      </w:r>
    </w:p>
    <w:p w:rsidR="006A5ED0" w:rsidRDefault="006A5ED0" w:rsidP="006A5ED0">
      <w:pPr>
        <w:widowControl/>
        <w:spacing w:line="360" w:lineRule="auto"/>
        <w:ind w:firstLineChars="200" w:firstLine="442"/>
        <w:jc w:val="left"/>
        <w:rPr>
          <w:rFonts w:ascii="仿宋" w:eastAsia="仿宋" w:hAnsi="仿宋"/>
          <w:b/>
          <w:bCs/>
          <w:sz w:val="22"/>
          <w:szCs w:val="21"/>
        </w:rPr>
      </w:pPr>
    </w:p>
    <w:p w:rsidR="006A5ED0" w:rsidRPr="00B533C4" w:rsidRDefault="006A5ED0" w:rsidP="006A5ED0">
      <w:pPr>
        <w:widowControl/>
        <w:spacing w:line="360" w:lineRule="auto"/>
        <w:ind w:firstLineChars="200" w:firstLine="442"/>
        <w:jc w:val="left"/>
        <w:rPr>
          <w:rFonts w:ascii="仿宋" w:eastAsia="仿宋" w:hAnsi="仿宋"/>
          <w:b/>
          <w:bCs/>
          <w:sz w:val="22"/>
          <w:szCs w:val="21"/>
        </w:rPr>
      </w:pPr>
      <w:r w:rsidRPr="00B533C4">
        <w:rPr>
          <w:rFonts w:ascii="仿宋" w:eastAsia="仿宋" w:hAnsi="仿宋" w:hint="eastAsia"/>
          <w:b/>
          <w:bCs/>
          <w:sz w:val="22"/>
          <w:szCs w:val="21"/>
        </w:rPr>
        <w:t>（四）履约评价内容</w:t>
      </w:r>
    </w:p>
    <w:p w:rsidR="006A5ED0" w:rsidRDefault="006A5ED0" w:rsidP="006A5ED0">
      <w:pPr>
        <w:widowControl/>
        <w:spacing w:line="360" w:lineRule="auto"/>
        <w:ind w:leftChars="200" w:left="420" w:firstLineChars="200" w:firstLine="440"/>
        <w:jc w:val="left"/>
        <w:rPr>
          <w:rFonts w:ascii="仿宋" w:eastAsia="仿宋" w:hAnsi="仿宋"/>
          <w:bCs/>
          <w:sz w:val="22"/>
          <w:szCs w:val="21"/>
        </w:rPr>
      </w:pPr>
      <w:r w:rsidRPr="00B533C4">
        <w:rPr>
          <w:rFonts w:ascii="仿宋" w:eastAsia="仿宋" w:hAnsi="仿宋" w:hint="eastAsia"/>
          <w:bCs/>
          <w:sz w:val="22"/>
          <w:szCs w:val="21"/>
        </w:rPr>
        <w:t>为进一步规范政府采购项目 管理水平，采购单位建立了月度履约评价制度，即每月10日前对中标单位上月度合同履约行为进行考核评价，并填写《考核评价表》（详见附件），考核结果分“优、中、良、差”，连续三个月或累计四个月履约评价未达到良的取消下年度投标资格。</w:t>
      </w:r>
    </w:p>
    <w:p w:rsidR="006A5ED0" w:rsidRDefault="006A5ED0" w:rsidP="006A5ED0">
      <w:pPr>
        <w:widowControl/>
        <w:spacing w:line="360" w:lineRule="auto"/>
        <w:ind w:firstLineChars="200" w:firstLine="442"/>
        <w:jc w:val="left"/>
        <w:rPr>
          <w:rFonts w:ascii="仿宋" w:eastAsia="仿宋" w:hAnsi="仿宋"/>
          <w:b/>
          <w:bCs/>
          <w:sz w:val="22"/>
          <w:szCs w:val="21"/>
        </w:rPr>
      </w:pPr>
    </w:p>
    <w:p w:rsidR="006A5ED0" w:rsidRPr="00F20ED2" w:rsidRDefault="006A5ED0" w:rsidP="006A5ED0">
      <w:pPr>
        <w:widowControl/>
        <w:spacing w:line="360" w:lineRule="auto"/>
        <w:ind w:firstLineChars="200" w:firstLine="442"/>
        <w:jc w:val="left"/>
        <w:rPr>
          <w:rFonts w:ascii="仿宋" w:eastAsia="仿宋" w:hAnsi="仿宋"/>
          <w:b/>
          <w:bCs/>
          <w:sz w:val="22"/>
          <w:szCs w:val="21"/>
        </w:rPr>
      </w:pPr>
      <w:r w:rsidRPr="00F20ED2">
        <w:rPr>
          <w:rFonts w:ascii="仿宋" w:eastAsia="仿宋" w:hAnsi="仿宋" w:hint="eastAsia"/>
          <w:b/>
          <w:bCs/>
          <w:sz w:val="22"/>
          <w:szCs w:val="21"/>
        </w:rPr>
        <w:t>（五）实施方案的编制及报审</w:t>
      </w:r>
    </w:p>
    <w:p w:rsidR="006A5ED0" w:rsidRDefault="006A5ED0" w:rsidP="006A5ED0">
      <w:pPr>
        <w:widowControl/>
        <w:spacing w:line="360" w:lineRule="auto"/>
        <w:ind w:leftChars="200" w:left="420" w:firstLineChars="200" w:firstLine="440"/>
        <w:jc w:val="left"/>
        <w:rPr>
          <w:rFonts w:ascii="仿宋" w:eastAsia="仿宋" w:hAnsi="仿宋"/>
          <w:bCs/>
          <w:sz w:val="22"/>
          <w:szCs w:val="21"/>
        </w:rPr>
      </w:pPr>
      <w:r w:rsidRPr="00F20ED2">
        <w:rPr>
          <w:rFonts w:ascii="仿宋" w:eastAsia="仿宋" w:hAnsi="仿宋" w:hint="eastAsia"/>
          <w:bCs/>
          <w:sz w:val="22"/>
          <w:szCs w:val="21"/>
        </w:rPr>
        <w:t>合同签订生效后，中标方须在十个工作日内完成项目实施方案的编制及报审工作。</w:t>
      </w:r>
    </w:p>
    <w:p w:rsidR="006A5ED0" w:rsidRDefault="006A5ED0" w:rsidP="006A5ED0">
      <w:pPr>
        <w:widowControl/>
        <w:spacing w:line="360" w:lineRule="auto"/>
        <w:ind w:firstLineChars="200" w:firstLine="442"/>
        <w:jc w:val="left"/>
        <w:rPr>
          <w:rFonts w:ascii="仿宋" w:eastAsia="仿宋" w:hAnsi="仿宋"/>
          <w:b/>
          <w:bCs/>
          <w:sz w:val="22"/>
          <w:szCs w:val="21"/>
        </w:rPr>
      </w:pPr>
    </w:p>
    <w:p w:rsidR="006A5ED0" w:rsidRPr="000A0C2B" w:rsidRDefault="006A5ED0" w:rsidP="006A5ED0">
      <w:pPr>
        <w:widowControl/>
        <w:spacing w:line="360" w:lineRule="auto"/>
        <w:ind w:firstLineChars="200" w:firstLine="442"/>
        <w:jc w:val="left"/>
        <w:rPr>
          <w:rFonts w:ascii="仿宋" w:eastAsia="仿宋" w:hAnsi="仿宋"/>
          <w:b/>
          <w:bCs/>
          <w:sz w:val="22"/>
          <w:szCs w:val="21"/>
        </w:rPr>
      </w:pPr>
      <w:r w:rsidRPr="000A0C2B">
        <w:rPr>
          <w:rFonts w:ascii="仿宋" w:eastAsia="仿宋" w:hAnsi="仿宋" w:hint="eastAsia"/>
          <w:b/>
          <w:bCs/>
          <w:sz w:val="22"/>
          <w:szCs w:val="21"/>
        </w:rPr>
        <w:t>（六）驻场人员相关要求</w:t>
      </w:r>
    </w:p>
    <w:p w:rsidR="006A5ED0" w:rsidRDefault="006A5ED0" w:rsidP="006A5ED0">
      <w:pPr>
        <w:widowControl/>
        <w:spacing w:line="360" w:lineRule="auto"/>
        <w:ind w:leftChars="200" w:left="420" w:firstLineChars="200" w:firstLine="440"/>
        <w:jc w:val="left"/>
        <w:rPr>
          <w:rFonts w:ascii="仿宋" w:eastAsia="仿宋" w:hAnsi="仿宋"/>
          <w:bCs/>
          <w:sz w:val="22"/>
          <w:szCs w:val="21"/>
        </w:rPr>
      </w:pPr>
      <w:r w:rsidRPr="000A0C2B">
        <w:rPr>
          <w:rFonts w:ascii="仿宋" w:eastAsia="仿宋" w:hAnsi="仿宋" w:hint="eastAsia"/>
          <w:bCs/>
          <w:sz w:val="22"/>
          <w:szCs w:val="21"/>
        </w:rPr>
        <w:t>中标单位按照采购单位相关模板及管理规定办理驻点人员工作服、工作证等，并配合物业等人员做好出入登记、工牌核对、车辆停放等事宜，自觉维护好办公环境及内务秩序，以及相应考核细则。</w:t>
      </w:r>
    </w:p>
    <w:p w:rsidR="006A5ED0" w:rsidRDefault="006A5ED0" w:rsidP="006A5ED0">
      <w:pPr>
        <w:widowControl/>
        <w:spacing w:line="360" w:lineRule="auto"/>
        <w:ind w:firstLineChars="200" w:firstLine="442"/>
        <w:jc w:val="left"/>
        <w:rPr>
          <w:rFonts w:ascii="仿宋" w:eastAsia="仿宋" w:hAnsi="仿宋"/>
          <w:b/>
          <w:bCs/>
          <w:sz w:val="22"/>
          <w:szCs w:val="21"/>
        </w:rPr>
      </w:pPr>
    </w:p>
    <w:p w:rsidR="006A5ED0" w:rsidRPr="00A406FA" w:rsidRDefault="006A5ED0" w:rsidP="006A5ED0">
      <w:pPr>
        <w:widowControl/>
        <w:spacing w:line="360" w:lineRule="auto"/>
        <w:ind w:firstLineChars="200" w:firstLine="442"/>
        <w:jc w:val="left"/>
        <w:rPr>
          <w:rFonts w:ascii="仿宋" w:eastAsia="仿宋" w:hAnsi="仿宋"/>
          <w:b/>
          <w:bCs/>
          <w:sz w:val="22"/>
          <w:szCs w:val="21"/>
        </w:rPr>
      </w:pPr>
      <w:r w:rsidRPr="00A406FA">
        <w:rPr>
          <w:rFonts w:ascii="仿宋" w:eastAsia="仿宋" w:hAnsi="仿宋" w:hint="eastAsia"/>
          <w:b/>
          <w:bCs/>
          <w:sz w:val="22"/>
          <w:szCs w:val="21"/>
        </w:rPr>
        <w:t>（七）保密</w:t>
      </w:r>
    </w:p>
    <w:p w:rsidR="006A5ED0" w:rsidRDefault="006A5ED0" w:rsidP="006A5ED0">
      <w:pPr>
        <w:widowControl/>
        <w:spacing w:line="360" w:lineRule="auto"/>
        <w:ind w:firstLineChars="400" w:firstLine="880"/>
        <w:jc w:val="left"/>
        <w:rPr>
          <w:rFonts w:ascii="仿宋" w:eastAsia="仿宋" w:hAnsi="仿宋"/>
          <w:bCs/>
          <w:sz w:val="22"/>
          <w:szCs w:val="21"/>
        </w:rPr>
      </w:pPr>
      <w:proofErr w:type="gramStart"/>
      <w:r w:rsidRPr="00A406FA">
        <w:rPr>
          <w:rFonts w:ascii="仿宋" w:eastAsia="仿宋" w:hAnsi="仿宋" w:hint="eastAsia"/>
          <w:bCs/>
          <w:sz w:val="22"/>
          <w:szCs w:val="21"/>
        </w:rPr>
        <w:t>鉴于本</w:t>
      </w:r>
      <w:proofErr w:type="gramEnd"/>
      <w:r w:rsidRPr="00A406FA">
        <w:rPr>
          <w:rFonts w:ascii="仿宋" w:eastAsia="仿宋" w:hAnsi="仿宋" w:hint="eastAsia"/>
          <w:bCs/>
          <w:sz w:val="22"/>
          <w:szCs w:val="21"/>
        </w:rPr>
        <w:t>项目涉及采购人内部涉密数据，双方须在签订合同时一并签订保密协议</w:t>
      </w:r>
      <w:r>
        <w:rPr>
          <w:rFonts w:ascii="仿宋" w:eastAsia="仿宋" w:hAnsi="仿宋" w:hint="eastAsia"/>
          <w:bCs/>
          <w:sz w:val="22"/>
          <w:szCs w:val="21"/>
        </w:rPr>
        <w:t>。</w:t>
      </w:r>
    </w:p>
    <w:p w:rsidR="006A5ED0" w:rsidRDefault="006A5ED0" w:rsidP="006A5ED0">
      <w:pPr>
        <w:widowControl/>
        <w:spacing w:line="360" w:lineRule="auto"/>
        <w:ind w:firstLineChars="200" w:firstLine="440"/>
        <w:jc w:val="left"/>
        <w:rPr>
          <w:rFonts w:ascii="仿宋" w:eastAsia="仿宋" w:hAnsi="仿宋"/>
          <w:bCs/>
          <w:sz w:val="22"/>
          <w:szCs w:val="21"/>
        </w:rPr>
      </w:pPr>
    </w:p>
    <w:p w:rsidR="006A5ED0" w:rsidRDefault="006A5ED0" w:rsidP="006A5ED0">
      <w:pPr>
        <w:widowControl/>
        <w:spacing w:line="360" w:lineRule="auto"/>
        <w:ind w:firstLineChars="200" w:firstLine="442"/>
        <w:jc w:val="left"/>
        <w:rPr>
          <w:rFonts w:ascii="仿宋" w:eastAsia="仿宋" w:hAnsi="仿宋"/>
          <w:bCs/>
          <w:sz w:val="22"/>
          <w:szCs w:val="21"/>
        </w:rPr>
      </w:pPr>
      <w:r w:rsidRPr="009F33ED">
        <w:rPr>
          <w:rFonts w:ascii="仿宋" w:eastAsia="仿宋" w:hAnsi="仿宋" w:hint="eastAsia"/>
          <w:b/>
          <w:bCs/>
          <w:sz w:val="22"/>
          <w:szCs w:val="21"/>
        </w:rPr>
        <w:t>（八）</w:t>
      </w:r>
      <w:r w:rsidRPr="00D53C45">
        <w:rPr>
          <w:rFonts w:ascii="仿宋" w:eastAsia="仿宋" w:hAnsi="仿宋" w:hint="eastAsia"/>
          <w:b/>
          <w:bCs/>
          <w:sz w:val="22"/>
          <w:szCs w:val="21"/>
        </w:rPr>
        <w:t>其他要求</w:t>
      </w:r>
    </w:p>
    <w:p w:rsidR="006A5ED0" w:rsidRDefault="006A5ED0" w:rsidP="006A5ED0">
      <w:pPr>
        <w:widowControl/>
        <w:spacing w:line="360" w:lineRule="auto"/>
        <w:ind w:firstLineChars="400" w:firstLine="880"/>
        <w:jc w:val="left"/>
        <w:rPr>
          <w:rFonts w:ascii="仿宋" w:eastAsia="仿宋" w:hAnsi="仿宋"/>
          <w:bCs/>
          <w:sz w:val="22"/>
          <w:szCs w:val="21"/>
        </w:rPr>
      </w:pPr>
      <w:r w:rsidRPr="001008DA">
        <w:rPr>
          <w:rFonts w:ascii="仿宋" w:eastAsia="仿宋" w:hAnsi="仿宋" w:hint="eastAsia"/>
          <w:bCs/>
          <w:sz w:val="22"/>
          <w:szCs w:val="21"/>
        </w:rPr>
        <w:t>配合完成信息化合作企业及人员安全审查</w:t>
      </w:r>
      <w:r>
        <w:rPr>
          <w:rFonts w:ascii="仿宋" w:eastAsia="仿宋" w:hAnsi="仿宋" w:hint="eastAsia"/>
          <w:bCs/>
          <w:sz w:val="22"/>
          <w:szCs w:val="21"/>
        </w:rPr>
        <w:t>。</w:t>
      </w:r>
    </w:p>
    <w:p w:rsidR="006A5ED0" w:rsidRDefault="006A5ED0" w:rsidP="006A5ED0">
      <w:pPr>
        <w:widowControl/>
        <w:spacing w:line="360" w:lineRule="auto"/>
        <w:ind w:firstLineChars="200" w:firstLine="442"/>
        <w:jc w:val="left"/>
        <w:rPr>
          <w:rFonts w:ascii="仿宋" w:eastAsia="仿宋" w:hAnsi="仿宋"/>
          <w:b/>
          <w:bCs/>
          <w:sz w:val="22"/>
          <w:szCs w:val="21"/>
        </w:rPr>
      </w:pPr>
    </w:p>
    <w:p w:rsidR="006A5ED0" w:rsidRPr="009A7B24" w:rsidRDefault="006A5ED0" w:rsidP="006A5ED0">
      <w:pPr>
        <w:widowControl/>
        <w:spacing w:line="360" w:lineRule="auto"/>
        <w:ind w:firstLineChars="200" w:firstLine="442"/>
        <w:jc w:val="left"/>
        <w:rPr>
          <w:rFonts w:ascii="仿宋" w:eastAsia="仿宋" w:hAnsi="仿宋"/>
          <w:b/>
          <w:bCs/>
          <w:sz w:val="22"/>
          <w:szCs w:val="21"/>
        </w:rPr>
      </w:pPr>
      <w:r w:rsidRPr="009A7B24">
        <w:rPr>
          <w:rFonts w:ascii="仿宋" w:eastAsia="仿宋" w:hAnsi="仿宋" w:hint="eastAsia"/>
          <w:b/>
          <w:bCs/>
          <w:sz w:val="22"/>
          <w:szCs w:val="21"/>
        </w:rPr>
        <w:t>（九）处罚</w:t>
      </w:r>
    </w:p>
    <w:p w:rsidR="006A5ED0" w:rsidRDefault="006A5ED0" w:rsidP="006A5ED0">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中标人</w:t>
      </w:r>
      <w:r w:rsidRPr="001008DA">
        <w:rPr>
          <w:rFonts w:ascii="仿宋" w:eastAsia="仿宋" w:hAnsi="仿宋" w:hint="eastAsia"/>
          <w:bCs/>
          <w:sz w:val="22"/>
          <w:szCs w:val="21"/>
        </w:rPr>
        <w:t>所有参与现场服务工作的人员，必须严格遵守深圳公安局交通警察局相关信息安全管理规定，严禁出现“一机两用”违规现象，每次扣除合同约1%（低于20000元按20000元扣除），并记一次重大事故</w:t>
      </w:r>
      <w:r>
        <w:rPr>
          <w:rFonts w:ascii="仿宋" w:eastAsia="仿宋" w:hAnsi="仿宋" w:hint="eastAsia"/>
          <w:bCs/>
          <w:sz w:val="22"/>
          <w:szCs w:val="21"/>
        </w:rPr>
        <w:t>。</w:t>
      </w:r>
    </w:p>
    <w:p w:rsidR="006A5ED0" w:rsidRDefault="006A5ED0" w:rsidP="006A5ED0">
      <w:pPr>
        <w:widowControl/>
        <w:spacing w:line="360" w:lineRule="auto"/>
        <w:ind w:firstLineChars="200" w:firstLine="442"/>
        <w:jc w:val="left"/>
        <w:rPr>
          <w:rFonts w:ascii="仿宋" w:eastAsia="仿宋" w:hAnsi="仿宋"/>
          <w:b/>
          <w:bCs/>
          <w:sz w:val="22"/>
          <w:szCs w:val="21"/>
        </w:rPr>
      </w:pPr>
    </w:p>
    <w:p w:rsidR="006A5ED0" w:rsidRPr="001008DA" w:rsidRDefault="006A5ED0" w:rsidP="006A5ED0">
      <w:pPr>
        <w:widowControl/>
        <w:spacing w:line="360" w:lineRule="auto"/>
        <w:ind w:firstLineChars="200" w:firstLine="442"/>
        <w:jc w:val="left"/>
        <w:rPr>
          <w:rFonts w:ascii="仿宋" w:eastAsia="仿宋" w:hAnsi="仿宋"/>
          <w:b/>
          <w:bCs/>
          <w:sz w:val="22"/>
          <w:szCs w:val="21"/>
        </w:rPr>
      </w:pPr>
      <w:r w:rsidRPr="001008DA">
        <w:rPr>
          <w:rFonts w:ascii="仿宋" w:eastAsia="仿宋" w:hAnsi="仿宋" w:hint="eastAsia"/>
          <w:b/>
          <w:bCs/>
          <w:sz w:val="22"/>
          <w:szCs w:val="21"/>
        </w:rPr>
        <w:t>（十）项目验收要求</w:t>
      </w:r>
    </w:p>
    <w:p w:rsidR="006A5ED0" w:rsidRPr="00574060" w:rsidRDefault="006A5ED0" w:rsidP="006A5ED0">
      <w:pPr>
        <w:widowControl/>
        <w:spacing w:line="360" w:lineRule="auto"/>
        <w:ind w:firstLineChars="400" w:firstLine="880"/>
        <w:jc w:val="left"/>
        <w:rPr>
          <w:rFonts w:ascii="仿宋" w:eastAsia="仿宋" w:hAnsi="仿宋"/>
          <w:bCs/>
          <w:sz w:val="22"/>
          <w:szCs w:val="21"/>
        </w:rPr>
      </w:pPr>
      <w:r w:rsidRPr="001008DA">
        <w:rPr>
          <w:rFonts w:ascii="仿宋" w:eastAsia="仿宋" w:hAnsi="仿宋" w:hint="eastAsia"/>
          <w:bCs/>
          <w:sz w:val="22"/>
          <w:szCs w:val="21"/>
        </w:rPr>
        <w:t>按月提交月度总结报告、阶段报告及综合成果</w:t>
      </w:r>
      <w:r>
        <w:rPr>
          <w:rFonts w:ascii="仿宋" w:eastAsia="仿宋" w:hAnsi="仿宋" w:hint="eastAsia"/>
          <w:bCs/>
          <w:sz w:val="22"/>
          <w:szCs w:val="21"/>
        </w:rPr>
        <w:t>。</w:t>
      </w:r>
    </w:p>
    <w:p w:rsidR="00492ED3" w:rsidRPr="006A5ED0" w:rsidRDefault="00492ED3" w:rsidP="006A5ED0">
      <w:pPr>
        <w:widowControl/>
        <w:jc w:val="left"/>
      </w:pPr>
    </w:p>
    <w:p w:rsidR="00A3148A" w:rsidRDefault="00A3148A">
      <w:pPr>
        <w:widowControl/>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Default="00113460">
      <w:pPr>
        <w:widowControl/>
        <w:jc w:val="left"/>
      </w:pP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w:t>
            </w:r>
            <w:proofErr w:type="gramStart"/>
            <w:r w:rsidRPr="0019777D">
              <w:rPr>
                <w:rFonts w:ascii="仿宋" w:eastAsia="仿宋" w:hAnsi="仿宋" w:cs="Arial Unicode MS" w:hint="eastAsia"/>
                <w:b/>
                <w:color w:val="FF0000"/>
              </w:rPr>
              <w:t>一</w:t>
            </w:r>
            <w:proofErr w:type="gramEnd"/>
            <w:r w:rsidRPr="0019777D">
              <w:rPr>
                <w:rFonts w:ascii="仿宋" w:eastAsia="仿宋" w:hAnsi="仿宋" w:cs="Arial Unicode MS" w:hint="eastAsia"/>
                <w:b/>
                <w:color w:val="FF0000"/>
              </w:rPr>
              <w:t>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八、服务方案（格式6）</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九、差异表（格式7）</w:t>
            </w:r>
          </w:p>
        </w:tc>
      </w:tr>
      <w:tr w:rsidR="00C72850" w:rsidTr="00B63604">
        <w:trPr>
          <w:jc w:val="center"/>
        </w:trPr>
        <w:tc>
          <w:tcPr>
            <w:tcW w:w="8009" w:type="dxa"/>
            <w:vAlign w:val="center"/>
          </w:tcPr>
          <w:p w:rsidR="00C72850" w:rsidRPr="00E61E2A" w:rsidRDefault="003B1F2D"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（格式8）</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C1538F" w:rsidRDefault="00C1538F" w:rsidP="00C1538F"/>
    <w:p w:rsidR="00C1538F" w:rsidRDefault="00C1538F" w:rsidP="00C1538F"/>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w:t>
            </w:r>
            <w:r w:rsidR="000A02CF" w:rsidRPr="00032DB0">
              <w:rPr>
                <w:rFonts w:ascii="仿宋" w:eastAsia="仿宋" w:hAnsi="仿宋" w:hint="eastAsia"/>
                <w:b/>
                <w:sz w:val="24"/>
              </w:rPr>
              <w:t xml:space="preserve"> </w:t>
            </w:r>
            <w:r w:rsidRPr="00032DB0">
              <w:rPr>
                <w:rFonts w:ascii="仿宋" w:eastAsia="仿宋" w:hAnsi="仿宋" w:hint="eastAsia"/>
                <w:b/>
                <w:sz w:val="24"/>
              </w:rPr>
              <w:t>目</w:t>
            </w:r>
            <w:r w:rsidR="00C61233" w:rsidRPr="00032DB0">
              <w:rPr>
                <w:rFonts w:ascii="仿宋" w:eastAsia="仿宋" w:hAnsi="仿宋" w:hint="eastAsia"/>
                <w:b/>
                <w:sz w:val="24"/>
              </w:rPr>
              <w:t xml:space="preserve"> </w:t>
            </w:r>
            <w:r w:rsidRPr="00032DB0">
              <w:rPr>
                <w:rFonts w:ascii="仿宋" w:eastAsia="仿宋" w:hAnsi="仿宋" w:hint="eastAsia"/>
                <w:b/>
                <w:sz w:val="24"/>
              </w:rPr>
              <w:t>名</w:t>
            </w:r>
            <w:r w:rsidR="000A02CF" w:rsidRPr="00032DB0">
              <w:rPr>
                <w:rFonts w:ascii="仿宋" w:eastAsia="仿宋" w:hAnsi="仿宋" w:hint="eastAsia"/>
                <w:b/>
                <w:sz w:val="24"/>
              </w:rPr>
              <w:t xml:space="preserve"> </w:t>
            </w:r>
            <w:r w:rsidRPr="00032DB0">
              <w:rPr>
                <w:rFonts w:ascii="仿宋" w:eastAsia="仿宋" w:hAnsi="仿宋" w:hint="eastAsia"/>
                <w:b/>
                <w:sz w:val="24"/>
              </w:rPr>
              <w:t>称</w:t>
            </w:r>
            <w:r w:rsidR="00C61233" w:rsidRPr="00032DB0">
              <w:rPr>
                <w:rFonts w:ascii="仿宋" w:eastAsia="仿宋" w:hAnsi="仿宋" w:hint="eastAsia"/>
                <w:b/>
                <w:sz w:val="24"/>
              </w:rPr>
              <w:t>：</w:t>
            </w:r>
          </w:p>
        </w:tc>
        <w:tc>
          <w:tcPr>
            <w:tcW w:w="4774" w:type="dxa"/>
            <w:vAlign w:val="center"/>
          </w:tcPr>
          <w:p w:rsidR="008E66A7" w:rsidRPr="00C61233" w:rsidRDefault="00C61233" w:rsidP="006E7E40">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w:t>
            </w:r>
            <w:r w:rsidR="000A02CF" w:rsidRPr="00032DB0">
              <w:rPr>
                <w:rFonts w:ascii="仿宋" w:eastAsia="仿宋" w:hAnsi="仿宋" w:hint="eastAsia"/>
                <w:b/>
                <w:sz w:val="24"/>
              </w:rPr>
              <w:t xml:space="preserve"> </w:t>
            </w:r>
            <w:r w:rsidRPr="00032DB0">
              <w:rPr>
                <w:rFonts w:ascii="仿宋" w:eastAsia="仿宋" w:hAnsi="仿宋" w:hint="eastAsia"/>
                <w:b/>
                <w:sz w:val="24"/>
              </w:rPr>
              <w:t>标</w:t>
            </w:r>
            <w:r w:rsidR="000B44BC" w:rsidRPr="00032DB0">
              <w:rPr>
                <w:rFonts w:ascii="仿宋" w:eastAsia="仿宋" w:hAnsi="仿宋" w:hint="eastAsia"/>
                <w:b/>
                <w:sz w:val="24"/>
              </w:rPr>
              <w:t xml:space="preserve"> </w:t>
            </w:r>
            <w:r w:rsidRPr="00032DB0">
              <w:rPr>
                <w:rFonts w:ascii="仿宋" w:eastAsia="仿宋" w:hAnsi="仿宋" w:hint="eastAsia"/>
                <w:b/>
                <w:sz w:val="24"/>
              </w:rPr>
              <w:t>单</w:t>
            </w:r>
            <w:r w:rsidR="000A02CF" w:rsidRPr="00032DB0">
              <w:rPr>
                <w:rFonts w:ascii="仿宋" w:eastAsia="仿宋" w:hAnsi="仿宋" w:hint="eastAsia"/>
                <w:b/>
                <w:sz w:val="24"/>
              </w:rPr>
              <w:t xml:space="preserve"> </w:t>
            </w:r>
            <w:r w:rsidRPr="00032DB0">
              <w:rPr>
                <w:rFonts w:ascii="仿宋" w:eastAsia="仿宋" w:hAnsi="仿宋" w:hint="eastAsia"/>
                <w:b/>
                <w:sz w:val="24"/>
              </w:rPr>
              <w:t>位</w:t>
            </w:r>
            <w:r w:rsidR="00C61233"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w:t>
            </w:r>
            <w:r w:rsidR="00C61233" w:rsidRPr="00032DB0">
              <w:rPr>
                <w:rFonts w:ascii="仿宋" w:eastAsia="仿宋" w:hAnsi="仿宋" w:hint="eastAsia"/>
                <w:b/>
                <w:sz w:val="24"/>
              </w:rPr>
              <w:t xml:space="preserve"> </w:t>
            </w:r>
            <w:r w:rsidR="000B44BC"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000A02CF"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Pr="00032DB0">
              <w:rPr>
                <w:rFonts w:ascii="仿宋" w:eastAsia="仿宋" w:hAnsi="仿宋" w:hint="eastAsia"/>
                <w:b/>
                <w:sz w:val="24"/>
              </w:rPr>
              <w:t>期</w:t>
            </w:r>
            <w:r w:rsidR="00C61233" w:rsidRPr="00032DB0">
              <w:rPr>
                <w:rFonts w:ascii="仿宋" w:eastAsia="仿宋" w:hAnsi="仿宋" w:hint="eastAsia"/>
                <w:b/>
                <w:sz w:val="24"/>
              </w:rPr>
              <w:t>：</w:t>
            </w:r>
          </w:p>
        </w:tc>
        <w:tc>
          <w:tcPr>
            <w:tcW w:w="4774" w:type="dxa"/>
            <w:vAlign w:val="center"/>
          </w:tcPr>
          <w:p w:rsidR="0059165F"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793E36" w:rsidRDefault="00793E36">
      <w:pPr>
        <w:widowControl/>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6163F2" w:rsidP="00AC146C">
            <w:pPr>
              <w:spacing w:line="360" w:lineRule="auto"/>
              <w:jc w:val="center"/>
              <w:rPr>
                <w:rFonts w:ascii="仿宋" w:eastAsia="仿宋" w:hAnsi="仿宋"/>
              </w:rPr>
            </w:pPr>
            <w:r w:rsidRPr="006163F2">
              <w:rPr>
                <w:rFonts w:ascii="仿宋" w:eastAsia="仿宋" w:hAnsi="仿宋" w:hint="eastAsia"/>
                <w:sz w:val="16"/>
              </w:rPr>
              <w:t>《节能产品政府采购品目清单》或《环境标志产品政府采购品目清单》或《深圳市政府采购循环经济产品（服务）目录》中列示的产品，或小型企业、微型企业、监狱企业、残疾人福利性单位证明等 ，详见26.4.3</w:t>
            </w:r>
            <w:r w:rsidRPr="006163F2">
              <w:rPr>
                <w:rFonts w:ascii="仿宋" w:eastAsia="仿宋" w:hAnsi="仿宋" w:hint="eastAsia"/>
                <w:bCs/>
                <w:sz w:val="16"/>
              </w:rPr>
              <w:t>评标优惠政策</w:t>
            </w: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w:t>
      </w:r>
      <w:proofErr w:type="gramStart"/>
      <w:r w:rsidRPr="00916C61">
        <w:rPr>
          <w:rFonts w:ascii="仿宋" w:eastAsia="仿宋" w:hAnsi="仿宋" w:hint="eastAsia"/>
        </w:rPr>
        <w:t>档</w:t>
      </w:r>
      <w:proofErr w:type="gramEnd"/>
      <w:r w:rsidRPr="00916C61">
        <w:rPr>
          <w:rFonts w:ascii="仿宋" w:eastAsia="仿宋" w:hAnsi="仿宋" w:hint="eastAsia"/>
        </w:rPr>
        <w:t>文件</w:t>
      </w:r>
      <w:r w:rsidR="00967A7A">
        <w:rPr>
          <w:rFonts w:ascii="仿宋" w:eastAsia="仿宋" w:hAnsi="仿宋" w:hint="eastAsia"/>
        </w:rPr>
        <w:t>（正本彩色扫描件PDF格式）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73719">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467D37" w:rsidRDefault="00467D37">
      <w:pPr>
        <w:widowControl/>
        <w:jc w:val="left"/>
        <w:rPr>
          <w:rFonts w:ascii="仿宋" w:eastAsia="仿宋" w:hAnsi="仿宋"/>
          <w:b/>
          <w:sz w:val="32"/>
          <w:szCs w:val="36"/>
        </w:rPr>
      </w:pPr>
      <w:r>
        <w:rPr>
          <w:rFonts w:ascii="仿宋" w:eastAsia="仿宋" w:hAnsi="仿宋"/>
          <w:b/>
          <w:sz w:val="32"/>
          <w:szCs w:val="36"/>
        </w:rPr>
        <w:br w:type="page"/>
      </w: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1C1FFB" w:rsidRPr="00867868" w:rsidRDefault="001C1FFB"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4、深圳市政府采购中心注册的供应商</w:t>
      </w:r>
      <w:r w:rsidR="001D7A7C" w:rsidRPr="00867868">
        <w:rPr>
          <w:rFonts w:ascii="仿宋" w:eastAsia="仿宋" w:hAnsi="仿宋" w:hint="eastAsia"/>
          <w:bCs/>
        </w:rPr>
        <w:t>【以</w:t>
      </w:r>
      <w:r w:rsidR="00ED7FAF" w:rsidRPr="00867868">
        <w:rPr>
          <w:rFonts w:ascii="仿宋" w:eastAsia="仿宋" w:hAnsi="仿宋" w:hint="eastAsia"/>
          <w:bCs/>
        </w:rPr>
        <w:t>采购代理机构在</w:t>
      </w:r>
      <w:r w:rsidR="001D7A7C" w:rsidRPr="00867868">
        <w:rPr>
          <w:rFonts w:ascii="仿宋" w:eastAsia="仿宋" w:hAnsi="仿宋" w:hint="eastAsia"/>
          <w:bCs/>
        </w:rPr>
        <w:t>深圳市政府采购中心网站查询结果为准，投标人无需提供证明文件】</w:t>
      </w:r>
    </w:p>
    <w:p w:rsidR="00EC36BC" w:rsidRPr="00867868" w:rsidRDefault="00EC36BC"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5、</w:t>
      </w:r>
      <w:r w:rsidR="007A0AF9" w:rsidRPr="00867868">
        <w:rPr>
          <w:rFonts w:ascii="仿宋" w:eastAsia="仿宋" w:hAnsi="仿宋" w:hint="eastAsia"/>
          <w:bCs/>
        </w:rPr>
        <w:t>政府采购投标及履约承诺函</w:t>
      </w:r>
      <w:r w:rsidR="003B72A9" w:rsidRPr="00867868">
        <w:rPr>
          <w:rFonts w:ascii="仿宋" w:eastAsia="仿宋" w:hAnsi="仿宋" w:hint="eastAsia"/>
          <w:bCs/>
        </w:rPr>
        <w:t>【详见格式《政府采购投标及履约承诺函》】</w:t>
      </w:r>
    </w:p>
    <w:p w:rsidR="00EC36BC" w:rsidRPr="00867868" w:rsidRDefault="00EC36BC"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6、</w:t>
      </w:r>
      <w:r w:rsidR="00C30985" w:rsidRPr="00867868">
        <w:rPr>
          <w:rFonts w:ascii="仿宋" w:eastAsia="仿宋" w:hAnsi="仿宋" w:hint="eastAsia"/>
          <w:bCs/>
        </w:rPr>
        <w:t>非联合体投标，</w:t>
      </w:r>
      <w:proofErr w:type="gramStart"/>
      <w:r w:rsidR="00C30985" w:rsidRPr="00867868">
        <w:rPr>
          <w:rFonts w:ascii="仿宋" w:eastAsia="仿宋" w:hAnsi="仿宋" w:hint="eastAsia"/>
          <w:bCs/>
        </w:rPr>
        <w:t>不</w:t>
      </w:r>
      <w:proofErr w:type="gramEnd"/>
      <w:r w:rsidR="00C30985" w:rsidRPr="00867868">
        <w:rPr>
          <w:rFonts w:ascii="仿宋" w:eastAsia="仿宋" w:hAnsi="仿宋" w:hint="eastAsia"/>
          <w:bCs/>
        </w:rPr>
        <w:t>违规分包</w:t>
      </w:r>
      <w:r w:rsidR="00AE357A" w:rsidRPr="00867868">
        <w:rPr>
          <w:rFonts w:ascii="仿宋" w:eastAsia="仿宋" w:hAnsi="仿宋" w:hint="eastAsia"/>
          <w:bCs/>
        </w:rPr>
        <w:t>或</w:t>
      </w:r>
      <w:r w:rsidR="00C30985" w:rsidRPr="00867868">
        <w:rPr>
          <w:rFonts w:ascii="仿宋" w:eastAsia="仿宋" w:hAnsi="仿宋" w:hint="eastAsia"/>
          <w:bCs/>
        </w:rPr>
        <w:t>转包的承诺函【原件，格式自拟】</w:t>
      </w:r>
    </w:p>
    <w:p w:rsidR="00EC36BC" w:rsidRDefault="00EC36BC"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7、</w:t>
      </w:r>
      <w:r w:rsidR="00D50BC2" w:rsidRPr="00867868">
        <w:rPr>
          <w:rFonts w:ascii="仿宋" w:eastAsia="仿宋" w:hAnsi="仿宋" w:hint="eastAsia"/>
          <w:bCs/>
        </w:rPr>
        <w:t>投标人认为有必要提供的其他文件</w:t>
      </w:r>
    </w:p>
    <w:p w:rsidR="009F145D" w:rsidRDefault="009F145D" w:rsidP="00867868">
      <w:pPr>
        <w:spacing w:line="360" w:lineRule="auto"/>
        <w:ind w:leftChars="474" w:left="1394" w:hangingChars="190" w:hanging="399"/>
        <w:rPr>
          <w:rFonts w:ascii="仿宋" w:eastAsia="仿宋" w:hAnsi="仿宋"/>
          <w:bCs/>
        </w:rPr>
      </w:pPr>
    </w:p>
    <w:p w:rsidR="009F145D" w:rsidRPr="009F145D" w:rsidRDefault="009F145D" w:rsidP="009F145D">
      <w:pPr>
        <w:spacing w:line="360" w:lineRule="auto"/>
        <w:ind w:leftChars="474" w:left="1415" w:hangingChars="190" w:hanging="42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500F73"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48492A" w:rsidRDefault="0048492A" w:rsidP="00903B8A">
                  <w:pPr>
                    <w:spacing w:line="360" w:lineRule="auto"/>
                    <w:ind w:firstLineChars="800" w:firstLine="1680"/>
                  </w:pP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48492A" w:rsidRDefault="0048492A" w:rsidP="00903B8A">
                  <w:pPr>
                    <w:spacing w:line="360" w:lineRule="auto"/>
                    <w:jc w:val="center"/>
                  </w:pP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proofErr w:type="gramStart"/>
      <w:r w:rsidRPr="009C797B">
        <w:rPr>
          <w:rFonts w:ascii="仿宋" w:eastAsia="仿宋" w:hAnsi="仿宋" w:hint="eastAsia"/>
        </w:rPr>
        <w:t>务</w:t>
      </w:r>
      <w:proofErr w:type="gramEnd"/>
      <w:r w:rsidRPr="009C797B">
        <w:rPr>
          <w:rFonts w:ascii="仿宋" w:eastAsia="仿宋" w:hAnsi="仿宋" w:hint="eastAsia"/>
        </w:rPr>
        <w:t>：</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500F73" w:rsidP="009C797B">
      <w:pPr>
        <w:spacing w:line="360" w:lineRule="auto"/>
        <w:rPr>
          <w:rFonts w:ascii="黑体" w:eastAsia="黑体"/>
        </w:rPr>
      </w:pPr>
      <w:bookmarkStart w:id="4" w:name="_Toc226217114"/>
      <w:r w:rsidRPr="00500F73">
        <w:rPr>
          <w:rFonts w:ascii="宋体"/>
        </w:rPr>
        <w:pict>
          <v:rect id="Rectangle 2" o:spid="_x0000_s1038" style="position:absolute;left:0;text-align:left;margin-left:-1.35pt;margin-top:5.6pt;width:206.25pt;height:135.65pt;z-index:251665408">
            <v:textbox>
              <w:txbxContent>
                <w:p w:rsidR="0048492A" w:rsidRDefault="0048492A" w:rsidP="009C797B">
                  <w:pPr>
                    <w:spacing w:line="360" w:lineRule="auto"/>
                    <w:ind w:firstLineChars="600" w:firstLine="1260"/>
                  </w:pP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48492A" w:rsidRDefault="0048492A" w:rsidP="009C797B">
                  <w:pPr>
                    <w:spacing w:line="360" w:lineRule="auto"/>
                    <w:jc w:val="center"/>
                  </w:pP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48492A" w:rsidRPr="00D94A33" w:rsidRDefault="0048492A" w:rsidP="009C797B">
                  <w:pPr>
                    <w:spacing w:line="360" w:lineRule="auto"/>
                    <w:jc w:val="center"/>
                    <w:rPr>
                      <w:rFonts w:ascii="仿宋" w:eastAsia="仿宋" w:hAnsi="仿宋"/>
                    </w:rPr>
                  </w:pPr>
                  <w:r w:rsidRPr="00331F0C">
                    <w:rPr>
                      <w:rFonts w:ascii="仿宋" w:eastAsia="仿宋" w:hAnsi="仿宋" w:hint="eastAsia"/>
                      <w:sz w:val="22"/>
                    </w:rPr>
                    <w:t>（反面）</w:t>
                  </w:r>
                </w:p>
                <w:p w:rsidR="0048492A" w:rsidRDefault="0048492A" w:rsidP="009C797B"/>
              </w:txbxContent>
            </v:textbox>
          </v:rect>
        </w:pict>
      </w:r>
      <w:bookmarkEnd w:id="4"/>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w:t>
      </w:r>
      <w:proofErr w:type="gramStart"/>
      <w:r w:rsidRPr="00B42372">
        <w:rPr>
          <w:rFonts w:ascii="仿宋" w:eastAsia="仿宋" w:hAnsi="仿宋" w:hint="eastAsia"/>
          <w:szCs w:val="21"/>
        </w:rPr>
        <w:t>不</w:t>
      </w:r>
      <w:proofErr w:type="gramEnd"/>
      <w:r w:rsidRPr="00B42372">
        <w:rPr>
          <w:rFonts w:ascii="仿宋" w:eastAsia="仿宋" w:hAnsi="仿宋" w:hint="eastAsia"/>
          <w:szCs w:val="21"/>
        </w:rPr>
        <w:t>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C56388">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w:t>
      </w:r>
      <w:proofErr w:type="gramStart"/>
      <w:r w:rsidRPr="00B42372">
        <w:rPr>
          <w:rFonts w:ascii="仿宋" w:eastAsia="仿宋" w:hAnsi="仿宋" w:hint="eastAsia"/>
          <w:szCs w:val="21"/>
        </w:rPr>
        <w:t>不</w:t>
      </w:r>
      <w:proofErr w:type="gramEnd"/>
      <w:r w:rsidRPr="00B42372">
        <w:rPr>
          <w:rFonts w:ascii="仿宋" w:eastAsia="仿宋" w:hAnsi="仿宋" w:hint="eastAsia"/>
          <w:szCs w:val="21"/>
        </w:rPr>
        <w:t>恶意低价谋取中标；我公司对本项目的报价负责，中标后将严格按照本项目</w:t>
      </w:r>
      <w:r w:rsidR="00C56388">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B42372">
        <w:rPr>
          <w:rFonts w:ascii="仿宋" w:eastAsia="仿宋" w:hAnsi="仿宋" w:hint="eastAsia"/>
          <w:szCs w:val="21"/>
        </w:rPr>
        <w:t>作出</w:t>
      </w:r>
      <w:proofErr w:type="gramEnd"/>
      <w:r w:rsidRPr="00B42372">
        <w:rPr>
          <w:rFonts w:ascii="仿宋" w:eastAsia="仿宋" w:hAnsi="仿宋" w:hint="eastAsia"/>
          <w:szCs w:val="21"/>
        </w:rPr>
        <w:t>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w:t>
      </w:r>
      <w:proofErr w:type="gramStart"/>
      <w:r w:rsidRPr="00B42372">
        <w:rPr>
          <w:rFonts w:ascii="仿宋" w:eastAsia="仿宋" w:hAnsi="仿宋" w:hint="eastAsia"/>
          <w:szCs w:val="21"/>
        </w:rPr>
        <w:t>不</w:t>
      </w:r>
      <w:proofErr w:type="gramEnd"/>
      <w:r w:rsidRPr="00B42372">
        <w:rPr>
          <w:rFonts w:ascii="仿宋" w:eastAsia="仿宋" w:hAnsi="仿宋" w:hint="eastAsia"/>
          <w:szCs w:val="21"/>
        </w:rPr>
        <w:t>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73719">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本公司（联合体）郑重声明，根据《政府采购促进中小企业发展管理办法》（财库﹝2020﹞46 号）的规定，本公司（联合体）参加</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单位名称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的</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采购活动，服务全部由符合政策要求的中小企业承接。相关企业（含联合体中的中小企业、签订分包意向协议的中小企业）的具体情况如下：</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1</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2</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w:t>
      </w:r>
    </w:p>
    <w:p w:rsidR="00293E95" w:rsidRPr="00293E9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以上企业，不属于大企业的分支机构，不存在控股股东为大企业的情形，也不存在与大企业的负责人为同一人的情形</w:t>
      </w:r>
      <w:r w:rsidR="00293E95" w:rsidRPr="00293E95">
        <w:rPr>
          <w:rFonts w:ascii="仿宋" w:eastAsia="仿宋" w:hAnsi="仿宋" w:cs="Courier New" w:hint="eastAsia"/>
          <w:snapToGrid w:val="0"/>
          <w:szCs w:val="18"/>
        </w:rPr>
        <w:t>。</w:t>
      </w:r>
    </w:p>
    <w:p w:rsidR="00293E95" w:rsidRPr="00293E95" w:rsidRDefault="00293E95" w:rsidP="00293E95">
      <w:pPr>
        <w:spacing w:line="360" w:lineRule="auto"/>
        <w:ind w:firstLineChars="200" w:firstLine="420"/>
        <w:rPr>
          <w:rFonts w:ascii="仿宋" w:eastAsia="仿宋" w:hAnsi="仿宋" w:cs="Courier New"/>
          <w:snapToGrid w:val="0"/>
          <w:szCs w:val="18"/>
        </w:rPr>
      </w:pPr>
      <w:r w:rsidRPr="00293E95">
        <w:rPr>
          <w:rFonts w:ascii="仿宋" w:eastAsia="仿宋" w:hAnsi="仿宋" w:cs="Courier New" w:hint="eastAsia"/>
          <w:snapToGrid w:val="0"/>
          <w:szCs w:val="18"/>
        </w:rPr>
        <w:t>本公司对上述声明的真实性负责。如有虚假，将依法承担相应责任。</w:t>
      </w:r>
    </w:p>
    <w:p w:rsidR="00293E95" w:rsidRPr="00293E95" w:rsidRDefault="00293E95" w:rsidP="00293E95">
      <w:pPr>
        <w:spacing w:line="360" w:lineRule="auto"/>
        <w:ind w:firstLineChars="200" w:firstLine="420"/>
        <w:rPr>
          <w:rFonts w:ascii="仿宋" w:eastAsia="仿宋" w:hAnsi="仿宋" w:cs="Courier New"/>
          <w:snapToGrid w:val="0"/>
          <w:szCs w:val="18"/>
        </w:rPr>
      </w:pPr>
    </w:p>
    <w:p w:rsidR="00293E95" w:rsidRPr="00293E95" w:rsidRDefault="00293E95" w:rsidP="00293E95">
      <w:pPr>
        <w:spacing w:line="360" w:lineRule="auto"/>
        <w:ind w:firstLineChars="200" w:firstLine="420"/>
        <w:jc w:val="right"/>
        <w:rPr>
          <w:rFonts w:ascii="仿宋" w:eastAsia="仿宋" w:hAnsi="仿宋" w:cs="Courier New"/>
          <w:snapToGrid w:val="0"/>
          <w:szCs w:val="18"/>
        </w:rPr>
      </w:pPr>
      <w:r w:rsidRPr="00293E95">
        <w:rPr>
          <w:rFonts w:ascii="仿宋" w:eastAsia="仿宋" w:hAnsi="仿宋" w:cs="Courier New" w:hint="eastAsia"/>
          <w:snapToGrid w:val="0"/>
          <w:szCs w:val="18"/>
        </w:rPr>
        <w:t>投标供应商</w:t>
      </w:r>
      <w:r w:rsidRPr="00293E95">
        <w:rPr>
          <w:rFonts w:ascii="仿宋" w:eastAsia="仿宋" w:hAnsi="仿宋" w:cs="Courier New"/>
          <w:snapToGrid w:val="0"/>
          <w:szCs w:val="18"/>
        </w:rPr>
        <w:t>(</w:t>
      </w:r>
      <w:r w:rsidRPr="00293E95">
        <w:rPr>
          <w:rFonts w:ascii="仿宋" w:eastAsia="仿宋" w:hAnsi="仿宋" w:cs="Courier New" w:hint="eastAsia"/>
          <w:snapToGrid w:val="0"/>
          <w:szCs w:val="18"/>
        </w:rPr>
        <w:t>公章</w:t>
      </w:r>
      <w:r w:rsidRPr="00293E95">
        <w:rPr>
          <w:rFonts w:ascii="仿宋" w:eastAsia="仿宋" w:hAnsi="仿宋" w:cs="Courier New"/>
          <w:snapToGrid w:val="0"/>
          <w:szCs w:val="18"/>
        </w:rPr>
        <w:t>)</w:t>
      </w:r>
      <w:r w:rsidRPr="00D440FF">
        <w:rPr>
          <w:rFonts w:ascii="仿宋" w:eastAsia="仿宋" w:hAnsi="仿宋" w:cs="Courier New" w:hint="eastAsia"/>
          <w:snapToGrid w:val="0"/>
          <w:szCs w:val="18"/>
        </w:rPr>
        <w:t>：</w:t>
      </w:r>
      <w:r w:rsidR="00D440FF" w:rsidRPr="00D440FF">
        <w:rPr>
          <w:rFonts w:ascii="仿宋" w:eastAsia="仿宋" w:hAnsi="仿宋" w:cs="Courier New" w:hint="eastAsia"/>
          <w:snapToGrid w:val="0"/>
          <w:szCs w:val="18"/>
          <w:u w:val="single"/>
        </w:rPr>
        <w:t xml:space="preserve">       </w:t>
      </w:r>
      <w:r w:rsidR="005D2420">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rPr>
        <w:t>；</w:t>
      </w:r>
    </w:p>
    <w:p w:rsidR="00293E95" w:rsidRDefault="00293E95" w:rsidP="00DB7C7C">
      <w:pPr>
        <w:jc w:val="right"/>
        <w:rPr>
          <w:rFonts w:ascii="仿宋" w:eastAsia="仿宋" w:hAnsi="仿宋"/>
        </w:rPr>
      </w:pPr>
      <w:r w:rsidRPr="00293E95">
        <w:rPr>
          <w:rFonts w:ascii="仿宋" w:eastAsia="仿宋" w:hAnsi="仿宋" w:cs="Courier New" w:hint="eastAsia"/>
          <w:snapToGrid w:val="0"/>
          <w:szCs w:val="18"/>
        </w:rPr>
        <w:t>日期：</w:t>
      </w:r>
      <w:r w:rsidR="00DB7C7C">
        <w:rPr>
          <w:rFonts w:ascii="仿宋" w:eastAsia="仿宋" w:hAnsi="仿宋" w:hint="eastAsia"/>
          <w:u w:val="single"/>
        </w:rPr>
        <w:t xml:space="preserve">      </w:t>
      </w:r>
      <w:r w:rsidR="00DB7C7C" w:rsidRPr="00364104">
        <w:rPr>
          <w:rFonts w:ascii="仿宋" w:eastAsia="仿宋" w:hAnsi="仿宋" w:hint="eastAsia"/>
        </w:rPr>
        <w:t>年</w:t>
      </w:r>
      <w:r w:rsidR="00DB7C7C">
        <w:rPr>
          <w:rFonts w:ascii="仿宋" w:eastAsia="仿宋" w:hAnsi="仿宋" w:hint="eastAsia"/>
          <w:u w:val="single"/>
        </w:rPr>
        <w:t xml:space="preserve">      </w:t>
      </w:r>
      <w:r w:rsidR="00DB7C7C" w:rsidRPr="00364104">
        <w:rPr>
          <w:rFonts w:ascii="仿宋" w:eastAsia="仿宋" w:hAnsi="仿宋" w:hint="eastAsia"/>
        </w:rPr>
        <w:t xml:space="preserve">月 </w:t>
      </w:r>
      <w:r w:rsidR="00DB7C7C">
        <w:rPr>
          <w:rFonts w:ascii="仿宋" w:eastAsia="仿宋" w:hAnsi="仿宋" w:hint="eastAsia"/>
          <w:u w:val="single"/>
        </w:rPr>
        <w:t xml:space="preserve">      </w:t>
      </w:r>
      <w:r w:rsidR="00DB7C7C" w:rsidRPr="00364104">
        <w:rPr>
          <w:rFonts w:ascii="仿宋" w:eastAsia="仿宋" w:hAnsi="仿宋" w:hint="eastAsia"/>
        </w:rPr>
        <w:t>日</w:t>
      </w:r>
    </w:p>
    <w:p w:rsidR="00C177ED" w:rsidRDefault="00C177ED" w:rsidP="00050F57">
      <w:pPr>
        <w:rPr>
          <w:rFonts w:ascii="仿宋" w:eastAsia="仿宋" w:hAnsi="仿宋" w:cs="Courier New"/>
          <w:snapToGrid w:val="0"/>
          <w:szCs w:val="18"/>
        </w:rPr>
      </w:pPr>
    </w:p>
    <w:p w:rsidR="00731E75" w:rsidRPr="00731E75" w:rsidRDefault="00C177ED" w:rsidP="00731E75">
      <w:pPr>
        <w:rPr>
          <w:rFonts w:ascii="仿宋" w:eastAsia="仿宋" w:hAnsi="仿宋" w:cs="Courier New"/>
          <w:snapToGrid w:val="0"/>
          <w:szCs w:val="18"/>
        </w:rPr>
      </w:pPr>
      <w:r w:rsidRPr="00C177ED">
        <w:rPr>
          <w:rFonts w:ascii="仿宋" w:eastAsia="仿宋" w:hAnsi="仿宋" w:cs="Courier New" w:hint="eastAsia"/>
          <w:b/>
          <w:snapToGrid w:val="0"/>
          <w:color w:val="FF0000"/>
          <w:szCs w:val="18"/>
        </w:rPr>
        <w:t>备注：</w:t>
      </w:r>
      <w:r w:rsidR="00731E75" w:rsidRPr="00731E75">
        <w:rPr>
          <w:rFonts w:ascii="仿宋" w:eastAsia="仿宋" w:hAnsi="仿宋" w:cs="Courier New" w:hint="eastAsia"/>
          <w:snapToGrid w:val="0"/>
          <w:szCs w:val="18"/>
        </w:rPr>
        <w:t>1、填写前请认真阅读《工业和信息化部、国家统计局、国家发展和改革委员会、财政部关于印发中小企业划型标准规定的通知》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工信部联企业〔</w:t>
      </w:r>
      <w:r w:rsidR="00731E75" w:rsidRPr="00731E75">
        <w:rPr>
          <w:rFonts w:ascii="仿宋" w:eastAsia="仿宋" w:hAnsi="仿宋" w:cs="Courier New"/>
          <w:snapToGrid w:val="0"/>
          <w:szCs w:val="18"/>
        </w:rPr>
        <w:t>2011</w:t>
      </w:r>
      <w:r w:rsidR="00731E75" w:rsidRPr="00731E75">
        <w:rPr>
          <w:rFonts w:ascii="仿宋" w:eastAsia="仿宋" w:hAnsi="仿宋" w:cs="Courier New" w:hint="eastAsia"/>
          <w:snapToGrid w:val="0"/>
          <w:szCs w:val="18"/>
        </w:rPr>
        <w:t>〕</w:t>
      </w:r>
      <w:r w:rsidR="00731E75" w:rsidRPr="00731E75">
        <w:rPr>
          <w:rFonts w:ascii="仿宋" w:eastAsia="仿宋" w:hAnsi="仿宋" w:cs="Courier New"/>
          <w:snapToGrid w:val="0"/>
          <w:szCs w:val="18"/>
        </w:rPr>
        <w:t>300</w:t>
      </w:r>
      <w:r w:rsidR="00731E75" w:rsidRPr="00731E75">
        <w:rPr>
          <w:rFonts w:ascii="仿宋" w:eastAsia="仿宋" w:hAnsi="仿宋" w:cs="Courier New" w:hint="eastAsia"/>
          <w:snapToGrid w:val="0"/>
          <w:szCs w:val="18"/>
        </w:rPr>
        <w:t>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和</w:t>
      </w:r>
      <w:proofErr w:type="gramStart"/>
      <w:r w:rsidR="00731E75" w:rsidRPr="00731E75">
        <w:rPr>
          <w:rFonts w:ascii="仿宋" w:eastAsia="仿宋" w:hAnsi="仿宋" w:cs="Courier New" w:hint="eastAsia"/>
          <w:snapToGrid w:val="0"/>
          <w:szCs w:val="18"/>
        </w:rPr>
        <w:t>《</w:t>
      </w:r>
      <w:proofErr w:type="gramEnd"/>
      <w:r w:rsidR="00731E75" w:rsidRPr="00731E75">
        <w:rPr>
          <w:rFonts w:ascii="仿宋" w:eastAsia="仿宋" w:hAnsi="仿宋" w:cs="Courier New" w:hint="eastAsia"/>
          <w:snapToGrid w:val="0"/>
          <w:szCs w:val="18"/>
        </w:rPr>
        <w:t>财政部 工业和信息化部关于印发</w:t>
      </w:r>
      <w:proofErr w:type="gramStart"/>
      <w:r w:rsidR="00731E75" w:rsidRPr="00731E75">
        <w:rPr>
          <w:rFonts w:ascii="仿宋" w:eastAsia="仿宋" w:hAnsi="仿宋" w:cs="Courier New" w:hint="eastAsia"/>
          <w:snapToGrid w:val="0"/>
          <w:szCs w:val="18"/>
        </w:rPr>
        <w:t>《</w:t>
      </w:r>
      <w:proofErr w:type="gramEnd"/>
      <w:r w:rsidR="00731E75" w:rsidRPr="00731E75">
        <w:rPr>
          <w:rFonts w:ascii="仿宋" w:eastAsia="仿宋" w:hAnsi="仿宋" w:cs="Courier New" w:hint="eastAsia"/>
          <w:snapToGrid w:val="0"/>
          <w:szCs w:val="18"/>
        </w:rPr>
        <w:t>政府采购促进中小企业发展管理办法</w:t>
      </w:r>
      <w:proofErr w:type="gramStart"/>
      <w:r w:rsidR="00731E75" w:rsidRPr="00731E75">
        <w:rPr>
          <w:rFonts w:ascii="仿宋" w:eastAsia="仿宋" w:hAnsi="仿宋" w:cs="Courier New" w:hint="eastAsia"/>
          <w:snapToGrid w:val="0"/>
          <w:szCs w:val="18"/>
        </w:rPr>
        <w:t>》</w:t>
      </w:r>
      <w:proofErr w:type="gramEnd"/>
      <w:r w:rsidR="00731E75" w:rsidRPr="00731E75">
        <w:rPr>
          <w:rFonts w:ascii="仿宋" w:eastAsia="仿宋" w:hAnsi="仿宋" w:cs="Courier New" w:hint="eastAsia"/>
          <w:snapToGrid w:val="0"/>
          <w:szCs w:val="18"/>
        </w:rPr>
        <w:t>的通知</w:t>
      </w:r>
      <w:proofErr w:type="gramStart"/>
      <w:r w:rsidR="00731E75" w:rsidRPr="00731E75">
        <w:rPr>
          <w:rFonts w:ascii="仿宋" w:eastAsia="仿宋" w:hAnsi="仿宋" w:cs="Courier New" w:hint="eastAsia"/>
          <w:snapToGrid w:val="0"/>
          <w:szCs w:val="18"/>
        </w:rPr>
        <w:t>》</w:t>
      </w:r>
      <w:proofErr w:type="gramEnd"/>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财库〔2020〕46号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相关规定。如不符合前述相关规定所确定的</w:t>
      </w:r>
      <w:r w:rsidR="00731E75" w:rsidRPr="00731E75">
        <w:rPr>
          <w:rFonts w:ascii="仿宋" w:eastAsia="仿宋" w:hAnsi="仿宋" w:cs="Courier New" w:hint="eastAsia"/>
          <w:b/>
          <w:snapToGrid w:val="0"/>
          <w:szCs w:val="18"/>
        </w:rPr>
        <w:t>小型和微型企业</w:t>
      </w:r>
      <w:r w:rsidR="00731E75" w:rsidRPr="00731E75">
        <w:rPr>
          <w:rFonts w:ascii="仿宋" w:eastAsia="仿宋" w:hAnsi="仿宋" w:cs="Courier New" w:hint="eastAsia"/>
          <w:snapToGrid w:val="0"/>
          <w:szCs w:val="18"/>
        </w:rPr>
        <w:t>，则不需要在投标文件中提供本《中小企业声明函》；若符合前述相关规定所确定的小型和微型企业，在投标文件中没有提供本《中小企业声明函》，视为在本项目中放弃政府采购政策扶持，不进行价格扣除。</w:t>
      </w:r>
    </w:p>
    <w:p w:rsidR="00050F57" w:rsidRDefault="00731E75" w:rsidP="00DA2F03">
      <w:pPr>
        <w:ind w:firstLineChars="300" w:firstLine="630"/>
        <w:rPr>
          <w:rFonts w:ascii="仿宋" w:eastAsia="仿宋" w:hAnsi="仿宋" w:cs="Courier New"/>
          <w:snapToGrid w:val="0"/>
          <w:szCs w:val="18"/>
        </w:rPr>
      </w:pPr>
      <w:r w:rsidRPr="00731E75">
        <w:rPr>
          <w:rFonts w:ascii="仿宋" w:eastAsia="仿宋" w:hAnsi="仿宋" w:cs="Courier New" w:hint="eastAsia"/>
          <w:snapToGrid w:val="0"/>
          <w:szCs w:val="18"/>
        </w:rPr>
        <w:t>2、从业人员、营业收入、资产总额填报上一年度数据，无上</w:t>
      </w:r>
      <w:proofErr w:type="gramStart"/>
      <w:r w:rsidRPr="00731E75">
        <w:rPr>
          <w:rFonts w:ascii="仿宋" w:eastAsia="仿宋" w:hAnsi="仿宋" w:cs="Courier New" w:hint="eastAsia"/>
          <w:snapToGrid w:val="0"/>
          <w:szCs w:val="18"/>
        </w:rPr>
        <w:t>一</w:t>
      </w:r>
      <w:proofErr w:type="gramEnd"/>
      <w:r w:rsidRPr="00731E75">
        <w:rPr>
          <w:rFonts w:ascii="仿宋" w:eastAsia="仿宋" w:hAnsi="仿宋" w:cs="Courier New" w:hint="eastAsia"/>
          <w:snapToGrid w:val="0"/>
          <w:szCs w:val="18"/>
        </w:rPr>
        <w:t>年度数据的新成立企业可不填报</w:t>
      </w:r>
      <w:r w:rsidR="00A9738A">
        <w:rPr>
          <w:rFonts w:ascii="仿宋" w:eastAsia="仿宋" w:hAnsi="仿宋" w:cs="Courier New" w:hint="eastAsia"/>
          <w:snapToGrid w:val="0"/>
          <w:szCs w:val="18"/>
        </w:rPr>
        <w:t>。</w:t>
      </w:r>
    </w:p>
    <w:p w:rsidR="00536771" w:rsidRDefault="00536771" w:rsidP="00050F57">
      <w:pPr>
        <w:rPr>
          <w:rFonts w:ascii="仿宋" w:eastAsia="仿宋" w:hAnsi="仿宋" w:cs="Courier New"/>
          <w:snapToGrid w:val="0"/>
          <w:szCs w:val="18"/>
        </w:rPr>
      </w:pPr>
    </w:p>
    <w:p w:rsidR="00536771" w:rsidRDefault="00536771" w:rsidP="00050F57">
      <w:pPr>
        <w:rPr>
          <w:rFonts w:ascii="仿宋" w:eastAsia="仿宋" w:hAnsi="仿宋" w:cs="Courier New"/>
          <w:snapToGrid w:val="0"/>
          <w:szCs w:val="18"/>
        </w:rPr>
      </w:pPr>
    </w:p>
    <w:p w:rsidR="00053B8A" w:rsidRDefault="00053B8A" w:rsidP="00050F57">
      <w:pPr>
        <w:rPr>
          <w:rFonts w:ascii="仿宋" w:eastAsia="仿宋" w:hAnsi="仿宋" w:cs="Courier New"/>
          <w:snapToGrid w:val="0"/>
          <w:szCs w:val="18"/>
        </w:rPr>
      </w:pPr>
    </w:p>
    <w:p w:rsidR="0048492A" w:rsidRDefault="0048492A">
      <w:pPr>
        <w:widowControl/>
        <w:jc w:val="left"/>
        <w:rPr>
          <w:rFonts w:ascii="仿宋" w:eastAsia="仿宋" w:hAnsi="仿宋"/>
          <w:b/>
          <w:sz w:val="32"/>
          <w:szCs w:val="32"/>
        </w:rPr>
      </w:pPr>
      <w:r>
        <w:rPr>
          <w:rFonts w:ascii="仿宋" w:eastAsia="仿宋" w:hAnsi="仿宋"/>
          <w:b/>
          <w:sz w:val="32"/>
          <w:szCs w:val="32"/>
        </w:rPr>
        <w:br w:type="page"/>
      </w:r>
    </w:p>
    <w:p w:rsidR="00053B8A" w:rsidRPr="00053B8A" w:rsidRDefault="00053B8A" w:rsidP="00053B8A">
      <w:pPr>
        <w:jc w:val="center"/>
        <w:rPr>
          <w:rFonts w:ascii="仿宋" w:eastAsia="仿宋" w:hAnsi="仿宋"/>
          <w:b/>
          <w:sz w:val="32"/>
          <w:szCs w:val="32"/>
        </w:rPr>
      </w:pPr>
      <w:r w:rsidRPr="00053B8A">
        <w:rPr>
          <w:rFonts w:ascii="仿宋" w:eastAsia="仿宋" w:hAnsi="仿宋" w:hint="eastAsia"/>
          <w:b/>
          <w:sz w:val="32"/>
          <w:szCs w:val="32"/>
        </w:rPr>
        <w:lastRenderedPageBreak/>
        <w:t>监狱企业</w:t>
      </w:r>
      <w:r w:rsidRPr="00053B8A">
        <w:rPr>
          <w:rFonts w:ascii="仿宋" w:eastAsia="仿宋" w:hAnsi="仿宋"/>
          <w:b/>
          <w:sz w:val="32"/>
          <w:szCs w:val="32"/>
        </w:rPr>
        <w:t>证明文件</w:t>
      </w:r>
      <w:r w:rsidRPr="00053B8A">
        <w:rPr>
          <w:rFonts w:ascii="仿宋" w:eastAsia="仿宋" w:hAnsi="仿宋" w:hint="eastAsia"/>
          <w:b/>
          <w:sz w:val="32"/>
          <w:szCs w:val="32"/>
        </w:rPr>
        <w:t>要求</w:t>
      </w:r>
    </w:p>
    <w:p w:rsidR="00103D0B" w:rsidRDefault="00103D0B" w:rsidP="00053B8A">
      <w:pPr>
        <w:ind w:firstLineChars="200" w:firstLine="420"/>
        <w:rPr>
          <w:rFonts w:ascii="仿宋" w:eastAsia="仿宋" w:hAnsi="仿宋" w:cs="Courier New"/>
          <w:snapToGrid w:val="0"/>
          <w:szCs w:val="18"/>
        </w:rPr>
      </w:pPr>
    </w:p>
    <w:p w:rsidR="00053B8A" w:rsidRDefault="00053B8A" w:rsidP="00053B8A">
      <w:pPr>
        <w:ind w:firstLineChars="200" w:firstLine="420"/>
        <w:rPr>
          <w:rFonts w:ascii="仿宋" w:eastAsia="仿宋" w:hAnsi="仿宋" w:cs="Courier New"/>
          <w:snapToGrid w:val="0"/>
          <w:szCs w:val="18"/>
        </w:rPr>
      </w:pPr>
      <w:r w:rsidRPr="00053B8A">
        <w:rPr>
          <w:rFonts w:ascii="仿宋" w:eastAsia="仿宋" w:hAnsi="仿宋" w:cs="Courier New" w:hint="eastAsia"/>
          <w:snapToGrid w:val="0"/>
          <w:szCs w:val="18"/>
        </w:rPr>
        <w:t>属于监狱企业的应当提供由省级以上监狱管理局、戒毒管理局（含新疆生产建设兵团）出具的属于监狱企业的证明文件。否则视为在本项目中放弃政府采购政策扶持，不进行价格扣除</w:t>
      </w:r>
      <w:r>
        <w:rPr>
          <w:rFonts w:ascii="仿宋" w:eastAsia="仿宋" w:hAnsi="仿宋" w:cs="Courier New" w:hint="eastAsia"/>
          <w:snapToGrid w:val="0"/>
          <w:szCs w:val="18"/>
        </w:rPr>
        <w:t>。</w:t>
      </w:r>
    </w:p>
    <w:p w:rsidR="00305E56" w:rsidRPr="00EA1009" w:rsidRDefault="00305E56" w:rsidP="00305E56">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Pr="00D440FF">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w:t>
      </w:r>
    </w:p>
    <w:p w:rsidR="00EA1009" w:rsidRDefault="00305E56" w:rsidP="00305E56">
      <w:pPr>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536771" w:rsidRDefault="00536771" w:rsidP="00053B8A">
      <w:pPr>
        <w:ind w:firstLineChars="200" w:firstLine="420"/>
        <w:rPr>
          <w:rFonts w:ascii="仿宋" w:eastAsia="仿宋" w:hAnsi="仿宋" w:cs="Courier New"/>
          <w:snapToGrid w:val="0"/>
          <w:szCs w:val="18"/>
        </w:rPr>
      </w:pPr>
    </w:p>
    <w:p w:rsidR="00916394" w:rsidRPr="00916394" w:rsidRDefault="00916394" w:rsidP="00916394">
      <w:pPr>
        <w:ind w:firstLineChars="200" w:firstLine="422"/>
        <w:rPr>
          <w:rFonts w:ascii="仿宋" w:eastAsia="仿宋" w:hAnsi="仿宋" w:cs="Courier New"/>
          <w:b/>
          <w:snapToGrid w:val="0"/>
          <w:szCs w:val="18"/>
        </w:rPr>
      </w:pPr>
      <w:r w:rsidRPr="00916394">
        <w:rPr>
          <w:rFonts w:ascii="仿宋" w:eastAsia="仿宋" w:hAnsi="仿宋" w:cs="Courier New" w:hint="eastAsia"/>
          <w:b/>
          <w:snapToGrid w:val="0"/>
          <w:szCs w:val="18"/>
        </w:rPr>
        <w:t>附：省级以上监狱管理局、戒毒管理局（含新疆生产建设兵团）出具的监狱企业证明文件。</w:t>
      </w:r>
    </w:p>
    <w:p w:rsidR="00916394" w:rsidRPr="00916394" w:rsidRDefault="00916394" w:rsidP="00916394">
      <w:pPr>
        <w:ind w:firstLineChars="200" w:firstLine="420"/>
        <w:rPr>
          <w:rFonts w:ascii="仿宋" w:eastAsia="仿宋" w:hAnsi="仿宋" w:cs="Courier New"/>
          <w:snapToGrid w:val="0"/>
          <w:szCs w:val="18"/>
        </w:rPr>
      </w:pPr>
    </w:p>
    <w:p w:rsidR="00536771" w:rsidRDefault="00916394" w:rsidP="00916394">
      <w:pPr>
        <w:ind w:firstLineChars="200" w:firstLine="422"/>
        <w:rPr>
          <w:rFonts w:ascii="仿宋" w:eastAsia="仿宋" w:hAnsi="仿宋" w:cs="Courier New"/>
          <w:snapToGrid w:val="0"/>
          <w:szCs w:val="18"/>
        </w:rPr>
      </w:pPr>
      <w:r w:rsidRPr="00916394">
        <w:rPr>
          <w:rFonts w:ascii="仿宋" w:eastAsia="仿宋" w:hAnsi="仿宋" w:cs="Courier New" w:hint="eastAsia"/>
          <w:b/>
          <w:snapToGrid w:val="0"/>
          <w:color w:val="FF0000"/>
          <w:szCs w:val="18"/>
        </w:rPr>
        <w:t>备注：</w:t>
      </w:r>
      <w:r w:rsidRPr="00916394">
        <w:rPr>
          <w:rFonts w:ascii="仿宋" w:eastAsia="仿宋" w:hAnsi="仿宋" w:cs="Courier New" w:hint="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48492A" w:rsidRDefault="0048492A">
      <w:pPr>
        <w:widowControl/>
        <w:jc w:val="left"/>
        <w:rPr>
          <w:rFonts w:ascii="仿宋" w:eastAsia="仿宋" w:hAnsi="仿宋"/>
          <w:b/>
          <w:sz w:val="32"/>
          <w:szCs w:val="32"/>
        </w:rPr>
      </w:pPr>
    </w:p>
    <w:p w:rsidR="00EA1009" w:rsidRPr="00EA1009" w:rsidRDefault="00EA1009" w:rsidP="00EA1009">
      <w:pPr>
        <w:jc w:val="center"/>
        <w:rPr>
          <w:rFonts w:ascii="仿宋" w:eastAsia="仿宋" w:hAnsi="仿宋"/>
          <w:b/>
          <w:sz w:val="32"/>
          <w:szCs w:val="32"/>
        </w:rPr>
      </w:pPr>
      <w:r w:rsidRPr="00EA1009">
        <w:rPr>
          <w:rFonts w:ascii="仿宋" w:eastAsia="仿宋" w:hAnsi="仿宋" w:hint="eastAsia"/>
          <w:b/>
          <w:sz w:val="32"/>
          <w:szCs w:val="32"/>
        </w:rPr>
        <w:t>残疾人福利性单位声明函</w:t>
      </w:r>
    </w:p>
    <w:p w:rsidR="008B3CF6" w:rsidRDefault="008B3CF6"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本单位郑重声明，根据《财政部 民政部 中国残疾人联合会关于促进残疾人就业政府采购政策的通知》（财库〔2017〕</w:t>
      </w:r>
      <w:r w:rsidR="0048492A">
        <w:rPr>
          <w:rFonts w:ascii="仿宋" w:eastAsia="仿宋" w:hAnsi="仿宋" w:cs="Courier New" w:hint="eastAsia"/>
          <w:snapToGrid w:val="0"/>
          <w:szCs w:val="18"/>
        </w:rPr>
        <w:t>141</w:t>
      </w:r>
      <w:r w:rsidRPr="00EA1009">
        <w:rPr>
          <w:rFonts w:ascii="仿宋" w:eastAsia="仿宋" w:hAnsi="仿宋" w:cs="Courier New" w:hint="eastAsia"/>
          <w:snapToGrid w:val="0"/>
          <w:szCs w:val="18"/>
        </w:rPr>
        <w:t>号）的规定，本单位为符合条件的残疾人福利性单位，且本单位参加</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单位的</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项目采购活动提供本单位制造的货物（由本单位承担工程/提供服务），或者提供其他残疾人福利性单位制造的货物（不包括使用非残疾人福利性单位注册商标的货物）。</w:t>
      </w: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本单位对上述声明的真实性负责。如有虚假，将依法承担相应责任。</w:t>
      </w:r>
    </w:p>
    <w:p w:rsidR="00EA1009" w:rsidRPr="00EA1009" w:rsidRDefault="00EA1009"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001F3E52" w:rsidRPr="00D440FF">
        <w:rPr>
          <w:rFonts w:ascii="仿宋" w:eastAsia="仿宋" w:hAnsi="仿宋" w:cs="Courier New" w:hint="eastAsia"/>
          <w:snapToGrid w:val="0"/>
          <w:szCs w:val="18"/>
          <w:u w:val="single"/>
        </w:rPr>
        <w:t xml:space="preserve">          </w:t>
      </w:r>
      <w:r w:rsidR="001F3E52">
        <w:rPr>
          <w:rFonts w:ascii="仿宋" w:eastAsia="仿宋" w:hAnsi="仿宋" w:cs="Courier New" w:hint="eastAsia"/>
          <w:snapToGrid w:val="0"/>
          <w:szCs w:val="18"/>
        </w:rPr>
        <w:t>；</w:t>
      </w: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EA1009" w:rsidRDefault="00EA1009" w:rsidP="00EA1009">
      <w:pPr>
        <w:rPr>
          <w:rFonts w:ascii="仿宋" w:eastAsia="仿宋" w:hAnsi="仿宋" w:cs="Courier New"/>
          <w:snapToGrid w:val="0"/>
          <w:szCs w:val="18"/>
        </w:rPr>
      </w:pPr>
      <w:r w:rsidRPr="00EA1009">
        <w:rPr>
          <w:rFonts w:ascii="仿宋" w:eastAsia="仿宋" w:hAnsi="仿宋" w:cs="Courier New" w:hint="eastAsia"/>
          <w:snapToGrid w:val="0"/>
          <w:szCs w:val="18"/>
        </w:rPr>
        <w:t xml:space="preserve">    </w:t>
      </w:r>
    </w:p>
    <w:p w:rsidR="00EA1009" w:rsidRDefault="00EA1009" w:rsidP="00EA1009">
      <w:pPr>
        <w:rPr>
          <w:rFonts w:ascii="仿宋" w:eastAsia="仿宋" w:hAnsi="仿宋" w:cs="Courier New"/>
          <w:snapToGrid w:val="0"/>
          <w:szCs w:val="18"/>
        </w:rPr>
      </w:pPr>
    </w:p>
    <w:p w:rsidR="00FF7F98" w:rsidRPr="00050F57" w:rsidRDefault="00EA1009" w:rsidP="00EA1009">
      <w:pPr>
        <w:ind w:firstLineChars="200" w:firstLine="422"/>
      </w:pPr>
      <w:r w:rsidRPr="00EA1009">
        <w:rPr>
          <w:rFonts w:ascii="仿宋" w:eastAsia="仿宋" w:hAnsi="仿宋" w:cs="Courier New" w:hint="eastAsia"/>
          <w:b/>
          <w:snapToGrid w:val="0"/>
          <w:color w:val="FF0000"/>
          <w:szCs w:val="18"/>
        </w:rPr>
        <w:t>备注：</w:t>
      </w:r>
      <w:r w:rsidRPr="00EA1009">
        <w:rPr>
          <w:rFonts w:ascii="仿宋" w:eastAsia="仿宋" w:hAnsi="仿宋" w:cs="Courier New" w:hint="eastAsia"/>
          <w:snapToGrid w:val="0"/>
          <w:szCs w:val="18"/>
        </w:rPr>
        <w:t>填写前请认真阅读《财政部、民政部、中国残疾人联合会关于促进残疾人就业政府采购政策的通知》</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财库〔2017〕141号</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仿宋" w:eastAsia="仿宋" w:hAnsi="仿宋" w:cs="Courier New" w:hint="eastAsia"/>
          <w:snapToGrid w:val="0"/>
          <w:szCs w:val="18"/>
        </w:rPr>
        <w:t>。</w:t>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2091"/>
        <w:gridCol w:w="3119"/>
        <w:gridCol w:w="2693"/>
        <w:gridCol w:w="1182"/>
      </w:tblGrid>
      <w:tr w:rsidR="003B3548" w:rsidTr="00860209">
        <w:trPr>
          <w:jc w:val="center"/>
        </w:trPr>
        <w:tc>
          <w:tcPr>
            <w:tcW w:w="2091"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项目名称</w:t>
            </w:r>
          </w:p>
        </w:tc>
        <w:tc>
          <w:tcPr>
            <w:tcW w:w="3119" w:type="dxa"/>
            <w:shd w:val="clear" w:color="auto" w:fill="C6D9F1" w:themeFill="text2" w:themeFillTint="33"/>
            <w:vAlign w:val="center"/>
          </w:tcPr>
          <w:p w:rsidR="003B3548" w:rsidRPr="00AB14C7" w:rsidRDefault="003B3548" w:rsidP="00AB14C7">
            <w:pPr>
              <w:jc w:val="center"/>
              <w:rPr>
                <w:rFonts w:ascii="仿宋" w:eastAsia="仿宋" w:hAnsi="仿宋"/>
                <w:b/>
              </w:rPr>
            </w:pPr>
            <w:r w:rsidRPr="00AB14C7">
              <w:rPr>
                <w:rFonts w:ascii="仿宋" w:eastAsia="仿宋" w:hAnsi="仿宋" w:hint="eastAsia"/>
                <w:b/>
              </w:rPr>
              <w:t>投标总价</w:t>
            </w:r>
          </w:p>
          <w:p w:rsidR="003B3548" w:rsidRPr="00AB14C7" w:rsidRDefault="003B3548" w:rsidP="00AB14C7">
            <w:pPr>
              <w:jc w:val="center"/>
              <w:rPr>
                <w:rFonts w:ascii="仿宋" w:eastAsia="仿宋" w:hAnsi="仿宋"/>
                <w:b/>
              </w:rPr>
            </w:pPr>
            <w:r w:rsidRPr="00AB14C7">
              <w:rPr>
                <w:rFonts w:ascii="仿宋" w:eastAsia="仿宋" w:hAnsi="仿宋" w:hint="eastAsia"/>
                <w:b/>
              </w:rPr>
              <w:t>（人民币元）</w:t>
            </w:r>
          </w:p>
        </w:tc>
        <w:tc>
          <w:tcPr>
            <w:tcW w:w="2693"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服务期限</w:t>
            </w:r>
          </w:p>
        </w:tc>
        <w:tc>
          <w:tcPr>
            <w:tcW w:w="1182"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备注</w:t>
            </w:r>
          </w:p>
        </w:tc>
      </w:tr>
      <w:tr w:rsidR="003B3548" w:rsidTr="00860209">
        <w:trPr>
          <w:jc w:val="center"/>
        </w:trPr>
        <w:tc>
          <w:tcPr>
            <w:tcW w:w="2091" w:type="dxa"/>
            <w:vAlign w:val="center"/>
          </w:tcPr>
          <w:p w:rsidR="003B3548" w:rsidRDefault="003B3548" w:rsidP="00AB14C7">
            <w:pPr>
              <w:spacing w:line="360" w:lineRule="auto"/>
              <w:rPr>
                <w:rFonts w:ascii="仿宋" w:eastAsia="仿宋" w:hAnsi="仿宋"/>
              </w:rPr>
            </w:pPr>
          </w:p>
        </w:tc>
        <w:tc>
          <w:tcPr>
            <w:tcW w:w="3119" w:type="dxa"/>
            <w:vAlign w:val="center"/>
          </w:tcPr>
          <w:p w:rsidR="003B3548" w:rsidRDefault="00AB14C7" w:rsidP="00AB14C7">
            <w:pPr>
              <w:spacing w:line="360" w:lineRule="auto"/>
              <w:rPr>
                <w:rFonts w:ascii="仿宋" w:eastAsia="仿宋" w:hAnsi="仿宋"/>
              </w:rPr>
            </w:pPr>
            <w:r>
              <w:rPr>
                <w:rFonts w:ascii="仿宋" w:eastAsia="仿宋" w:hAnsi="仿宋" w:hint="eastAsia"/>
              </w:rPr>
              <w:t>大写：</w:t>
            </w:r>
            <w:r w:rsidR="00860209" w:rsidRPr="00E7401E">
              <w:rPr>
                <w:rFonts w:ascii="仿宋" w:eastAsia="仿宋" w:hAnsi="仿宋" w:hint="eastAsia"/>
                <w:u w:val="single"/>
              </w:rPr>
              <w:t xml:space="preserve">                </w:t>
            </w:r>
          </w:p>
          <w:p w:rsidR="00AB14C7" w:rsidRDefault="00AB14C7" w:rsidP="00AB14C7">
            <w:pPr>
              <w:spacing w:line="360" w:lineRule="auto"/>
              <w:rPr>
                <w:rFonts w:ascii="仿宋" w:eastAsia="仿宋" w:hAnsi="仿宋"/>
              </w:rPr>
            </w:pPr>
            <w:r>
              <w:rPr>
                <w:rFonts w:ascii="仿宋" w:eastAsia="仿宋" w:hAnsi="仿宋" w:hint="eastAsia"/>
              </w:rPr>
              <w:t>小写：</w:t>
            </w:r>
            <w:r w:rsidR="00860209" w:rsidRPr="00E7401E">
              <w:rPr>
                <w:rFonts w:ascii="仿宋" w:eastAsia="仿宋" w:hAnsi="仿宋" w:hint="eastAsia"/>
                <w:u w:val="single"/>
              </w:rPr>
              <w:t xml:space="preserve">                </w:t>
            </w:r>
          </w:p>
        </w:tc>
        <w:tc>
          <w:tcPr>
            <w:tcW w:w="2693" w:type="dxa"/>
            <w:vAlign w:val="center"/>
          </w:tcPr>
          <w:p w:rsidR="003B3548" w:rsidRDefault="00372A62" w:rsidP="00372A62">
            <w:pPr>
              <w:spacing w:line="360" w:lineRule="auto"/>
              <w:jc w:val="center"/>
              <w:rPr>
                <w:rFonts w:ascii="仿宋" w:eastAsia="仿宋" w:hAnsi="仿宋"/>
              </w:rPr>
            </w:pPr>
            <w:r w:rsidRPr="00372A62">
              <w:rPr>
                <w:rFonts w:ascii="仿宋" w:eastAsia="仿宋" w:hAnsi="仿宋" w:hint="eastAsia"/>
              </w:rPr>
              <w:t>自合同签订之日起一年</w:t>
            </w:r>
          </w:p>
        </w:tc>
        <w:tc>
          <w:tcPr>
            <w:tcW w:w="1182" w:type="dxa"/>
            <w:vAlign w:val="center"/>
          </w:tcPr>
          <w:p w:rsidR="003B3548" w:rsidRDefault="003B3548"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73719"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166E7A">
      <w:pPr>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166E7A">
      <w:pPr>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166E7A">
      <w:pPr>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166E7A">
      <w:pPr>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7458E4" w:rsidRPr="007458E4">
        <w:rPr>
          <w:rFonts w:ascii="仿宋" w:eastAsia="仿宋" w:hAnsi="仿宋" w:hint="eastAsia"/>
        </w:rPr>
        <w:t>此表应经法定代表人或授权委托人签名，并加盖公章</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7458E4" w:rsidRPr="007458E4">
        <w:rPr>
          <w:rFonts w:ascii="仿宋" w:eastAsia="仿宋" w:hAnsi="仿宋" w:hint="eastAsia"/>
          <w:bCs/>
        </w:rPr>
        <w:t>本项目费用应包括但不限于</w:t>
      </w:r>
      <w:proofErr w:type="gramStart"/>
      <w:r w:rsidR="007458E4" w:rsidRPr="007458E4">
        <w:rPr>
          <w:rFonts w:ascii="仿宋" w:eastAsia="仿宋" w:hAnsi="仿宋" w:hint="eastAsia"/>
          <w:bCs/>
        </w:rPr>
        <w:t>服产品</w:t>
      </w:r>
      <w:proofErr w:type="gramEnd"/>
      <w:r w:rsidR="007458E4" w:rsidRPr="007458E4">
        <w:rPr>
          <w:rFonts w:ascii="仿宋" w:eastAsia="仿宋" w:hAnsi="仿宋" w:hint="eastAsia"/>
          <w:bCs/>
        </w:rPr>
        <w:t>和研发成本、专利申请费用、法定税费和企业的利润</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094CF9"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报价表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Look w:val="04A0"/>
      </w:tblPr>
      <w:tblGrid>
        <w:gridCol w:w="1384"/>
        <w:gridCol w:w="2410"/>
        <w:gridCol w:w="1576"/>
        <w:gridCol w:w="1576"/>
        <w:gridCol w:w="1576"/>
      </w:tblGrid>
      <w:tr w:rsidR="00094CF9" w:rsidTr="001B4C23">
        <w:tc>
          <w:tcPr>
            <w:tcW w:w="1384" w:type="dxa"/>
            <w:tcBorders>
              <w:top w:val="double" w:sz="4" w:space="0" w:color="auto"/>
              <w:lef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序号</w:t>
            </w:r>
          </w:p>
        </w:tc>
        <w:tc>
          <w:tcPr>
            <w:tcW w:w="2410"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服务内容</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数量</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单位</w:t>
            </w:r>
          </w:p>
        </w:tc>
        <w:tc>
          <w:tcPr>
            <w:tcW w:w="1576" w:type="dxa"/>
            <w:tcBorders>
              <w:top w:val="double" w:sz="4" w:space="0" w:color="auto"/>
              <w:righ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报价</w:t>
            </w: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1</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2</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C35A34" w:rsidTr="001B4C23">
        <w:tc>
          <w:tcPr>
            <w:tcW w:w="1384" w:type="dxa"/>
            <w:tcBorders>
              <w:left w:val="double" w:sz="4" w:space="0" w:color="auto"/>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3</w:t>
            </w:r>
          </w:p>
        </w:tc>
        <w:tc>
          <w:tcPr>
            <w:tcW w:w="2410"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C35A34" w:rsidTr="00915C0A">
        <w:tc>
          <w:tcPr>
            <w:tcW w:w="1384" w:type="dxa"/>
            <w:tcBorders>
              <w:left w:val="double" w:sz="4" w:space="0" w:color="auto"/>
              <w:bottom w:val="single" w:sz="4" w:space="0" w:color="000000" w:themeColor="text1"/>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w:t>
            </w:r>
          </w:p>
        </w:tc>
        <w:tc>
          <w:tcPr>
            <w:tcW w:w="2410" w:type="dxa"/>
            <w:tcBorders>
              <w:bottom w:val="single" w:sz="4" w:space="0" w:color="000000" w:themeColor="text1"/>
            </w:tcBorders>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D81D6D" w:rsidTr="00617AA3">
        <w:tc>
          <w:tcPr>
            <w:tcW w:w="3794" w:type="dxa"/>
            <w:gridSpan w:val="2"/>
            <w:tcBorders>
              <w:left w:val="double" w:sz="4" w:space="0" w:color="auto"/>
              <w:bottom w:val="double" w:sz="4" w:space="0" w:color="auto"/>
            </w:tcBorders>
            <w:shd w:val="clear" w:color="auto" w:fill="DDD9C3" w:themeFill="background2" w:themeFillShade="E6"/>
            <w:vAlign w:val="center"/>
          </w:tcPr>
          <w:p w:rsidR="00D81D6D" w:rsidRPr="00915C0A" w:rsidRDefault="00D81D6D" w:rsidP="00094CF9">
            <w:pPr>
              <w:spacing w:line="360" w:lineRule="auto"/>
              <w:jc w:val="center"/>
              <w:rPr>
                <w:rFonts w:ascii="仿宋" w:eastAsia="仿宋" w:hAnsi="仿宋"/>
                <w:b/>
              </w:rPr>
            </w:pPr>
            <w:r w:rsidRPr="00915C0A">
              <w:rPr>
                <w:rFonts w:ascii="仿宋" w:eastAsia="仿宋" w:hAnsi="仿宋" w:hint="eastAsia"/>
                <w:b/>
              </w:rPr>
              <w:t>合  计：</w:t>
            </w:r>
          </w:p>
        </w:tc>
        <w:tc>
          <w:tcPr>
            <w:tcW w:w="4728" w:type="dxa"/>
            <w:gridSpan w:val="3"/>
            <w:tcBorders>
              <w:bottom w:val="double" w:sz="4" w:space="0" w:color="auto"/>
              <w:right w:val="double" w:sz="4" w:space="0" w:color="auto"/>
            </w:tcBorders>
            <w:vAlign w:val="center"/>
          </w:tcPr>
          <w:p w:rsidR="00D81D6D" w:rsidRDefault="00D81D6D" w:rsidP="00094CF9">
            <w:pPr>
              <w:spacing w:line="360" w:lineRule="auto"/>
              <w:jc w:val="center"/>
            </w:pPr>
          </w:p>
        </w:tc>
      </w:tr>
    </w:tbl>
    <w:p w:rsidR="00094CF9" w:rsidRDefault="00094CF9" w:rsidP="00094CF9">
      <w:pPr>
        <w:spacing w:line="360" w:lineRule="auto"/>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Default="00973719" w:rsidP="001F52C4">
      <w:pPr>
        <w:spacing w:line="360" w:lineRule="auto"/>
        <w:rPr>
          <w:rFonts w:ascii="仿宋" w:eastAsia="仿宋" w:hAnsi="仿宋"/>
        </w:rPr>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1F52C4" w:rsidRPr="009C797B" w:rsidRDefault="001F52C4" w:rsidP="001F52C4">
      <w:pPr>
        <w:spacing w:line="360" w:lineRule="auto"/>
        <w:ind w:firstLine="630"/>
        <w:rPr>
          <w:rFonts w:ascii="仿宋" w:eastAsia="仿宋" w:hAnsi="仿宋"/>
        </w:rPr>
      </w:pPr>
    </w:p>
    <w:p w:rsidR="001F52C4" w:rsidRPr="00094CF9" w:rsidRDefault="001F52C4" w:rsidP="001F52C4">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C1363B" w:rsidRDefault="00C1363B">
      <w:pPr>
        <w:widowControl/>
        <w:jc w:val="left"/>
      </w:pPr>
      <w:r>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Pr>
          <w:rFonts w:ascii="仿宋" w:eastAsia="仿宋" w:hAnsi="仿宋" w:hint="eastAsia"/>
          <w:b/>
          <w:bCs/>
          <w:sz w:val="32"/>
          <w:szCs w:val="32"/>
        </w:rPr>
        <w:t>服务方案</w:t>
      </w:r>
    </w:p>
    <w:p w:rsidR="0015310D" w:rsidRPr="0015310D" w:rsidRDefault="0015310D" w:rsidP="0015310D">
      <w:pPr>
        <w:rPr>
          <w:rFonts w:ascii="仿宋" w:eastAsia="仿宋" w:hAnsi="仿宋"/>
        </w:rPr>
      </w:pPr>
    </w:p>
    <w:p w:rsidR="0015310D" w:rsidRDefault="0015310D" w:rsidP="0015310D">
      <w:pPr>
        <w:rPr>
          <w:rFonts w:ascii="仿宋" w:eastAsia="仿宋" w:hAnsi="仿宋"/>
        </w:rPr>
      </w:pPr>
      <w:r>
        <w:rPr>
          <w:rFonts w:ascii="仿宋" w:eastAsia="仿宋" w:hAnsi="仿宋" w:hint="eastAsia"/>
        </w:rPr>
        <w:t>1、</w:t>
      </w:r>
      <w:r w:rsidR="00685857">
        <w:rPr>
          <w:rFonts w:ascii="仿宋" w:eastAsia="仿宋" w:hAnsi="仿宋" w:cs="宋体"/>
          <w:kern w:val="0"/>
          <w:sz w:val="22"/>
        </w:rPr>
        <w:t>实施方案</w:t>
      </w:r>
    </w:p>
    <w:p w:rsidR="0015310D" w:rsidRDefault="0015310D" w:rsidP="0015310D">
      <w:pPr>
        <w:rPr>
          <w:rFonts w:ascii="仿宋" w:eastAsia="仿宋" w:hAnsi="仿宋"/>
        </w:rPr>
      </w:pPr>
      <w:r>
        <w:rPr>
          <w:rFonts w:ascii="仿宋" w:eastAsia="仿宋" w:hAnsi="仿宋" w:hint="eastAsia"/>
        </w:rPr>
        <w:t>2、</w:t>
      </w:r>
      <w:r w:rsidR="00685857" w:rsidRPr="00001F43">
        <w:rPr>
          <w:rFonts w:ascii="仿宋" w:eastAsia="仿宋" w:hAnsi="仿宋" w:cs="宋体"/>
          <w:kern w:val="0"/>
          <w:sz w:val="22"/>
        </w:rPr>
        <w:t>项目重点难点分析、应对措施及相关的合理化建议</w:t>
      </w:r>
    </w:p>
    <w:p w:rsidR="0015310D" w:rsidRDefault="0015310D" w:rsidP="0015310D">
      <w:pPr>
        <w:rPr>
          <w:rFonts w:ascii="仿宋" w:eastAsia="仿宋" w:hAnsi="仿宋"/>
        </w:rPr>
      </w:pPr>
      <w:r>
        <w:rPr>
          <w:rFonts w:ascii="仿宋" w:eastAsia="仿宋" w:hAnsi="仿宋" w:hint="eastAsia"/>
        </w:rPr>
        <w:t>3、</w:t>
      </w:r>
      <w:r w:rsidR="00685857" w:rsidRPr="007130E6">
        <w:rPr>
          <w:rFonts w:ascii="仿宋" w:eastAsia="仿宋" w:hAnsi="仿宋" w:cs="宋体" w:hint="eastAsia"/>
          <w:kern w:val="0"/>
          <w:sz w:val="22"/>
        </w:rPr>
        <w:t>质量保障措施及方案</w:t>
      </w:r>
    </w:p>
    <w:p w:rsidR="0015310D" w:rsidRDefault="0015310D" w:rsidP="0015310D">
      <w:pPr>
        <w:rPr>
          <w:rFonts w:ascii="仿宋" w:eastAsia="仿宋" w:hAnsi="仿宋"/>
        </w:rPr>
      </w:pPr>
      <w:r>
        <w:rPr>
          <w:rFonts w:ascii="仿宋" w:eastAsia="仿宋" w:hAnsi="仿宋" w:hint="eastAsia"/>
        </w:rPr>
        <w:t>4、</w:t>
      </w:r>
      <w:r w:rsidR="00685857">
        <w:rPr>
          <w:rFonts w:ascii="仿宋" w:eastAsia="仿宋" w:hAnsi="仿宋" w:cs="宋体"/>
          <w:kern w:val="0"/>
          <w:sz w:val="22"/>
        </w:rPr>
        <w:t>违约承诺</w:t>
      </w:r>
    </w:p>
    <w:p w:rsidR="0015310D" w:rsidRDefault="0015310D" w:rsidP="0015310D">
      <w:pPr>
        <w:rPr>
          <w:rFonts w:ascii="仿宋" w:eastAsia="仿宋" w:hAnsi="仿宋"/>
        </w:rPr>
      </w:pPr>
      <w:r>
        <w:rPr>
          <w:rFonts w:ascii="仿宋" w:eastAsia="仿宋" w:hAnsi="仿宋" w:hint="eastAsia"/>
        </w:rPr>
        <w:t>5、</w:t>
      </w:r>
      <w:r w:rsidR="00685857">
        <w:rPr>
          <w:rFonts w:ascii="仿宋" w:eastAsia="仿宋" w:hAnsi="仿宋"/>
          <w:sz w:val="22"/>
        </w:rPr>
        <w:t>认证情况</w:t>
      </w:r>
    </w:p>
    <w:p w:rsidR="0015310D" w:rsidRDefault="0015310D" w:rsidP="0015310D">
      <w:pPr>
        <w:rPr>
          <w:rFonts w:ascii="仿宋" w:eastAsia="仿宋" w:hAnsi="仿宋"/>
        </w:rPr>
      </w:pPr>
      <w:r>
        <w:rPr>
          <w:rFonts w:ascii="仿宋" w:eastAsia="仿宋" w:hAnsi="仿宋" w:hint="eastAsia"/>
        </w:rPr>
        <w:t>6、</w:t>
      </w:r>
      <w:r w:rsidR="00685857" w:rsidRPr="00F254EB">
        <w:rPr>
          <w:rFonts w:ascii="仿宋" w:eastAsia="仿宋" w:hAnsi="仿宋" w:hint="eastAsia"/>
          <w:sz w:val="22"/>
        </w:rPr>
        <w:t>同类业绩</w:t>
      </w:r>
    </w:p>
    <w:p w:rsidR="0015310D" w:rsidRDefault="0015310D" w:rsidP="0015310D">
      <w:pPr>
        <w:rPr>
          <w:rFonts w:ascii="仿宋" w:eastAsia="仿宋" w:hAnsi="仿宋"/>
        </w:rPr>
      </w:pPr>
      <w:r>
        <w:rPr>
          <w:rFonts w:ascii="仿宋" w:eastAsia="仿宋" w:hAnsi="仿宋" w:hint="eastAsia"/>
        </w:rPr>
        <w:t>7、</w:t>
      </w:r>
      <w:r w:rsidR="00685857">
        <w:rPr>
          <w:rFonts w:ascii="仿宋" w:eastAsia="仿宋" w:hAnsi="仿宋" w:hint="eastAsia"/>
          <w:sz w:val="22"/>
        </w:rPr>
        <w:t>拟派项目负责人（仅限一名）</w:t>
      </w:r>
    </w:p>
    <w:p w:rsidR="0015310D" w:rsidRDefault="0015310D" w:rsidP="0015310D">
      <w:pPr>
        <w:rPr>
          <w:rFonts w:ascii="仿宋" w:eastAsia="仿宋" w:hAnsi="仿宋"/>
        </w:rPr>
      </w:pPr>
      <w:r>
        <w:rPr>
          <w:rFonts w:ascii="仿宋" w:eastAsia="仿宋" w:hAnsi="仿宋" w:hint="eastAsia"/>
        </w:rPr>
        <w:t>8、</w:t>
      </w:r>
      <w:r w:rsidR="00685857">
        <w:rPr>
          <w:rFonts w:ascii="仿宋" w:eastAsia="仿宋" w:hAnsi="仿宋" w:hint="eastAsia"/>
          <w:sz w:val="22"/>
        </w:rPr>
        <w:t>拟派项目团队成员（项目负责人除外）</w:t>
      </w:r>
    </w:p>
    <w:p w:rsidR="0015310D" w:rsidRDefault="0015310D" w:rsidP="0015310D">
      <w:pPr>
        <w:rPr>
          <w:rFonts w:ascii="仿宋" w:eastAsia="仿宋" w:hAnsi="仿宋"/>
          <w:sz w:val="22"/>
        </w:rPr>
      </w:pPr>
      <w:r>
        <w:rPr>
          <w:rFonts w:ascii="仿宋" w:eastAsia="仿宋" w:hAnsi="仿宋" w:hint="eastAsia"/>
        </w:rPr>
        <w:t>9、</w:t>
      </w:r>
      <w:r w:rsidR="00685857">
        <w:rPr>
          <w:rFonts w:ascii="仿宋" w:eastAsia="仿宋" w:hAnsi="仿宋" w:hint="eastAsia"/>
          <w:sz w:val="22"/>
        </w:rPr>
        <w:t>自主知识产权</w:t>
      </w:r>
    </w:p>
    <w:p w:rsidR="00685857" w:rsidRDefault="00685857" w:rsidP="0015310D">
      <w:pPr>
        <w:rPr>
          <w:rFonts w:ascii="仿宋" w:eastAsia="仿宋" w:hAnsi="仿宋"/>
          <w:sz w:val="22"/>
        </w:rPr>
      </w:pPr>
      <w:r>
        <w:rPr>
          <w:rFonts w:ascii="仿宋" w:eastAsia="仿宋" w:hAnsi="仿宋" w:hint="eastAsia"/>
          <w:sz w:val="22"/>
        </w:rPr>
        <w:t>10、</w:t>
      </w:r>
      <w:r w:rsidRPr="00280A43">
        <w:rPr>
          <w:rFonts w:ascii="仿宋" w:eastAsia="仿宋" w:hAnsi="仿宋" w:hint="eastAsia"/>
          <w:sz w:val="22"/>
        </w:rPr>
        <w:t>项目拟使用的工具等情况</w:t>
      </w:r>
    </w:p>
    <w:p w:rsidR="00685857" w:rsidRDefault="00685857" w:rsidP="0015310D">
      <w:pPr>
        <w:rPr>
          <w:rFonts w:ascii="仿宋" w:eastAsia="仿宋" w:hAnsi="仿宋"/>
          <w:sz w:val="22"/>
        </w:rPr>
      </w:pPr>
      <w:r>
        <w:rPr>
          <w:rFonts w:ascii="仿宋" w:eastAsia="仿宋" w:hAnsi="仿宋" w:hint="eastAsia"/>
          <w:sz w:val="22"/>
        </w:rPr>
        <w:t>11、</w:t>
      </w:r>
      <w:r w:rsidRPr="00631A4F">
        <w:rPr>
          <w:rFonts w:ascii="仿宋" w:eastAsia="仿宋" w:hAnsi="仿宋" w:hint="eastAsia"/>
          <w:sz w:val="22"/>
        </w:rPr>
        <w:t>环保执行情况</w:t>
      </w:r>
    </w:p>
    <w:p w:rsidR="00685857" w:rsidRDefault="00685857" w:rsidP="0015310D">
      <w:pPr>
        <w:rPr>
          <w:rFonts w:ascii="仿宋" w:eastAsia="仿宋" w:hAnsi="仿宋"/>
          <w:sz w:val="22"/>
        </w:rPr>
      </w:pPr>
      <w:r>
        <w:rPr>
          <w:rFonts w:ascii="仿宋" w:eastAsia="仿宋" w:hAnsi="仿宋" w:hint="eastAsia"/>
          <w:sz w:val="22"/>
        </w:rPr>
        <w:t>12、</w:t>
      </w:r>
      <w:r w:rsidRPr="00273A3B">
        <w:rPr>
          <w:rFonts w:ascii="仿宋" w:eastAsia="仿宋" w:hAnsi="仿宋" w:hint="eastAsia"/>
          <w:sz w:val="22"/>
        </w:rPr>
        <w:t>服务网点</w:t>
      </w:r>
    </w:p>
    <w:p w:rsidR="00685857" w:rsidRDefault="00685857" w:rsidP="0015310D">
      <w:pPr>
        <w:rPr>
          <w:rFonts w:ascii="仿宋" w:eastAsia="仿宋" w:hAnsi="仿宋"/>
          <w:sz w:val="22"/>
        </w:rPr>
      </w:pPr>
      <w:r>
        <w:rPr>
          <w:rFonts w:ascii="仿宋" w:eastAsia="仿宋" w:hAnsi="仿宋" w:hint="eastAsia"/>
          <w:sz w:val="22"/>
        </w:rPr>
        <w:t>13、</w:t>
      </w:r>
      <w:r w:rsidRPr="000313D1">
        <w:rPr>
          <w:rFonts w:ascii="仿宋" w:eastAsia="仿宋" w:hAnsi="仿宋" w:hint="eastAsia"/>
          <w:sz w:val="22"/>
        </w:rPr>
        <w:t>疫情防控重点保障企业</w:t>
      </w:r>
    </w:p>
    <w:p w:rsidR="00685857" w:rsidRDefault="00685857" w:rsidP="0015310D">
      <w:pPr>
        <w:rPr>
          <w:rFonts w:ascii="仿宋" w:eastAsia="仿宋" w:hAnsi="仿宋"/>
          <w:sz w:val="22"/>
        </w:rPr>
      </w:pPr>
      <w:r>
        <w:rPr>
          <w:rFonts w:ascii="仿宋" w:eastAsia="仿宋" w:hAnsi="仿宋" w:hint="eastAsia"/>
          <w:sz w:val="22"/>
        </w:rPr>
        <w:t>14、</w:t>
      </w:r>
      <w:proofErr w:type="gramStart"/>
      <w:r w:rsidRPr="000313D1">
        <w:rPr>
          <w:rFonts w:ascii="仿宋" w:eastAsia="仿宋" w:hAnsi="仿宋" w:hint="eastAsia"/>
          <w:sz w:val="22"/>
        </w:rPr>
        <w:t>稳岗企业</w:t>
      </w:r>
      <w:proofErr w:type="gramEnd"/>
    </w:p>
    <w:p w:rsidR="00685857" w:rsidRDefault="00685857" w:rsidP="0015310D">
      <w:pPr>
        <w:rPr>
          <w:rFonts w:ascii="仿宋" w:eastAsia="仿宋" w:hAnsi="仿宋"/>
        </w:rPr>
      </w:pPr>
      <w:r>
        <w:rPr>
          <w:rFonts w:ascii="仿宋" w:eastAsia="仿宋" w:hAnsi="仿宋" w:hint="eastAsia"/>
          <w:sz w:val="22"/>
        </w:rPr>
        <w:t>15、</w:t>
      </w:r>
      <w:r w:rsidRPr="00F254EB">
        <w:rPr>
          <w:rFonts w:ascii="仿宋" w:eastAsia="仿宋" w:hAnsi="仿宋" w:cs="宋体" w:hint="eastAsia"/>
          <w:kern w:val="0"/>
          <w:sz w:val="22"/>
        </w:rPr>
        <w:t>诚信情况</w:t>
      </w:r>
    </w:p>
    <w:p w:rsidR="005E5481" w:rsidRDefault="005E5481" w:rsidP="0015310D">
      <w:pPr>
        <w:rPr>
          <w:rFonts w:ascii="仿宋" w:eastAsia="仿宋" w:hAnsi="仿宋"/>
        </w:rPr>
      </w:pPr>
    </w:p>
    <w:p w:rsidR="00A17FEB" w:rsidRDefault="00A17FEB">
      <w:pPr>
        <w:widowControl/>
        <w:jc w:val="left"/>
        <w:rPr>
          <w:rFonts w:ascii="仿宋" w:eastAsia="仿宋" w:hAnsi="仿宋"/>
        </w:rPr>
      </w:pPr>
      <w:r>
        <w:rPr>
          <w:rFonts w:ascii="仿宋" w:eastAsia="仿宋" w:hAnsi="仿宋"/>
        </w:rPr>
        <w:br w:type="page"/>
      </w:r>
    </w:p>
    <w:p w:rsidR="00A17FEB" w:rsidRDefault="00A17FEB" w:rsidP="0015310D">
      <w:pPr>
        <w:rPr>
          <w:rFonts w:ascii="仿宋" w:eastAsia="仿宋" w:hAnsi="仿宋"/>
        </w:rPr>
      </w:pPr>
      <w:r>
        <w:rPr>
          <w:rFonts w:ascii="仿宋" w:eastAsia="仿宋" w:hAnsi="仿宋" w:hint="eastAsia"/>
        </w:rPr>
        <w:lastRenderedPageBreak/>
        <w:t>附表1</w:t>
      </w:r>
    </w:p>
    <w:p w:rsidR="00A17FEB" w:rsidRDefault="00A17FEB" w:rsidP="00A17FEB">
      <w:pPr>
        <w:jc w:val="center"/>
        <w:rPr>
          <w:rFonts w:ascii="仿宋" w:eastAsia="仿宋" w:hAnsi="仿宋"/>
          <w:b/>
          <w:sz w:val="32"/>
          <w:szCs w:val="32"/>
        </w:rPr>
      </w:pPr>
      <w:r w:rsidRPr="00A17FEB">
        <w:rPr>
          <w:rFonts w:ascii="仿宋" w:eastAsia="仿宋" w:hAnsi="仿宋" w:hint="eastAsia"/>
          <w:b/>
          <w:sz w:val="32"/>
          <w:szCs w:val="32"/>
        </w:rPr>
        <w:t>项目人员情况一览表</w:t>
      </w:r>
    </w:p>
    <w:tbl>
      <w:tblPr>
        <w:tblStyle w:val="ad"/>
        <w:tblW w:w="0" w:type="auto"/>
        <w:tblLook w:val="04A0"/>
      </w:tblPr>
      <w:tblGrid>
        <w:gridCol w:w="675"/>
        <w:gridCol w:w="851"/>
        <w:gridCol w:w="921"/>
        <w:gridCol w:w="922"/>
        <w:gridCol w:w="1417"/>
        <w:gridCol w:w="1276"/>
        <w:gridCol w:w="1134"/>
        <w:gridCol w:w="1326"/>
      </w:tblGrid>
      <w:tr w:rsidR="00F33F84" w:rsidRPr="007D4552" w:rsidTr="00F33F84">
        <w:tc>
          <w:tcPr>
            <w:tcW w:w="675" w:type="dxa"/>
            <w:tcBorders>
              <w:top w:val="double" w:sz="4" w:space="0" w:color="auto"/>
              <w:lef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序号</w:t>
            </w:r>
          </w:p>
        </w:tc>
        <w:tc>
          <w:tcPr>
            <w:tcW w:w="85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类别</w:t>
            </w:r>
          </w:p>
        </w:tc>
        <w:tc>
          <w:tcPr>
            <w:tcW w:w="92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姓名</w:t>
            </w:r>
          </w:p>
        </w:tc>
        <w:tc>
          <w:tcPr>
            <w:tcW w:w="922"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学历</w:t>
            </w:r>
          </w:p>
        </w:tc>
        <w:tc>
          <w:tcPr>
            <w:tcW w:w="1417"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岗位及职务</w:t>
            </w:r>
          </w:p>
        </w:tc>
        <w:tc>
          <w:tcPr>
            <w:tcW w:w="1276" w:type="dxa"/>
            <w:tcBorders>
              <w:top w:val="double" w:sz="4" w:space="0" w:color="auto"/>
            </w:tcBorders>
            <w:shd w:val="clear" w:color="auto" w:fill="C6D9F1" w:themeFill="text2" w:themeFillTint="33"/>
            <w:vAlign w:val="center"/>
          </w:tcPr>
          <w:p w:rsidR="00A17FEB" w:rsidRPr="007D4552" w:rsidRDefault="00A17FEB" w:rsidP="00A17FEB">
            <w:pPr>
              <w:spacing w:line="276" w:lineRule="auto"/>
              <w:ind w:rightChars="-25" w:right="-53"/>
              <w:jc w:val="center"/>
              <w:rPr>
                <w:rFonts w:ascii="仿宋" w:eastAsia="仿宋" w:hAnsi="仿宋"/>
                <w:b/>
              </w:rPr>
            </w:pPr>
            <w:r w:rsidRPr="007D4552">
              <w:rPr>
                <w:rFonts w:ascii="仿宋" w:eastAsia="仿宋" w:hAnsi="仿宋" w:hint="eastAsia"/>
                <w:b/>
              </w:rPr>
              <w:t>持何种资格证件</w:t>
            </w:r>
          </w:p>
        </w:tc>
        <w:tc>
          <w:tcPr>
            <w:tcW w:w="1134"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发证时间</w:t>
            </w:r>
          </w:p>
        </w:tc>
        <w:tc>
          <w:tcPr>
            <w:tcW w:w="1326" w:type="dxa"/>
            <w:tcBorders>
              <w:top w:val="double" w:sz="4" w:space="0" w:color="auto"/>
              <w:righ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工作经验</w:t>
            </w:r>
          </w:p>
        </w:tc>
      </w:tr>
      <w:tr w:rsidR="00A17FEB" w:rsidTr="00F33F84">
        <w:tc>
          <w:tcPr>
            <w:tcW w:w="675" w:type="dxa"/>
            <w:tcBorders>
              <w:left w:val="double" w:sz="4" w:space="0" w:color="auto"/>
            </w:tcBorders>
            <w:vAlign w:val="center"/>
          </w:tcPr>
          <w:p w:rsidR="00A17FEB" w:rsidRPr="00A17FEB" w:rsidRDefault="00F26D6A" w:rsidP="00000DEE">
            <w:pPr>
              <w:spacing w:line="360" w:lineRule="auto"/>
              <w:jc w:val="center"/>
              <w:rPr>
                <w:rFonts w:ascii="仿宋" w:eastAsia="仿宋" w:hAnsi="仿宋"/>
              </w:rPr>
            </w:pPr>
            <w:r>
              <w:rPr>
                <w:rFonts w:ascii="仿宋" w:eastAsia="仿宋" w:hAnsi="仿宋" w:hint="eastAsia"/>
              </w:rPr>
              <w:t>1</w:t>
            </w:r>
          </w:p>
        </w:tc>
        <w:tc>
          <w:tcPr>
            <w:tcW w:w="851" w:type="dxa"/>
            <w:vAlign w:val="center"/>
          </w:tcPr>
          <w:p w:rsidR="00A17FEB" w:rsidRPr="00A17FEB" w:rsidRDefault="008050C5" w:rsidP="00000DEE">
            <w:pPr>
              <w:spacing w:line="360" w:lineRule="auto"/>
              <w:jc w:val="center"/>
              <w:rPr>
                <w:rFonts w:ascii="仿宋" w:eastAsia="仿宋" w:hAnsi="仿宋"/>
              </w:rPr>
            </w:pPr>
            <w:r>
              <w:rPr>
                <w:rFonts w:ascii="仿宋" w:eastAsia="仿宋" w:hAnsi="仿宋" w:hint="eastAsia"/>
              </w:rPr>
              <w:t>项目负责人</w:t>
            </w:r>
          </w:p>
        </w:tc>
        <w:tc>
          <w:tcPr>
            <w:tcW w:w="921" w:type="dxa"/>
            <w:vAlign w:val="center"/>
          </w:tcPr>
          <w:p w:rsidR="00A17FEB" w:rsidRPr="00A17FEB" w:rsidRDefault="00A17FEB" w:rsidP="00E01840">
            <w:pPr>
              <w:spacing w:line="360" w:lineRule="auto"/>
              <w:jc w:val="center"/>
              <w:rPr>
                <w:rFonts w:ascii="仿宋" w:eastAsia="仿宋" w:hAnsi="仿宋"/>
              </w:rPr>
            </w:pPr>
          </w:p>
        </w:tc>
        <w:tc>
          <w:tcPr>
            <w:tcW w:w="922" w:type="dxa"/>
            <w:vAlign w:val="center"/>
          </w:tcPr>
          <w:p w:rsidR="00A17FEB" w:rsidRPr="00A17FEB" w:rsidRDefault="00A17FEB" w:rsidP="00E01840">
            <w:pPr>
              <w:spacing w:line="360" w:lineRule="auto"/>
              <w:jc w:val="center"/>
              <w:rPr>
                <w:rFonts w:ascii="仿宋" w:eastAsia="仿宋" w:hAnsi="仿宋"/>
              </w:rPr>
            </w:pPr>
          </w:p>
        </w:tc>
        <w:tc>
          <w:tcPr>
            <w:tcW w:w="1417" w:type="dxa"/>
            <w:vAlign w:val="center"/>
          </w:tcPr>
          <w:p w:rsidR="00A17FEB" w:rsidRPr="00A17FEB" w:rsidRDefault="00A17FEB" w:rsidP="00E01840">
            <w:pPr>
              <w:spacing w:line="360" w:lineRule="auto"/>
              <w:jc w:val="center"/>
              <w:rPr>
                <w:rFonts w:ascii="仿宋" w:eastAsia="仿宋" w:hAnsi="仿宋"/>
              </w:rPr>
            </w:pPr>
          </w:p>
        </w:tc>
        <w:tc>
          <w:tcPr>
            <w:tcW w:w="1276" w:type="dxa"/>
            <w:vAlign w:val="center"/>
          </w:tcPr>
          <w:p w:rsidR="00A17FEB" w:rsidRPr="00A17FEB" w:rsidRDefault="00A17FEB" w:rsidP="00E01840">
            <w:pPr>
              <w:spacing w:line="360" w:lineRule="auto"/>
              <w:jc w:val="center"/>
              <w:rPr>
                <w:rFonts w:ascii="仿宋" w:eastAsia="仿宋" w:hAnsi="仿宋"/>
              </w:rPr>
            </w:pPr>
          </w:p>
        </w:tc>
        <w:tc>
          <w:tcPr>
            <w:tcW w:w="1134" w:type="dxa"/>
            <w:vAlign w:val="center"/>
          </w:tcPr>
          <w:p w:rsidR="00A17FEB" w:rsidRPr="00A17FEB" w:rsidRDefault="00A17FEB" w:rsidP="00E01840">
            <w:pPr>
              <w:spacing w:line="360" w:lineRule="auto"/>
              <w:jc w:val="center"/>
              <w:rPr>
                <w:rFonts w:ascii="仿宋" w:eastAsia="仿宋" w:hAnsi="仿宋"/>
              </w:rPr>
            </w:pPr>
          </w:p>
        </w:tc>
        <w:tc>
          <w:tcPr>
            <w:tcW w:w="1326" w:type="dxa"/>
            <w:tcBorders>
              <w:right w:val="double" w:sz="4" w:space="0" w:color="auto"/>
            </w:tcBorders>
            <w:vAlign w:val="center"/>
          </w:tcPr>
          <w:p w:rsidR="00A17FEB" w:rsidRPr="00A17FEB" w:rsidRDefault="00A17FEB"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2</w:t>
            </w:r>
          </w:p>
        </w:tc>
        <w:tc>
          <w:tcPr>
            <w:tcW w:w="851" w:type="dxa"/>
            <w:vMerge w:val="restart"/>
            <w:vAlign w:val="center"/>
          </w:tcPr>
          <w:p w:rsidR="0090397D" w:rsidRPr="00A17FEB" w:rsidRDefault="0090397D" w:rsidP="00000DEE">
            <w:pPr>
              <w:spacing w:line="360" w:lineRule="auto"/>
              <w:jc w:val="center"/>
              <w:rPr>
                <w:rFonts w:ascii="仿宋" w:eastAsia="仿宋" w:hAnsi="仿宋"/>
              </w:rPr>
            </w:pPr>
            <w:r>
              <w:rPr>
                <w:rFonts w:ascii="仿宋" w:eastAsia="仿宋" w:hAnsi="仿宋" w:hint="eastAsia"/>
              </w:rPr>
              <w:t>项目团队成员</w:t>
            </w: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3</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4</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bottom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5</w:t>
            </w:r>
          </w:p>
        </w:tc>
        <w:tc>
          <w:tcPr>
            <w:tcW w:w="851" w:type="dxa"/>
            <w:vMerge/>
            <w:tcBorders>
              <w:bottom w:val="double" w:sz="4" w:space="0" w:color="auto"/>
            </w:tcBorders>
            <w:vAlign w:val="center"/>
          </w:tcPr>
          <w:p w:rsidR="0090397D" w:rsidRPr="00A17FEB" w:rsidRDefault="0090397D" w:rsidP="00000DEE">
            <w:pPr>
              <w:spacing w:line="360" w:lineRule="auto"/>
              <w:jc w:val="center"/>
              <w:rPr>
                <w:rFonts w:ascii="仿宋" w:eastAsia="仿宋" w:hAnsi="仿宋"/>
              </w:rPr>
            </w:pPr>
          </w:p>
        </w:tc>
        <w:tc>
          <w:tcPr>
            <w:tcW w:w="921"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922"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417"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276"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134"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326" w:type="dxa"/>
            <w:tcBorders>
              <w:bottom w:val="double" w:sz="4" w:space="0" w:color="auto"/>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bl>
    <w:p w:rsidR="005E5481" w:rsidRDefault="005E5481" w:rsidP="00A17FEB">
      <w:pPr>
        <w:jc w:val="center"/>
        <w:rPr>
          <w:rFonts w:ascii="仿宋" w:eastAsia="仿宋" w:hAnsi="仿宋"/>
          <w:b/>
          <w:sz w:val="32"/>
          <w:szCs w:val="32"/>
        </w:rPr>
      </w:pPr>
    </w:p>
    <w:p w:rsidR="005E5481" w:rsidRPr="009C797B" w:rsidRDefault="005E5481" w:rsidP="005E5481">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5E5481" w:rsidRDefault="00973719" w:rsidP="005E5481">
      <w:pPr>
        <w:spacing w:line="360" w:lineRule="auto"/>
        <w:rPr>
          <w:rFonts w:ascii="仿宋" w:eastAsia="仿宋" w:hAnsi="仿宋"/>
        </w:rPr>
      </w:pPr>
      <w:r>
        <w:rPr>
          <w:rFonts w:ascii="仿宋" w:eastAsia="仿宋" w:hAnsi="仿宋"/>
        </w:rPr>
        <w:t>法定代表人</w:t>
      </w:r>
      <w:r w:rsidR="005E5481" w:rsidRPr="00AB4E47">
        <w:rPr>
          <w:rFonts w:ascii="仿宋" w:eastAsia="仿宋" w:hAnsi="仿宋"/>
        </w:rPr>
        <w:t>或授权代表</w:t>
      </w:r>
      <w:r w:rsidR="005E5481" w:rsidRPr="009C797B">
        <w:rPr>
          <w:rFonts w:ascii="仿宋" w:eastAsia="仿宋" w:hAnsi="仿宋" w:hint="eastAsia"/>
        </w:rPr>
        <w:t>：（</w:t>
      </w:r>
      <w:r w:rsidR="00056E7C" w:rsidRPr="009C797B">
        <w:rPr>
          <w:rFonts w:ascii="仿宋" w:eastAsia="仿宋" w:hAnsi="仿宋" w:hint="eastAsia"/>
        </w:rPr>
        <w:t>签章</w:t>
      </w:r>
      <w:r w:rsidR="005E5481" w:rsidRPr="009C797B">
        <w:rPr>
          <w:rFonts w:ascii="仿宋" w:eastAsia="仿宋" w:hAnsi="仿宋" w:hint="eastAsia"/>
        </w:rPr>
        <w:t>）</w:t>
      </w:r>
    </w:p>
    <w:p w:rsidR="005E5481" w:rsidRPr="009C797B" w:rsidRDefault="005E5481" w:rsidP="005E5481">
      <w:pPr>
        <w:spacing w:line="360" w:lineRule="auto"/>
        <w:ind w:firstLine="630"/>
        <w:rPr>
          <w:rFonts w:ascii="仿宋" w:eastAsia="仿宋" w:hAnsi="仿宋"/>
        </w:rPr>
      </w:pPr>
    </w:p>
    <w:p w:rsidR="005E5481" w:rsidRDefault="005E5481" w:rsidP="005E548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A54695" w:rsidRDefault="00A54695" w:rsidP="00D301ED">
      <w:pPr>
        <w:autoSpaceDE w:val="0"/>
        <w:autoSpaceDN w:val="0"/>
        <w:adjustRightInd w:val="0"/>
        <w:spacing w:line="360" w:lineRule="auto"/>
        <w:rPr>
          <w:rFonts w:ascii="仿宋" w:eastAsia="仿宋" w:hAnsi="仿宋"/>
          <w:b/>
          <w:color w:val="FF0000"/>
          <w:sz w:val="22"/>
        </w:rPr>
      </w:pPr>
    </w:p>
    <w:p w:rsidR="00D301ED" w:rsidRPr="00D301ED" w:rsidRDefault="00D301ED" w:rsidP="00D301ED">
      <w:pPr>
        <w:autoSpaceDE w:val="0"/>
        <w:autoSpaceDN w:val="0"/>
        <w:adjustRightInd w:val="0"/>
        <w:spacing w:line="360" w:lineRule="auto"/>
        <w:rPr>
          <w:rFonts w:ascii="仿宋" w:eastAsia="仿宋" w:hAnsi="仿宋"/>
          <w:b/>
          <w:color w:val="FF0000"/>
        </w:rPr>
      </w:pPr>
      <w:r w:rsidRPr="00D301ED">
        <w:rPr>
          <w:rFonts w:ascii="仿宋" w:eastAsia="仿宋" w:hAnsi="仿宋" w:hint="eastAsia"/>
          <w:b/>
          <w:color w:val="FF0000"/>
          <w:sz w:val="22"/>
        </w:rPr>
        <w:t>注：</w:t>
      </w:r>
      <w:r w:rsidRPr="00D301ED">
        <w:rPr>
          <w:rFonts w:ascii="仿宋" w:eastAsia="仿宋" w:hAnsi="仿宋" w:hint="eastAsia"/>
          <w:b/>
          <w:color w:val="FF0000"/>
        </w:rPr>
        <w:t xml:space="preserve"> </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1、填写时，如本表格不适合投标单位的实际情况，可根据本表格格式</w:t>
      </w:r>
      <w:proofErr w:type="gramStart"/>
      <w:r w:rsidRPr="00D301ED">
        <w:rPr>
          <w:rFonts w:ascii="仿宋" w:eastAsia="仿宋" w:hAnsi="仿宋" w:hint="eastAsia"/>
        </w:rPr>
        <w:t>自行划表填写</w:t>
      </w:r>
      <w:proofErr w:type="gramEnd"/>
      <w:r w:rsidRPr="00D301ED">
        <w:rPr>
          <w:rFonts w:ascii="仿宋" w:eastAsia="仿宋" w:hAnsi="仿宋" w:hint="eastAsia"/>
        </w:rPr>
        <w:t>。</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2、有关人员简历及身份证、资格证书及其它证明材料（复印件）需附在本表之后。</w:t>
      </w:r>
    </w:p>
    <w:p w:rsid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3、本表格所要求填写的人员是指投标单位将安排在此项目的具体人员。</w:t>
      </w:r>
    </w:p>
    <w:p w:rsidR="002151EE" w:rsidRDefault="002151EE" w:rsidP="00D301ED">
      <w:pPr>
        <w:tabs>
          <w:tab w:val="left" w:pos="170"/>
        </w:tabs>
        <w:autoSpaceDE w:val="0"/>
        <w:autoSpaceDN w:val="0"/>
        <w:adjustRightInd w:val="0"/>
        <w:spacing w:line="360" w:lineRule="auto"/>
        <w:ind w:firstLineChars="100" w:firstLine="210"/>
        <w:rPr>
          <w:rFonts w:ascii="仿宋" w:eastAsia="仿宋" w:hAnsi="仿宋"/>
        </w:rPr>
      </w:pPr>
    </w:p>
    <w:p w:rsidR="002151EE" w:rsidRDefault="002151EE">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Pr>
          <w:rFonts w:ascii="仿宋" w:eastAsia="仿宋" w:hAnsi="仿宋" w:hint="eastAsia"/>
          <w:b/>
          <w:bCs/>
          <w:sz w:val="32"/>
          <w:szCs w:val="32"/>
        </w:rPr>
        <w:t>差异表</w:t>
      </w:r>
    </w:p>
    <w:p w:rsidR="002151EE" w:rsidRPr="00E1777D" w:rsidRDefault="002151EE" w:rsidP="00E1777D">
      <w:pPr>
        <w:rPr>
          <w:rFonts w:ascii="仿宋" w:eastAsia="仿宋" w:hAnsi="仿宋"/>
        </w:rPr>
      </w:pPr>
    </w:p>
    <w:p w:rsidR="00E1777D" w:rsidRDefault="00E1777D" w:rsidP="003F2113">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E1777D" w:rsidRDefault="00E1777D" w:rsidP="003F2113">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Look w:val="04A0"/>
      </w:tblPr>
      <w:tblGrid>
        <w:gridCol w:w="959"/>
        <w:gridCol w:w="2835"/>
        <w:gridCol w:w="2126"/>
        <w:gridCol w:w="2602"/>
      </w:tblGrid>
      <w:tr w:rsidR="003F2113" w:rsidTr="006C29E2">
        <w:tc>
          <w:tcPr>
            <w:tcW w:w="959" w:type="dxa"/>
            <w:tcBorders>
              <w:top w:val="double" w:sz="4" w:space="0" w:color="auto"/>
              <w:left w:val="double" w:sz="4" w:space="0" w:color="auto"/>
            </w:tcBorders>
            <w:shd w:val="clear" w:color="auto" w:fill="C6D9F1" w:themeFill="text2" w:themeFillTint="33"/>
            <w:vAlign w:val="center"/>
          </w:tcPr>
          <w:p w:rsidR="003F2113" w:rsidRPr="00BC65BA" w:rsidRDefault="00BC65BA" w:rsidP="00BC65BA">
            <w:pPr>
              <w:spacing w:line="360" w:lineRule="auto"/>
              <w:jc w:val="center"/>
              <w:rPr>
                <w:rFonts w:ascii="仿宋" w:eastAsia="仿宋" w:hAnsi="仿宋"/>
                <w:b/>
              </w:rPr>
            </w:pPr>
            <w:r w:rsidRPr="00BC65BA">
              <w:rPr>
                <w:rFonts w:ascii="仿宋" w:eastAsia="仿宋" w:hAnsi="仿宋" w:hint="eastAsia"/>
                <w:b/>
              </w:rPr>
              <w:t>序号</w:t>
            </w:r>
          </w:p>
        </w:tc>
        <w:tc>
          <w:tcPr>
            <w:tcW w:w="2835" w:type="dxa"/>
            <w:tcBorders>
              <w:top w:val="double" w:sz="4" w:space="0" w:color="auto"/>
            </w:tcBorders>
            <w:shd w:val="clear" w:color="auto" w:fill="C6D9F1" w:themeFill="text2" w:themeFillTint="33"/>
            <w:vAlign w:val="center"/>
          </w:tcPr>
          <w:p w:rsidR="003F2113" w:rsidRPr="00BC65BA" w:rsidRDefault="00BC65BA" w:rsidP="00BC65BA">
            <w:pPr>
              <w:spacing w:line="360" w:lineRule="auto"/>
              <w:jc w:val="center"/>
              <w:rPr>
                <w:rFonts w:ascii="仿宋" w:eastAsia="仿宋" w:hAnsi="仿宋"/>
                <w:b/>
              </w:rPr>
            </w:pPr>
            <w:r w:rsidRPr="00BC65BA">
              <w:rPr>
                <w:rFonts w:ascii="仿宋" w:eastAsia="仿宋" w:hAnsi="仿宋" w:hint="eastAsia"/>
                <w:b/>
              </w:rPr>
              <w:t>采购文件条款</w:t>
            </w:r>
          </w:p>
        </w:tc>
        <w:tc>
          <w:tcPr>
            <w:tcW w:w="2126" w:type="dxa"/>
            <w:tcBorders>
              <w:top w:val="double" w:sz="4" w:space="0" w:color="auto"/>
            </w:tcBorders>
            <w:shd w:val="clear" w:color="auto" w:fill="C6D9F1" w:themeFill="text2" w:themeFillTint="33"/>
            <w:vAlign w:val="center"/>
          </w:tcPr>
          <w:p w:rsidR="003F2113" w:rsidRPr="00BC65BA" w:rsidRDefault="00BC65BA" w:rsidP="006C29E2">
            <w:pPr>
              <w:spacing w:line="360" w:lineRule="auto"/>
              <w:jc w:val="center"/>
              <w:rPr>
                <w:rFonts w:ascii="仿宋" w:eastAsia="仿宋" w:hAnsi="仿宋"/>
                <w:b/>
              </w:rPr>
            </w:pPr>
            <w:r w:rsidRPr="00BC65BA">
              <w:rPr>
                <w:rFonts w:ascii="仿宋" w:eastAsia="仿宋" w:hAnsi="仿宋" w:hint="eastAsia"/>
                <w:b/>
              </w:rPr>
              <w:t>投标文件</w:t>
            </w:r>
            <w:r w:rsidR="00870B1C">
              <w:rPr>
                <w:rFonts w:ascii="仿宋" w:eastAsia="仿宋" w:hAnsi="仿宋" w:hint="eastAsia"/>
                <w:b/>
              </w:rPr>
              <w:t>响应情况</w:t>
            </w:r>
          </w:p>
        </w:tc>
        <w:tc>
          <w:tcPr>
            <w:tcW w:w="2602" w:type="dxa"/>
            <w:tcBorders>
              <w:top w:val="double" w:sz="4" w:space="0" w:color="auto"/>
              <w:right w:val="double" w:sz="4" w:space="0" w:color="auto"/>
            </w:tcBorders>
            <w:shd w:val="clear" w:color="auto" w:fill="C6D9F1" w:themeFill="text2" w:themeFillTint="33"/>
            <w:vAlign w:val="center"/>
          </w:tcPr>
          <w:p w:rsidR="003F2113" w:rsidRPr="00BC65BA" w:rsidRDefault="00BC65BA" w:rsidP="00BC65BA">
            <w:pPr>
              <w:spacing w:line="360" w:lineRule="auto"/>
              <w:jc w:val="center"/>
              <w:rPr>
                <w:rFonts w:ascii="仿宋" w:eastAsia="仿宋" w:hAnsi="仿宋"/>
                <w:b/>
              </w:rPr>
            </w:pPr>
            <w:r w:rsidRPr="00BC65BA">
              <w:rPr>
                <w:rFonts w:ascii="仿宋" w:eastAsia="仿宋" w:hAnsi="仿宋" w:hint="eastAsia"/>
                <w:b/>
              </w:rPr>
              <w:t>说明</w:t>
            </w:r>
          </w:p>
        </w:tc>
      </w:tr>
      <w:tr w:rsidR="003F2113" w:rsidTr="006C29E2">
        <w:tc>
          <w:tcPr>
            <w:tcW w:w="959" w:type="dxa"/>
            <w:tcBorders>
              <w:left w:val="double" w:sz="4" w:space="0" w:color="auto"/>
            </w:tcBorders>
            <w:vAlign w:val="center"/>
          </w:tcPr>
          <w:p w:rsidR="003F2113" w:rsidRDefault="00867F26" w:rsidP="00BC65BA">
            <w:pPr>
              <w:spacing w:line="360" w:lineRule="auto"/>
              <w:jc w:val="center"/>
              <w:rPr>
                <w:rFonts w:ascii="仿宋" w:eastAsia="仿宋" w:hAnsi="仿宋"/>
              </w:rPr>
            </w:pPr>
            <w:r>
              <w:rPr>
                <w:rFonts w:ascii="仿宋" w:eastAsia="仿宋" w:hAnsi="仿宋" w:hint="eastAsia"/>
              </w:rPr>
              <w:t>1</w:t>
            </w:r>
          </w:p>
        </w:tc>
        <w:tc>
          <w:tcPr>
            <w:tcW w:w="2835" w:type="dxa"/>
            <w:vAlign w:val="center"/>
          </w:tcPr>
          <w:p w:rsidR="003F2113" w:rsidRDefault="00B52E8F" w:rsidP="00867F26">
            <w:pPr>
              <w:spacing w:line="360" w:lineRule="auto"/>
              <w:jc w:val="center"/>
              <w:rPr>
                <w:rFonts w:ascii="仿宋" w:eastAsia="仿宋" w:hAnsi="仿宋"/>
              </w:rPr>
            </w:pPr>
            <w:r>
              <w:rPr>
                <w:rFonts w:ascii="仿宋" w:eastAsia="仿宋" w:hAnsi="仿宋" w:hint="eastAsia"/>
              </w:rPr>
              <w:t xml:space="preserve"> </w:t>
            </w:r>
            <w:r w:rsidR="00867F26">
              <w:rPr>
                <w:rFonts w:ascii="仿宋" w:eastAsia="仿宋" w:hAnsi="仿宋" w:hint="eastAsia"/>
              </w:rPr>
              <w:t>“</w:t>
            </w:r>
            <w:r w:rsidR="00867F26">
              <w:rPr>
                <w:rFonts w:ascii="仿宋" w:eastAsia="仿宋" w:hAnsi="仿宋"/>
              </w:rPr>
              <w:t>第二部分采购项目需求</w:t>
            </w:r>
            <w:r w:rsidR="00867F26">
              <w:rPr>
                <w:rFonts w:ascii="仿宋" w:eastAsia="仿宋" w:hAnsi="仿宋" w:hint="eastAsia"/>
              </w:rPr>
              <w:t>”全部采购项目需求</w:t>
            </w:r>
            <w:r>
              <w:rPr>
                <w:rFonts w:ascii="仿宋" w:eastAsia="仿宋" w:hAnsi="仿宋" w:hint="eastAsia"/>
              </w:rPr>
              <w:t>条款</w:t>
            </w:r>
          </w:p>
        </w:tc>
        <w:tc>
          <w:tcPr>
            <w:tcW w:w="2126" w:type="dxa"/>
            <w:vAlign w:val="center"/>
          </w:tcPr>
          <w:p w:rsidR="003F2113" w:rsidRDefault="00870B1C" w:rsidP="00870B1C">
            <w:pPr>
              <w:spacing w:line="360" w:lineRule="auto"/>
              <w:jc w:val="center"/>
              <w:rPr>
                <w:rFonts w:ascii="仿宋" w:eastAsia="仿宋" w:hAnsi="仿宋"/>
              </w:rPr>
            </w:pPr>
            <w:r>
              <w:rPr>
                <w:rFonts w:ascii="仿宋" w:eastAsia="仿宋" w:hAnsi="仿宋"/>
              </w:rPr>
              <w:t>全部响应</w:t>
            </w:r>
          </w:p>
        </w:tc>
        <w:tc>
          <w:tcPr>
            <w:tcW w:w="2602" w:type="dxa"/>
            <w:tcBorders>
              <w:right w:val="double" w:sz="4" w:space="0" w:color="auto"/>
            </w:tcBorders>
            <w:vAlign w:val="center"/>
          </w:tcPr>
          <w:p w:rsidR="003F2113" w:rsidRDefault="00CB0B37" w:rsidP="00CB0B37">
            <w:pPr>
              <w:spacing w:line="360" w:lineRule="auto"/>
              <w:jc w:val="center"/>
              <w:rPr>
                <w:rFonts w:ascii="仿宋" w:eastAsia="仿宋" w:hAnsi="仿宋"/>
              </w:rPr>
            </w:pPr>
            <w:r>
              <w:rPr>
                <w:rFonts w:ascii="仿宋" w:eastAsia="仿宋" w:hAnsi="仿宋"/>
              </w:rPr>
              <w:t>如采购需求要求提供证明材料的</w:t>
            </w:r>
            <w:r>
              <w:rPr>
                <w:rFonts w:ascii="仿宋" w:eastAsia="仿宋" w:hAnsi="仿宋" w:hint="eastAsia"/>
              </w:rPr>
              <w:t>，</w:t>
            </w:r>
            <w:r>
              <w:rPr>
                <w:rFonts w:ascii="仿宋" w:eastAsia="仿宋" w:hAnsi="仿宋"/>
              </w:rPr>
              <w:t>请附在</w:t>
            </w:r>
            <w:r w:rsidR="00F903F4">
              <w:rPr>
                <w:rFonts w:ascii="仿宋" w:eastAsia="仿宋" w:hAnsi="仿宋" w:hint="eastAsia"/>
              </w:rPr>
              <w:t>本</w:t>
            </w:r>
            <w:r>
              <w:rPr>
                <w:rFonts w:ascii="仿宋" w:eastAsia="仿宋" w:hAnsi="仿宋"/>
              </w:rPr>
              <w:t>表后面</w:t>
            </w:r>
          </w:p>
        </w:tc>
      </w:tr>
      <w:tr w:rsidR="00BC65BA" w:rsidTr="00BC65B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522" w:type="dxa"/>
            <w:gridSpan w:val="4"/>
            <w:tcBorders>
              <w:top w:val="double" w:sz="4" w:space="0" w:color="auto"/>
            </w:tcBorders>
          </w:tcPr>
          <w:p w:rsidR="00BC65BA" w:rsidRDefault="00BC65BA" w:rsidP="00BC65BA">
            <w:pPr>
              <w:rPr>
                <w:rFonts w:ascii="仿宋" w:eastAsia="仿宋" w:hAnsi="仿宋"/>
              </w:rPr>
            </w:pPr>
          </w:p>
        </w:tc>
      </w:tr>
    </w:tbl>
    <w:p w:rsidR="003F2113" w:rsidRDefault="00486360" w:rsidP="003F2113">
      <w:pPr>
        <w:rPr>
          <w:rFonts w:ascii="仿宋" w:eastAsia="仿宋" w:hAnsi="仿宋"/>
          <w:bCs/>
        </w:rPr>
      </w:pPr>
      <w:r w:rsidRPr="00486360">
        <w:rPr>
          <w:rFonts w:ascii="仿宋" w:eastAsia="仿宋" w:hAnsi="仿宋" w:hint="eastAsia"/>
          <w:b/>
          <w:bCs/>
          <w:color w:val="FF0000"/>
        </w:rPr>
        <w:t>注：</w:t>
      </w:r>
      <w:r w:rsidRPr="00486360">
        <w:rPr>
          <w:rFonts w:ascii="仿宋" w:eastAsia="仿宋" w:hAnsi="仿宋" w:hint="eastAsia"/>
          <w:bCs/>
        </w:rPr>
        <w:t>投标文件的技术与商务部分与</w:t>
      </w:r>
      <w:r w:rsidR="00CA574E">
        <w:rPr>
          <w:rFonts w:ascii="仿宋" w:eastAsia="仿宋" w:hAnsi="仿宋" w:hint="eastAsia"/>
          <w:bCs/>
        </w:rPr>
        <w:t>采购</w:t>
      </w:r>
      <w:r w:rsidRPr="00486360">
        <w:rPr>
          <w:rFonts w:ascii="仿宋" w:eastAsia="仿宋" w:hAnsi="仿宋" w:hint="eastAsia"/>
          <w:bCs/>
        </w:rPr>
        <w:t>文件有偏差（甚至是细微偏差），都需在本表中列出</w:t>
      </w:r>
      <w:r w:rsidR="007928C7">
        <w:rPr>
          <w:rFonts w:ascii="仿宋" w:eastAsia="仿宋" w:hAnsi="仿宋" w:hint="eastAsia"/>
          <w:bCs/>
        </w:rPr>
        <w:t>。</w:t>
      </w: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73719"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Pr="0024707D" w:rsidRDefault="0024707D" w:rsidP="0024707D"/>
    <w:p w:rsidR="0024707D" w:rsidRDefault="0024707D">
      <w:pPr>
        <w:widowControl/>
        <w:jc w:val="left"/>
      </w:pPr>
      <w:r>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格式8</w:t>
      </w:r>
      <w:r w:rsidR="00241A35">
        <w:rPr>
          <w:rFonts w:ascii="仿宋" w:eastAsia="仿宋" w:hAnsi="仿宋" w:hint="eastAsia"/>
          <w:b/>
          <w:sz w:val="28"/>
          <w:szCs w:val="32"/>
        </w:rPr>
        <w:t xml:space="preserve"> </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1906D1">
      <w:pPr>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3533CB">
      <w:pPr>
        <w:rPr>
          <w:rFonts w:ascii="仿宋" w:eastAsia="仿宋" w:hAnsi="仿宋"/>
          <w:bCs/>
        </w:rPr>
      </w:pPr>
    </w:p>
    <w:p w:rsidR="003533CB" w:rsidRPr="003533CB" w:rsidRDefault="003533CB" w:rsidP="003533CB">
      <w:pPr>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w:t>
      </w:r>
      <w:proofErr w:type="gramStart"/>
      <w:r w:rsidRPr="003533CB">
        <w:rPr>
          <w:rFonts w:ascii="仿宋" w:eastAsia="仿宋" w:hAnsi="仿宋" w:hint="eastAsia"/>
          <w:bCs/>
        </w:rPr>
        <w:t>分资料</w:t>
      </w:r>
      <w:proofErr w:type="gramEnd"/>
      <w:r w:rsidRPr="003533CB">
        <w:rPr>
          <w:rFonts w:ascii="仿宋" w:eastAsia="仿宋" w:hAnsi="仿宋" w:hint="eastAsia"/>
          <w:bCs/>
        </w:rPr>
        <w:t>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w:t>
      </w:r>
      <w:proofErr w:type="gramStart"/>
      <w:r>
        <w:rPr>
          <w:rFonts w:hint="eastAsia"/>
        </w:rPr>
        <w:t>方执行</w:t>
      </w:r>
      <w:proofErr w:type="gramEnd"/>
      <w:r>
        <w:rPr>
          <w:rFonts w:hint="eastAsia"/>
        </w:rPr>
        <w:t>服务的一方，在本合同中特指</w:t>
      </w:r>
      <w:r>
        <w:rPr>
          <w:rFonts w:hint="eastAsia"/>
          <w:u w:val="single"/>
        </w:rPr>
        <w:t xml:space="preserve">        </w:t>
      </w:r>
      <w:r>
        <w:rPr>
          <w:rFonts w:hint="eastAsia"/>
        </w:rPr>
        <w:t>，“由委托方提供的支持”是指由委托方免费为服务供应</w:t>
      </w:r>
      <w:proofErr w:type="gramStart"/>
      <w:r>
        <w:rPr>
          <w:rFonts w:hint="eastAsia"/>
        </w:rPr>
        <w:t>方执行</w:t>
      </w:r>
      <w:proofErr w:type="gramEnd"/>
      <w:r>
        <w:rPr>
          <w:rFonts w:hint="eastAsia"/>
        </w:rPr>
        <w:t>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C56388">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proofErr w:type="gramStart"/>
      <w:r>
        <w:rPr>
          <w:rFonts w:hint="eastAsia"/>
          <w:u w:val="single"/>
        </w:rPr>
        <w:t xml:space="preserve">　</w:t>
      </w:r>
      <w:proofErr w:type="gramEnd"/>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w:t>
      </w:r>
      <w:proofErr w:type="gramStart"/>
      <w:r>
        <w:rPr>
          <w:rFonts w:hint="eastAsia"/>
        </w:rPr>
        <w:t>方带来</w:t>
      </w:r>
      <w:proofErr w:type="gramEnd"/>
      <w:r>
        <w:rPr>
          <w:rFonts w:hint="eastAsia"/>
        </w:rPr>
        <w:t>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w:t>
      </w:r>
      <w:proofErr w:type="gramStart"/>
      <w:r>
        <w:rPr>
          <w:rFonts w:hint="eastAsia"/>
        </w:rPr>
        <w:t>则服务</w:t>
      </w:r>
      <w:proofErr w:type="gramEnd"/>
      <w:r>
        <w:rPr>
          <w:rFonts w:hint="eastAsia"/>
        </w:rPr>
        <w:t>供应方可以要求发书面免除责任书，</w:t>
      </w:r>
      <w:proofErr w:type="gramStart"/>
      <w:r>
        <w:rPr>
          <w:rFonts w:hint="eastAsia"/>
        </w:rPr>
        <w:t>免到这样</w:t>
      </w:r>
      <w:proofErr w:type="gramEnd"/>
      <w:r>
        <w:rPr>
          <w:rFonts w:hint="eastAsia"/>
        </w:rPr>
        <w:t>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w:t>
      </w:r>
      <w:proofErr w:type="gramStart"/>
      <w:r>
        <w:rPr>
          <w:rFonts w:hint="eastAsia"/>
        </w:rPr>
        <w:t>不</w:t>
      </w:r>
      <w:proofErr w:type="gramEnd"/>
      <w:r>
        <w:rPr>
          <w:rFonts w:hint="eastAsia"/>
        </w:rPr>
        <w:t>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C56388">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proofErr w:type="gramStart"/>
      <w:r>
        <w:rPr>
          <w:rFonts w:ascii="Times New Roman" w:hAnsi="Times New Roman"/>
        </w:rPr>
        <w:t>受事件</w:t>
      </w:r>
      <w:proofErr w:type="gramEnd"/>
      <w:r>
        <w:rPr>
          <w:rFonts w:ascii="Times New Roman" w:hAnsi="Times New Roman"/>
        </w:rPr>
        <w:t>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w:t>
      </w:r>
      <w:proofErr w:type="gramStart"/>
      <w:r>
        <w:t>受事件</w:t>
      </w:r>
      <w:proofErr w:type="gramEnd"/>
      <w:r>
        <w:t>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w:t>
      </w:r>
      <w:proofErr w:type="gramStart"/>
      <w:r>
        <w:rPr>
          <w:rFonts w:ascii="Times New Roman" w:hAnsi="Times New Roman" w:hint="eastAsia"/>
        </w:rPr>
        <w:t>方收到</w:t>
      </w:r>
      <w:proofErr w:type="gramEnd"/>
      <w:r>
        <w:rPr>
          <w:rFonts w:ascii="Times New Roman" w:hAnsi="Times New Roman" w:hint="eastAsia"/>
        </w:rPr>
        <w:t>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B23" w:rsidRDefault="002C5B23" w:rsidP="001A529F">
      <w:pPr>
        <w:adjustRightInd w:val="0"/>
        <w:spacing w:line="360" w:lineRule="auto"/>
        <w:jc w:val="center"/>
        <w:rPr>
          <w:rFonts w:ascii="仿宋" w:eastAsia="仿宋" w:hAnsi="仿宋"/>
          <w:b/>
          <w:snapToGrid w:val="0"/>
          <w:kern w:val="0"/>
          <w:sz w:val="32"/>
          <w:szCs w:val="32"/>
        </w:rPr>
      </w:pPr>
    </w:p>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Pr="001A529F">
        <w:rPr>
          <w:rFonts w:ascii="仿宋" w:eastAsia="仿宋" w:hAnsi="仿宋" w:cs="宋体" w:hint="eastAsia"/>
          <w:bCs/>
          <w:snapToGrid w:val="0"/>
          <w:kern w:val="0"/>
          <w:szCs w:val="21"/>
        </w:rPr>
        <w:t>招标代理机构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以下有关联合体投标的条款仅适用于允许投标人组成联合体投标的项目。是否允许联合体投标以《投标人须知前附表》中的规定或说明为准。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（2）投标联合体各方必须有一方先行注册成深圳市政府采购中心供应商；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w:t>
      </w:r>
      <w:proofErr w:type="gramStart"/>
      <w:r w:rsidRPr="001A529F">
        <w:rPr>
          <w:rFonts w:ascii="仿宋" w:eastAsia="仿宋" w:hAnsi="仿宋" w:hint="eastAsia"/>
          <w:snapToGrid w:val="0"/>
          <w:kern w:val="0"/>
          <w:szCs w:val="21"/>
        </w:rPr>
        <w:t>商按照</w:t>
      </w:r>
      <w:proofErr w:type="gramEnd"/>
      <w:r w:rsidRPr="001A529F">
        <w:rPr>
          <w:rFonts w:ascii="仿宋" w:eastAsia="仿宋" w:hAnsi="仿宋" w:hint="eastAsia"/>
          <w:snapToGrid w:val="0"/>
          <w:kern w:val="0"/>
          <w:szCs w:val="21"/>
        </w:rPr>
        <w:t>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w:t>
      </w:r>
      <w:proofErr w:type="gramStart"/>
      <w:r w:rsidRPr="001A529F">
        <w:rPr>
          <w:rFonts w:ascii="仿宋" w:eastAsia="仿宋" w:hAnsi="仿宋" w:hint="eastAsia"/>
          <w:snapToGrid w:val="0"/>
          <w:kern w:val="0"/>
          <w:szCs w:val="21"/>
        </w:rPr>
        <w:t>该共同</w:t>
      </w:r>
      <w:proofErr w:type="gramEnd"/>
      <w:r w:rsidRPr="001A529F">
        <w:rPr>
          <w:rFonts w:ascii="仿宋" w:eastAsia="仿宋" w:hAnsi="仿宋" w:hint="eastAsia"/>
          <w:snapToGrid w:val="0"/>
          <w:kern w:val="0"/>
          <w:szCs w:val="21"/>
        </w:rPr>
        <w:t>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w:t>
      </w:r>
      <w:proofErr w:type="gramStart"/>
      <w:r w:rsidRPr="001A529F">
        <w:rPr>
          <w:rFonts w:ascii="仿宋" w:eastAsia="仿宋" w:hAnsi="仿宋" w:hint="eastAsia"/>
          <w:snapToGrid w:val="0"/>
          <w:kern w:val="0"/>
          <w:szCs w:val="21"/>
        </w:rPr>
        <w:t>一</w:t>
      </w:r>
      <w:proofErr w:type="gramEnd"/>
      <w:r w:rsidRPr="001A529F">
        <w:rPr>
          <w:rFonts w:ascii="仿宋" w:eastAsia="仿宋" w:hAnsi="仿宋" w:hint="eastAsia"/>
          <w:snapToGrid w:val="0"/>
          <w:kern w:val="0"/>
          <w:szCs w:val="21"/>
        </w:rPr>
        <w:t>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w:t>
      </w:r>
      <w:proofErr w:type="gramStart"/>
      <w:r w:rsidRPr="001A529F">
        <w:rPr>
          <w:rFonts w:ascii="仿宋" w:eastAsia="仿宋" w:hAnsi="仿宋" w:hint="eastAsia"/>
          <w:snapToGrid w:val="0"/>
          <w:kern w:val="0"/>
          <w:szCs w:val="21"/>
        </w:rPr>
        <w:t>式参加</w:t>
      </w:r>
      <w:proofErr w:type="gramEnd"/>
      <w:r w:rsidRPr="001A529F">
        <w:rPr>
          <w:rFonts w:ascii="仿宋" w:eastAsia="仿宋" w:hAnsi="仿宋" w:hint="eastAsia"/>
          <w:snapToGrid w:val="0"/>
          <w:kern w:val="0"/>
          <w:szCs w:val="21"/>
        </w:rPr>
        <w:t>政府采购活动的，联合体各方不得再单独参加或者与其</w:t>
      </w:r>
      <w:proofErr w:type="gramStart"/>
      <w:r w:rsidRPr="001A529F">
        <w:rPr>
          <w:rFonts w:ascii="仿宋" w:eastAsia="仿宋" w:hAnsi="仿宋" w:hint="eastAsia"/>
          <w:snapToGrid w:val="0"/>
          <w:kern w:val="0"/>
          <w:szCs w:val="21"/>
        </w:rPr>
        <w:t>他供应</w:t>
      </w:r>
      <w:proofErr w:type="gramEnd"/>
      <w:r w:rsidRPr="001A529F">
        <w:rPr>
          <w:rFonts w:ascii="仿宋" w:eastAsia="仿宋" w:hAnsi="仿宋" w:hint="eastAsia"/>
          <w:snapToGrid w:val="0"/>
          <w:kern w:val="0"/>
          <w:szCs w:val="21"/>
        </w:rPr>
        <w:t>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F75244">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无论投标过程中的做法和结果如何，投标人自行承担所有与参加投标有关的全部费用。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5" w:name="q5"/>
      <w:bookmarkEnd w:id="5"/>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6" w:name="q6"/>
      <w:bookmarkEnd w:id="6"/>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（3）投标函；（格式1）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（7）报价表；（格式5）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（8）服务方案；（格式6）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（9）差异表；（格式7）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需提交一份投标文件正文</w:t>
      </w:r>
      <w:r w:rsidR="00466DE8" w:rsidRPr="00C94F86">
        <w:rPr>
          <w:rFonts w:ascii="仿宋" w:eastAsia="仿宋" w:hAnsi="仿宋" w:hint="eastAsia"/>
          <w:snapToGrid w:val="0"/>
          <w:kern w:val="0"/>
          <w:szCs w:val="21"/>
        </w:rPr>
        <w:t>扫描件</w:t>
      </w:r>
      <w:r w:rsidRPr="00C94F86">
        <w:rPr>
          <w:rFonts w:ascii="仿宋" w:eastAsia="仿宋" w:hAnsi="仿宋" w:hint="eastAsia"/>
          <w:snapToGrid w:val="0"/>
          <w:kern w:val="0"/>
          <w:szCs w:val="21"/>
        </w:rPr>
        <w:t>电子</w:t>
      </w:r>
      <w:proofErr w:type="gramStart"/>
      <w:r w:rsidRPr="00C94F86">
        <w:rPr>
          <w:rFonts w:ascii="仿宋" w:eastAsia="仿宋" w:hAnsi="仿宋" w:hint="eastAsia"/>
          <w:snapToGrid w:val="0"/>
          <w:kern w:val="0"/>
          <w:szCs w:val="21"/>
        </w:rPr>
        <w:t>档</w:t>
      </w:r>
      <w:proofErr w:type="gramEnd"/>
      <w:r w:rsidRPr="00C94F86">
        <w:rPr>
          <w:rFonts w:ascii="仿宋" w:eastAsia="仿宋" w:hAnsi="仿宋" w:hint="eastAsia"/>
          <w:snapToGrid w:val="0"/>
          <w:kern w:val="0"/>
          <w:szCs w:val="21"/>
        </w:rPr>
        <w:t>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7" w:name="q7"/>
      <w:bookmarkEnd w:id="7"/>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18.3投标人应将投标文件正文扫描件电子</w:t>
      </w:r>
      <w:proofErr w:type="gramStart"/>
      <w:r w:rsidRPr="001A529F">
        <w:rPr>
          <w:rFonts w:ascii="仿宋" w:eastAsia="仿宋" w:hAnsi="仿宋" w:hint="eastAsia"/>
          <w:snapToGrid w:val="0"/>
          <w:kern w:val="0"/>
          <w:szCs w:val="21"/>
        </w:rPr>
        <w:t>档</w:t>
      </w:r>
      <w:proofErr w:type="gramEnd"/>
      <w:r w:rsidRPr="001A529F">
        <w:rPr>
          <w:rFonts w:ascii="仿宋" w:eastAsia="仿宋" w:hAnsi="仿宋" w:hint="eastAsia"/>
          <w:snapToGrid w:val="0"/>
          <w:kern w:val="0"/>
          <w:szCs w:val="21"/>
        </w:rPr>
        <w:t>单独密封于</w:t>
      </w:r>
      <w:proofErr w:type="gramStart"/>
      <w:r w:rsidRPr="001A529F">
        <w:rPr>
          <w:rFonts w:ascii="仿宋" w:eastAsia="仿宋" w:hAnsi="仿宋" w:hint="eastAsia"/>
          <w:snapToGrid w:val="0"/>
          <w:kern w:val="0"/>
          <w:szCs w:val="21"/>
        </w:rPr>
        <w:t>一</w:t>
      </w:r>
      <w:proofErr w:type="gramEnd"/>
      <w:r w:rsidRPr="001A529F">
        <w:rPr>
          <w:rFonts w:ascii="仿宋" w:eastAsia="仿宋" w:hAnsi="仿宋" w:hint="eastAsia"/>
          <w:snapToGrid w:val="0"/>
          <w:kern w:val="0"/>
          <w:szCs w:val="21"/>
        </w:rPr>
        <w:t>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w:t>
      </w:r>
      <w:proofErr w:type="gramStart"/>
      <w:r w:rsidRPr="001A529F">
        <w:rPr>
          <w:rFonts w:ascii="仿宋" w:eastAsia="仿宋" w:hAnsi="仿宋" w:hint="eastAsia"/>
          <w:snapToGrid w:val="0"/>
          <w:kern w:val="0"/>
          <w:szCs w:val="21"/>
        </w:rPr>
        <w:t>一</w:t>
      </w:r>
      <w:proofErr w:type="gramEnd"/>
      <w:r w:rsidRPr="001A529F">
        <w:rPr>
          <w:rFonts w:ascii="仿宋" w:eastAsia="仿宋" w:hAnsi="仿宋" w:hint="eastAsia"/>
          <w:snapToGrid w:val="0"/>
          <w:kern w:val="0"/>
          <w:szCs w:val="21"/>
        </w:rPr>
        <w:t>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8" w:name="_Hlt35050056"/>
      <w:bookmarkEnd w:id="8"/>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9" w:name="q8"/>
      <w:bookmarkEnd w:id="9"/>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w:t>
      </w:r>
      <w:proofErr w:type="gramStart"/>
      <w:r w:rsidRPr="001A529F">
        <w:rPr>
          <w:rFonts w:ascii="仿宋" w:eastAsia="仿宋" w:hAnsi="仿宋" w:hint="eastAsia"/>
          <w:snapToGrid w:val="0"/>
          <w:kern w:val="0"/>
          <w:szCs w:val="21"/>
        </w:rPr>
        <w:t>标主要</w:t>
      </w:r>
      <w:proofErr w:type="gramEnd"/>
      <w:r w:rsidRPr="001A529F">
        <w:rPr>
          <w:rFonts w:ascii="仿宋" w:eastAsia="仿宋" w:hAnsi="仿宋" w:hint="eastAsia"/>
          <w:snapToGrid w:val="0"/>
          <w:kern w:val="0"/>
          <w:szCs w:val="21"/>
        </w:rPr>
        <w:t>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w:t>
      </w:r>
      <w:proofErr w:type="gramStart"/>
      <w:r w:rsidRPr="001A529F">
        <w:rPr>
          <w:rFonts w:ascii="仿宋" w:eastAsia="仿宋" w:hAnsi="仿宋" w:hint="eastAsia"/>
          <w:snapToGrid w:val="0"/>
          <w:kern w:val="0"/>
          <w:szCs w:val="21"/>
        </w:rPr>
        <w:t>作出</w:t>
      </w:r>
      <w:proofErr w:type="gramEnd"/>
      <w:r w:rsidRPr="001A529F">
        <w:rPr>
          <w:rFonts w:ascii="仿宋" w:eastAsia="仿宋" w:hAnsi="仿宋" w:hint="eastAsia"/>
          <w:snapToGrid w:val="0"/>
          <w:kern w:val="0"/>
          <w:szCs w:val="21"/>
        </w:rPr>
        <w:t>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w:t>
      </w:r>
      <w:proofErr w:type="gramStart"/>
      <w:r w:rsidRPr="001A529F">
        <w:rPr>
          <w:rFonts w:ascii="仿宋" w:eastAsia="仿宋" w:hAnsi="仿宋" w:hint="eastAsia"/>
          <w:snapToGrid w:val="0"/>
          <w:kern w:val="0"/>
          <w:szCs w:val="21"/>
        </w:rPr>
        <w:t>作出</w:t>
      </w:r>
      <w:proofErr w:type="gramEnd"/>
      <w:r w:rsidRPr="001A529F">
        <w:rPr>
          <w:rFonts w:ascii="仿宋" w:eastAsia="仿宋" w:hAnsi="仿宋" w:hint="eastAsia"/>
          <w:snapToGrid w:val="0"/>
          <w:kern w:val="0"/>
          <w:szCs w:val="21"/>
        </w:rPr>
        <w:t>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w:t>
      </w:r>
      <w:proofErr w:type="gramStart"/>
      <w:r w:rsidRPr="001A529F">
        <w:rPr>
          <w:rFonts w:ascii="仿宋" w:eastAsia="仿宋" w:hAnsi="仿宋" w:hint="eastAsia"/>
          <w:snapToGrid w:val="0"/>
          <w:kern w:val="0"/>
          <w:szCs w:val="21"/>
        </w:rPr>
        <w:t>作出</w:t>
      </w:r>
      <w:proofErr w:type="gramEnd"/>
      <w:r w:rsidRPr="001A529F">
        <w:rPr>
          <w:rFonts w:ascii="仿宋" w:eastAsia="仿宋" w:hAnsi="仿宋" w:hint="eastAsia"/>
          <w:snapToGrid w:val="0"/>
          <w:kern w:val="0"/>
          <w:szCs w:val="21"/>
        </w:rPr>
        <w:t>报价合理性说明，以及书面说明是否采纳</w:t>
      </w:r>
      <w:proofErr w:type="gramStart"/>
      <w:r w:rsidRPr="001A529F">
        <w:rPr>
          <w:rFonts w:ascii="仿宋" w:eastAsia="仿宋" w:hAnsi="仿宋" w:hint="eastAsia"/>
          <w:snapToGrid w:val="0"/>
          <w:kern w:val="0"/>
          <w:szCs w:val="21"/>
        </w:rPr>
        <w:t>等判断</w:t>
      </w:r>
      <w:proofErr w:type="gramEnd"/>
      <w:r w:rsidRPr="001A529F">
        <w:rPr>
          <w:rFonts w:ascii="仿宋" w:eastAsia="仿宋" w:hAnsi="仿宋" w:hint="eastAsia"/>
          <w:snapToGrid w:val="0"/>
          <w:kern w:val="0"/>
          <w:szCs w:val="21"/>
        </w:rPr>
        <w:t>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0" w:name="q9"/>
      <w:bookmarkEnd w:id="10"/>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ind w:firstLineChars="200" w:firstLine="420"/>
        <w:rPr>
          <w:rFonts w:ascii="仿宋" w:eastAsia="仿宋" w:hAnsi="仿宋"/>
          <w:snapToGrid w:val="0"/>
          <w:kern w:val="0"/>
          <w:szCs w:val="21"/>
        </w:rPr>
      </w:pPr>
      <w:r w:rsidRPr="001A529F">
        <w:rPr>
          <w:rFonts w:ascii="仿宋" w:eastAsia="仿宋" w:hAnsi="仿宋" w:hint="eastAsia"/>
          <w:snapToGrid w:val="0"/>
          <w:kern w:val="0"/>
          <w:szCs w:val="21"/>
        </w:rPr>
        <w:t>根据</w:t>
      </w:r>
      <w:proofErr w:type="gramStart"/>
      <w:r w:rsidRPr="001A529F">
        <w:rPr>
          <w:rFonts w:ascii="仿宋" w:eastAsia="仿宋" w:hAnsi="仿宋" w:hint="eastAsia"/>
          <w:snapToGrid w:val="0"/>
          <w:kern w:val="0"/>
          <w:szCs w:val="21"/>
        </w:rPr>
        <w:t>《</w:t>
      </w:r>
      <w:proofErr w:type="gramEnd"/>
      <w:r w:rsidRPr="001A529F">
        <w:rPr>
          <w:rFonts w:ascii="仿宋" w:eastAsia="仿宋" w:hAnsi="仿宋" w:hint="eastAsia"/>
          <w:snapToGrid w:val="0"/>
          <w:kern w:val="0"/>
          <w:szCs w:val="21"/>
        </w:rPr>
        <w:t>深圳市政府采购中心 深圳市财政局关于印发</w:t>
      </w:r>
      <w:proofErr w:type="gramStart"/>
      <w:r w:rsidRPr="001A529F">
        <w:rPr>
          <w:rFonts w:ascii="仿宋" w:eastAsia="仿宋" w:hAnsi="仿宋" w:hint="eastAsia"/>
          <w:snapToGrid w:val="0"/>
          <w:kern w:val="0"/>
          <w:szCs w:val="21"/>
        </w:rPr>
        <w:t>《</w:t>
      </w:r>
      <w:proofErr w:type="gramEnd"/>
      <w:r w:rsidRPr="001A529F">
        <w:rPr>
          <w:rFonts w:ascii="仿宋" w:eastAsia="仿宋" w:hAnsi="仿宋" w:hint="eastAsia"/>
          <w:snapToGrid w:val="0"/>
          <w:kern w:val="0"/>
          <w:szCs w:val="21"/>
        </w:rPr>
        <w:t>深圳市政府采购落实支持企业复工复产政策的实施细则</w:t>
      </w:r>
      <w:proofErr w:type="gramStart"/>
      <w:r w:rsidRPr="001A529F">
        <w:rPr>
          <w:rFonts w:ascii="仿宋" w:eastAsia="仿宋" w:hAnsi="仿宋" w:hint="eastAsia"/>
          <w:snapToGrid w:val="0"/>
          <w:kern w:val="0"/>
          <w:szCs w:val="21"/>
        </w:rPr>
        <w:t>》</w:t>
      </w:r>
      <w:proofErr w:type="gramEnd"/>
      <w:r w:rsidRPr="001A529F">
        <w:rPr>
          <w:rFonts w:ascii="仿宋" w:eastAsia="仿宋" w:hAnsi="仿宋" w:hint="eastAsia"/>
          <w:snapToGrid w:val="0"/>
          <w:kern w:val="0"/>
          <w:szCs w:val="21"/>
        </w:rPr>
        <w:t>的通知</w:t>
      </w:r>
      <w:proofErr w:type="gramStart"/>
      <w:r w:rsidRPr="001A529F">
        <w:rPr>
          <w:rFonts w:ascii="仿宋" w:eastAsia="仿宋" w:hAnsi="仿宋" w:hint="eastAsia"/>
          <w:snapToGrid w:val="0"/>
          <w:kern w:val="0"/>
          <w:szCs w:val="21"/>
        </w:rPr>
        <w:t>》</w:t>
      </w:r>
      <w:proofErr w:type="gramEnd"/>
      <w:r w:rsidRPr="001A529F">
        <w:rPr>
          <w:rFonts w:ascii="仿宋" w:eastAsia="仿宋" w:hAnsi="仿宋" w:hint="eastAsia"/>
          <w:snapToGrid w:val="0"/>
          <w:kern w:val="0"/>
          <w:szCs w:val="21"/>
        </w:rPr>
        <w:t>（深</w:t>
      </w:r>
      <w:proofErr w:type="gramStart"/>
      <w:r w:rsidRPr="001A529F">
        <w:rPr>
          <w:rFonts w:ascii="仿宋" w:eastAsia="仿宋" w:hAnsi="仿宋" w:hint="eastAsia"/>
          <w:snapToGrid w:val="0"/>
          <w:kern w:val="0"/>
          <w:szCs w:val="21"/>
        </w:rPr>
        <w:t>府购[</w:t>
      </w:r>
      <w:proofErr w:type="gramEnd"/>
      <w:r w:rsidRPr="001A529F">
        <w:rPr>
          <w:rFonts w:ascii="仿宋" w:eastAsia="仿宋" w:hAnsi="仿宋" w:hint="eastAsia"/>
          <w:snapToGrid w:val="0"/>
          <w:kern w:val="0"/>
          <w:szCs w:val="21"/>
        </w:rPr>
        <w:t>2020]24号）文的要求，本项目顺延既有认证证书有效期。投标人提供的资质、认证等证书已到期的（到期时间为2020年1月1日至2020年6月30日），视同在有效期范围内。</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lastRenderedPageBreak/>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w:t>
      </w:r>
      <w:proofErr w:type="gramStart"/>
      <w:r w:rsidRPr="001A529F">
        <w:rPr>
          <w:rFonts w:ascii="仿宋" w:eastAsia="仿宋" w:hAnsi="仿宋" w:hint="eastAsia"/>
          <w:snapToGrid w:val="0"/>
          <w:kern w:val="0"/>
          <w:szCs w:val="21"/>
        </w:rPr>
        <w:t>比较按</w:t>
      </w:r>
      <w:proofErr w:type="gramEnd"/>
      <w:r w:rsidRPr="001A529F">
        <w:rPr>
          <w:rFonts w:ascii="仿宋" w:eastAsia="仿宋" w:hAnsi="仿宋" w:hint="eastAsia"/>
          <w:snapToGrid w:val="0"/>
          <w:kern w:val="0"/>
          <w:szCs w:val="21"/>
        </w:rPr>
        <w:t>前附表第13项所述的评标方法，评委会将按照</w:t>
      </w:r>
      <w:r w:rsidR="00C56388">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w:t>
      </w:r>
      <w:proofErr w:type="gramStart"/>
      <w:r w:rsidRPr="001A529F">
        <w:rPr>
          <w:rFonts w:ascii="仿宋" w:eastAsia="仿宋" w:hAnsi="仿宋" w:hint="eastAsia"/>
          <w:snapToGrid w:val="0"/>
          <w:kern w:val="0"/>
          <w:szCs w:val="21"/>
        </w:rPr>
        <w:t>作出</w:t>
      </w:r>
      <w:proofErr w:type="gramEnd"/>
      <w:r w:rsidRPr="001A529F">
        <w:rPr>
          <w:rFonts w:ascii="仿宋" w:eastAsia="仿宋" w:hAnsi="仿宋" w:hint="eastAsia"/>
          <w:snapToGrid w:val="0"/>
          <w:kern w:val="0"/>
          <w:szCs w:val="21"/>
        </w:rPr>
        <w:t>评标结论。若得分相同的，按投标报价由低到高顺序排列；得分且投标报价相同的，按技术服务优劣顺序（即技术分由高到低排序）排列。</w:t>
      </w:r>
    </w:p>
    <w:p w:rsidR="0035266A" w:rsidRPr="00194764" w:rsidRDefault="0035266A" w:rsidP="001A529F">
      <w:pPr>
        <w:adjustRightInd w:val="0"/>
        <w:spacing w:line="360" w:lineRule="auto"/>
        <w:rPr>
          <w:rFonts w:ascii="仿宋" w:eastAsia="仿宋" w:hAnsi="仿宋"/>
          <w:snapToGrid w:val="0"/>
          <w:kern w:val="0"/>
          <w:szCs w:val="21"/>
        </w:rPr>
      </w:pPr>
      <w:r w:rsidRPr="00194764">
        <w:rPr>
          <w:rFonts w:ascii="仿宋" w:eastAsia="仿宋" w:hAnsi="仿宋" w:hint="eastAsia"/>
          <w:snapToGrid w:val="0"/>
          <w:kern w:val="0"/>
          <w:szCs w:val="21"/>
        </w:rPr>
        <w:t>26.5.1公开征集</w:t>
      </w:r>
      <w:r w:rsidR="001667AC" w:rsidRPr="00194764">
        <w:rPr>
          <w:rFonts w:ascii="仿宋" w:eastAsia="仿宋" w:hAnsi="仿宋" w:hint="eastAsia"/>
          <w:snapToGrid w:val="0"/>
          <w:kern w:val="0"/>
          <w:szCs w:val="21"/>
        </w:rPr>
        <w:t>采购方式</w:t>
      </w:r>
      <w:r w:rsidRPr="00194764">
        <w:rPr>
          <w:rFonts w:ascii="仿宋" w:eastAsia="仿宋" w:hAnsi="仿宋" w:hint="eastAsia"/>
          <w:snapToGrid w:val="0"/>
          <w:kern w:val="0"/>
          <w:szCs w:val="21"/>
        </w:rPr>
        <w:t>说明：</w:t>
      </w:r>
      <w:r w:rsidR="002F30E6" w:rsidRPr="00194764">
        <w:rPr>
          <w:rFonts w:ascii="仿宋" w:eastAsia="仿宋" w:hAnsi="仿宋" w:hint="eastAsia"/>
          <w:snapToGrid w:val="0"/>
          <w:kern w:val="0"/>
          <w:szCs w:val="21"/>
        </w:rPr>
        <w:t>采购项目</w:t>
      </w:r>
      <w:r w:rsidRPr="00194764">
        <w:rPr>
          <w:rFonts w:ascii="仿宋" w:eastAsia="仿宋" w:hAnsi="仿宋" w:hint="eastAsia"/>
          <w:snapToGrid w:val="0"/>
          <w:kern w:val="0"/>
          <w:szCs w:val="21"/>
        </w:rPr>
        <w:t>投标截止时，合格有效的投标人数量在2家（或以上）</w:t>
      </w:r>
      <w:r w:rsidR="00C425BE" w:rsidRPr="00194764">
        <w:rPr>
          <w:rFonts w:ascii="仿宋" w:eastAsia="仿宋" w:hAnsi="仿宋" w:hint="eastAsia"/>
          <w:snapToGrid w:val="0"/>
          <w:kern w:val="0"/>
          <w:szCs w:val="21"/>
        </w:rPr>
        <w:t>时</w:t>
      </w:r>
      <w:r w:rsidRPr="00194764">
        <w:rPr>
          <w:rFonts w:ascii="仿宋" w:eastAsia="仿宋" w:hAnsi="仿宋" w:hint="eastAsia"/>
          <w:snapToGrid w:val="0"/>
          <w:kern w:val="0"/>
          <w:szCs w:val="21"/>
        </w:rPr>
        <w:t>按</w:t>
      </w:r>
      <w:r w:rsidR="002F30E6" w:rsidRPr="00194764">
        <w:rPr>
          <w:rFonts w:ascii="仿宋" w:eastAsia="仿宋" w:hAnsi="仿宋" w:hint="eastAsia"/>
          <w:snapToGrid w:val="0"/>
          <w:kern w:val="0"/>
          <w:szCs w:val="21"/>
        </w:rPr>
        <w:t>综合评分法进行评审</w:t>
      </w:r>
      <w:r w:rsidR="00C425BE" w:rsidRPr="00194764">
        <w:rPr>
          <w:rFonts w:ascii="仿宋" w:eastAsia="仿宋" w:hAnsi="仿宋" w:hint="eastAsia"/>
          <w:snapToGrid w:val="0"/>
          <w:kern w:val="0"/>
          <w:szCs w:val="21"/>
        </w:rPr>
        <w:t>；合格有效的投标人为1家时，则与</w:t>
      </w:r>
      <w:r w:rsidR="008227C0" w:rsidRPr="00194764">
        <w:rPr>
          <w:rFonts w:ascii="仿宋" w:eastAsia="仿宋" w:hAnsi="仿宋" w:hint="eastAsia"/>
          <w:snapToGrid w:val="0"/>
          <w:kern w:val="0"/>
          <w:szCs w:val="21"/>
        </w:rPr>
        <w:t>合格有效的</w:t>
      </w:r>
      <w:r w:rsidR="00C425BE" w:rsidRPr="00194764">
        <w:rPr>
          <w:rFonts w:ascii="仿宋" w:eastAsia="仿宋" w:hAnsi="仿宋" w:hint="eastAsia"/>
          <w:snapToGrid w:val="0"/>
          <w:kern w:val="0"/>
          <w:szCs w:val="21"/>
        </w:rPr>
        <w:t>投标人进行单一来源谈判。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sidRPr="001A529F">
        <w:rPr>
          <w:rFonts w:ascii="仿宋" w:eastAsia="仿宋" w:hAnsi="仿宋" w:hint="eastAsia"/>
          <w:snapToGrid w:val="0"/>
          <w:kern w:val="0"/>
          <w:szCs w:val="21"/>
        </w:rPr>
        <w:t>作出</w:t>
      </w:r>
      <w:proofErr w:type="gramEnd"/>
      <w:r w:rsidRPr="001A529F">
        <w:rPr>
          <w:rFonts w:ascii="仿宋" w:eastAsia="仿宋" w:hAnsi="仿宋" w:hint="eastAsia"/>
          <w:snapToGrid w:val="0"/>
          <w:kern w:val="0"/>
          <w:szCs w:val="21"/>
        </w:rPr>
        <w:t>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w:t>
      </w:r>
      <w:proofErr w:type="gramStart"/>
      <w:r w:rsidRPr="001A529F">
        <w:rPr>
          <w:rFonts w:ascii="仿宋" w:eastAsia="仿宋" w:hAnsi="仿宋" w:hint="eastAsia"/>
          <w:snapToGrid w:val="0"/>
          <w:kern w:val="0"/>
          <w:szCs w:val="21"/>
        </w:rPr>
        <w:t>方解释</w:t>
      </w:r>
      <w:proofErr w:type="gramEnd"/>
      <w:r w:rsidRPr="001A529F">
        <w:rPr>
          <w:rFonts w:ascii="仿宋" w:eastAsia="仿宋" w:hAnsi="仿宋" w:hint="eastAsia"/>
          <w:snapToGrid w:val="0"/>
          <w:kern w:val="0"/>
          <w:szCs w:val="21"/>
        </w:rPr>
        <w:t>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617AA3">
        <w:trPr>
          <w:trHeight w:val="1075"/>
        </w:trPr>
        <w:tc>
          <w:tcPr>
            <w:tcW w:w="2131" w:type="dxa"/>
          </w:tcPr>
          <w:p w:rsidR="001A529F" w:rsidRPr="001A529F" w:rsidRDefault="00500F73" w:rsidP="00617AA3">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48492A" w:rsidRDefault="0048492A"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48492A" w:rsidRDefault="0048492A"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48492A" w:rsidRDefault="0048492A"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48492A" w:rsidRDefault="0048492A"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48492A" w:rsidRDefault="0048492A"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48492A" w:rsidRDefault="0048492A"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48492A" w:rsidRDefault="0048492A"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48492A" w:rsidRDefault="0048492A"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48492A" w:rsidRDefault="0048492A"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48492A" w:rsidRDefault="0048492A"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48492A" w:rsidRDefault="0048492A"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48492A" w:rsidRDefault="0048492A" w:rsidP="001A529F">
                        <w:pPr>
                          <w:snapToGrid w:val="0"/>
                          <w:rPr>
                            <w:sz w:val="15"/>
                          </w:rPr>
                        </w:pPr>
                        <w:proofErr w:type="gramStart"/>
                        <w:r>
                          <w:rPr>
                            <w:rFonts w:hint="eastAsia"/>
                            <w:sz w:val="15"/>
                          </w:rPr>
                          <w:t>务</w:t>
                        </w:r>
                        <w:proofErr w:type="gramEnd"/>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48492A" w:rsidRDefault="0048492A"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617AA3">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roofErr w:type="gramStart"/>
      <w:r w:rsidRPr="00AC5AB5">
        <w:rPr>
          <w:rFonts w:ascii="仿宋" w:eastAsia="仿宋" w:hAnsi="仿宋"/>
          <w:sz w:val="22"/>
        </w:rPr>
        <w:t>一</w:t>
      </w:r>
      <w:proofErr w:type="gramEnd"/>
      <w:r w:rsidRPr="00AC5AB5">
        <w:rPr>
          <w:rFonts w:ascii="仿宋" w:eastAsia="仿宋" w:hAnsi="仿宋"/>
          <w:sz w:val="22"/>
        </w:rPr>
        <w:t>)违约条件：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1E398A">
      <w:pPr>
        <w:adjustRightInd w:val="0"/>
        <w:snapToGrid w:val="0"/>
        <w:spacing w:line="360" w:lineRule="auto"/>
        <w:rPr>
          <w:rFonts w:ascii="仿宋" w:eastAsia="仿宋" w:hAnsi="仿宋"/>
          <w:snapToGrid w:val="0"/>
          <w:color w:val="000000"/>
          <w:kern w:val="0"/>
        </w:rPr>
      </w:pPr>
      <w:r w:rsidRPr="007C6BBE">
        <w:rPr>
          <w:rFonts w:ascii="仿宋" w:eastAsia="仿宋" w:hAnsi="仿宋" w:hint="eastAsia"/>
          <w:snapToGrid w:val="0"/>
          <w:color w:val="000000"/>
          <w:kern w:val="0"/>
        </w:rPr>
        <w:lastRenderedPageBreak/>
        <w:t>附件</w:t>
      </w:r>
      <w:r w:rsidR="003A2D80">
        <w:rPr>
          <w:rFonts w:ascii="仿宋" w:eastAsia="仿宋" w:hAnsi="仿宋" w:hint="eastAsia"/>
          <w:snapToGrid w:val="0"/>
          <w:color w:val="000000"/>
          <w:kern w:val="0"/>
        </w:rPr>
        <w:t>2</w:t>
      </w:r>
      <w:r w:rsidRPr="007C6BBE">
        <w:rPr>
          <w:rFonts w:ascii="仿宋" w:eastAsia="仿宋" w:hAnsi="仿宋" w:hint="eastAsia"/>
          <w:snapToGrid w:val="0"/>
          <w:color w:val="000000"/>
          <w:kern w:val="0"/>
        </w:rPr>
        <w:t>（此附件无需放入投标文件中）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w:t>
      </w:r>
      <w:proofErr w:type="gramStart"/>
      <w:r w:rsidRPr="007C6BBE">
        <w:rPr>
          <w:rFonts w:ascii="仿宋" w:eastAsia="仿宋" w:hAnsi="仿宋" w:hint="eastAsia"/>
          <w:snapToGrid w:val="0"/>
          <w:color w:val="000000"/>
          <w:kern w:val="0"/>
        </w:rPr>
        <w:t>退</w:t>
      </w:r>
      <w:r w:rsidR="007C6BBE">
        <w:rPr>
          <w:rFonts w:ascii="仿宋" w:eastAsia="仿宋" w:hAnsi="仿宋" w:hint="eastAsia"/>
          <w:snapToGrid w:val="0"/>
          <w:color w:val="000000"/>
          <w:kern w:val="0"/>
        </w:rPr>
        <w:t>项目</w:t>
      </w:r>
      <w:proofErr w:type="gramEnd"/>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CD6CA5">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617AA3">
        <w:trPr>
          <w:trHeight w:val="87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235"/>
          <w:jc w:val="center"/>
        </w:trPr>
        <w:tc>
          <w:tcPr>
            <w:tcW w:w="2895" w:type="dxa"/>
            <w:vAlign w:val="center"/>
          </w:tcPr>
          <w:p w:rsidR="001E398A" w:rsidRPr="005C400B" w:rsidRDefault="001E398A" w:rsidP="00617AA3">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81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095"/>
          <w:jc w:val="center"/>
        </w:trPr>
        <w:tc>
          <w:tcPr>
            <w:tcW w:w="2895" w:type="dxa"/>
            <w:vAlign w:val="center"/>
          </w:tcPr>
          <w:p w:rsidR="001E398A" w:rsidRPr="005C400B" w:rsidRDefault="007D759B" w:rsidP="00617AA3">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617AA3">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617AA3">
        <w:trPr>
          <w:trHeight w:val="1134"/>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617AA3">
            <w:pPr>
              <w:widowControl/>
              <w:spacing w:line="500" w:lineRule="exact"/>
              <w:jc w:val="center"/>
              <w:rPr>
                <w:rFonts w:ascii="宋体" w:cs="宋体"/>
                <w:kern w:val="0"/>
                <w:sz w:val="28"/>
                <w:szCs w:val="28"/>
              </w:rPr>
            </w:pPr>
          </w:p>
        </w:tc>
        <w:tc>
          <w:tcPr>
            <w:tcW w:w="992"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06"/>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617AA3">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AB14C7">
      <w:headerReference w:type="default" r:id="rId48"/>
      <w:footerReference w:type="default" r:id="rId49"/>
      <w:footerReference w:type="first" r:id="rId50"/>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6F6" w:rsidRDefault="00D436F6" w:rsidP="008D1C6E">
      <w:r>
        <w:separator/>
      </w:r>
    </w:p>
  </w:endnote>
  <w:endnote w:type="continuationSeparator" w:id="0">
    <w:p w:rsidR="00D436F6" w:rsidRDefault="00D436F6"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48492A" w:rsidRDefault="00500F73">
        <w:pPr>
          <w:pStyle w:val="a6"/>
          <w:jc w:val="center"/>
        </w:pPr>
        <w:fldSimple w:instr=" PAGE   \* MERGEFORMAT ">
          <w:r w:rsidR="005B1DC0" w:rsidRPr="005B1DC0">
            <w:rPr>
              <w:noProof/>
              <w:lang w:val="zh-CN"/>
            </w:rPr>
            <w:t>65</w:t>
          </w:r>
        </w:fldSimple>
      </w:p>
    </w:sdtContent>
  </w:sdt>
  <w:p w:rsidR="0048492A" w:rsidRDefault="004849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48492A" w:rsidRDefault="00500F73">
        <w:pPr>
          <w:pStyle w:val="a6"/>
          <w:jc w:val="center"/>
        </w:pPr>
      </w:p>
    </w:sdtContent>
  </w:sdt>
  <w:p w:rsidR="0048492A" w:rsidRDefault="004849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6F6" w:rsidRDefault="00D436F6" w:rsidP="008D1C6E">
      <w:r>
        <w:separator/>
      </w:r>
    </w:p>
  </w:footnote>
  <w:footnote w:type="continuationSeparator" w:id="0">
    <w:p w:rsidR="00D436F6" w:rsidRDefault="00D436F6"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2A" w:rsidRDefault="0048492A" w:rsidP="00BC4096">
    <w:pPr>
      <w:pStyle w:val="a5"/>
      <w:ind w:firstLineChars="250" w:firstLine="450"/>
      <w:jc w:val="left"/>
    </w:pPr>
    <w:r>
      <w:rPr>
        <w:rFonts w:hint="eastAsia"/>
      </w:rPr>
      <w:t>项目名称：</w:t>
    </w:r>
    <w:r w:rsidR="008A2904" w:rsidRPr="008A2904">
      <w:rPr>
        <w:rFonts w:ascii="宋体" w:hAnsi="宋体" w:hint="eastAsia"/>
      </w:rPr>
      <w:t>2021年非现场执法运</w:t>
    </w:r>
    <w:proofErr w:type="gramStart"/>
    <w:r w:rsidR="008A2904" w:rsidRPr="008A2904">
      <w:rPr>
        <w:rFonts w:ascii="宋体" w:hAnsi="宋体" w:hint="eastAsia"/>
      </w:rPr>
      <w:t>维管理</w:t>
    </w:r>
    <w:proofErr w:type="gramEnd"/>
    <w:r w:rsidR="008A2904" w:rsidRPr="008A2904">
      <w:rPr>
        <w:rFonts w:ascii="宋体" w:hAnsi="宋体" w:hint="eastAsia"/>
      </w:rPr>
      <w:t>服务项目</w:t>
    </w:r>
    <w:r>
      <w:rPr>
        <w:rFonts w:hint="eastAsia"/>
      </w:rPr>
      <w:t xml:space="preserve">     </w:t>
    </w:r>
    <w:r w:rsidR="008A2904">
      <w:rPr>
        <w:rFonts w:hint="eastAsia"/>
      </w:rPr>
      <w:t xml:space="preserve">         </w:t>
    </w:r>
    <w:r>
      <w:rPr>
        <w:rFonts w:hint="eastAsia"/>
      </w:rPr>
      <w:t xml:space="preserve"> </w:t>
    </w:r>
    <w:r>
      <w:rPr>
        <w:rFonts w:hint="eastAsia"/>
      </w:rPr>
      <w:t>项目编号：</w:t>
    </w:r>
    <w:r>
      <w:t>SZZZ202</w:t>
    </w:r>
    <w:r>
      <w:rPr>
        <w:rFonts w:hint="eastAsia"/>
      </w:rPr>
      <w:t>1</w:t>
    </w:r>
    <w:r>
      <w:t>-QC00</w:t>
    </w:r>
    <w:r w:rsidR="008A2904">
      <w:rPr>
        <w:rFonts w:hint="eastAsia"/>
      </w:rPr>
      <w:t>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36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1812"/>
    <w:rsid w:val="00000DEE"/>
    <w:rsid w:val="00000FB1"/>
    <w:rsid w:val="00001625"/>
    <w:rsid w:val="000042A9"/>
    <w:rsid w:val="0000490F"/>
    <w:rsid w:val="00007ECB"/>
    <w:rsid w:val="000111D4"/>
    <w:rsid w:val="00014E98"/>
    <w:rsid w:val="0001561F"/>
    <w:rsid w:val="000159CF"/>
    <w:rsid w:val="0002500E"/>
    <w:rsid w:val="00027833"/>
    <w:rsid w:val="000309C1"/>
    <w:rsid w:val="00031BF4"/>
    <w:rsid w:val="00032DB0"/>
    <w:rsid w:val="00036165"/>
    <w:rsid w:val="00037412"/>
    <w:rsid w:val="00037D52"/>
    <w:rsid w:val="00042A65"/>
    <w:rsid w:val="00044855"/>
    <w:rsid w:val="00050F57"/>
    <w:rsid w:val="0005394E"/>
    <w:rsid w:val="00053B8A"/>
    <w:rsid w:val="000550D9"/>
    <w:rsid w:val="00055193"/>
    <w:rsid w:val="00056E7C"/>
    <w:rsid w:val="000600D8"/>
    <w:rsid w:val="00060560"/>
    <w:rsid w:val="00060B4F"/>
    <w:rsid w:val="0006220B"/>
    <w:rsid w:val="000679AB"/>
    <w:rsid w:val="00072F2B"/>
    <w:rsid w:val="00075875"/>
    <w:rsid w:val="00076401"/>
    <w:rsid w:val="000771B0"/>
    <w:rsid w:val="00080FB8"/>
    <w:rsid w:val="00081812"/>
    <w:rsid w:val="00081C0F"/>
    <w:rsid w:val="000851F4"/>
    <w:rsid w:val="00094CF9"/>
    <w:rsid w:val="000A02CF"/>
    <w:rsid w:val="000B12D8"/>
    <w:rsid w:val="000B3159"/>
    <w:rsid w:val="000B44BC"/>
    <w:rsid w:val="000B61F1"/>
    <w:rsid w:val="000B7A52"/>
    <w:rsid w:val="000C05F3"/>
    <w:rsid w:val="000C1AEC"/>
    <w:rsid w:val="000C2FC4"/>
    <w:rsid w:val="000C4E01"/>
    <w:rsid w:val="000C7610"/>
    <w:rsid w:val="000C7E05"/>
    <w:rsid w:val="000D3053"/>
    <w:rsid w:val="000D4339"/>
    <w:rsid w:val="000D4C91"/>
    <w:rsid w:val="000D74FE"/>
    <w:rsid w:val="000E1731"/>
    <w:rsid w:val="000E647C"/>
    <w:rsid w:val="000E6F68"/>
    <w:rsid w:val="000F4536"/>
    <w:rsid w:val="000F47BD"/>
    <w:rsid w:val="000F5214"/>
    <w:rsid w:val="000F5791"/>
    <w:rsid w:val="001026D5"/>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DDA"/>
    <w:rsid w:val="0012315B"/>
    <w:rsid w:val="001235DF"/>
    <w:rsid w:val="001253C1"/>
    <w:rsid w:val="001300A8"/>
    <w:rsid w:val="001307EF"/>
    <w:rsid w:val="00130FFD"/>
    <w:rsid w:val="00131B9B"/>
    <w:rsid w:val="00132477"/>
    <w:rsid w:val="0013247D"/>
    <w:rsid w:val="0013568E"/>
    <w:rsid w:val="0013577A"/>
    <w:rsid w:val="0013596A"/>
    <w:rsid w:val="001451A4"/>
    <w:rsid w:val="0015310D"/>
    <w:rsid w:val="001553BA"/>
    <w:rsid w:val="00155BE9"/>
    <w:rsid w:val="0016076C"/>
    <w:rsid w:val="00165708"/>
    <w:rsid w:val="001667AC"/>
    <w:rsid w:val="00166E7A"/>
    <w:rsid w:val="001713CD"/>
    <w:rsid w:val="001729F3"/>
    <w:rsid w:val="001746A8"/>
    <w:rsid w:val="00174A8D"/>
    <w:rsid w:val="001807E0"/>
    <w:rsid w:val="0018134E"/>
    <w:rsid w:val="00182643"/>
    <w:rsid w:val="001830D7"/>
    <w:rsid w:val="00185010"/>
    <w:rsid w:val="001850C4"/>
    <w:rsid w:val="001906D1"/>
    <w:rsid w:val="0019175D"/>
    <w:rsid w:val="00192E27"/>
    <w:rsid w:val="00194764"/>
    <w:rsid w:val="00194B76"/>
    <w:rsid w:val="00197685"/>
    <w:rsid w:val="0019777D"/>
    <w:rsid w:val="001A0D90"/>
    <w:rsid w:val="001A0EB6"/>
    <w:rsid w:val="001A1302"/>
    <w:rsid w:val="001A4995"/>
    <w:rsid w:val="001A529F"/>
    <w:rsid w:val="001B0736"/>
    <w:rsid w:val="001B14D5"/>
    <w:rsid w:val="001B4B65"/>
    <w:rsid w:val="001B4C23"/>
    <w:rsid w:val="001C0532"/>
    <w:rsid w:val="001C1FFB"/>
    <w:rsid w:val="001C693E"/>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4553"/>
    <w:rsid w:val="00210328"/>
    <w:rsid w:val="00211E1C"/>
    <w:rsid w:val="002131F0"/>
    <w:rsid w:val="002134C1"/>
    <w:rsid w:val="00213858"/>
    <w:rsid w:val="002140DF"/>
    <w:rsid w:val="002151EE"/>
    <w:rsid w:val="00215B85"/>
    <w:rsid w:val="00215F43"/>
    <w:rsid w:val="00216C79"/>
    <w:rsid w:val="002172FA"/>
    <w:rsid w:val="00223218"/>
    <w:rsid w:val="0022493F"/>
    <w:rsid w:val="002259B7"/>
    <w:rsid w:val="00226BD7"/>
    <w:rsid w:val="00230218"/>
    <w:rsid w:val="002304B2"/>
    <w:rsid w:val="00235A7C"/>
    <w:rsid w:val="002366EC"/>
    <w:rsid w:val="00240B70"/>
    <w:rsid w:val="00241247"/>
    <w:rsid w:val="00241A35"/>
    <w:rsid w:val="00244EDA"/>
    <w:rsid w:val="002463C2"/>
    <w:rsid w:val="0024707D"/>
    <w:rsid w:val="00251EE6"/>
    <w:rsid w:val="00252A0E"/>
    <w:rsid w:val="00256F3C"/>
    <w:rsid w:val="0026095A"/>
    <w:rsid w:val="00260974"/>
    <w:rsid w:val="00264F5D"/>
    <w:rsid w:val="00265825"/>
    <w:rsid w:val="002666B6"/>
    <w:rsid w:val="00270AB4"/>
    <w:rsid w:val="0027125F"/>
    <w:rsid w:val="0027386D"/>
    <w:rsid w:val="00273CE7"/>
    <w:rsid w:val="00281900"/>
    <w:rsid w:val="00282D0F"/>
    <w:rsid w:val="00284440"/>
    <w:rsid w:val="00285487"/>
    <w:rsid w:val="00290049"/>
    <w:rsid w:val="0029352A"/>
    <w:rsid w:val="00293E95"/>
    <w:rsid w:val="00294665"/>
    <w:rsid w:val="002A06F5"/>
    <w:rsid w:val="002A179B"/>
    <w:rsid w:val="002A3990"/>
    <w:rsid w:val="002A78DB"/>
    <w:rsid w:val="002B11F2"/>
    <w:rsid w:val="002B4C66"/>
    <w:rsid w:val="002C3E2A"/>
    <w:rsid w:val="002C54D8"/>
    <w:rsid w:val="002C5B23"/>
    <w:rsid w:val="002C5F7F"/>
    <w:rsid w:val="002D285F"/>
    <w:rsid w:val="002D4AE6"/>
    <w:rsid w:val="002D51A5"/>
    <w:rsid w:val="002D6413"/>
    <w:rsid w:val="002D78BD"/>
    <w:rsid w:val="002E071E"/>
    <w:rsid w:val="002E6738"/>
    <w:rsid w:val="002F30E6"/>
    <w:rsid w:val="002F49D2"/>
    <w:rsid w:val="002F5D8F"/>
    <w:rsid w:val="002F5DF7"/>
    <w:rsid w:val="003007E9"/>
    <w:rsid w:val="00300F63"/>
    <w:rsid w:val="00302A03"/>
    <w:rsid w:val="00303151"/>
    <w:rsid w:val="0030484B"/>
    <w:rsid w:val="00305E56"/>
    <w:rsid w:val="00310D9B"/>
    <w:rsid w:val="00312539"/>
    <w:rsid w:val="00312A7C"/>
    <w:rsid w:val="003165DD"/>
    <w:rsid w:val="003206AD"/>
    <w:rsid w:val="003215BB"/>
    <w:rsid w:val="00321AB6"/>
    <w:rsid w:val="00321C69"/>
    <w:rsid w:val="00324BEB"/>
    <w:rsid w:val="00325DC4"/>
    <w:rsid w:val="0032699D"/>
    <w:rsid w:val="003318FC"/>
    <w:rsid w:val="00331CBE"/>
    <w:rsid w:val="00331CEB"/>
    <w:rsid w:val="00331F0C"/>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2A62"/>
    <w:rsid w:val="00373358"/>
    <w:rsid w:val="003734A9"/>
    <w:rsid w:val="003749D0"/>
    <w:rsid w:val="003817C2"/>
    <w:rsid w:val="003821BD"/>
    <w:rsid w:val="00385F8F"/>
    <w:rsid w:val="003961A8"/>
    <w:rsid w:val="00397B90"/>
    <w:rsid w:val="003A0AF8"/>
    <w:rsid w:val="003A2361"/>
    <w:rsid w:val="003A2D80"/>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6A99"/>
    <w:rsid w:val="003D7227"/>
    <w:rsid w:val="003D76AD"/>
    <w:rsid w:val="003D7CAF"/>
    <w:rsid w:val="003E0447"/>
    <w:rsid w:val="003E21AD"/>
    <w:rsid w:val="003E2E33"/>
    <w:rsid w:val="003E7DA3"/>
    <w:rsid w:val="003F2113"/>
    <w:rsid w:val="003F35A5"/>
    <w:rsid w:val="003F5A49"/>
    <w:rsid w:val="00400065"/>
    <w:rsid w:val="00406D8A"/>
    <w:rsid w:val="00410FE8"/>
    <w:rsid w:val="00414963"/>
    <w:rsid w:val="00415251"/>
    <w:rsid w:val="0041630C"/>
    <w:rsid w:val="004168DC"/>
    <w:rsid w:val="0042116F"/>
    <w:rsid w:val="00421DAD"/>
    <w:rsid w:val="00422693"/>
    <w:rsid w:val="00422C44"/>
    <w:rsid w:val="0042569B"/>
    <w:rsid w:val="0042757A"/>
    <w:rsid w:val="00427866"/>
    <w:rsid w:val="0043223F"/>
    <w:rsid w:val="004430A5"/>
    <w:rsid w:val="0044367E"/>
    <w:rsid w:val="00446797"/>
    <w:rsid w:val="00446C65"/>
    <w:rsid w:val="004501AD"/>
    <w:rsid w:val="0045273A"/>
    <w:rsid w:val="00453647"/>
    <w:rsid w:val="00454F13"/>
    <w:rsid w:val="00454FF9"/>
    <w:rsid w:val="00460AA2"/>
    <w:rsid w:val="00462399"/>
    <w:rsid w:val="004625C3"/>
    <w:rsid w:val="00465C8A"/>
    <w:rsid w:val="00466085"/>
    <w:rsid w:val="0046668A"/>
    <w:rsid w:val="00466DE8"/>
    <w:rsid w:val="00467D37"/>
    <w:rsid w:val="00476772"/>
    <w:rsid w:val="004807D8"/>
    <w:rsid w:val="0048492A"/>
    <w:rsid w:val="00485A0E"/>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C97"/>
    <w:rsid w:val="004C3BFC"/>
    <w:rsid w:val="004C4655"/>
    <w:rsid w:val="004C5A96"/>
    <w:rsid w:val="004D21F9"/>
    <w:rsid w:val="004D3C88"/>
    <w:rsid w:val="004D3EFD"/>
    <w:rsid w:val="004D6C39"/>
    <w:rsid w:val="004E30ED"/>
    <w:rsid w:val="004E6514"/>
    <w:rsid w:val="004F0013"/>
    <w:rsid w:val="004F037B"/>
    <w:rsid w:val="004F1964"/>
    <w:rsid w:val="004F2741"/>
    <w:rsid w:val="004F4A43"/>
    <w:rsid w:val="004F57EA"/>
    <w:rsid w:val="004F5A1F"/>
    <w:rsid w:val="00500F73"/>
    <w:rsid w:val="0050673A"/>
    <w:rsid w:val="00507910"/>
    <w:rsid w:val="005115F1"/>
    <w:rsid w:val="00513405"/>
    <w:rsid w:val="00516927"/>
    <w:rsid w:val="00517508"/>
    <w:rsid w:val="00524AB5"/>
    <w:rsid w:val="00530955"/>
    <w:rsid w:val="00530EBB"/>
    <w:rsid w:val="00531594"/>
    <w:rsid w:val="005339CE"/>
    <w:rsid w:val="0053608D"/>
    <w:rsid w:val="00536394"/>
    <w:rsid w:val="00536771"/>
    <w:rsid w:val="0054086A"/>
    <w:rsid w:val="00541912"/>
    <w:rsid w:val="00541962"/>
    <w:rsid w:val="00544A1E"/>
    <w:rsid w:val="005454F7"/>
    <w:rsid w:val="00546FF3"/>
    <w:rsid w:val="00552EA1"/>
    <w:rsid w:val="0055372B"/>
    <w:rsid w:val="0055628A"/>
    <w:rsid w:val="00556603"/>
    <w:rsid w:val="00562A80"/>
    <w:rsid w:val="005659BA"/>
    <w:rsid w:val="00565F47"/>
    <w:rsid w:val="00571D74"/>
    <w:rsid w:val="00574D07"/>
    <w:rsid w:val="00580DD1"/>
    <w:rsid w:val="00581D61"/>
    <w:rsid w:val="0058457D"/>
    <w:rsid w:val="00584C51"/>
    <w:rsid w:val="0059165F"/>
    <w:rsid w:val="00594812"/>
    <w:rsid w:val="00597492"/>
    <w:rsid w:val="005977CD"/>
    <w:rsid w:val="005A198A"/>
    <w:rsid w:val="005A2D99"/>
    <w:rsid w:val="005A556A"/>
    <w:rsid w:val="005A6A03"/>
    <w:rsid w:val="005B1387"/>
    <w:rsid w:val="005B1DC0"/>
    <w:rsid w:val="005B39F5"/>
    <w:rsid w:val="005B3CF3"/>
    <w:rsid w:val="005B6672"/>
    <w:rsid w:val="005C038C"/>
    <w:rsid w:val="005C1F40"/>
    <w:rsid w:val="005C26E6"/>
    <w:rsid w:val="005C297C"/>
    <w:rsid w:val="005C50DE"/>
    <w:rsid w:val="005C669E"/>
    <w:rsid w:val="005C6BAF"/>
    <w:rsid w:val="005D120E"/>
    <w:rsid w:val="005D2420"/>
    <w:rsid w:val="005E0B51"/>
    <w:rsid w:val="005E3AA1"/>
    <w:rsid w:val="005E3DDF"/>
    <w:rsid w:val="005E5481"/>
    <w:rsid w:val="005E5539"/>
    <w:rsid w:val="005F13C2"/>
    <w:rsid w:val="005F37DF"/>
    <w:rsid w:val="005F3B95"/>
    <w:rsid w:val="005F559B"/>
    <w:rsid w:val="00601289"/>
    <w:rsid w:val="006013DE"/>
    <w:rsid w:val="00606E51"/>
    <w:rsid w:val="0061385D"/>
    <w:rsid w:val="00614576"/>
    <w:rsid w:val="00615303"/>
    <w:rsid w:val="006163F2"/>
    <w:rsid w:val="00617AA3"/>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60043"/>
    <w:rsid w:val="0067037C"/>
    <w:rsid w:val="006705E0"/>
    <w:rsid w:val="0067485A"/>
    <w:rsid w:val="006755C2"/>
    <w:rsid w:val="00680CAD"/>
    <w:rsid w:val="00681F30"/>
    <w:rsid w:val="00682237"/>
    <w:rsid w:val="00682B9C"/>
    <w:rsid w:val="0068357D"/>
    <w:rsid w:val="00683EB7"/>
    <w:rsid w:val="00685857"/>
    <w:rsid w:val="0068713A"/>
    <w:rsid w:val="00694A31"/>
    <w:rsid w:val="0069583C"/>
    <w:rsid w:val="006A5038"/>
    <w:rsid w:val="006A535A"/>
    <w:rsid w:val="006A5ED0"/>
    <w:rsid w:val="006A7A1E"/>
    <w:rsid w:val="006B36EE"/>
    <w:rsid w:val="006B752A"/>
    <w:rsid w:val="006B7F97"/>
    <w:rsid w:val="006C29E2"/>
    <w:rsid w:val="006C3937"/>
    <w:rsid w:val="006C57C7"/>
    <w:rsid w:val="006C5E75"/>
    <w:rsid w:val="006C7615"/>
    <w:rsid w:val="006D0B4B"/>
    <w:rsid w:val="006D0B9C"/>
    <w:rsid w:val="006D0CD7"/>
    <w:rsid w:val="006D125F"/>
    <w:rsid w:val="006D609F"/>
    <w:rsid w:val="006E0808"/>
    <w:rsid w:val="006E0C83"/>
    <w:rsid w:val="006E0F6E"/>
    <w:rsid w:val="006E26F4"/>
    <w:rsid w:val="006E561B"/>
    <w:rsid w:val="006E7E40"/>
    <w:rsid w:val="006F0048"/>
    <w:rsid w:val="006F0C30"/>
    <w:rsid w:val="006F1F29"/>
    <w:rsid w:val="006F6DFA"/>
    <w:rsid w:val="007031AC"/>
    <w:rsid w:val="007045A7"/>
    <w:rsid w:val="00705080"/>
    <w:rsid w:val="007056CF"/>
    <w:rsid w:val="00707AC6"/>
    <w:rsid w:val="007101BF"/>
    <w:rsid w:val="00710E18"/>
    <w:rsid w:val="00711D73"/>
    <w:rsid w:val="00712437"/>
    <w:rsid w:val="007129FB"/>
    <w:rsid w:val="00712AB9"/>
    <w:rsid w:val="00712FBB"/>
    <w:rsid w:val="007202B8"/>
    <w:rsid w:val="007204CB"/>
    <w:rsid w:val="00724DA1"/>
    <w:rsid w:val="007264E7"/>
    <w:rsid w:val="00731470"/>
    <w:rsid w:val="00731E75"/>
    <w:rsid w:val="0073473A"/>
    <w:rsid w:val="00734C96"/>
    <w:rsid w:val="00734FEE"/>
    <w:rsid w:val="00740C34"/>
    <w:rsid w:val="007421A3"/>
    <w:rsid w:val="007458E4"/>
    <w:rsid w:val="007516CF"/>
    <w:rsid w:val="00753B18"/>
    <w:rsid w:val="00761B09"/>
    <w:rsid w:val="0076307E"/>
    <w:rsid w:val="00772F41"/>
    <w:rsid w:val="0077521B"/>
    <w:rsid w:val="00776554"/>
    <w:rsid w:val="007811AB"/>
    <w:rsid w:val="00785E4F"/>
    <w:rsid w:val="0078680E"/>
    <w:rsid w:val="007928C7"/>
    <w:rsid w:val="00793E36"/>
    <w:rsid w:val="00794D26"/>
    <w:rsid w:val="007963FD"/>
    <w:rsid w:val="007A0AF9"/>
    <w:rsid w:val="007A1673"/>
    <w:rsid w:val="007A458B"/>
    <w:rsid w:val="007A47AB"/>
    <w:rsid w:val="007A47D0"/>
    <w:rsid w:val="007B58FB"/>
    <w:rsid w:val="007B6A98"/>
    <w:rsid w:val="007B7CDF"/>
    <w:rsid w:val="007B7EE3"/>
    <w:rsid w:val="007C035E"/>
    <w:rsid w:val="007C0EC0"/>
    <w:rsid w:val="007C6BBE"/>
    <w:rsid w:val="007C75FA"/>
    <w:rsid w:val="007D0F9A"/>
    <w:rsid w:val="007D4329"/>
    <w:rsid w:val="007D4552"/>
    <w:rsid w:val="007D57B6"/>
    <w:rsid w:val="007D6457"/>
    <w:rsid w:val="007D759B"/>
    <w:rsid w:val="007E1CC4"/>
    <w:rsid w:val="007E2D1B"/>
    <w:rsid w:val="007E377A"/>
    <w:rsid w:val="007E422B"/>
    <w:rsid w:val="007E6064"/>
    <w:rsid w:val="007F0A36"/>
    <w:rsid w:val="007F5B57"/>
    <w:rsid w:val="007F707C"/>
    <w:rsid w:val="0080097C"/>
    <w:rsid w:val="00803317"/>
    <w:rsid w:val="008050C5"/>
    <w:rsid w:val="00812979"/>
    <w:rsid w:val="00816305"/>
    <w:rsid w:val="0081690D"/>
    <w:rsid w:val="008227C0"/>
    <w:rsid w:val="00822F18"/>
    <w:rsid w:val="008237AE"/>
    <w:rsid w:val="00831DA8"/>
    <w:rsid w:val="008338E9"/>
    <w:rsid w:val="0083456A"/>
    <w:rsid w:val="00836C91"/>
    <w:rsid w:val="00837E5D"/>
    <w:rsid w:val="008400A9"/>
    <w:rsid w:val="00844881"/>
    <w:rsid w:val="00851111"/>
    <w:rsid w:val="0085139E"/>
    <w:rsid w:val="00851BAA"/>
    <w:rsid w:val="00854839"/>
    <w:rsid w:val="00855CDD"/>
    <w:rsid w:val="00857895"/>
    <w:rsid w:val="00860209"/>
    <w:rsid w:val="00861447"/>
    <w:rsid w:val="00862F1A"/>
    <w:rsid w:val="00866DC9"/>
    <w:rsid w:val="00867868"/>
    <w:rsid w:val="00867964"/>
    <w:rsid w:val="00867F26"/>
    <w:rsid w:val="00870B1C"/>
    <w:rsid w:val="00871FDA"/>
    <w:rsid w:val="00875E76"/>
    <w:rsid w:val="008760F4"/>
    <w:rsid w:val="00876C9B"/>
    <w:rsid w:val="00880E46"/>
    <w:rsid w:val="00882ED0"/>
    <w:rsid w:val="00884EE0"/>
    <w:rsid w:val="00885021"/>
    <w:rsid w:val="008857F3"/>
    <w:rsid w:val="0089097C"/>
    <w:rsid w:val="008913F6"/>
    <w:rsid w:val="008978BC"/>
    <w:rsid w:val="00897B8F"/>
    <w:rsid w:val="008A00DE"/>
    <w:rsid w:val="008A1135"/>
    <w:rsid w:val="008A2904"/>
    <w:rsid w:val="008A5579"/>
    <w:rsid w:val="008A7105"/>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6A7"/>
    <w:rsid w:val="008F0027"/>
    <w:rsid w:val="008F13F4"/>
    <w:rsid w:val="008F2248"/>
    <w:rsid w:val="008F429A"/>
    <w:rsid w:val="008F4809"/>
    <w:rsid w:val="008F4885"/>
    <w:rsid w:val="008F69B0"/>
    <w:rsid w:val="008F6DFC"/>
    <w:rsid w:val="00900FA9"/>
    <w:rsid w:val="0090254E"/>
    <w:rsid w:val="0090397D"/>
    <w:rsid w:val="00903B8A"/>
    <w:rsid w:val="0090531F"/>
    <w:rsid w:val="0091449C"/>
    <w:rsid w:val="00915C0A"/>
    <w:rsid w:val="00916394"/>
    <w:rsid w:val="00916C61"/>
    <w:rsid w:val="00920BE6"/>
    <w:rsid w:val="00920D54"/>
    <w:rsid w:val="00922E91"/>
    <w:rsid w:val="009253A2"/>
    <w:rsid w:val="009260F9"/>
    <w:rsid w:val="009328BD"/>
    <w:rsid w:val="0093469C"/>
    <w:rsid w:val="00940D53"/>
    <w:rsid w:val="00942081"/>
    <w:rsid w:val="009447BD"/>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3A52"/>
    <w:rsid w:val="00984B13"/>
    <w:rsid w:val="00986AE7"/>
    <w:rsid w:val="00987773"/>
    <w:rsid w:val="00987A32"/>
    <w:rsid w:val="00993600"/>
    <w:rsid w:val="0099428B"/>
    <w:rsid w:val="00997D11"/>
    <w:rsid w:val="009A0A96"/>
    <w:rsid w:val="009A271D"/>
    <w:rsid w:val="009A44F9"/>
    <w:rsid w:val="009A70D5"/>
    <w:rsid w:val="009B2507"/>
    <w:rsid w:val="009B2E8E"/>
    <w:rsid w:val="009B3004"/>
    <w:rsid w:val="009B348C"/>
    <w:rsid w:val="009B7712"/>
    <w:rsid w:val="009B7B83"/>
    <w:rsid w:val="009C0636"/>
    <w:rsid w:val="009C08BA"/>
    <w:rsid w:val="009C6F0A"/>
    <w:rsid w:val="009C6F32"/>
    <w:rsid w:val="009C797B"/>
    <w:rsid w:val="009D02E8"/>
    <w:rsid w:val="009D0C05"/>
    <w:rsid w:val="009D4274"/>
    <w:rsid w:val="009D461F"/>
    <w:rsid w:val="009D5D74"/>
    <w:rsid w:val="009D622C"/>
    <w:rsid w:val="009E1268"/>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7FEB"/>
    <w:rsid w:val="00A20772"/>
    <w:rsid w:val="00A214C8"/>
    <w:rsid w:val="00A21567"/>
    <w:rsid w:val="00A215C7"/>
    <w:rsid w:val="00A24B13"/>
    <w:rsid w:val="00A25794"/>
    <w:rsid w:val="00A30451"/>
    <w:rsid w:val="00A3148A"/>
    <w:rsid w:val="00A324AB"/>
    <w:rsid w:val="00A33C11"/>
    <w:rsid w:val="00A34E09"/>
    <w:rsid w:val="00A35B35"/>
    <w:rsid w:val="00A44A6C"/>
    <w:rsid w:val="00A45819"/>
    <w:rsid w:val="00A4687A"/>
    <w:rsid w:val="00A47350"/>
    <w:rsid w:val="00A47C08"/>
    <w:rsid w:val="00A52F47"/>
    <w:rsid w:val="00A54695"/>
    <w:rsid w:val="00A54D83"/>
    <w:rsid w:val="00A61F5C"/>
    <w:rsid w:val="00A63384"/>
    <w:rsid w:val="00A71754"/>
    <w:rsid w:val="00A717E7"/>
    <w:rsid w:val="00A71EDB"/>
    <w:rsid w:val="00A74152"/>
    <w:rsid w:val="00A757D1"/>
    <w:rsid w:val="00A76A28"/>
    <w:rsid w:val="00A8284E"/>
    <w:rsid w:val="00A83243"/>
    <w:rsid w:val="00A83CC9"/>
    <w:rsid w:val="00A8789C"/>
    <w:rsid w:val="00A90111"/>
    <w:rsid w:val="00A91528"/>
    <w:rsid w:val="00A95196"/>
    <w:rsid w:val="00A9738A"/>
    <w:rsid w:val="00AA1EFF"/>
    <w:rsid w:val="00AA5115"/>
    <w:rsid w:val="00AB14C7"/>
    <w:rsid w:val="00AB2264"/>
    <w:rsid w:val="00AB4E47"/>
    <w:rsid w:val="00AB67F7"/>
    <w:rsid w:val="00AC0715"/>
    <w:rsid w:val="00AC146C"/>
    <w:rsid w:val="00AC1CD3"/>
    <w:rsid w:val="00AC1F76"/>
    <w:rsid w:val="00AC2615"/>
    <w:rsid w:val="00AC5AB5"/>
    <w:rsid w:val="00AC64D8"/>
    <w:rsid w:val="00AD12D2"/>
    <w:rsid w:val="00AD1729"/>
    <w:rsid w:val="00AD2774"/>
    <w:rsid w:val="00AD3941"/>
    <w:rsid w:val="00AD5261"/>
    <w:rsid w:val="00AE0009"/>
    <w:rsid w:val="00AE357A"/>
    <w:rsid w:val="00AE38B2"/>
    <w:rsid w:val="00AE5A4E"/>
    <w:rsid w:val="00AE76F9"/>
    <w:rsid w:val="00AF3694"/>
    <w:rsid w:val="00AF4B9E"/>
    <w:rsid w:val="00AF6636"/>
    <w:rsid w:val="00B11692"/>
    <w:rsid w:val="00B14116"/>
    <w:rsid w:val="00B1486E"/>
    <w:rsid w:val="00B15BDD"/>
    <w:rsid w:val="00B20443"/>
    <w:rsid w:val="00B2550B"/>
    <w:rsid w:val="00B259CE"/>
    <w:rsid w:val="00B25B50"/>
    <w:rsid w:val="00B30680"/>
    <w:rsid w:val="00B31041"/>
    <w:rsid w:val="00B31DD7"/>
    <w:rsid w:val="00B32CAF"/>
    <w:rsid w:val="00B33432"/>
    <w:rsid w:val="00B336D5"/>
    <w:rsid w:val="00B35F18"/>
    <w:rsid w:val="00B3657C"/>
    <w:rsid w:val="00B42372"/>
    <w:rsid w:val="00B423A4"/>
    <w:rsid w:val="00B437D6"/>
    <w:rsid w:val="00B43AB0"/>
    <w:rsid w:val="00B4446B"/>
    <w:rsid w:val="00B523FB"/>
    <w:rsid w:val="00B52E8F"/>
    <w:rsid w:val="00B5525E"/>
    <w:rsid w:val="00B57738"/>
    <w:rsid w:val="00B63137"/>
    <w:rsid w:val="00B63604"/>
    <w:rsid w:val="00B63FA9"/>
    <w:rsid w:val="00B650CC"/>
    <w:rsid w:val="00B71457"/>
    <w:rsid w:val="00B72D8F"/>
    <w:rsid w:val="00B750BF"/>
    <w:rsid w:val="00B75217"/>
    <w:rsid w:val="00B81AFD"/>
    <w:rsid w:val="00B85442"/>
    <w:rsid w:val="00B91090"/>
    <w:rsid w:val="00B926B7"/>
    <w:rsid w:val="00B94A3A"/>
    <w:rsid w:val="00B95094"/>
    <w:rsid w:val="00BC4096"/>
    <w:rsid w:val="00BC65BA"/>
    <w:rsid w:val="00BD55FE"/>
    <w:rsid w:val="00BE0383"/>
    <w:rsid w:val="00BE07A0"/>
    <w:rsid w:val="00BE1C3A"/>
    <w:rsid w:val="00BE70FF"/>
    <w:rsid w:val="00BF1079"/>
    <w:rsid w:val="00BF2768"/>
    <w:rsid w:val="00BF5859"/>
    <w:rsid w:val="00BF6DFF"/>
    <w:rsid w:val="00C00048"/>
    <w:rsid w:val="00C00239"/>
    <w:rsid w:val="00C068F5"/>
    <w:rsid w:val="00C11842"/>
    <w:rsid w:val="00C12994"/>
    <w:rsid w:val="00C1363B"/>
    <w:rsid w:val="00C14D24"/>
    <w:rsid w:val="00C1538F"/>
    <w:rsid w:val="00C15926"/>
    <w:rsid w:val="00C16139"/>
    <w:rsid w:val="00C17609"/>
    <w:rsid w:val="00C177ED"/>
    <w:rsid w:val="00C2265C"/>
    <w:rsid w:val="00C30985"/>
    <w:rsid w:val="00C33BB9"/>
    <w:rsid w:val="00C3464B"/>
    <w:rsid w:val="00C35140"/>
    <w:rsid w:val="00C35A34"/>
    <w:rsid w:val="00C3715A"/>
    <w:rsid w:val="00C421FF"/>
    <w:rsid w:val="00C425BE"/>
    <w:rsid w:val="00C42BFF"/>
    <w:rsid w:val="00C44F2B"/>
    <w:rsid w:val="00C545D3"/>
    <w:rsid w:val="00C54A8C"/>
    <w:rsid w:val="00C56388"/>
    <w:rsid w:val="00C5675C"/>
    <w:rsid w:val="00C61233"/>
    <w:rsid w:val="00C61911"/>
    <w:rsid w:val="00C627D8"/>
    <w:rsid w:val="00C62EB5"/>
    <w:rsid w:val="00C65EB9"/>
    <w:rsid w:val="00C718D9"/>
    <w:rsid w:val="00C72850"/>
    <w:rsid w:val="00C73632"/>
    <w:rsid w:val="00C75175"/>
    <w:rsid w:val="00C7543D"/>
    <w:rsid w:val="00C759F9"/>
    <w:rsid w:val="00C777E7"/>
    <w:rsid w:val="00C81E92"/>
    <w:rsid w:val="00C837C1"/>
    <w:rsid w:val="00C91398"/>
    <w:rsid w:val="00C92ED2"/>
    <w:rsid w:val="00C93239"/>
    <w:rsid w:val="00C94BF8"/>
    <w:rsid w:val="00C94F86"/>
    <w:rsid w:val="00CA180E"/>
    <w:rsid w:val="00CA21D0"/>
    <w:rsid w:val="00CA23F1"/>
    <w:rsid w:val="00CA3D05"/>
    <w:rsid w:val="00CA4DB3"/>
    <w:rsid w:val="00CA574E"/>
    <w:rsid w:val="00CA69FF"/>
    <w:rsid w:val="00CA7FEE"/>
    <w:rsid w:val="00CB0B37"/>
    <w:rsid w:val="00CB0CBA"/>
    <w:rsid w:val="00CB11FA"/>
    <w:rsid w:val="00CB3A66"/>
    <w:rsid w:val="00CC1F38"/>
    <w:rsid w:val="00CC4D3B"/>
    <w:rsid w:val="00CC5EEA"/>
    <w:rsid w:val="00CC6328"/>
    <w:rsid w:val="00CC69B1"/>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8DA"/>
    <w:rsid w:val="00CF6B12"/>
    <w:rsid w:val="00CF6CA8"/>
    <w:rsid w:val="00CF797E"/>
    <w:rsid w:val="00D01079"/>
    <w:rsid w:val="00D02059"/>
    <w:rsid w:val="00D02D89"/>
    <w:rsid w:val="00D03B55"/>
    <w:rsid w:val="00D04D65"/>
    <w:rsid w:val="00D063F2"/>
    <w:rsid w:val="00D10FDF"/>
    <w:rsid w:val="00D15CC8"/>
    <w:rsid w:val="00D20615"/>
    <w:rsid w:val="00D20796"/>
    <w:rsid w:val="00D2538D"/>
    <w:rsid w:val="00D268C9"/>
    <w:rsid w:val="00D301ED"/>
    <w:rsid w:val="00D313B0"/>
    <w:rsid w:val="00D319D4"/>
    <w:rsid w:val="00D36569"/>
    <w:rsid w:val="00D36FBF"/>
    <w:rsid w:val="00D40062"/>
    <w:rsid w:val="00D405E7"/>
    <w:rsid w:val="00D4133A"/>
    <w:rsid w:val="00D436F6"/>
    <w:rsid w:val="00D440FF"/>
    <w:rsid w:val="00D44DD1"/>
    <w:rsid w:val="00D50BC2"/>
    <w:rsid w:val="00D515C2"/>
    <w:rsid w:val="00D53B9C"/>
    <w:rsid w:val="00D5622E"/>
    <w:rsid w:val="00D570CE"/>
    <w:rsid w:val="00D66F14"/>
    <w:rsid w:val="00D679C1"/>
    <w:rsid w:val="00D67A9D"/>
    <w:rsid w:val="00D7638B"/>
    <w:rsid w:val="00D76DCC"/>
    <w:rsid w:val="00D77D9E"/>
    <w:rsid w:val="00D81C8D"/>
    <w:rsid w:val="00D81D6D"/>
    <w:rsid w:val="00D8340F"/>
    <w:rsid w:val="00D86400"/>
    <w:rsid w:val="00D867D6"/>
    <w:rsid w:val="00D868DE"/>
    <w:rsid w:val="00D90503"/>
    <w:rsid w:val="00D94A33"/>
    <w:rsid w:val="00D97FE0"/>
    <w:rsid w:val="00DA1C78"/>
    <w:rsid w:val="00DA2F03"/>
    <w:rsid w:val="00DA6875"/>
    <w:rsid w:val="00DB0107"/>
    <w:rsid w:val="00DB18E3"/>
    <w:rsid w:val="00DB297D"/>
    <w:rsid w:val="00DB4314"/>
    <w:rsid w:val="00DB6163"/>
    <w:rsid w:val="00DB66A1"/>
    <w:rsid w:val="00DB75D0"/>
    <w:rsid w:val="00DB7C7C"/>
    <w:rsid w:val="00DC04D3"/>
    <w:rsid w:val="00DC0A19"/>
    <w:rsid w:val="00DC0C8E"/>
    <w:rsid w:val="00DC1BE6"/>
    <w:rsid w:val="00DC758E"/>
    <w:rsid w:val="00DD1317"/>
    <w:rsid w:val="00DD2F1D"/>
    <w:rsid w:val="00DD60CF"/>
    <w:rsid w:val="00DE02C0"/>
    <w:rsid w:val="00DE0C01"/>
    <w:rsid w:val="00DE3797"/>
    <w:rsid w:val="00DE5AB2"/>
    <w:rsid w:val="00DE671D"/>
    <w:rsid w:val="00DF4497"/>
    <w:rsid w:val="00DF4E4D"/>
    <w:rsid w:val="00DF715B"/>
    <w:rsid w:val="00E00C09"/>
    <w:rsid w:val="00E01840"/>
    <w:rsid w:val="00E03760"/>
    <w:rsid w:val="00E03EFD"/>
    <w:rsid w:val="00E0782E"/>
    <w:rsid w:val="00E07EFA"/>
    <w:rsid w:val="00E10D0C"/>
    <w:rsid w:val="00E10E49"/>
    <w:rsid w:val="00E11791"/>
    <w:rsid w:val="00E16966"/>
    <w:rsid w:val="00E16B58"/>
    <w:rsid w:val="00E173A4"/>
    <w:rsid w:val="00E1777D"/>
    <w:rsid w:val="00E17B75"/>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1009"/>
    <w:rsid w:val="00EA50FC"/>
    <w:rsid w:val="00EA6123"/>
    <w:rsid w:val="00EB170B"/>
    <w:rsid w:val="00EB290D"/>
    <w:rsid w:val="00EB632A"/>
    <w:rsid w:val="00EC36BC"/>
    <w:rsid w:val="00ED2203"/>
    <w:rsid w:val="00ED2569"/>
    <w:rsid w:val="00ED25B1"/>
    <w:rsid w:val="00ED280D"/>
    <w:rsid w:val="00ED7FAF"/>
    <w:rsid w:val="00EE0104"/>
    <w:rsid w:val="00EE07DA"/>
    <w:rsid w:val="00EE2AD2"/>
    <w:rsid w:val="00EE324B"/>
    <w:rsid w:val="00EE56CB"/>
    <w:rsid w:val="00EE6C48"/>
    <w:rsid w:val="00EF0079"/>
    <w:rsid w:val="00EF4E25"/>
    <w:rsid w:val="00F03DD9"/>
    <w:rsid w:val="00F06A8A"/>
    <w:rsid w:val="00F0761C"/>
    <w:rsid w:val="00F1054C"/>
    <w:rsid w:val="00F11975"/>
    <w:rsid w:val="00F1246B"/>
    <w:rsid w:val="00F243C8"/>
    <w:rsid w:val="00F26D6A"/>
    <w:rsid w:val="00F304A9"/>
    <w:rsid w:val="00F30C1A"/>
    <w:rsid w:val="00F33F84"/>
    <w:rsid w:val="00F3568E"/>
    <w:rsid w:val="00F35A11"/>
    <w:rsid w:val="00F400ED"/>
    <w:rsid w:val="00F420CC"/>
    <w:rsid w:val="00F43840"/>
    <w:rsid w:val="00F43BBA"/>
    <w:rsid w:val="00F46253"/>
    <w:rsid w:val="00F50479"/>
    <w:rsid w:val="00F507CD"/>
    <w:rsid w:val="00F52083"/>
    <w:rsid w:val="00F53C91"/>
    <w:rsid w:val="00F56191"/>
    <w:rsid w:val="00F6000A"/>
    <w:rsid w:val="00F64BB0"/>
    <w:rsid w:val="00F709AA"/>
    <w:rsid w:val="00F72CCB"/>
    <w:rsid w:val="00F75244"/>
    <w:rsid w:val="00F801B9"/>
    <w:rsid w:val="00F8304C"/>
    <w:rsid w:val="00F85A8C"/>
    <w:rsid w:val="00F903F4"/>
    <w:rsid w:val="00F915F1"/>
    <w:rsid w:val="00F91721"/>
    <w:rsid w:val="00F920ED"/>
    <w:rsid w:val="00F95601"/>
    <w:rsid w:val="00FA07E3"/>
    <w:rsid w:val="00FA5879"/>
    <w:rsid w:val="00FA5CFA"/>
    <w:rsid w:val="00FB04D2"/>
    <w:rsid w:val="00FD2335"/>
    <w:rsid w:val="00FD29BA"/>
    <w:rsid w:val="00FD2AED"/>
    <w:rsid w:val="00FD739B"/>
    <w:rsid w:val="00FE0E36"/>
    <w:rsid w:val="00FE1262"/>
    <w:rsid w:val="00FE2790"/>
    <w:rsid w:val="00FE639A"/>
    <w:rsid w:val="00FE6EA5"/>
    <w:rsid w:val="00FE76EB"/>
    <w:rsid w:val="00FE7BE9"/>
    <w:rsid w:val="00FF344D"/>
    <w:rsid w:val="00FF39E5"/>
    <w:rsid w:val="00FF401B"/>
    <w:rsid w:val="00FF463F"/>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99"/>
    <w:qFormat/>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 w:type="character" w:customStyle="1" w:styleId="Char7">
    <w:name w:val="正文文本 Char"/>
    <w:basedOn w:val="a0"/>
    <w:link w:val="ae"/>
    <w:qFormat/>
    <w:rsid w:val="006A5ED0"/>
    <w:rPr>
      <w:rFonts w:ascii="宋体" w:hAnsi="宋体"/>
      <w:color w:val="FF0000"/>
      <w:szCs w:val="24"/>
    </w:rPr>
  </w:style>
  <w:style w:type="paragraph" w:styleId="ae">
    <w:name w:val="Body Text"/>
    <w:basedOn w:val="a"/>
    <w:link w:val="Char7"/>
    <w:qFormat/>
    <w:rsid w:val="006A5ED0"/>
    <w:pPr>
      <w:jc w:val="center"/>
    </w:pPr>
    <w:rPr>
      <w:rFonts w:ascii="宋体" w:eastAsiaTheme="minorEastAsia" w:hAnsi="宋体" w:cstheme="minorBidi"/>
      <w:color w:val="FF0000"/>
      <w:szCs w:val="24"/>
    </w:rPr>
  </w:style>
  <w:style w:type="character" w:customStyle="1" w:styleId="Char12">
    <w:name w:val="正文文本 Char1"/>
    <w:basedOn w:val="a0"/>
    <w:link w:val="ae"/>
    <w:uiPriority w:val="99"/>
    <w:semiHidden/>
    <w:rsid w:val="006A5ED0"/>
    <w:rPr>
      <w:rFonts w:ascii="Calibri" w:eastAsia="宋体" w:hAnsi="Calibri" w:cs="Times New Roman"/>
    </w:rPr>
  </w:style>
  <w:style w:type="character" w:customStyle="1" w:styleId="Char8">
    <w:name w:val="内容正文 Char"/>
    <w:link w:val="af"/>
    <w:qFormat/>
    <w:rsid w:val="006A5ED0"/>
    <w:rPr>
      <w:rFonts w:ascii="仿宋" w:eastAsia="宋体" w:hAnsi="仿宋"/>
      <w:sz w:val="24"/>
      <w:szCs w:val="24"/>
    </w:rPr>
  </w:style>
  <w:style w:type="paragraph" w:customStyle="1" w:styleId="af">
    <w:name w:val="内容正文"/>
    <w:basedOn w:val="a"/>
    <w:link w:val="Char8"/>
    <w:qFormat/>
    <w:rsid w:val="006A5ED0"/>
    <w:pPr>
      <w:spacing w:line="300" w:lineRule="auto"/>
      <w:ind w:firstLine="420"/>
    </w:pPr>
    <w:rPr>
      <w:rFonts w:ascii="仿宋" w:hAnsi="仿宋" w:cstheme="minorBidi"/>
      <w:sz w:val="24"/>
      <w:szCs w:val="24"/>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1.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2060-746E-4C53-88CF-B4395C04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68</Pages>
  <Words>5233</Words>
  <Characters>29831</Characters>
  <Application>Microsoft Office Word</Application>
  <DocSecurity>0</DocSecurity>
  <Lines>248</Lines>
  <Paragraphs>69</Paragraphs>
  <ScaleCrop>false</ScaleCrop>
  <Company>China</Company>
  <LinksUpToDate>false</LinksUpToDate>
  <CharactersWithSpaces>34995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1490</cp:revision>
  <cp:lastPrinted>2020-05-21T02:27:00Z</cp:lastPrinted>
  <dcterms:created xsi:type="dcterms:W3CDTF">2019-10-21T09:39:00Z</dcterms:created>
  <dcterms:modified xsi:type="dcterms:W3CDTF">2021-01-18T09:25:00Z</dcterms:modified>
</cp:coreProperties>
</file>