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191102" w:rsidP="00AE38B2">
      <w:pPr>
        <w:adjustRightInd w:val="0"/>
        <w:snapToGrid w:val="0"/>
        <w:spacing w:line="300" w:lineRule="auto"/>
        <w:jc w:val="left"/>
        <w:rPr>
          <w:rFonts w:ascii="仿宋" w:eastAsia="仿宋" w:hAnsi="仿宋"/>
          <w:b/>
          <w:bCs/>
          <w:snapToGrid w:val="0"/>
          <w:kern w:val="0"/>
          <w:sz w:val="28"/>
          <w:szCs w:val="28"/>
        </w:rPr>
      </w:pPr>
      <w:r w:rsidRPr="00191102">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8877E9" w:rsidRPr="00660043" w:rsidRDefault="008877E9"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8877E9" w:rsidRPr="00660043" w:rsidRDefault="008877E9"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6F0C30" w:rsidRDefault="006C5BA0" w:rsidP="00B926B7">
      <w:pPr>
        <w:adjustRightInd w:val="0"/>
        <w:snapToGrid w:val="0"/>
        <w:spacing w:line="300" w:lineRule="auto"/>
        <w:jc w:val="center"/>
        <w:rPr>
          <w:rFonts w:ascii="仿宋" w:eastAsia="仿宋" w:hAnsi="仿宋"/>
          <w:b/>
          <w:snapToGrid w:val="0"/>
          <w:kern w:val="0"/>
          <w:sz w:val="72"/>
          <w:szCs w:val="70"/>
        </w:rPr>
      </w:pPr>
      <w:r>
        <w:rPr>
          <w:rFonts w:ascii="仿宋" w:eastAsia="仿宋" w:hAnsi="仿宋" w:hint="eastAsia"/>
          <w:b/>
          <w:bCs/>
          <w:snapToGrid w:val="0"/>
          <w:kern w:val="0"/>
          <w:sz w:val="56"/>
          <w:szCs w:val="70"/>
        </w:rPr>
        <w:t>深圳市龙岗区横岗街道中心幼儿园户外操场地面改造工程</w:t>
      </w:r>
    </w:p>
    <w:p w:rsidR="00081812" w:rsidRPr="006F0C30" w:rsidRDefault="00081812"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9E3598">
        <w:rPr>
          <w:rFonts w:ascii="仿宋" w:eastAsia="仿宋" w:hAnsi="仿宋" w:hint="eastAsia"/>
          <w:b/>
          <w:snapToGrid w:val="0"/>
          <w:kern w:val="0"/>
          <w:sz w:val="32"/>
        </w:rPr>
        <w:t>B</w:t>
      </w:r>
      <w:r w:rsidR="004A4D27" w:rsidRPr="006F0C30">
        <w:rPr>
          <w:rFonts w:ascii="仿宋" w:eastAsia="仿宋" w:hAnsi="仿宋" w:hint="eastAsia"/>
          <w:b/>
          <w:snapToGrid w:val="0"/>
          <w:kern w:val="0"/>
          <w:sz w:val="32"/>
        </w:rPr>
        <w:t>00</w:t>
      </w:r>
      <w:r w:rsidR="00982409">
        <w:rPr>
          <w:rFonts w:ascii="仿宋" w:eastAsia="仿宋" w:hAnsi="仿宋" w:hint="eastAsia"/>
          <w:b/>
          <w:snapToGrid w:val="0"/>
          <w:kern w:val="0"/>
          <w:sz w:val="32"/>
        </w:rPr>
        <w:t>36</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C73E98">
        <w:rPr>
          <w:rFonts w:ascii="仿宋" w:eastAsia="仿宋" w:hAnsi="仿宋" w:hint="eastAsia"/>
          <w:b/>
          <w:snapToGrid w:val="0"/>
          <w:sz w:val="30"/>
        </w:rPr>
        <w:t>六</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C73E98"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6C5BA0" w:rsidP="0048492A">
            <w:pPr>
              <w:widowControl/>
              <w:spacing w:line="480" w:lineRule="auto"/>
              <w:jc w:val="center"/>
              <w:rPr>
                <w:rFonts w:ascii="仿宋" w:eastAsia="仿宋" w:hAnsi="仿宋" w:cs="Arial Unicode MS"/>
                <w:b/>
                <w:sz w:val="24"/>
              </w:rPr>
            </w:pPr>
            <w:r>
              <w:rPr>
                <w:rFonts w:ascii="仿宋" w:eastAsia="仿宋" w:hAnsi="仿宋" w:cs="Arial Unicode MS" w:hint="eastAsia"/>
                <w:sz w:val="24"/>
              </w:rPr>
              <w:t>深圳市龙岗区横岗街道中心幼儿园户外操场地面改造工程</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D33ABB">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4D03E0">
              <w:rPr>
                <w:rFonts w:ascii="仿宋" w:eastAsia="仿宋" w:hAnsi="仿宋" w:cs="Arial Unicode MS" w:hint="eastAsia"/>
                <w:sz w:val="24"/>
              </w:rPr>
              <w:t>B</w:t>
            </w:r>
            <w:r w:rsidRPr="00DA1C78">
              <w:rPr>
                <w:rFonts w:ascii="仿宋" w:eastAsia="仿宋" w:hAnsi="仿宋" w:cs="Arial Unicode MS" w:hint="eastAsia"/>
                <w:sz w:val="24"/>
              </w:rPr>
              <w:t>0</w:t>
            </w:r>
            <w:r w:rsidR="00D33ABB">
              <w:rPr>
                <w:rFonts w:ascii="仿宋" w:eastAsia="仿宋" w:hAnsi="仿宋" w:cs="Arial Unicode MS" w:hint="eastAsia"/>
                <w:sz w:val="24"/>
              </w:rPr>
              <w:t>0</w:t>
            </w:r>
            <w:r w:rsidR="00982409">
              <w:rPr>
                <w:rFonts w:ascii="仿宋" w:eastAsia="仿宋" w:hAnsi="仿宋" w:cs="Arial Unicode MS" w:hint="eastAsia"/>
                <w:sz w:val="24"/>
              </w:rPr>
              <w:t>36</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A76AE"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工程</w:t>
            </w:r>
            <w:r w:rsidR="00331CEB"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3A76AE">
              <w:rPr>
                <w:rFonts w:ascii="仿宋" w:eastAsia="仿宋" w:hAnsi="仿宋" w:cs="Arial Unicode MS" w:hint="eastAsia"/>
                <w:sz w:val="24"/>
              </w:rPr>
              <w:t>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7B3D5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7B3D5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7B3D5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3B11EA" w:rsidP="00130FFD">
            <w:pPr>
              <w:widowControl/>
              <w:spacing w:line="360" w:lineRule="auto"/>
              <w:rPr>
                <w:rFonts w:ascii="仿宋" w:eastAsia="仿宋" w:hAnsi="仿宋" w:cs="Arial Unicode MS"/>
                <w:sz w:val="24"/>
              </w:rPr>
            </w:pPr>
            <w:r w:rsidRPr="003B11EA">
              <w:rPr>
                <w:rFonts w:ascii="仿宋" w:eastAsia="仿宋" w:hAnsi="仿宋" w:cs="Arial Unicode MS" w:hint="eastAsia"/>
                <w:sz w:val="24"/>
              </w:rPr>
              <w:t>第一章  工程技术要求</w:t>
            </w:r>
          </w:p>
        </w:tc>
      </w:tr>
      <w:tr w:rsidR="003B11EA" w:rsidTr="005B6672">
        <w:tc>
          <w:tcPr>
            <w:tcW w:w="1526" w:type="dxa"/>
            <w:vAlign w:val="center"/>
          </w:tcPr>
          <w:p w:rsidR="003B11EA" w:rsidRPr="00E61E2A" w:rsidRDefault="003B11EA" w:rsidP="00E61E2A">
            <w:pPr>
              <w:widowControl/>
              <w:spacing w:line="360" w:lineRule="auto"/>
              <w:jc w:val="center"/>
              <w:rPr>
                <w:rFonts w:ascii="仿宋" w:eastAsia="仿宋" w:hAnsi="仿宋" w:cs="Arial Unicode MS"/>
                <w:sz w:val="24"/>
              </w:rPr>
            </w:pPr>
          </w:p>
        </w:tc>
        <w:tc>
          <w:tcPr>
            <w:tcW w:w="6996" w:type="dxa"/>
            <w:vAlign w:val="center"/>
          </w:tcPr>
          <w:p w:rsidR="003B11EA" w:rsidRDefault="003B11EA" w:rsidP="00130FFD">
            <w:pPr>
              <w:widowControl/>
              <w:spacing w:line="360" w:lineRule="auto"/>
              <w:rPr>
                <w:rFonts w:ascii="仿宋" w:eastAsia="仿宋" w:hAnsi="仿宋" w:cs="Arial Unicode MS"/>
                <w:sz w:val="24"/>
              </w:rPr>
            </w:pPr>
            <w:r w:rsidRPr="008D0E8B">
              <w:rPr>
                <w:rFonts w:ascii="仿宋" w:eastAsia="仿宋" w:hAnsi="仿宋" w:cs="Arial Unicode MS" w:hint="eastAsia"/>
                <w:sz w:val="24"/>
              </w:rPr>
              <w:t>第二章  工程规范</w:t>
            </w:r>
          </w:p>
        </w:tc>
      </w:tr>
      <w:tr w:rsidR="003B11EA" w:rsidTr="005B6672">
        <w:tc>
          <w:tcPr>
            <w:tcW w:w="1526" w:type="dxa"/>
            <w:vAlign w:val="center"/>
          </w:tcPr>
          <w:p w:rsidR="003B11EA" w:rsidRPr="00E61E2A" w:rsidRDefault="003B11EA" w:rsidP="00E61E2A">
            <w:pPr>
              <w:widowControl/>
              <w:spacing w:line="360" w:lineRule="auto"/>
              <w:jc w:val="center"/>
              <w:rPr>
                <w:rFonts w:ascii="仿宋" w:eastAsia="仿宋" w:hAnsi="仿宋" w:cs="Arial Unicode MS"/>
                <w:sz w:val="24"/>
              </w:rPr>
            </w:pPr>
          </w:p>
        </w:tc>
        <w:tc>
          <w:tcPr>
            <w:tcW w:w="6996" w:type="dxa"/>
            <w:vAlign w:val="center"/>
          </w:tcPr>
          <w:p w:rsidR="003B11EA" w:rsidRDefault="003B11EA" w:rsidP="003B11EA">
            <w:pPr>
              <w:widowControl/>
              <w:spacing w:line="360" w:lineRule="auto"/>
              <w:rPr>
                <w:rFonts w:ascii="仿宋" w:eastAsia="仿宋" w:hAnsi="仿宋" w:cs="Arial Unicode MS"/>
                <w:sz w:val="24"/>
              </w:rPr>
            </w:pPr>
            <w:r w:rsidRPr="008D0E8B">
              <w:rPr>
                <w:rFonts w:ascii="仿宋" w:eastAsia="仿宋" w:hAnsi="仿宋" w:cs="Arial Unicode MS" w:hint="eastAsia"/>
                <w:sz w:val="24"/>
              </w:rPr>
              <w:t>第三章  图纸</w:t>
            </w:r>
          </w:p>
        </w:tc>
      </w:tr>
      <w:tr w:rsidR="003B11EA" w:rsidTr="005B6672">
        <w:tc>
          <w:tcPr>
            <w:tcW w:w="1526" w:type="dxa"/>
            <w:vAlign w:val="center"/>
          </w:tcPr>
          <w:p w:rsidR="003B11EA" w:rsidRPr="00E61E2A" w:rsidRDefault="003B11EA" w:rsidP="00E61E2A">
            <w:pPr>
              <w:widowControl/>
              <w:spacing w:line="360" w:lineRule="auto"/>
              <w:jc w:val="center"/>
              <w:rPr>
                <w:rFonts w:ascii="仿宋" w:eastAsia="仿宋" w:hAnsi="仿宋" w:cs="Arial Unicode MS"/>
                <w:sz w:val="24"/>
              </w:rPr>
            </w:pPr>
          </w:p>
        </w:tc>
        <w:tc>
          <w:tcPr>
            <w:tcW w:w="6996" w:type="dxa"/>
            <w:vAlign w:val="center"/>
          </w:tcPr>
          <w:p w:rsidR="003B11EA" w:rsidRDefault="003B11EA" w:rsidP="00130FFD">
            <w:pPr>
              <w:widowControl/>
              <w:spacing w:line="360" w:lineRule="auto"/>
              <w:rPr>
                <w:rFonts w:ascii="仿宋" w:eastAsia="仿宋" w:hAnsi="仿宋" w:cs="Arial Unicode MS"/>
                <w:sz w:val="24"/>
              </w:rPr>
            </w:pPr>
            <w:r w:rsidRPr="008D0E8B">
              <w:rPr>
                <w:rFonts w:ascii="仿宋" w:eastAsia="仿宋" w:hAnsi="仿宋" w:cs="Arial Unicode MS" w:hint="eastAsia"/>
                <w:sz w:val="24"/>
              </w:rPr>
              <w:t>第四章  工程量清单</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C34FAC" w:rsidTr="005B6672">
        <w:tc>
          <w:tcPr>
            <w:tcW w:w="1526" w:type="dxa"/>
            <w:vAlign w:val="center"/>
          </w:tcPr>
          <w:p w:rsidR="00C34FAC"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Pr="00C34FAC" w:rsidRDefault="00C34FAC" w:rsidP="00130FFD">
            <w:pPr>
              <w:widowControl/>
              <w:spacing w:line="360" w:lineRule="auto"/>
              <w:rPr>
                <w:rFonts w:ascii="仿宋" w:eastAsia="仿宋" w:hAnsi="仿宋" w:cs="Arial Unicode MS"/>
                <w:b/>
                <w:sz w:val="24"/>
              </w:rPr>
            </w:pPr>
            <w:r w:rsidRPr="00C34FAC">
              <w:rPr>
                <w:rFonts w:ascii="仿宋" w:eastAsia="仿宋" w:hAnsi="仿宋" w:cs="Arial Unicode MS" w:hint="eastAsia"/>
                <w:b/>
                <w:sz w:val="24"/>
              </w:rPr>
              <w:t>第一章  商务标段投标文件格式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一</w:t>
            </w:r>
            <w:r w:rsidRPr="00C72850">
              <w:rPr>
                <w:rFonts w:ascii="仿宋" w:eastAsia="仿宋" w:hAnsi="仿宋" w:cs="Arial Unicode MS" w:hint="eastAsia"/>
                <w:sz w:val="24"/>
              </w:rPr>
              <w:t>、</w:t>
            </w: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二、投标函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三、投标人资格证明文件</w:t>
            </w:r>
            <w:r w:rsidR="00704196">
              <w:rPr>
                <w:rFonts w:ascii="仿宋" w:eastAsia="仿宋" w:hAnsi="仿宋" w:cs="Arial Unicode MS" w:hint="eastAsia"/>
                <w:sz w:val="24"/>
              </w:rPr>
              <w:t>和资格声明</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四、</w:t>
            </w:r>
            <w:r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五、开标一览表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六、</w:t>
            </w:r>
            <w:r w:rsidRPr="00137381">
              <w:rPr>
                <w:rFonts w:ascii="仿宋" w:eastAsia="仿宋" w:hAnsi="仿宋" w:cs="Arial Unicode MS" w:hint="eastAsia"/>
                <w:sz w:val="24"/>
              </w:rPr>
              <w:t>工程量清单报价表的说明</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七、</w:t>
            </w:r>
            <w:r w:rsidRPr="00137381">
              <w:rPr>
                <w:rFonts w:ascii="仿宋" w:eastAsia="仿宋" w:hAnsi="仿宋" w:cs="Arial Unicode MS" w:hint="eastAsia"/>
                <w:sz w:val="24"/>
              </w:rPr>
              <w:t>工程量清单报价表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C34FAC" w:rsidP="00130FFD">
            <w:pPr>
              <w:widowControl/>
              <w:spacing w:line="360" w:lineRule="auto"/>
              <w:rPr>
                <w:rFonts w:ascii="仿宋" w:eastAsia="仿宋" w:hAnsi="仿宋" w:cs="Arial Unicode MS"/>
                <w:sz w:val="24"/>
              </w:rPr>
            </w:pPr>
            <w:r w:rsidRPr="0025474D">
              <w:rPr>
                <w:rFonts w:ascii="仿宋" w:eastAsia="仿宋" w:hAnsi="仿宋" w:cs="Arial Unicode MS" w:hint="eastAsia"/>
                <w:b/>
                <w:sz w:val="24"/>
              </w:rPr>
              <w:t>第</w:t>
            </w:r>
            <w:r>
              <w:rPr>
                <w:rFonts w:ascii="仿宋" w:eastAsia="仿宋" w:hAnsi="仿宋" w:cs="Arial Unicode MS" w:hint="eastAsia"/>
                <w:b/>
                <w:sz w:val="24"/>
              </w:rPr>
              <w:t>二章</w:t>
            </w:r>
            <w:r w:rsidRPr="0025474D">
              <w:rPr>
                <w:rFonts w:ascii="仿宋" w:eastAsia="仿宋" w:hAnsi="仿宋" w:cs="Arial Unicode MS" w:hint="eastAsia"/>
                <w:b/>
                <w:sz w:val="24"/>
              </w:rPr>
              <w:t xml:space="preserve">  </w:t>
            </w:r>
            <w:r>
              <w:rPr>
                <w:rFonts w:ascii="仿宋" w:eastAsia="仿宋" w:hAnsi="仿宋" w:cs="Arial Unicode MS" w:hint="eastAsia"/>
                <w:b/>
                <w:sz w:val="24"/>
              </w:rPr>
              <w:t>技术</w:t>
            </w:r>
            <w:r w:rsidRPr="0025474D">
              <w:rPr>
                <w:rFonts w:ascii="仿宋" w:eastAsia="仿宋" w:hAnsi="仿宋" w:cs="Arial Unicode MS" w:hint="eastAsia"/>
                <w:b/>
                <w:sz w:val="24"/>
              </w:rPr>
              <w:t>标段</w:t>
            </w:r>
            <w:r>
              <w:rPr>
                <w:rFonts w:ascii="仿宋" w:eastAsia="仿宋" w:hAnsi="仿宋" w:cs="Arial Unicode MS" w:hint="eastAsia"/>
                <w:b/>
                <w:sz w:val="24"/>
              </w:rPr>
              <w:t>（施工标段）</w:t>
            </w:r>
            <w:r w:rsidRPr="0025474D">
              <w:rPr>
                <w:rFonts w:ascii="仿宋" w:eastAsia="仿宋" w:hAnsi="仿宋" w:cs="Arial Unicode MS" w:hint="eastAsia"/>
                <w:b/>
                <w:sz w:val="24"/>
              </w:rPr>
              <w:t>投标文件格式</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C34FAC" w:rsidP="0030484B">
            <w:pPr>
              <w:widowControl/>
              <w:spacing w:line="360" w:lineRule="auto"/>
              <w:rPr>
                <w:rFonts w:ascii="仿宋" w:eastAsia="仿宋" w:hAnsi="仿宋" w:cs="Arial Unicode MS"/>
                <w:sz w:val="24"/>
              </w:rPr>
            </w:pPr>
            <w:r w:rsidRPr="00D8164B">
              <w:rPr>
                <w:rFonts w:ascii="仿宋" w:eastAsia="仿宋" w:hAnsi="仿宋" w:cs="Arial Unicode MS" w:hint="eastAsia"/>
                <w:sz w:val="24"/>
              </w:rPr>
              <w:t>八、施工组织设计（施工方案）</w:t>
            </w:r>
          </w:p>
        </w:tc>
      </w:tr>
      <w:tr w:rsidR="00C34FAC" w:rsidTr="005B6672">
        <w:tc>
          <w:tcPr>
            <w:tcW w:w="1526" w:type="dxa"/>
            <w:vAlign w:val="center"/>
          </w:tcPr>
          <w:p w:rsidR="00C34FAC" w:rsidRPr="00E61E2A"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Default="00C34FAC" w:rsidP="0030484B">
            <w:pPr>
              <w:widowControl/>
              <w:spacing w:line="360" w:lineRule="auto"/>
              <w:rPr>
                <w:rFonts w:ascii="仿宋" w:eastAsia="仿宋" w:hAnsi="仿宋" w:cs="Arial Unicode MS"/>
                <w:sz w:val="24"/>
              </w:rPr>
            </w:pPr>
            <w:r w:rsidRPr="00D8164B">
              <w:rPr>
                <w:rFonts w:ascii="仿宋" w:eastAsia="仿宋" w:hAnsi="仿宋" w:cs="Arial Unicode MS" w:hint="eastAsia"/>
                <w:sz w:val="24"/>
              </w:rPr>
              <w:t>九、 项目管理班子配备情况</w:t>
            </w:r>
          </w:p>
        </w:tc>
      </w:tr>
      <w:tr w:rsidR="00C34FAC" w:rsidTr="005B6672">
        <w:tc>
          <w:tcPr>
            <w:tcW w:w="1526" w:type="dxa"/>
            <w:vAlign w:val="center"/>
          </w:tcPr>
          <w:p w:rsidR="00C34FAC" w:rsidRPr="00E61E2A"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Default="00C34FAC" w:rsidP="0030484B">
            <w:pPr>
              <w:widowControl/>
              <w:spacing w:line="360" w:lineRule="auto"/>
              <w:rPr>
                <w:rFonts w:ascii="仿宋" w:eastAsia="仿宋" w:hAnsi="仿宋" w:cs="Arial Unicode MS"/>
                <w:sz w:val="24"/>
              </w:rPr>
            </w:pPr>
            <w:r w:rsidRPr="00D8164B">
              <w:rPr>
                <w:rFonts w:ascii="仿宋" w:eastAsia="仿宋" w:hAnsi="仿宋" w:cs="Arial Unicode MS" w:hint="eastAsia"/>
                <w:sz w:val="24"/>
              </w:rPr>
              <w:t>十、售后服务和承诺</w:t>
            </w:r>
          </w:p>
        </w:tc>
      </w:tr>
      <w:tr w:rsidR="00C34FAC" w:rsidTr="005B6672">
        <w:tc>
          <w:tcPr>
            <w:tcW w:w="1526" w:type="dxa"/>
            <w:vAlign w:val="center"/>
          </w:tcPr>
          <w:p w:rsidR="00C34FAC" w:rsidRPr="00E61E2A"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Default="00C34FAC" w:rsidP="0030484B">
            <w:pPr>
              <w:widowControl/>
              <w:spacing w:line="360" w:lineRule="auto"/>
              <w:rPr>
                <w:rFonts w:ascii="仿宋" w:eastAsia="仿宋" w:hAnsi="仿宋" w:cs="Arial Unicode MS"/>
                <w:sz w:val="24"/>
              </w:rPr>
            </w:pPr>
            <w:r>
              <w:rPr>
                <w:rFonts w:ascii="仿宋" w:eastAsia="仿宋" w:hAnsi="仿宋" w:cs="Arial Unicode MS" w:hint="eastAsia"/>
                <w:sz w:val="24"/>
              </w:rPr>
              <w:t>十一、</w:t>
            </w:r>
            <w:r w:rsidRPr="003B480F">
              <w:rPr>
                <w:rFonts w:ascii="仿宋" w:eastAsia="仿宋" w:hAnsi="仿宋" w:cs="Arial Unicode MS" w:hint="eastAsia"/>
                <w:sz w:val="24"/>
              </w:rPr>
              <w:t>其他</w:t>
            </w:r>
            <w:r>
              <w:rPr>
                <w:rFonts w:ascii="仿宋" w:eastAsia="仿宋" w:hAnsi="仿宋" w:cs="Arial Unicode MS" w:hint="eastAsia"/>
                <w:sz w:val="24"/>
              </w:rPr>
              <w:t>采购</w:t>
            </w:r>
            <w:r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C34FAC" w:rsidP="00130FFD">
            <w:pPr>
              <w:widowControl/>
              <w:spacing w:line="360" w:lineRule="auto"/>
              <w:rPr>
                <w:rFonts w:ascii="仿宋" w:eastAsia="仿宋" w:hAnsi="仿宋" w:cs="Arial Unicode MS"/>
                <w:b/>
                <w:sz w:val="24"/>
              </w:rPr>
            </w:pPr>
            <w:r w:rsidRPr="00C34FAC">
              <w:rPr>
                <w:rFonts w:ascii="仿宋" w:eastAsia="仿宋" w:hAnsi="仿宋" w:cs="Arial Unicode MS" w:hint="eastAsia"/>
                <w:b/>
                <w:sz w:val="24"/>
              </w:rPr>
              <w:t>合同条款及合同格式</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C34FAC" w:rsidP="00130FFD">
            <w:pPr>
              <w:widowControl/>
              <w:spacing w:line="360" w:lineRule="auto"/>
              <w:rPr>
                <w:rFonts w:ascii="仿宋" w:eastAsia="仿宋" w:hAnsi="仿宋" w:cs="Arial Unicode MS"/>
                <w:sz w:val="24"/>
              </w:rPr>
            </w:pPr>
            <w:r w:rsidRPr="00C34FAC">
              <w:rPr>
                <w:rFonts w:ascii="仿宋" w:eastAsia="仿宋" w:hAnsi="仿宋" w:cs="Arial Unicode MS" w:hint="eastAsia"/>
                <w:sz w:val="24"/>
              </w:rPr>
              <w:t>合同条款及合同格式</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lastRenderedPageBreak/>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A15BF3" w:rsidRPr="00373358" w:rsidRDefault="0016022C" w:rsidP="008877E9">
      <w:pPr>
        <w:jc w:val="center"/>
        <w:rPr>
          <w:rFonts w:ascii="仿宋" w:eastAsia="仿宋" w:hAnsi="仿宋"/>
          <w:b/>
          <w:bCs/>
          <w:snapToGrid w:val="0"/>
          <w:kern w:val="0"/>
          <w:sz w:val="36"/>
        </w:rPr>
      </w:pPr>
      <w:r w:rsidRPr="0016022C">
        <w:rPr>
          <w:rFonts w:ascii="仿宋" w:eastAsia="仿宋" w:hAnsi="仿宋" w:hint="eastAsia"/>
          <w:b/>
          <w:bCs/>
          <w:snapToGrid w:val="0"/>
          <w:kern w:val="0"/>
          <w:sz w:val="36"/>
        </w:rPr>
        <w:lastRenderedPageBreak/>
        <w:t>深圳市龙岗区横岗街道中心幼儿园</w:t>
      </w:r>
      <w:r w:rsidR="008877E9" w:rsidRPr="008877E9">
        <w:rPr>
          <w:rFonts w:ascii="仿宋" w:eastAsia="仿宋" w:hAnsi="仿宋" w:hint="eastAsia"/>
          <w:b/>
          <w:bCs/>
          <w:snapToGrid w:val="0"/>
          <w:kern w:val="0"/>
          <w:sz w:val="36"/>
        </w:rPr>
        <w:t>户外操场地面改造工程</w:t>
      </w:r>
      <w:r w:rsidR="004A3ED8"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6C5BA0" w:rsidP="0016022C">
      <w:pPr>
        <w:spacing w:line="360" w:lineRule="auto"/>
        <w:ind w:firstLineChars="202" w:firstLine="485"/>
        <w:rPr>
          <w:rFonts w:ascii="仿宋" w:eastAsia="仿宋" w:hAnsi="仿宋"/>
          <w:bCs/>
          <w:sz w:val="24"/>
          <w:szCs w:val="24"/>
        </w:rPr>
      </w:pPr>
      <w:r>
        <w:rPr>
          <w:rFonts w:ascii="仿宋" w:eastAsia="仿宋" w:hAnsi="仿宋" w:hint="eastAsia"/>
          <w:bCs/>
          <w:sz w:val="24"/>
          <w:szCs w:val="24"/>
          <w:u w:val="single"/>
        </w:rPr>
        <w:t>深圳市龙岗区横岗街道中心幼儿园户外操场地面改造工程</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2A1ACD">
        <w:rPr>
          <w:rFonts w:ascii="仿宋" w:eastAsia="仿宋" w:hAnsi="仿宋" w:hint="eastAsia"/>
          <w:bCs/>
          <w:sz w:val="24"/>
          <w:szCs w:val="24"/>
          <w:u w:val="single"/>
        </w:rPr>
        <w:t>0</w:t>
      </w:r>
      <w:r w:rsidR="00C73E98">
        <w:rPr>
          <w:rFonts w:ascii="仿宋" w:eastAsia="仿宋" w:hAnsi="仿宋" w:hint="eastAsia"/>
          <w:bCs/>
          <w:sz w:val="24"/>
          <w:szCs w:val="24"/>
          <w:u w:val="single"/>
        </w:rPr>
        <w:t>6</w:t>
      </w:r>
      <w:r w:rsidR="004A3ED8" w:rsidRPr="008A7105">
        <w:rPr>
          <w:rFonts w:ascii="仿宋" w:eastAsia="仿宋" w:hAnsi="仿宋" w:hint="eastAsia"/>
          <w:bCs/>
          <w:sz w:val="24"/>
          <w:szCs w:val="24"/>
        </w:rPr>
        <w:t>月</w:t>
      </w:r>
      <w:r w:rsidR="00D95AD2">
        <w:rPr>
          <w:rFonts w:ascii="仿宋" w:eastAsia="仿宋" w:hAnsi="仿宋" w:hint="eastAsia"/>
          <w:bCs/>
          <w:sz w:val="24"/>
          <w:szCs w:val="24"/>
          <w:u w:val="single"/>
        </w:rPr>
        <w:t>15</w:t>
      </w:r>
      <w:r w:rsidR="004A3ED8" w:rsidRPr="008A7105">
        <w:rPr>
          <w:rFonts w:ascii="仿宋" w:eastAsia="仿宋" w:hAnsi="仿宋" w:hint="eastAsia"/>
          <w:bCs/>
          <w:sz w:val="24"/>
          <w:szCs w:val="24"/>
        </w:rPr>
        <w:t>日</w:t>
      </w:r>
      <w:r w:rsidR="00D95AD2">
        <w:rPr>
          <w:rFonts w:ascii="仿宋" w:eastAsia="仿宋" w:hAnsi="仿宋" w:hint="eastAsia"/>
          <w:bCs/>
          <w:sz w:val="24"/>
          <w:szCs w:val="24"/>
          <w:u w:val="single"/>
        </w:rPr>
        <w:t>15</w:t>
      </w:r>
      <w:r w:rsidR="004A3ED8" w:rsidRPr="008A7105">
        <w:rPr>
          <w:rFonts w:ascii="仿宋" w:eastAsia="仿宋" w:hAnsi="仿宋" w:hint="eastAsia"/>
          <w:bCs/>
          <w:sz w:val="24"/>
          <w:szCs w:val="24"/>
        </w:rPr>
        <w:t>点</w:t>
      </w:r>
      <w:r w:rsidR="00D95AD2">
        <w:rPr>
          <w:rFonts w:ascii="仿宋" w:eastAsia="仿宋" w:hAnsi="仿宋" w:hint="eastAsia"/>
          <w:bCs/>
          <w:sz w:val="24"/>
          <w:szCs w:val="24"/>
          <w:u w:val="single"/>
        </w:rPr>
        <w:t>0</w:t>
      </w:r>
      <w:r w:rsidR="004A3ED8" w:rsidRPr="008A7105">
        <w:rPr>
          <w:rFonts w:ascii="仿宋" w:eastAsia="仿宋" w:hAnsi="仿宋" w:hint="eastAsia"/>
          <w:bCs/>
          <w:sz w:val="24"/>
          <w:szCs w:val="24"/>
          <w:u w:val="single"/>
        </w:rPr>
        <w:t>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2A1ACD">
        <w:rPr>
          <w:rFonts w:ascii="仿宋" w:eastAsia="仿宋" w:hAnsi="仿宋" w:hint="eastAsia"/>
          <w:bCs/>
          <w:sz w:val="24"/>
          <w:szCs w:val="24"/>
        </w:rPr>
        <w:t>B</w:t>
      </w:r>
      <w:r w:rsidRPr="008A7105">
        <w:rPr>
          <w:rFonts w:ascii="仿宋" w:eastAsia="仿宋" w:hAnsi="仿宋"/>
          <w:bCs/>
          <w:sz w:val="24"/>
          <w:szCs w:val="24"/>
        </w:rPr>
        <w:t>00</w:t>
      </w:r>
      <w:r w:rsidR="003E455C">
        <w:rPr>
          <w:rFonts w:ascii="仿宋" w:eastAsia="仿宋" w:hAnsi="仿宋" w:hint="eastAsia"/>
          <w:bCs/>
          <w:sz w:val="24"/>
          <w:szCs w:val="24"/>
        </w:rPr>
        <w:t>36</w:t>
      </w:r>
    </w:p>
    <w:p w:rsidR="004A3ED8" w:rsidRPr="006D56DE"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FB5607" w:rsidRPr="00FB5607">
        <w:rPr>
          <w:rFonts w:ascii="仿宋" w:eastAsia="仿宋" w:hAnsi="仿宋" w:hint="eastAsia"/>
          <w:bCs/>
          <w:sz w:val="24"/>
          <w:szCs w:val="24"/>
        </w:rPr>
        <w:t>深圳市龙岗</w:t>
      </w:r>
      <w:r w:rsidR="00FB5607" w:rsidRPr="006D56DE">
        <w:rPr>
          <w:rFonts w:ascii="仿宋" w:eastAsia="仿宋" w:hAnsi="仿宋" w:hint="eastAsia"/>
          <w:bCs/>
          <w:sz w:val="24"/>
          <w:szCs w:val="24"/>
        </w:rPr>
        <w:t>区横岗街道中心幼儿园</w:t>
      </w:r>
      <w:r w:rsidR="008877E9" w:rsidRPr="006D56DE">
        <w:rPr>
          <w:rFonts w:ascii="仿宋" w:eastAsia="仿宋" w:hAnsi="仿宋" w:hint="eastAsia"/>
          <w:bCs/>
          <w:sz w:val="24"/>
          <w:szCs w:val="24"/>
        </w:rPr>
        <w:t>户外操场地面改造工程</w:t>
      </w:r>
    </w:p>
    <w:p w:rsidR="004A3ED8" w:rsidRPr="006D56DE" w:rsidRDefault="004A3ED8" w:rsidP="008A7105">
      <w:pPr>
        <w:spacing w:line="360" w:lineRule="auto"/>
        <w:ind w:firstLineChars="177" w:firstLine="425"/>
        <w:rPr>
          <w:rFonts w:ascii="仿宋" w:eastAsia="仿宋" w:hAnsi="仿宋"/>
          <w:bCs/>
          <w:sz w:val="24"/>
          <w:szCs w:val="24"/>
        </w:rPr>
      </w:pPr>
      <w:r w:rsidRPr="006D56DE">
        <w:rPr>
          <w:rFonts w:ascii="仿宋" w:eastAsia="仿宋" w:hAnsi="仿宋" w:hint="eastAsia"/>
          <w:bCs/>
          <w:sz w:val="24"/>
          <w:szCs w:val="24"/>
        </w:rPr>
        <w:t>3、预算金额：人民币</w:t>
      </w:r>
      <w:r w:rsidR="00287089" w:rsidRPr="006D56DE">
        <w:rPr>
          <w:rFonts w:ascii="仿宋" w:eastAsia="仿宋" w:hAnsi="仿宋" w:hint="eastAsia"/>
          <w:bCs/>
          <w:sz w:val="24"/>
          <w:szCs w:val="24"/>
        </w:rPr>
        <w:t>46</w:t>
      </w:r>
      <w:r w:rsidRPr="006D56DE">
        <w:rPr>
          <w:rFonts w:ascii="仿宋" w:eastAsia="仿宋" w:hAnsi="仿宋" w:hint="eastAsia"/>
          <w:bCs/>
          <w:sz w:val="24"/>
          <w:szCs w:val="24"/>
        </w:rPr>
        <w:t>万元</w:t>
      </w:r>
    </w:p>
    <w:p w:rsidR="004A3ED8" w:rsidRPr="006D56DE" w:rsidRDefault="004A3ED8" w:rsidP="008A7105">
      <w:pPr>
        <w:spacing w:line="360" w:lineRule="auto"/>
        <w:ind w:firstLineChars="177" w:firstLine="425"/>
        <w:rPr>
          <w:rFonts w:ascii="仿宋" w:eastAsia="仿宋" w:hAnsi="仿宋"/>
          <w:bCs/>
          <w:sz w:val="24"/>
          <w:szCs w:val="24"/>
        </w:rPr>
      </w:pPr>
      <w:r w:rsidRPr="006D56DE">
        <w:rPr>
          <w:rFonts w:ascii="仿宋" w:eastAsia="仿宋" w:hAnsi="仿宋" w:hint="eastAsia"/>
          <w:bCs/>
          <w:sz w:val="24"/>
          <w:szCs w:val="24"/>
        </w:rPr>
        <w:t>4、最高限价：人民币</w:t>
      </w:r>
      <w:r w:rsidR="00287089" w:rsidRPr="006D56DE">
        <w:rPr>
          <w:rFonts w:ascii="仿宋" w:eastAsia="仿宋" w:hAnsi="仿宋" w:hint="eastAsia"/>
          <w:bCs/>
          <w:sz w:val="24"/>
          <w:szCs w:val="24"/>
        </w:rPr>
        <w:t>46</w:t>
      </w:r>
      <w:r w:rsidRPr="006D56DE">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217504">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3A7551" w:rsidP="00364104">
            <w:pPr>
              <w:spacing w:line="360" w:lineRule="auto"/>
              <w:jc w:val="center"/>
              <w:rPr>
                <w:rFonts w:ascii="仿宋" w:eastAsia="仿宋" w:hAnsi="仿宋"/>
                <w:b/>
                <w:bCs/>
                <w:sz w:val="24"/>
                <w:szCs w:val="24"/>
              </w:rPr>
            </w:pPr>
            <w:r>
              <w:rPr>
                <w:rFonts w:ascii="仿宋" w:eastAsia="仿宋" w:hAnsi="仿宋" w:hint="eastAsia"/>
                <w:b/>
                <w:bCs/>
                <w:sz w:val="24"/>
                <w:szCs w:val="24"/>
              </w:rPr>
              <w:t>标的</w:t>
            </w:r>
            <w:r w:rsidR="004A3ED8" w:rsidRPr="008A7105">
              <w:rPr>
                <w:rFonts w:ascii="仿宋" w:eastAsia="仿宋" w:hAnsi="仿宋" w:hint="eastAsia"/>
                <w:b/>
                <w:bCs/>
                <w:sz w:val="24"/>
                <w:szCs w:val="24"/>
              </w:rPr>
              <w:t>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906EAB" w:rsidRPr="00576F09" w:rsidRDefault="00906EAB" w:rsidP="007C7B3B">
            <w:pPr>
              <w:spacing w:line="360" w:lineRule="auto"/>
              <w:jc w:val="center"/>
              <w:rPr>
                <w:rFonts w:ascii="仿宋" w:eastAsia="仿宋" w:hAnsi="仿宋"/>
                <w:bCs/>
                <w:sz w:val="24"/>
                <w:szCs w:val="24"/>
              </w:rPr>
            </w:pPr>
            <w:r w:rsidRPr="00576F09">
              <w:rPr>
                <w:rFonts w:ascii="仿宋" w:eastAsia="仿宋" w:hAnsi="仿宋" w:hint="eastAsia"/>
                <w:bCs/>
                <w:sz w:val="24"/>
                <w:szCs w:val="24"/>
              </w:rPr>
              <w:t>深圳市龙岗区横岗街道中心幼儿园</w:t>
            </w:r>
          </w:p>
          <w:p w:rsidR="004A3ED8" w:rsidRPr="008A7105" w:rsidRDefault="008877E9" w:rsidP="007C7B3B">
            <w:pPr>
              <w:spacing w:line="360" w:lineRule="auto"/>
              <w:jc w:val="center"/>
              <w:rPr>
                <w:rFonts w:ascii="仿宋" w:eastAsia="仿宋" w:hAnsi="仿宋"/>
                <w:bCs/>
                <w:sz w:val="24"/>
                <w:szCs w:val="24"/>
              </w:rPr>
            </w:pPr>
            <w:r w:rsidRPr="00576F09">
              <w:rPr>
                <w:rFonts w:ascii="仿宋" w:eastAsia="仿宋" w:hAnsi="仿宋" w:hint="eastAsia"/>
                <w:bCs/>
                <w:sz w:val="24"/>
                <w:szCs w:val="24"/>
              </w:rPr>
              <w:t>户外操场地面改造工程</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7C7B3B">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F06331">
        <w:rPr>
          <w:rFonts w:ascii="仿宋" w:eastAsia="仿宋" w:hAnsi="仿宋" w:hint="eastAsia"/>
          <w:bCs/>
          <w:sz w:val="24"/>
          <w:szCs w:val="24"/>
        </w:rPr>
        <w:t>3</w:t>
      </w:r>
      <w:r w:rsidR="00232BD3">
        <w:rPr>
          <w:rFonts w:ascii="仿宋" w:eastAsia="仿宋" w:hAnsi="仿宋" w:hint="eastAsia"/>
          <w:bCs/>
          <w:sz w:val="24"/>
          <w:szCs w:val="24"/>
        </w:rPr>
        <w:t>0天</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874619" w:rsidRDefault="00A76A28" w:rsidP="00874619">
      <w:pPr>
        <w:spacing w:line="360" w:lineRule="auto"/>
        <w:ind w:firstLineChars="177" w:firstLine="425"/>
        <w:rPr>
          <w:rFonts w:ascii="仿宋" w:eastAsia="仿宋" w:hAnsi="仿宋"/>
          <w:bCs/>
          <w:sz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874619" w:rsidRPr="00BB105D">
        <w:rPr>
          <w:rFonts w:ascii="仿宋" w:eastAsia="仿宋" w:hAnsi="仿宋" w:hint="eastAsia"/>
          <w:bCs/>
          <w:sz w:val="24"/>
        </w:rPr>
        <w:t>须是在中华人民共和国境内注册的法人或其他组织。【须</w:t>
      </w:r>
      <w:r w:rsidR="00874619" w:rsidRPr="00BB105D">
        <w:rPr>
          <w:rFonts w:ascii="仿宋" w:eastAsia="仿宋" w:hAnsi="仿宋"/>
          <w:bCs/>
          <w:sz w:val="24"/>
        </w:rPr>
        <w:t>提供合法有效的营业执照</w:t>
      </w:r>
      <w:r w:rsidR="00874619" w:rsidRPr="00BB105D">
        <w:rPr>
          <w:rFonts w:ascii="仿宋" w:eastAsia="仿宋" w:hAnsi="仿宋" w:hint="eastAsia"/>
          <w:bCs/>
          <w:sz w:val="24"/>
        </w:rPr>
        <w:t>或法人证书等证明材料的</w:t>
      </w:r>
      <w:r w:rsidR="00874619" w:rsidRPr="00BB105D">
        <w:rPr>
          <w:rFonts w:ascii="仿宋" w:eastAsia="仿宋" w:hAnsi="仿宋"/>
          <w:bCs/>
          <w:sz w:val="24"/>
        </w:rPr>
        <w:t>扫描件</w:t>
      </w:r>
      <w:r w:rsidR="00874619" w:rsidRPr="00BB105D">
        <w:rPr>
          <w:rFonts w:ascii="仿宋" w:eastAsia="仿宋" w:hAnsi="仿宋" w:hint="eastAsia"/>
          <w:bCs/>
          <w:sz w:val="24"/>
        </w:rPr>
        <w:t>或复印件加盖投标人公章</w:t>
      </w:r>
      <w:r w:rsidR="00874619" w:rsidRPr="00BB105D">
        <w:rPr>
          <w:rFonts w:ascii="仿宋" w:eastAsia="仿宋" w:hAnsi="仿宋"/>
          <w:bCs/>
          <w:sz w:val="24"/>
        </w:rPr>
        <w:t>，原件备查</w:t>
      </w:r>
      <w:r w:rsidR="00874619" w:rsidRPr="00BB105D">
        <w:rPr>
          <w:rFonts w:ascii="仿宋" w:eastAsia="仿宋" w:hAnsi="仿宋" w:hint="eastAsia"/>
          <w:bCs/>
          <w:sz w:val="24"/>
        </w:rPr>
        <w:t>】</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t>2、</w:t>
      </w:r>
      <w:r w:rsidRPr="00A60BC4">
        <w:rPr>
          <w:rFonts w:ascii="仿宋" w:eastAsia="仿宋" w:hAnsi="仿宋" w:hint="eastAsia"/>
          <w:bCs/>
          <w:sz w:val="24"/>
        </w:rPr>
        <w:t>具备装修装饰专业承包资质</w:t>
      </w:r>
      <w:r>
        <w:rPr>
          <w:rFonts w:ascii="仿宋" w:eastAsia="仿宋" w:hAnsi="仿宋" w:hint="eastAsia"/>
          <w:bCs/>
          <w:sz w:val="24"/>
        </w:rPr>
        <w:t>二</w:t>
      </w:r>
      <w:r w:rsidRPr="00A60BC4">
        <w:rPr>
          <w:rFonts w:ascii="仿宋" w:eastAsia="仿宋" w:hAnsi="仿宋" w:hint="eastAsia"/>
          <w:bCs/>
          <w:sz w:val="24"/>
        </w:rPr>
        <w:t>级（或以上）资质。【提供相关证书扫描件或复印件并加盖投标人公章原件备查】</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t>3、</w:t>
      </w:r>
      <w:r w:rsidRPr="00A60BC4">
        <w:rPr>
          <w:rFonts w:ascii="仿宋" w:eastAsia="仿宋" w:hAnsi="仿宋" w:hint="eastAsia"/>
          <w:bCs/>
          <w:sz w:val="24"/>
        </w:rPr>
        <w:t>具备安全生产许可证。【提供相关证书扫描件或复印件并加盖投标人公章原件备查】</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t>4、</w:t>
      </w:r>
      <w:r w:rsidRPr="00770254">
        <w:rPr>
          <w:rFonts w:ascii="仿宋" w:eastAsia="仿宋" w:hAnsi="仿宋" w:hint="eastAsia"/>
          <w:bCs/>
          <w:sz w:val="24"/>
        </w:rPr>
        <w:t>参与本项目投标前三年内，在经营活动中没有重大违法记录。【由供应商在《政府采购投标及履约承诺函》中作出声明】</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lastRenderedPageBreak/>
        <w:t>5、</w:t>
      </w:r>
      <w:r w:rsidRPr="00B92924">
        <w:rPr>
          <w:rFonts w:ascii="仿宋" w:eastAsia="仿宋" w:hAnsi="仿宋"/>
          <w:bCs/>
          <w:sz w:val="24"/>
        </w:rPr>
        <w:t>投标截止时间前，投标人未被列入失信被执行人、重大税收违法案件当事人名单</w:t>
      </w:r>
      <w:r w:rsidRPr="00B92924">
        <w:rPr>
          <w:rFonts w:ascii="仿宋" w:eastAsia="仿宋" w:hAnsi="仿宋" w:hint="eastAsia"/>
          <w:bCs/>
          <w:sz w:val="24"/>
        </w:rPr>
        <w:t>和</w:t>
      </w:r>
      <w:r w:rsidRPr="00B92924">
        <w:rPr>
          <w:rFonts w:ascii="仿宋" w:eastAsia="仿宋" w:hAnsi="仿宋"/>
          <w:bCs/>
          <w:sz w:val="24"/>
        </w:rPr>
        <w:t>政府采购严重违法失信行为记录名单</w:t>
      </w:r>
      <w:r w:rsidRPr="00B92924">
        <w:rPr>
          <w:rFonts w:ascii="仿宋" w:eastAsia="仿宋" w:hAnsi="仿宋" w:hint="eastAsia"/>
          <w:bCs/>
          <w:sz w:val="24"/>
        </w:rPr>
        <w:t>。【</w:t>
      </w:r>
      <w:r w:rsidRPr="00B92924">
        <w:rPr>
          <w:rFonts w:ascii="仿宋" w:eastAsia="仿宋" w:hAnsi="仿宋"/>
          <w:bCs/>
          <w:sz w:val="24"/>
        </w:rPr>
        <w:t>采购代理机构将通过</w:t>
      </w:r>
      <w:r w:rsidRPr="00B92924">
        <w:rPr>
          <w:rFonts w:ascii="仿宋" w:eastAsia="仿宋" w:hAnsi="仿宋" w:hint="eastAsia"/>
          <w:bCs/>
          <w:sz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供应商信用信息查询渠道，相关信息以开标当日的查询结果为准。由招标代理机构查询，供应商无需提供证明】</w:t>
      </w:r>
    </w:p>
    <w:p w:rsidR="00836C91" w:rsidRPr="00836C91" w:rsidRDefault="00874619" w:rsidP="00874619">
      <w:pPr>
        <w:spacing w:line="360" w:lineRule="auto"/>
        <w:ind w:firstLineChars="177" w:firstLine="425"/>
        <w:rPr>
          <w:rFonts w:ascii="仿宋" w:eastAsia="仿宋" w:hAnsi="仿宋"/>
          <w:bCs/>
          <w:sz w:val="24"/>
          <w:szCs w:val="24"/>
        </w:rPr>
      </w:pPr>
      <w:r>
        <w:rPr>
          <w:rFonts w:ascii="仿宋" w:eastAsia="仿宋" w:hAnsi="仿宋" w:hint="eastAsia"/>
          <w:bCs/>
          <w:sz w:val="24"/>
        </w:rPr>
        <w:t>6、</w:t>
      </w:r>
      <w:r w:rsidRPr="00B92924">
        <w:rPr>
          <w:rFonts w:ascii="仿宋" w:eastAsia="仿宋" w:hAnsi="仿宋" w:hint="eastAsia"/>
          <w:bCs/>
          <w:sz w:val="24"/>
        </w:rPr>
        <w:t>本项目不接受联合体投标，不允许分包或转包</w:t>
      </w:r>
      <w:r>
        <w:rPr>
          <w:rFonts w:ascii="仿宋" w:eastAsia="仿宋" w:hAnsi="仿宋" w:hint="eastAsia"/>
          <w:bCs/>
          <w:sz w:val="24"/>
        </w:rPr>
        <w:t>。</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00681208" w:rsidRPr="00E57D01">
        <w:rPr>
          <w:rFonts w:ascii="仿宋" w:eastAsia="仿宋" w:hAnsi="仿宋" w:hint="eastAsia"/>
          <w:b/>
          <w:bCs/>
          <w:sz w:val="24"/>
          <w:szCs w:val="24"/>
          <w:highlight w:val="yellow"/>
          <w:u w:val="single"/>
        </w:rPr>
        <w:t>202</w:t>
      </w:r>
      <w:r w:rsidR="00681208">
        <w:rPr>
          <w:rFonts w:ascii="仿宋" w:eastAsia="仿宋" w:hAnsi="仿宋" w:hint="eastAsia"/>
          <w:b/>
          <w:bCs/>
          <w:sz w:val="24"/>
          <w:szCs w:val="24"/>
          <w:highlight w:val="yellow"/>
          <w:u w:val="single"/>
        </w:rPr>
        <w:t>1</w:t>
      </w:r>
      <w:r w:rsidR="00681208" w:rsidRPr="00E57D01">
        <w:rPr>
          <w:rFonts w:ascii="仿宋" w:eastAsia="仿宋" w:hAnsi="仿宋" w:hint="eastAsia"/>
          <w:b/>
          <w:bCs/>
          <w:sz w:val="24"/>
          <w:szCs w:val="24"/>
          <w:highlight w:val="yellow"/>
        </w:rPr>
        <w:t>年</w:t>
      </w:r>
      <w:r w:rsidR="00681208">
        <w:rPr>
          <w:rFonts w:ascii="仿宋" w:eastAsia="仿宋" w:hAnsi="仿宋" w:hint="eastAsia"/>
          <w:b/>
          <w:bCs/>
          <w:sz w:val="24"/>
          <w:szCs w:val="24"/>
          <w:highlight w:val="yellow"/>
          <w:u w:val="single"/>
        </w:rPr>
        <w:t>0</w:t>
      </w:r>
      <w:r w:rsidR="007B47B2">
        <w:rPr>
          <w:rFonts w:ascii="仿宋" w:eastAsia="仿宋" w:hAnsi="仿宋" w:hint="eastAsia"/>
          <w:b/>
          <w:bCs/>
          <w:sz w:val="24"/>
          <w:szCs w:val="24"/>
          <w:highlight w:val="yellow"/>
          <w:u w:val="single"/>
        </w:rPr>
        <w:t>6</w:t>
      </w:r>
      <w:r w:rsidR="00681208" w:rsidRPr="00E57D01">
        <w:rPr>
          <w:rFonts w:ascii="仿宋" w:eastAsia="仿宋" w:hAnsi="仿宋" w:hint="eastAsia"/>
          <w:b/>
          <w:bCs/>
          <w:sz w:val="24"/>
          <w:szCs w:val="24"/>
          <w:highlight w:val="yellow"/>
        </w:rPr>
        <w:t>月</w:t>
      </w:r>
      <w:r w:rsidR="007B47B2">
        <w:rPr>
          <w:rFonts w:ascii="仿宋" w:eastAsia="仿宋" w:hAnsi="仿宋" w:hint="eastAsia"/>
          <w:b/>
          <w:bCs/>
          <w:sz w:val="24"/>
          <w:szCs w:val="24"/>
          <w:highlight w:val="yellow"/>
          <w:u w:val="single"/>
        </w:rPr>
        <w:t>03</w:t>
      </w:r>
      <w:r w:rsidR="00681208" w:rsidRPr="00E57D01">
        <w:rPr>
          <w:rFonts w:ascii="仿宋" w:eastAsia="仿宋" w:hAnsi="仿宋" w:hint="eastAsia"/>
          <w:b/>
          <w:bCs/>
          <w:sz w:val="24"/>
          <w:szCs w:val="24"/>
          <w:highlight w:val="yellow"/>
        </w:rPr>
        <w:t>日至</w:t>
      </w:r>
      <w:r w:rsidR="00681208" w:rsidRPr="00E57D01">
        <w:rPr>
          <w:rFonts w:ascii="仿宋" w:eastAsia="仿宋" w:hAnsi="仿宋" w:hint="eastAsia"/>
          <w:b/>
          <w:bCs/>
          <w:sz w:val="24"/>
          <w:szCs w:val="24"/>
          <w:highlight w:val="yellow"/>
          <w:u w:val="single"/>
        </w:rPr>
        <w:t>202</w:t>
      </w:r>
      <w:r w:rsidR="00681208">
        <w:rPr>
          <w:rFonts w:ascii="仿宋" w:eastAsia="仿宋" w:hAnsi="仿宋" w:hint="eastAsia"/>
          <w:b/>
          <w:bCs/>
          <w:sz w:val="24"/>
          <w:szCs w:val="24"/>
          <w:highlight w:val="yellow"/>
          <w:u w:val="single"/>
        </w:rPr>
        <w:t>1</w:t>
      </w:r>
      <w:r w:rsidR="00681208" w:rsidRPr="00E57D01">
        <w:rPr>
          <w:rFonts w:ascii="仿宋" w:eastAsia="仿宋" w:hAnsi="仿宋" w:hint="eastAsia"/>
          <w:b/>
          <w:bCs/>
          <w:sz w:val="24"/>
          <w:szCs w:val="24"/>
          <w:highlight w:val="yellow"/>
        </w:rPr>
        <w:t>年</w:t>
      </w:r>
      <w:r w:rsidR="00681208">
        <w:rPr>
          <w:rFonts w:ascii="仿宋" w:eastAsia="仿宋" w:hAnsi="仿宋" w:hint="eastAsia"/>
          <w:b/>
          <w:bCs/>
          <w:sz w:val="24"/>
          <w:szCs w:val="24"/>
          <w:highlight w:val="yellow"/>
          <w:u w:val="single"/>
        </w:rPr>
        <w:t>0</w:t>
      </w:r>
      <w:r w:rsidR="007B47B2">
        <w:rPr>
          <w:rFonts w:ascii="仿宋" w:eastAsia="仿宋" w:hAnsi="仿宋" w:hint="eastAsia"/>
          <w:b/>
          <w:bCs/>
          <w:sz w:val="24"/>
          <w:szCs w:val="24"/>
          <w:highlight w:val="yellow"/>
          <w:u w:val="single"/>
        </w:rPr>
        <w:t>6</w:t>
      </w:r>
      <w:r w:rsidR="00681208" w:rsidRPr="00E57D01">
        <w:rPr>
          <w:rFonts w:ascii="仿宋" w:eastAsia="仿宋" w:hAnsi="仿宋" w:hint="eastAsia"/>
          <w:b/>
          <w:bCs/>
          <w:sz w:val="24"/>
          <w:szCs w:val="24"/>
          <w:highlight w:val="yellow"/>
        </w:rPr>
        <w:t>月</w:t>
      </w:r>
      <w:r w:rsidR="009B52C0">
        <w:rPr>
          <w:rFonts w:ascii="仿宋" w:eastAsia="仿宋" w:hAnsi="仿宋" w:hint="eastAsia"/>
          <w:b/>
          <w:bCs/>
          <w:sz w:val="24"/>
          <w:szCs w:val="24"/>
          <w:highlight w:val="yellow"/>
          <w:u w:val="single"/>
        </w:rPr>
        <w:t>10</w:t>
      </w:r>
      <w:r w:rsidR="00681208" w:rsidRPr="00E57D01">
        <w:rPr>
          <w:rFonts w:ascii="仿宋" w:eastAsia="仿宋" w:hAnsi="仿宋" w:hint="eastAsia"/>
          <w:b/>
          <w:bCs/>
          <w:sz w:val="24"/>
          <w:szCs w:val="24"/>
          <w:highlight w:val="yellow"/>
        </w:rPr>
        <w:t>日</w:t>
      </w:r>
      <w:r w:rsidR="00681208" w:rsidRPr="00E57D01">
        <w:rPr>
          <w:rFonts w:ascii="仿宋" w:eastAsia="仿宋" w:hAnsi="仿宋" w:hint="eastAsia"/>
          <w:b/>
          <w:bCs/>
          <w:sz w:val="24"/>
          <w:szCs w:val="24"/>
          <w:highlight w:val="yellow"/>
          <w:u w:val="single"/>
        </w:rPr>
        <w:t>17</w:t>
      </w:r>
      <w:r w:rsidR="00681208" w:rsidRPr="00E57D01">
        <w:rPr>
          <w:rFonts w:ascii="仿宋" w:eastAsia="仿宋" w:hAnsi="仿宋" w:hint="eastAsia"/>
          <w:b/>
          <w:bCs/>
          <w:sz w:val="24"/>
          <w:szCs w:val="24"/>
          <w:highlight w:val="yellow"/>
        </w:rPr>
        <w:t>时</w:t>
      </w:r>
      <w:r w:rsidR="00681208" w:rsidRPr="00E57D01">
        <w:rPr>
          <w:rFonts w:ascii="仿宋" w:eastAsia="仿宋" w:hAnsi="仿宋" w:hint="eastAsia"/>
          <w:b/>
          <w:bCs/>
          <w:sz w:val="24"/>
          <w:szCs w:val="24"/>
          <w:highlight w:val="yellow"/>
          <w:u w:val="single"/>
        </w:rPr>
        <w:t>00</w:t>
      </w:r>
      <w:r w:rsidR="00681208"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681208" w:rsidRPr="00E07EFA">
        <w:rPr>
          <w:rFonts w:ascii="仿宋" w:eastAsia="仿宋" w:hAnsi="仿宋" w:hint="eastAsia"/>
          <w:b/>
          <w:bCs/>
          <w:sz w:val="24"/>
          <w:szCs w:val="24"/>
          <w:highlight w:val="yellow"/>
          <w:u w:val="single"/>
        </w:rPr>
        <w:t>202</w:t>
      </w:r>
      <w:r w:rsidR="00681208">
        <w:rPr>
          <w:rFonts w:ascii="仿宋" w:eastAsia="仿宋" w:hAnsi="仿宋" w:hint="eastAsia"/>
          <w:b/>
          <w:bCs/>
          <w:sz w:val="24"/>
          <w:szCs w:val="24"/>
          <w:highlight w:val="yellow"/>
          <w:u w:val="single"/>
        </w:rPr>
        <w:t>1</w:t>
      </w:r>
      <w:r w:rsidR="00681208" w:rsidRPr="00E07EFA">
        <w:rPr>
          <w:rFonts w:ascii="仿宋" w:eastAsia="仿宋" w:hAnsi="仿宋" w:hint="eastAsia"/>
          <w:b/>
          <w:bCs/>
          <w:sz w:val="24"/>
          <w:szCs w:val="24"/>
          <w:highlight w:val="yellow"/>
        </w:rPr>
        <w:t>年</w:t>
      </w:r>
      <w:r w:rsidR="00681208">
        <w:rPr>
          <w:rFonts w:ascii="仿宋" w:eastAsia="仿宋" w:hAnsi="仿宋" w:hint="eastAsia"/>
          <w:b/>
          <w:bCs/>
          <w:sz w:val="24"/>
          <w:szCs w:val="24"/>
          <w:highlight w:val="yellow"/>
          <w:u w:val="single"/>
        </w:rPr>
        <w:t>0</w:t>
      </w:r>
      <w:r w:rsidR="00AA3B2D">
        <w:rPr>
          <w:rFonts w:ascii="仿宋" w:eastAsia="仿宋" w:hAnsi="仿宋" w:hint="eastAsia"/>
          <w:b/>
          <w:bCs/>
          <w:sz w:val="24"/>
          <w:szCs w:val="24"/>
          <w:highlight w:val="yellow"/>
          <w:u w:val="single"/>
        </w:rPr>
        <w:t>6</w:t>
      </w:r>
      <w:r w:rsidR="00681208" w:rsidRPr="00E07EFA">
        <w:rPr>
          <w:rFonts w:ascii="仿宋" w:eastAsia="仿宋" w:hAnsi="仿宋" w:hint="eastAsia"/>
          <w:b/>
          <w:bCs/>
          <w:sz w:val="24"/>
          <w:szCs w:val="24"/>
          <w:highlight w:val="yellow"/>
        </w:rPr>
        <w:t>月</w:t>
      </w:r>
      <w:r w:rsidR="00AA3B2D">
        <w:rPr>
          <w:rFonts w:ascii="仿宋" w:eastAsia="仿宋" w:hAnsi="仿宋" w:hint="eastAsia"/>
          <w:b/>
          <w:bCs/>
          <w:sz w:val="24"/>
          <w:szCs w:val="24"/>
          <w:highlight w:val="yellow"/>
          <w:u w:val="single"/>
        </w:rPr>
        <w:t>15</w:t>
      </w:r>
      <w:r w:rsidR="00681208" w:rsidRPr="00E07EFA">
        <w:rPr>
          <w:rFonts w:ascii="仿宋" w:eastAsia="仿宋" w:hAnsi="仿宋" w:hint="eastAsia"/>
          <w:b/>
          <w:bCs/>
          <w:sz w:val="24"/>
          <w:szCs w:val="24"/>
          <w:highlight w:val="yellow"/>
        </w:rPr>
        <w:t>日</w:t>
      </w:r>
      <w:r w:rsidR="00AA3B2D">
        <w:rPr>
          <w:rFonts w:ascii="仿宋" w:eastAsia="仿宋" w:hAnsi="仿宋" w:hint="eastAsia"/>
          <w:b/>
          <w:bCs/>
          <w:sz w:val="24"/>
          <w:szCs w:val="24"/>
          <w:highlight w:val="yellow"/>
          <w:u w:val="single"/>
        </w:rPr>
        <w:t>15</w:t>
      </w:r>
      <w:r w:rsidR="00681208" w:rsidRPr="00E07EFA">
        <w:rPr>
          <w:rFonts w:ascii="仿宋" w:eastAsia="仿宋" w:hAnsi="仿宋" w:hint="eastAsia"/>
          <w:b/>
          <w:bCs/>
          <w:sz w:val="24"/>
          <w:szCs w:val="24"/>
          <w:highlight w:val="yellow"/>
        </w:rPr>
        <w:t>点</w:t>
      </w:r>
      <w:r w:rsidR="00AA3B2D">
        <w:rPr>
          <w:rFonts w:ascii="仿宋" w:eastAsia="仿宋" w:hAnsi="仿宋" w:hint="eastAsia"/>
          <w:b/>
          <w:bCs/>
          <w:sz w:val="24"/>
          <w:szCs w:val="24"/>
          <w:highlight w:val="yellow"/>
          <w:u w:val="single"/>
        </w:rPr>
        <w:t>0</w:t>
      </w:r>
      <w:r w:rsidR="00681208" w:rsidRPr="00E07EFA">
        <w:rPr>
          <w:rFonts w:ascii="仿宋" w:eastAsia="仿宋" w:hAnsi="仿宋" w:hint="eastAsia"/>
          <w:b/>
          <w:bCs/>
          <w:sz w:val="24"/>
          <w:szCs w:val="24"/>
          <w:highlight w:val="yellow"/>
          <w:u w:val="single"/>
        </w:rPr>
        <w:t>0</w:t>
      </w:r>
      <w:r w:rsidR="0068120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Pr="005101D8">
        <w:rPr>
          <w:rFonts w:ascii="仿宋" w:eastAsia="仿宋" w:hAnsi="仿宋" w:hint="eastAsia"/>
          <w:b/>
          <w:bCs/>
          <w:sz w:val="24"/>
          <w:szCs w:val="24"/>
          <w:u w:val="single"/>
        </w:rPr>
        <w:t xml:space="preserve"> </w:t>
      </w:r>
      <w:r w:rsidR="005844E7" w:rsidRPr="00910F5B">
        <w:rPr>
          <w:rFonts w:ascii="仿宋" w:eastAsia="仿宋" w:hAnsi="仿宋" w:hint="eastAsia"/>
          <w:b/>
          <w:bCs/>
          <w:sz w:val="24"/>
          <w:szCs w:val="24"/>
          <w:highlight w:val="yellow"/>
          <w:u w:val="single"/>
        </w:rPr>
        <w:t>建筑业</w:t>
      </w:r>
      <w:r w:rsidRPr="005101D8">
        <w:rPr>
          <w:rFonts w:ascii="仿宋" w:eastAsia="仿宋" w:hAnsi="仿宋" w:hint="eastAsia"/>
          <w:b/>
          <w:bCs/>
          <w:sz w:val="24"/>
          <w:szCs w:val="24"/>
          <w:u w:val="single"/>
        </w:rPr>
        <w:t xml:space="preserve"> </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009E4607" w:rsidRPr="009E4607">
        <w:rPr>
          <w:rFonts w:ascii="仿宋" w:eastAsia="仿宋" w:hAnsi="仿宋" w:hint="eastAsia"/>
          <w:bCs/>
          <w:sz w:val="24"/>
          <w:u w:val="single"/>
        </w:rPr>
        <w:t>深圳市龙岗区横岗街道中心幼儿园</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lastRenderedPageBreak/>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234A0B">
        <w:rPr>
          <w:rFonts w:ascii="仿宋" w:eastAsia="仿宋" w:hAnsi="仿宋" w:hint="eastAsia"/>
          <w:bCs/>
          <w:sz w:val="24"/>
          <w:szCs w:val="24"/>
        </w:rPr>
        <w:t>0</w:t>
      </w:r>
      <w:r w:rsidR="002649B8">
        <w:rPr>
          <w:rFonts w:ascii="仿宋" w:eastAsia="仿宋" w:hAnsi="仿宋" w:hint="eastAsia"/>
          <w:bCs/>
          <w:sz w:val="24"/>
          <w:szCs w:val="24"/>
        </w:rPr>
        <w:t>6</w:t>
      </w:r>
      <w:r w:rsidRPr="008A7105">
        <w:rPr>
          <w:rFonts w:ascii="仿宋" w:eastAsia="仿宋" w:hAnsi="仿宋"/>
          <w:bCs/>
          <w:sz w:val="24"/>
          <w:szCs w:val="24"/>
        </w:rPr>
        <w:t>月</w:t>
      </w:r>
      <w:r w:rsidR="002649B8">
        <w:rPr>
          <w:rFonts w:ascii="仿宋" w:eastAsia="仿宋" w:hAnsi="仿宋" w:hint="eastAsia"/>
          <w:bCs/>
          <w:sz w:val="24"/>
          <w:szCs w:val="24"/>
        </w:rPr>
        <w:t>03</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2127"/>
        <w:gridCol w:w="5527"/>
      </w:tblGrid>
      <w:tr w:rsidR="007045A7" w:rsidRPr="00F915F1" w:rsidTr="0043553D">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2127"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527"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43553D">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2127"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527" w:type="dxa"/>
            <w:tcBorders>
              <w:top w:val="single" w:sz="4" w:space="0" w:color="auto"/>
            </w:tcBorders>
            <w:vAlign w:val="center"/>
          </w:tcPr>
          <w:p w:rsidR="00DB18E3" w:rsidRDefault="006C5BA0" w:rsidP="00F43840">
            <w:pPr>
              <w:pStyle w:val="ab"/>
              <w:spacing w:line="360" w:lineRule="auto"/>
            </w:pPr>
            <w:r>
              <w:rPr>
                <w:rFonts w:hAnsi="宋体" w:hint="eastAsia"/>
              </w:rPr>
              <w:t>深圳市龙岗区横岗街道中心幼儿园户外操场地面改造工程</w:t>
            </w:r>
          </w:p>
        </w:tc>
      </w:tr>
      <w:tr w:rsidR="00DB18E3" w:rsidTr="0043553D">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9C6424" w:rsidP="00364104">
            <w:pPr>
              <w:pStyle w:val="ab"/>
              <w:spacing w:line="360" w:lineRule="auto"/>
              <w:jc w:val="center"/>
              <w:rPr>
                <w:rFonts w:hAnsi="宋体"/>
              </w:rPr>
            </w:pPr>
            <w:r>
              <w:rPr>
                <w:rFonts w:hAnsi="宋体" w:hint="eastAsia"/>
              </w:rPr>
              <w:t>1.1</w:t>
            </w:r>
          </w:p>
        </w:tc>
        <w:tc>
          <w:tcPr>
            <w:tcW w:w="2127"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527" w:type="dxa"/>
            <w:vAlign w:val="center"/>
          </w:tcPr>
          <w:p w:rsidR="00DB18E3" w:rsidRPr="00F43840" w:rsidRDefault="009E4607" w:rsidP="009E4607">
            <w:r w:rsidRPr="009E4607">
              <w:rPr>
                <w:rFonts w:ascii="宋体" w:eastAsiaTheme="minorEastAsia" w:hAnsi="宋体" w:cstheme="minorBidi" w:hint="eastAsia"/>
              </w:rPr>
              <w:t>深圳市龙岗区横岗街道中心幼儿园</w:t>
            </w:r>
          </w:p>
        </w:tc>
      </w:tr>
      <w:tr w:rsidR="00DB18E3" w:rsidTr="0043553D">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p>
        </w:tc>
        <w:tc>
          <w:tcPr>
            <w:tcW w:w="2127"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527"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F425BA" w:rsidTr="0043553D">
        <w:trPr>
          <w:trHeight w:val="397"/>
          <w:jc w:val="center"/>
        </w:trPr>
        <w:tc>
          <w:tcPr>
            <w:tcW w:w="766" w:type="dxa"/>
            <w:vAlign w:val="center"/>
          </w:tcPr>
          <w:p w:rsidR="00F425BA" w:rsidRDefault="00F425BA" w:rsidP="00364104">
            <w:pPr>
              <w:pStyle w:val="ab"/>
              <w:spacing w:line="360" w:lineRule="auto"/>
              <w:jc w:val="center"/>
              <w:rPr>
                <w:rFonts w:hAnsi="宋体"/>
              </w:rPr>
            </w:pPr>
            <w:r>
              <w:rPr>
                <w:rFonts w:hAnsi="宋体" w:hint="eastAsia"/>
              </w:rPr>
              <w:t>4</w:t>
            </w:r>
          </w:p>
        </w:tc>
        <w:tc>
          <w:tcPr>
            <w:tcW w:w="850" w:type="dxa"/>
            <w:vAlign w:val="center"/>
          </w:tcPr>
          <w:p w:rsidR="00F425BA" w:rsidRDefault="00F44B6B" w:rsidP="00364104">
            <w:pPr>
              <w:pStyle w:val="ab"/>
              <w:spacing w:line="360" w:lineRule="auto"/>
              <w:jc w:val="center"/>
              <w:rPr>
                <w:rFonts w:hAnsi="宋体"/>
              </w:rPr>
            </w:pPr>
            <w:r>
              <w:rPr>
                <w:rFonts w:hAnsi="宋体" w:hint="eastAsia"/>
              </w:rPr>
              <w:t>1.1</w:t>
            </w:r>
          </w:p>
        </w:tc>
        <w:tc>
          <w:tcPr>
            <w:tcW w:w="2127" w:type="dxa"/>
            <w:vAlign w:val="center"/>
          </w:tcPr>
          <w:p w:rsidR="00F425BA" w:rsidRPr="00F425BA" w:rsidRDefault="00F425BA" w:rsidP="00F425BA">
            <w:pPr>
              <w:pStyle w:val="ab"/>
              <w:spacing w:line="360" w:lineRule="auto"/>
              <w:jc w:val="center"/>
              <w:rPr>
                <w:rFonts w:hAnsi="宋体"/>
                <w:bCs/>
              </w:rPr>
            </w:pPr>
            <w:r w:rsidRPr="00F425BA">
              <w:rPr>
                <w:rFonts w:hAnsi="宋体" w:hint="eastAsia"/>
                <w:bCs/>
              </w:rPr>
              <w:t>建设规模</w:t>
            </w:r>
          </w:p>
        </w:tc>
        <w:tc>
          <w:tcPr>
            <w:tcW w:w="5527" w:type="dxa"/>
            <w:vAlign w:val="center"/>
          </w:tcPr>
          <w:p w:rsidR="00F425BA" w:rsidRPr="00F425BA" w:rsidRDefault="00F425BA" w:rsidP="00C0306E">
            <w:pPr>
              <w:pStyle w:val="ab"/>
              <w:spacing w:line="360" w:lineRule="auto"/>
              <w:rPr>
                <w:rFonts w:hAnsi="宋体"/>
                <w:bCs/>
              </w:rPr>
            </w:pPr>
          </w:p>
        </w:tc>
      </w:tr>
      <w:tr w:rsidR="00F425BA" w:rsidTr="0043553D">
        <w:trPr>
          <w:trHeight w:val="397"/>
          <w:jc w:val="center"/>
        </w:trPr>
        <w:tc>
          <w:tcPr>
            <w:tcW w:w="766" w:type="dxa"/>
            <w:vAlign w:val="center"/>
          </w:tcPr>
          <w:p w:rsidR="00F425BA" w:rsidRDefault="00F425BA" w:rsidP="00364104">
            <w:pPr>
              <w:pStyle w:val="ab"/>
              <w:spacing w:line="360" w:lineRule="auto"/>
              <w:jc w:val="center"/>
              <w:rPr>
                <w:rFonts w:hAnsi="宋体"/>
              </w:rPr>
            </w:pPr>
            <w:r>
              <w:rPr>
                <w:rFonts w:hAnsi="宋体" w:hint="eastAsia"/>
              </w:rPr>
              <w:t>5</w:t>
            </w:r>
          </w:p>
        </w:tc>
        <w:tc>
          <w:tcPr>
            <w:tcW w:w="850" w:type="dxa"/>
            <w:vAlign w:val="center"/>
          </w:tcPr>
          <w:p w:rsidR="00F425BA" w:rsidRDefault="00F44B6B" w:rsidP="00364104">
            <w:pPr>
              <w:pStyle w:val="ab"/>
              <w:spacing w:line="360" w:lineRule="auto"/>
              <w:jc w:val="center"/>
              <w:rPr>
                <w:rFonts w:hAnsi="宋体"/>
              </w:rPr>
            </w:pPr>
            <w:r>
              <w:rPr>
                <w:rFonts w:hAnsi="宋体" w:hint="eastAsia"/>
              </w:rPr>
              <w:t>1.1</w:t>
            </w:r>
          </w:p>
        </w:tc>
        <w:tc>
          <w:tcPr>
            <w:tcW w:w="2127" w:type="dxa"/>
            <w:vAlign w:val="center"/>
          </w:tcPr>
          <w:p w:rsidR="00F425BA" w:rsidRPr="00F425BA" w:rsidRDefault="00F425BA" w:rsidP="00F425BA">
            <w:pPr>
              <w:pStyle w:val="ab"/>
              <w:spacing w:line="360" w:lineRule="auto"/>
              <w:jc w:val="center"/>
              <w:rPr>
                <w:rFonts w:hAnsi="宋体"/>
                <w:bCs/>
              </w:rPr>
            </w:pPr>
            <w:r w:rsidRPr="00F425BA">
              <w:rPr>
                <w:rFonts w:hAnsi="宋体" w:hint="eastAsia"/>
                <w:bCs/>
              </w:rPr>
              <w:t>承包方式</w:t>
            </w:r>
          </w:p>
        </w:tc>
        <w:tc>
          <w:tcPr>
            <w:tcW w:w="5527" w:type="dxa"/>
            <w:vAlign w:val="center"/>
          </w:tcPr>
          <w:p w:rsidR="00F425BA" w:rsidRPr="008C18DC" w:rsidRDefault="008C18DC" w:rsidP="00287089">
            <w:pPr>
              <w:pStyle w:val="ab"/>
              <w:spacing w:line="360" w:lineRule="auto"/>
              <w:rPr>
                <w:rFonts w:hAnsi="宋体"/>
                <w:b/>
                <w:bCs/>
                <w:color w:val="FF0000"/>
              </w:rPr>
            </w:pPr>
            <w:r w:rsidRPr="008C18DC">
              <w:rPr>
                <w:rFonts w:hAnsi="宋体" w:hint="eastAsia"/>
                <w:b/>
                <w:bCs/>
                <w:color w:val="FF0000"/>
              </w:rPr>
              <w:t>按中标价总包干，即采用固定总价合同，按投标报价一次性总包干（包工包料、包质量、包安全、包进度、包验收、图纸</w:t>
            </w:r>
            <w:r w:rsidR="00287089">
              <w:rPr>
                <w:rFonts w:hAnsi="宋体" w:hint="eastAsia"/>
                <w:b/>
                <w:bCs/>
                <w:color w:val="FF0000"/>
              </w:rPr>
              <w:t>设计费</w:t>
            </w:r>
            <w:r w:rsidRPr="008C18DC">
              <w:rPr>
                <w:rFonts w:hAnsi="宋体" w:hint="eastAsia"/>
                <w:b/>
                <w:bCs/>
                <w:color w:val="FF0000"/>
              </w:rPr>
              <w:t>、</w:t>
            </w:r>
            <w:r w:rsidR="00287089">
              <w:rPr>
                <w:rFonts w:hAnsi="宋体" w:hint="eastAsia"/>
                <w:b/>
                <w:bCs/>
                <w:color w:val="FF0000"/>
              </w:rPr>
              <w:t>预算费、结算费、</w:t>
            </w:r>
            <w:r w:rsidRPr="008C18DC">
              <w:rPr>
                <w:rFonts w:hAnsi="宋体" w:hint="eastAsia"/>
                <w:b/>
                <w:bCs/>
                <w:color w:val="FF0000"/>
              </w:rPr>
              <w:t>监理费），除采购人主动要求或不可抗力造成的变更外，合同价格不做任何调整。</w:t>
            </w:r>
          </w:p>
        </w:tc>
      </w:tr>
      <w:tr w:rsidR="00F44B6B" w:rsidTr="0043553D">
        <w:trPr>
          <w:trHeight w:val="397"/>
          <w:jc w:val="center"/>
        </w:trPr>
        <w:tc>
          <w:tcPr>
            <w:tcW w:w="766" w:type="dxa"/>
            <w:vAlign w:val="center"/>
          </w:tcPr>
          <w:p w:rsidR="00F44B6B" w:rsidRDefault="00F44B6B" w:rsidP="00364104">
            <w:pPr>
              <w:pStyle w:val="ab"/>
              <w:spacing w:line="360" w:lineRule="auto"/>
              <w:jc w:val="center"/>
              <w:rPr>
                <w:rFonts w:hAnsi="宋体"/>
              </w:rPr>
            </w:pPr>
            <w:r>
              <w:rPr>
                <w:rFonts w:hAnsi="宋体" w:hint="eastAsia"/>
              </w:rPr>
              <w:t>6</w:t>
            </w:r>
          </w:p>
        </w:tc>
        <w:tc>
          <w:tcPr>
            <w:tcW w:w="850" w:type="dxa"/>
            <w:vAlign w:val="center"/>
          </w:tcPr>
          <w:p w:rsidR="00F44B6B" w:rsidRPr="00F44B6B" w:rsidRDefault="00856104" w:rsidP="00F44B6B">
            <w:pPr>
              <w:pStyle w:val="ab"/>
              <w:spacing w:line="360" w:lineRule="auto"/>
              <w:jc w:val="center"/>
              <w:rPr>
                <w:rFonts w:hAnsi="宋体"/>
              </w:rPr>
            </w:pPr>
            <w:r>
              <w:rPr>
                <w:rFonts w:hAnsi="宋体" w:hint="eastAsia"/>
              </w:rPr>
              <w:t>1.1</w:t>
            </w:r>
          </w:p>
        </w:tc>
        <w:tc>
          <w:tcPr>
            <w:tcW w:w="2127" w:type="dxa"/>
            <w:vAlign w:val="center"/>
          </w:tcPr>
          <w:p w:rsidR="00F44B6B" w:rsidRPr="00F425BA" w:rsidRDefault="00F44B6B" w:rsidP="00F425BA">
            <w:pPr>
              <w:pStyle w:val="ab"/>
              <w:spacing w:line="360" w:lineRule="auto"/>
              <w:jc w:val="center"/>
              <w:rPr>
                <w:rFonts w:hAnsi="宋体"/>
                <w:bCs/>
              </w:rPr>
            </w:pPr>
            <w:r w:rsidRPr="00F425BA">
              <w:rPr>
                <w:rFonts w:hAnsi="宋体" w:hint="eastAsia"/>
                <w:bCs/>
              </w:rPr>
              <w:t>质量要求</w:t>
            </w:r>
          </w:p>
        </w:tc>
        <w:tc>
          <w:tcPr>
            <w:tcW w:w="5527" w:type="dxa"/>
            <w:vAlign w:val="center"/>
          </w:tcPr>
          <w:p w:rsidR="00F44B6B" w:rsidRPr="00F425BA" w:rsidRDefault="00F44B6B" w:rsidP="00F425BA">
            <w:pPr>
              <w:pStyle w:val="ab"/>
              <w:spacing w:line="360" w:lineRule="auto"/>
              <w:rPr>
                <w:rFonts w:hAnsi="宋体"/>
                <w:bCs/>
              </w:rPr>
            </w:pPr>
            <w:r w:rsidRPr="00F425BA">
              <w:rPr>
                <w:rFonts w:hAnsi="宋体" w:hint="eastAsia"/>
                <w:bCs/>
              </w:rPr>
              <w:t>质量标准：合格</w:t>
            </w:r>
          </w:p>
        </w:tc>
      </w:tr>
      <w:tr w:rsidR="00856104" w:rsidTr="0043553D">
        <w:trPr>
          <w:trHeight w:val="397"/>
          <w:jc w:val="center"/>
        </w:trPr>
        <w:tc>
          <w:tcPr>
            <w:tcW w:w="766" w:type="dxa"/>
            <w:vAlign w:val="center"/>
          </w:tcPr>
          <w:p w:rsidR="00856104" w:rsidRDefault="00856104" w:rsidP="00364104">
            <w:pPr>
              <w:pStyle w:val="ab"/>
              <w:spacing w:line="360" w:lineRule="auto"/>
              <w:jc w:val="center"/>
              <w:rPr>
                <w:rFonts w:hAnsi="宋体"/>
              </w:rPr>
            </w:pPr>
            <w:r>
              <w:rPr>
                <w:rFonts w:hAnsi="宋体" w:hint="eastAsia"/>
              </w:rPr>
              <w:t>7</w:t>
            </w:r>
          </w:p>
        </w:tc>
        <w:tc>
          <w:tcPr>
            <w:tcW w:w="850" w:type="dxa"/>
            <w:vAlign w:val="center"/>
          </w:tcPr>
          <w:p w:rsidR="00856104" w:rsidRPr="00856104" w:rsidRDefault="00856104" w:rsidP="00856104">
            <w:pPr>
              <w:pStyle w:val="ab"/>
              <w:spacing w:line="360" w:lineRule="auto"/>
              <w:jc w:val="center"/>
              <w:rPr>
                <w:rFonts w:hAnsi="宋体"/>
              </w:rPr>
            </w:pPr>
            <w:r w:rsidRPr="00856104">
              <w:rPr>
                <w:rFonts w:hAnsi="宋体"/>
              </w:rPr>
              <w:t>2.</w:t>
            </w:r>
            <w:r w:rsidRPr="00856104">
              <w:rPr>
                <w:rFonts w:hAnsi="宋体" w:hint="eastAsia"/>
              </w:rPr>
              <w:t>1</w:t>
            </w:r>
          </w:p>
        </w:tc>
        <w:tc>
          <w:tcPr>
            <w:tcW w:w="2127" w:type="dxa"/>
            <w:vAlign w:val="center"/>
          </w:tcPr>
          <w:p w:rsidR="00856104" w:rsidRPr="00856104" w:rsidRDefault="00C22C45" w:rsidP="00856104">
            <w:pPr>
              <w:pStyle w:val="ab"/>
              <w:spacing w:line="360" w:lineRule="auto"/>
              <w:jc w:val="center"/>
              <w:rPr>
                <w:rFonts w:hAnsi="宋体"/>
              </w:rPr>
            </w:pPr>
            <w:r>
              <w:rPr>
                <w:rFonts w:hAnsi="宋体" w:hint="eastAsia"/>
              </w:rPr>
              <w:t>工程</w:t>
            </w:r>
            <w:r w:rsidR="00856104" w:rsidRPr="00856104">
              <w:rPr>
                <w:rFonts w:hAnsi="宋体" w:hint="eastAsia"/>
              </w:rPr>
              <w:t>范围</w:t>
            </w:r>
          </w:p>
        </w:tc>
        <w:tc>
          <w:tcPr>
            <w:tcW w:w="5527" w:type="dxa"/>
            <w:vAlign w:val="center"/>
          </w:tcPr>
          <w:p w:rsidR="00856104" w:rsidRPr="00856104" w:rsidRDefault="00D43108" w:rsidP="00856104">
            <w:pPr>
              <w:pStyle w:val="ab"/>
              <w:spacing w:line="360" w:lineRule="auto"/>
              <w:rPr>
                <w:rFonts w:hAnsi="宋体"/>
              </w:rPr>
            </w:pPr>
            <w:r>
              <w:rPr>
                <w:rFonts w:hAnsi="宋体" w:hint="eastAsia"/>
              </w:rPr>
              <w:t>无</w:t>
            </w:r>
          </w:p>
        </w:tc>
      </w:tr>
      <w:tr w:rsidR="00856104" w:rsidTr="0043553D">
        <w:trPr>
          <w:trHeight w:val="397"/>
          <w:jc w:val="center"/>
        </w:trPr>
        <w:tc>
          <w:tcPr>
            <w:tcW w:w="766" w:type="dxa"/>
            <w:vAlign w:val="center"/>
          </w:tcPr>
          <w:p w:rsidR="00856104" w:rsidRDefault="00856104" w:rsidP="00364104">
            <w:pPr>
              <w:pStyle w:val="ab"/>
              <w:spacing w:line="360" w:lineRule="auto"/>
              <w:jc w:val="center"/>
              <w:rPr>
                <w:rFonts w:hAnsi="宋体"/>
              </w:rPr>
            </w:pPr>
            <w:r>
              <w:rPr>
                <w:rFonts w:hAnsi="宋体" w:hint="eastAsia"/>
              </w:rPr>
              <w:t>8</w:t>
            </w:r>
          </w:p>
        </w:tc>
        <w:tc>
          <w:tcPr>
            <w:tcW w:w="850" w:type="dxa"/>
            <w:vAlign w:val="center"/>
          </w:tcPr>
          <w:p w:rsidR="00856104" w:rsidRPr="00856104" w:rsidRDefault="00856104" w:rsidP="00856104">
            <w:pPr>
              <w:pStyle w:val="ab"/>
              <w:spacing w:line="360" w:lineRule="auto"/>
              <w:jc w:val="center"/>
              <w:rPr>
                <w:rFonts w:hAnsi="宋体"/>
              </w:rPr>
            </w:pPr>
            <w:r w:rsidRPr="00856104">
              <w:rPr>
                <w:rFonts w:hAnsi="宋体" w:hint="eastAsia"/>
              </w:rPr>
              <w:t>2</w:t>
            </w:r>
            <w:r w:rsidRPr="00856104">
              <w:rPr>
                <w:rFonts w:hAnsi="宋体"/>
              </w:rPr>
              <w:t>.</w:t>
            </w:r>
            <w:r w:rsidRPr="00856104">
              <w:rPr>
                <w:rFonts w:hAnsi="宋体" w:hint="eastAsia"/>
              </w:rPr>
              <w:t>2</w:t>
            </w:r>
          </w:p>
        </w:tc>
        <w:tc>
          <w:tcPr>
            <w:tcW w:w="2127" w:type="dxa"/>
            <w:vAlign w:val="center"/>
          </w:tcPr>
          <w:p w:rsidR="00856104" w:rsidRPr="00856104" w:rsidRDefault="00856104" w:rsidP="00856104">
            <w:pPr>
              <w:pStyle w:val="ab"/>
              <w:spacing w:line="360" w:lineRule="auto"/>
              <w:jc w:val="center"/>
              <w:rPr>
                <w:rFonts w:hAnsi="宋体"/>
              </w:rPr>
            </w:pPr>
            <w:r w:rsidRPr="00856104">
              <w:rPr>
                <w:rFonts w:hAnsi="宋体" w:hint="eastAsia"/>
              </w:rPr>
              <w:t>工期要求</w:t>
            </w:r>
          </w:p>
        </w:tc>
        <w:tc>
          <w:tcPr>
            <w:tcW w:w="5527" w:type="dxa"/>
            <w:vAlign w:val="center"/>
          </w:tcPr>
          <w:p w:rsidR="00856104" w:rsidRPr="00856104" w:rsidRDefault="00856104" w:rsidP="00700125">
            <w:pPr>
              <w:pStyle w:val="ab"/>
              <w:spacing w:line="360" w:lineRule="auto"/>
              <w:rPr>
                <w:rFonts w:hAnsi="宋体"/>
              </w:rPr>
            </w:pPr>
            <w:r w:rsidRPr="00856104">
              <w:rPr>
                <w:rFonts w:hAnsi="宋体" w:hint="eastAsia"/>
              </w:rPr>
              <w:t>施工总工期：</w:t>
            </w:r>
            <w:r w:rsidR="00700125">
              <w:rPr>
                <w:rFonts w:hAnsi="宋体" w:hint="eastAsia"/>
              </w:rPr>
              <w:t>30</w:t>
            </w:r>
            <w:r w:rsidRPr="00856104">
              <w:rPr>
                <w:rFonts w:hAnsi="宋体" w:hint="eastAsia"/>
              </w:rPr>
              <w:t>日历日（包含验收日期）</w:t>
            </w:r>
          </w:p>
        </w:tc>
      </w:tr>
      <w:tr w:rsidR="00F44B6B" w:rsidTr="0043553D">
        <w:trPr>
          <w:trHeight w:val="397"/>
          <w:jc w:val="center"/>
        </w:trPr>
        <w:tc>
          <w:tcPr>
            <w:tcW w:w="766" w:type="dxa"/>
            <w:vAlign w:val="center"/>
          </w:tcPr>
          <w:p w:rsidR="00F44B6B" w:rsidRDefault="00856104" w:rsidP="00364104">
            <w:pPr>
              <w:pStyle w:val="ab"/>
              <w:spacing w:line="360" w:lineRule="auto"/>
              <w:jc w:val="center"/>
              <w:rPr>
                <w:rFonts w:hAnsi="宋体"/>
              </w:rPr>
            </w:pPr>
            <w:r>
              <w:rPr>
                <w:rFonts w:hAnsi="宋体" w:hint="eastAsia"/>
              </w:rPr>
              <w:t>9</w:t>
            </w:r>
          </w:p>
        </w:tc>
        <w:tc>
          <w:tcPr>
            <w:tcW w:w="850" w:type="dxa"/>
            <w:vAlign w:val="center"/>
          </w:tcPr>
          <w:p w:rsidR="00F44B6B" w:rsidRPr="00F44B6B" w:rsidRDefault="00F44B6B" w:rsidP="00F44B6B">
            <w:pPr>
              <w:pStyle w:val="ab"/>
              <w:spacing w:line="360" w:lineRule="auto"/>
              <w:jc w:val="center"/>
              <w:rPr>
                <w:rFonts w:hAnsi="宋体"/>
              </w:rPr>
            </w:pPr>
            <w:r w:rsidRPr="00F44B6B">
              <w:rPr>
                <w:rFonts w:hAnsi="宋体" w:hint="eastAsia"/>
              </w:rPr>
              <w:t>3</w:t>
            </w:r>
            <w:r w:rsidRPr="00F44B6B">
              <w:rPr>
                <w:rFonts w:hAnsi="宋体"/>
              </w:rPr>
              <w:t>.</w:t>
            </w:r>
            <w:r w:rsidRPr="00F44B6B">
              <w:rPr>
                <w:rFonts w:hAnsi="宋体" w:hint="eastAsia"/>
              </w:rPr>
              <w:t>1</w:t>
            </w:r>
          </w:p>
        </w:tc>
        <w:tc>
          <w:tcPr>
            <w:tcW w:w="2127" w:type="dxa"/>
            <w:vAlign w:val="center"/>
          </w:tcPr>
          <w:p w:rsidR="00F44B6B" w:rsidRDefault="00F44B6B" w:rsidP="00C94FF6">
            <w:pPr>
              <w:pStyle w:val="ab"/>
              <w:spacing w:line="360" w:lineRule="auto"/>
              <w:jc w:val="center"/>
              <w:rPr>
                <w:rFonts w:hAnsi="宋体"/>
              </w:rPr>
            </w:pPr>
            <w:r>
              <w:rPr>
                <w:rFonts w:hAnsi="宋体" w:hint="eastAsia"/>
              </w:rPr>
              <w:t>资金来源</w:t>
            </w:r>
          </w:p>
        </w:tc>
        <w:tc>
          <w:tcPr>
            <w:tcW w:w="5527" w:type="dxa"/>
            <w:vAlign w:val="center"/>
          </w:tcPr>
          <w:p w:rsidR="00F44B6B" w:rsidRDefault="00F44B6B" w:rsidP="00C94FF6">
            <w:pPr>
              <w:pStyle w:val="ab"/>
              <w:spacing w:line="360" w:lineRule="auto"/>
              <w:rPr>
                <w:rFonts w:hAnsi="宋体"/>
              </w:rPr>
            </w:pPr>
            <w:r>
              <w:rPr>
                <w:rFonts w:hAnsi="宋体" w:hint="eastAsia"/>
              </w:rPr>
              <w:t>财政</w:t>
            </w:r>
          </w:p>
        </w:tc>
      </w:tr>
      <w:tr w:rsidR="00F425BA" w:rsidTr="0043553D">
        <w:trPr>
          <w:trHeight w:val="397"/>
          <w:jc w:val="center"/>
        </w:trPr>
        <w:tc>
          <w:tcPr>
            <w:tcW w:w="766" w:type="dxa"/>
            <w:vAlign w:val="center"/>
          </w:tcPr>
          <w:p w:rsidR="00F425BA" w:rsidRDefault="00AC437C" w:rsidP="00364104">
            <w:pPr>
              <w:pStyle w:val="ab"/>
              <w:spacing w:line="360" w:lineRule="auto"/>
              <w:jc w:val="center"/>
              <w:rPr>
                <w:rFonts w:hAnsi="宋体"/>
              </w:rPr>
            </w:pPr>
            <w:r>
              <w:rPr>
                <w:rFonts w:hAnsi="宋体" w:hint="eastAsia"/>
              </w:rPr>
              <w:t>10</w:t>
            </w:r>
          </w:p>
        </w:tc>
        <w:tc>
          <w:tcPr>
            <w:tcW w:w="850" w:type="dxa"/>
            <w:vAlign w:val="center"/>
          </w:tcPr>
          <w:p w:rsidR="00F425BA" w:rsidRDefault="00F425BA" w:rsidP="0054491C">
            <w:pPr>
              <w:pStyle w:val="ab"/>
              <w:spacing w:line="360" w:lineRule="auto"/>
              <w:jc w:val="center"/>
              <w:rPr>
                <w:rFonts w:hAnsi="宋体"/>
              </w:rPr>
            </w:pPr>
            <w:r>
              <w:rPr>
                <w:rFonts w:hAnsi="宋体" w:hint="eastAsia"/>
              </w:rPr>
              <w:t>4.</w:t>
            </w:r>
            <w:r w:rsidR="0054491C">
              <w:rPr>
                <w:rFonts w:hAnsi="宋体" w:hint="eastAsia"/>
              </w:rPr>
              <w:t>1</w:t>
            </w:r>
          </w:p>
        </w:tc>
        <w:tc>
          <w:tcPr>
            <w:tcW w:w="2127" w:type="dxa"/>
            <w:vAlign w:val="center"/>
          </w:tcPr>
          <w:p w:rsidR="00F425BA" w:rsidRDefault="00F425BA" w:rsidP="00364104">
            <w:pPr>
              <w:pStyle w:val="ab"/>
              <w:spacing w:line="360" w:lineRule="auto"/>
              <w:jc w:val="center"/>
              <w:rPr>
                <w:rFonts w:hAnsi="宋体"/>
              </w:rPr>
            </w:pPr>
            <w:r>
              <w:rPr>
                <w:rFonts w:hAnsi="宋体" w:hint="eastAsia"/>
              </w:rPr>
              <w:t>供应商资格要求</w:t>
            </w:r>
          </w:p>
        </w:tc>
        <w:tc>
          <w:tcPr>
            <w:tcW w:w="5527" w:type="dxa"/>
            <w:vAlign w:val="center"/>
          </w:tcPr>
          <w:p w:rsidR="009D2C36" w:rsidRPr="009D2C36" w:rsidRDefault="00F425BA" w:rsidP="009D2C36">
            <w:pPr>
              <w:pStyle w:val="ab"/>
              <w:spacing w:line="360" w:lineRule="auto"/>
              <w:ind w:left="378" w:hangingChars="180" w:hanging="378"/>
              <w:rPr>
                <w:rFonts w:hAnsi="宋体"/>
                <w:bCs/>
                <w:szCs w:val="21"/>
              </w:rPr>
            </w:pPr>
            <w:r>
              <w:rPr>
                <w:rFonts w:hAnsi="宋体" w:hint="eastAsia"/>
                <w:szCs w:val="21"/>
              </w:rPr>
              <w:t>1、</w:t>
            </w:r>
            <w:r w:rsidR="009D2C36" w:rsidRPr="009D2C36">
              <w:rPr>
                <w:rFonts w:hAnsi="宋体" w:hint="eastAsia"/>
                <w:bCs/>
                <w:szCs w:val="21"/>
              </w:rPr>
              <w:t>须是在中华人民共和国境内注册的法人或其他组织。【须提供合法有效的营业执照或法人证书等证明材料的扫描件或复印件加盖投标人公章，原件备查】</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2、具备装修装饰专业承包资质二级（或以上）资质。【提供相关证书扫描件或复印件并加盖投标人公章原件备查】</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3、具备安全生产许可证。【提供相关证书扫描件或复印件并加盖投标人公章原件备查】</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4、参与本项目投标前三年内，在经营活动中没有重大违法记录。【由供应商在《政府采购投标及履约承诺函》中作出声明】</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5、投标截止时间前，投标人未被列入失信被执行人、重大税收违法案件当事人名单和政府采购严重违法失信行为记录名单。【采购代理机构将通过“信用中国”（www.creditchina.gov.cn）“信用服务”栏的“重大</w:t>
            </w:r>
            <w:r w:rsidRPr="009D2C36">
              <w:rPr>
                <w:rFonts w:hAnsi="宋体" w:hint="eastAsia"/>
                <w:bCs/>
                <w:szCs w:val="21"/>
              </w:rPr>
              <w:lastRenderedPageBreak/>
              <w:t>税收违法案件当事人名单”、“失信被执行人”，“中国政府采购”（www.ccgp.gov.cn）“政府采购严重违法失信行为记录名单”，“深圳信用网”（www.szcredit.com.cn）以及“深圳市政府采购监管网”（http://zfcg.sz.gov.cn）为供应商信用信息查询渠道，相关信息以开标当日的查询结果为准。由招标代理机构查询，供应商无需提供证明】</w:t>
            </w:r>
          </w:p>
          <w:p w:rsidR="00F425BA" w:rsidRDefault="009D2C36" w:rsidP="009D2C36">
            <w:pPr>
              <w:pStyle w:val="ab"/>
              <w:spacing w:line="360" w:lineRule="auto"/>
              <w:ind w:left="378" w:hangingChars="180" w:hanging="378"/>
              <w:rPr>
                <w:rFonts w:hAnsi="宋体"/>
                <w:szCs w:val="21"/>
              </w:rPr>
            </w:pPr>
            <w:r w:rsidRPr="009D2C36">
              <w:rPr>
                <w:rFonts w:hAnsi="宋体" w:hint="eastAsia"/>
                <w:bCs/>
                <w:szCs w:val="21"/>
              </w:rPr>
              <w:t>6、本项目不接受联合体投标，不允许分包或转包</w:t>
            </w:r>
            <w:r w:rsidR="00F425BA">
              <w:rPr>
                <w:rFonts w:hAnsi="宋体" w:hint="eastAsia"/>
                <w:szCs w:val="21"/>
              </w:rPr>
              <w:t>。</w:t>
            </w:r>
          </w:p>
        </w:tc>
      </w:tr>
      <w:tr w:rsidR="00C75A69" w:rsidTr="0043553D">
        <w:trPr>
          <w:trHeight w:val="397"/>
          <w:jc w:val="center"/>
        </w:trPr>
        <w:tc>
          <w:tcPr>
            <w:tcW w:w="766" w:type="dxa"/>
            <w:vAlign w:val="center"/>
          </w:tcPr>
          <w:p w:rsidR="00C75A69" w:rsidRDefault="00C75A69" w:rsidP="00C75A69">
            <w:pPr>
              <w:pStyle w:val="ab"/>
              <w:spacing w:line="360" w:lineRule="auto"/>
              <w:jc w:val="center"/>
              <w:rPr>
                <w:rFonts w:hAnsi="宋体"/>
              </w:rPr>
            </w:pPr>
            <w:r>
              <w:rPr>
                <w:rFonts w:hAnsi="宋体" w:hint="eastAsia"/>
              </w:rPr>
              <w:lastRenderedPageBreak/>
              <w:t>11</w:t>
            </w:r>
          </w:p>
        </w:tc>
        <w:tc>
          <w:tcPr>
            <w:tcW w:w="850" w:type="dxa"/>
            <w:vAlign w:val="center"/>
          </w:tcPr>
          <w:p w:rsidR="00C75A69" w:rsidRPr="00C75A69" w:rsidRDefault="00C75A69" w:rsidP="00C75A69">
            <w:pPr>
              <w:pStyle w:val="ab"/>
              <w:spacing w:line="360" w:lineRule="auto"/>
              <w:jc w:val="center"/>
              <w:rPr>
                <w:rFonts w:hAnsi="宋体"/>
              </w:rPr>
            </w:pPr>
            <w:r w:rsidRPr="00C75A69">
              <w:rPr>
                <w:rFonts w:hAnsi="宋体" w:hint="eastAsia"/>
              </w:rPr>
              <w:t>4</w:t>
            </w:r>
            <w:r w:rsidRPr="00C75A69">
              <w:rPr>
                <w:rFonts w:hAnsi="宋体"/>
              </w:rPr>
              <w:t>.</w:t>
            </w:r>
            <w:r w:rsidRPr="00C75A69">
              <w:rPr>
                <w:rFonts w:hAnsi="宋体" w:hint="eastAsia"/>
              </w:rPr>
              <w:t>2</w:t>
            </w:r>
          </w:p>
        </w:tc>
        <w:tc>
          <w:tcPr>
            <w:tcW w:w="2127" w:type="dxa"/>
            <w:vAlign w:val="center"/>
          </w:tcPr>
          <w:p w:rsidR="00C75A69" w:rsidRPr="00C75A69" w:rsidRDefault="00C75A69" w:rsidP="00C75A69">
            <w:pPr>
              <w:pStyle w:val="ab"/>
              <w:spacing w:line="360" w:lineRule="auto"/>
              <w:jc w:val="center"/>
              <w:rPr>
                <w:rFonts w:hAnsi="宋体"/>
              </w:rPr>
            </w:pPr>
            <w:r w:rsidRPr="00C75A69">
              <w:rPr>
                <w:rFonts w:hAnsi="宋体" w:hint="eastAsia"/>
              </w:rPr>
              <w:t>资格人预审方法</w:t>
            </w:r>
          </w:p>
        </w:tc>
        <w:tc>
          <w:tcPr>
            <w:tcW w:w="5527" w:type="dxa"/>
            <w:vAlign w:val="center"/>
          </w:tcPr>
          <w:p w:rsidR="00C75A69" w:rsidRPr="00C75A69" w:rsidRDefault="00C75A69" w:rsidP="00C75A69">
            <w:pPr>
              <w:pStyle w:val="ab"/>
              <w:spacing w:line="360" w:lineRule="auto"/>
              <w:rPr>
                <w:rFonts w:hAnsi="宋体"/>
              </w:rPr>
            </w:pPr>
            <w:r w:rsidRPr="00C75A69">
              <w:rPr>
                <w:rFonts w:hAnsi="宋体" w:hint="eastAsia"/>
              </w:rPr>
              <w:t>无</w:t>
            </w:r>
          </w:p>
        </w:tc>
      </w:tr>
      <w:tr w:rsidR="00F425BA" w:rsidTr="0043553D">
        <w:trPr>
          <w:trHeight w:val="397"/>
          <w:jc w:val="center"/>
        </w:trPr>
        <w:tc>
          <w:tcPr>
            <w:tcW w:w="766" w:type="dxa"/>
            <w:vAlign w:val="center"/>
          </w:tcPr>
          <w:p w:rsidR="00F425BA" w:rsidRDefault="00AC437C" w:rsidP="00C75A69">
            <w:pPr>
              <w:pStyle w:val="ab"/>
              <w:spacing w:line="360" w:lineRule="auto"/>
              <w:jc w:val="center"/>
              <w:rPr>
                <w:rFonts w:hAnsi="宋体"/>
              </w:rPr>
            </w:pPr>
            <w:r>
              <w:rPr>
                <w:rFonts w:hAnsi="宋体" w:hint="eastAsia"/>
              </w:rPr>
              <w:t>1</w:t>
            </w:r>
            <w:r w:rsidR="00C75A69">
              <w:rPr>
                <w:rFonts w:hAnsi="宋体" w:hint="eastAsia"/>
              </w:rPr>
              <w:t>2</w:t>
            </w:r>
          </w:p>
        </w:tc>
        <w:tc>
          <w:tcPr>
            <w:tcW w:w="850" w:type="dxa"/>
            <w:vAlign w:val="center"/>
          </w:tcPr>
          <w:p w:rsidR="00F425BA" w:rsidRDefault="00F425BA" w:rsidP="00364104">
            <w:pPr>
              <w:pStyle w:val="ab"/>
              <w:spacing w:line="360" w:lineRule="auto"/>
              <w:jc w:val="center"/>
              <w:rPr>
                <w:rFonts w:hAnsi="宋体"/>
              </w:rPr>
            </w:pPr>
            <w:r>
              <w:rPr>
                <w:rFonts w:hAnsi="宋体" w:hint="eastAsia"/>
              </w:rPr>
              <w:t>6.1</w:t>
            </w:r>
          </w:p>
        </w:tc>
        <w:tc>
          <w:tcPr>
            <w:tcW w:w="2127" w:type="dxa"/>
            <w:vAlign w:val="center"/>
          </w:tcPr>
          <w:p w:rsidR="00F425BA" w:rsidRDefault="00F425BA" w:rsidP="00364104">
            <w:pPr>
              <w:pStyle w:val="ab"/>
              <w:spacing w:line="360" w:lineRule="auto"/>
              <w:jc w:val="center"/>
              <w:rPr>
                <w:rFonts w:hAnsi="宋体"/>
              </w:rPr>
            </w:pPr>
            <w:r>
              <w:rPr>
                <w:rFonts w:hAnsi="宋体" w:hint="eastAsia"/>
              </w:rPr>
              <w:t>踏勘现场</w:t>
            </w:r>
          </w:p>
        </w:tc>
        <w:tc>
          <w:tcPr>
            <w:tcW w:w="5527" w:type="dxa"/>
            <w:vAlign w:val="center"/>
          </w:tcPr>
          <w:p w:rsidR="00F425BA" w:rsidRDefault="00F425BA" w:rsidP="00F43840">
            <w:pPr>
              <w:pStyle w:val="ab"/>
              <w:spacing w:line="360" w:lineRule="auto"/>
              <w:rPr>
                <w:rFonts w:hAnsi="宋体"/>
              </w:rPr>
            </w:pPr>
            <w:r>
              <w:rPr>
                <w:rFonts w:hAnsi="宋体" w:hint="eastAsia"/>
                <w:bCs/>
              </w:rPr>
              <w:t>无</w:t>
            </w:r>
          </w:p>
        </w:tc>
      </w:tr>
      <w:tr w:rsidR="008772CF" w:rsidTr="0043553D">
        <w:trPr>
          <w:trHeight w:val="397"/>
          <w:jc w:val="center"/>
        </w:trPr>
        <w:tc>
          <w:tcPr>
            <w:tcW w:w="766" w:type="dxa"/>
            <w:vMerge w:val="restart"/>
            <w:vAlign w:val="center"/>
          </w:tcPr>
          <w:p w:rsidR="008772CF" w:rsidRDefault="008772CF" w:rsidP="00C75A69">
            <w:pPr>
              <w:pStyle w:val="ab"/>
              <w:spacing w:line="360" w:lineRule="auto"/>
              <w:jc w:val="center"/>
              <w:rPr>
                <w:rFonts w:hAnsi="宋体"/>
              </w:rPr>
            </w:pPr>
            <w:r>
              <w:rPr>
                <w:rFonts w:hAnsi="宋体" w:hint="eastAsia"/>
              </w:rPr>
              <w:t>13</w:t>
            </w:r>
          </w:p>
        </w:tc>
        <w:tc>
          <w:tcPr>
            <w:tcW w:w="850" w:type="dxa"/>
            <w:vMerge w:val="restart"/>
            <w:vAlign w:val="center"/>
          </w:tcPr>
          <w:p w:rsidR="008772CF" w:rsidRDefault="008772CF" w:rsidP="00364104">
            <w:pPr>
              <w:pStyle w:val="ab"/>
              <w:spacing w:line="360" w:lineRule="auto"/>
              <w:jc w:val="center"/>
              <w:rPr>
                <w:rFonts w:hAnsi="宋体"/>
              </w:rPr>
            </w:pPr>
            <w:r>
              <w:rPr>
                <w:rFonts w:hAnsi="宋体" w:hint="eastAsia"/>
              </w:rPr>
              <w:t>13.1</w:t>
            </w:r>
          </w:p>
        </w:tc>
        <w:tc>
          <w:tcPr>
            <w:tcW w:w="2127" w:type="dxa"/>
            <w:vAlign w:val="center"/>
          </w:tcPr>
          <w:p w:rsidR="008772CF" w:rsidRDefault="008772CF" w:rsidP="00C94FF6">
            <w:pPr>
              <w:tabs>
                <w:tab w:val="left" w:pos="915"/>
              </w:tabs>
              <w:spacing w:line="276" w:lineRule="auto"/>
              <w:jc w:val="center"/>
              <w:rPr>
                <w:rFonts w:ascii="宋体" w:hAnsi="宋体"/>
                <w:szCs w:val="21"/>
              </w:rPr>
            </w:pPr>
            <w:r>
              <w:rPr>
                <w:rFonts w:ascii="宋体" w:hAnsi="宋体" w:hint="eastAsia"/>
                <w:szCs w:val="21"/>
              </w:rPr>
              <w:t>工程量的确定</w:t>
            </w:r>
          </w:p>
        </w:tc>
        <w:tc>
          <w:tcPr>
            <w:tcW w:w="5527" w:type="dxa"/>
            <w:vAlign w:val="center"/>
          </w:tcPr>
          <w:p w:rsidR="008772CF" w:rsidRDefault="008772CF" w:rsidP="00C94FF6">
            <w:pPr>
              <w:tabs>
                <w:tab w:val="left" w:pos="915"/>
              </w:tabs>
              <w:spacing w:line="276" w:lineRule="auto"/>
              <w:rPr>
                <w:rFonts w:ascii="宋体" w:hAnsi="宋体"/>
                <w:szCs w:val="21"/>
              </w:rPr>
            </w:pPr>
            <w:r>
              <w:rPr>
                <w:rFonts w:ascii="宋体" w:hAnsi="宋体" w:hint="eastAsia"/>
                <w:szCs w:val="21"/>
              </w:rPr>
              <w:t>施工图纸及工程量清单方式</w:t>
            </w:r>
          </w:p>
        </w:tc>
      </w:tr>
      <w:tr w:rsidR="008772CF" w:rsidTr="0043553D">
        <w:trPr>
          <w:trHeight w:val="397"/>
          <w:jc w:val="center"/>
        </w:trPr>
        <w:tc>
          <w:tcPr>
            <w:tcW w:w="766" w:type="dxa"/>
            <w:vMerge/>
            <w:vAlign w:val="center"/>
          </w:tcPr>
          <w:p w:rsidR="008772CF" w:rsidRDefault="008772CF" w:rsidP="00C75A69">
            <w:pPr>
              <w:pStyle w:val="ab"/>
              <w:spacing w:line="360" w:lineRule="auto"/>
              <w:jc w:val="center"/>
              <w:rPr>
                <w:rFonts w:hAnsi="宋体"/>
              </w:rPr>
            </w:pPr>
          </w:p>
        </w:tc>
        <w:tc>
          <w:tcPr>
            <w:tcW w:w="850" w:type="dxa"/>
            <w:vMerge/>
            <w:vAlign w:val="center"/>
          </w:tcPr>
          <w:p w:rsidR="008772CF" w:rsidRDefault="008772CF" w:rsidP="00364104">
            <w:pPr>
              <w:pStyle w:val="ab"/>
              <w:spacing w:line="360" w:lineRule="auto"/>
              <w:jc w:val="center"/>
              <w:rPr>
                <w:rFonts w:hAnsi="宋体"/>
              </w:rPr>
            </w:pPr>
          </w:p>
        </w:tc>
        <w:tc>
          <w:tcPr>
            <w:tcW w:w="2127" w:type="dxa"/>
            <w:vAlign w:val="center"/>
          </w:tcPr>
          <w:p w:rsidR="008772CF" w:rsidRDefault="008772CF" w:rsidP="00C94FF6">
            <w:pPr>
              <w:tabs>
                <w:tab w:val="left" w:pos="915"/>
              </w:tabs>
              <w:spacing w:line="276" w:lineRule="auto"/>
              <w:jc w:val="center"/>
              <w:rPr>
                <w:rFonts w:ascii="宋体" w:hAnsi="宋体"/>
                <w:szCs w:val="21"/>
              </w:rPr>
            </w:pPr>
            <w:r>
              <w:rPr>
                <w:rFonts w:ascii="宋体" w:hAnsi="宋体" w:hint="eastAsia"/>
                <w:szCs w:val="21"/>
              </w:rPr>
              <w:t>工程计价方法</w:t>
            </w:r>
          </w:p>
        </w:tc>
        <w:tc>
          <w:tcPr>
            <w:tcW w:w="5527" w:type="dxa"/>
            <w:vAlign w:val="center"/>
          </w:tcPr>
          <w:p w:rsidR="008772CF" w:rsidRDefault="008772CF" w:rsidP="00C94FF6">
            <w:pPr>
              <w:tabs>
                <w:tab w:val="left" w:pos="915"/>
              </w:tabs>
              <w:spacing w:line="276" w:lineRule="auto"/>
              <w:rPr>
                <w:rFonts w:ascii="宋体" w:hAnsi="宋体"/>
                <w:szCs w:val="21"/>
              </w:rPr>
            </w:pPr>
            <w:r>
              <w:rPr>
                <w:rFonts w:ascii="宋体" w:hAnsi="宋体" w:hint="eastAsia"/>
                <w:szCs w:val="21"/>
              </w:rPr>
              <w:t xml:space="preserve">综合单价法 </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14</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.1</w:t>
            </w:r>
          </w:p>
        </w:tc>
        <w:tc>
          <w:tcPr>
            <w:tcW w:w="2127"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投标有效期</w:t>
            </w:r>
          </w:p>
        </w:tc>
        <w:tc>
          <w:tcPr>
            <w:tcW w:w="5527" w:type="dxa"/>
            <w:vAlign w:val="center"/>
          </w:tcPr>
          <w:p w:rsidR="0043553D" w:rsidRDefault="0043553D" w:rsidP="0043553D">
            <w:pPr>
              <w:tabs>
                <w:tab w:val="left" w:pos="915"/>
              </w:tabs>
              <w:spacing w:line="276" w:lineRule="auto"/>
              <w:rPr>
                <w:rFonts w:ascii="宋体" w:hAnsi="宋体"/>
                <w:szCs w:val="21"/>
              </w:rPr>
            </w:pPr>
            <w:r>
              <w:rPr>
                <w:rFonts w:ascii="宋体" w:hAnsi="宋体" w:hint="eastAsia"/>
                <w:szCs w:val="21"/>
                <w:u w:val="single"/>
              </w:rPr>
              <w:t>90</w:t>
            </w:r>
            <w:r>
              <w:rPr>
                <w:rFonts w:ascii="宋体" w:hAnsi="宋体" w:hint="eastAsia"/>
                <w:szCs w:val="21"/>
              </w:rPr>
              <w:t>日历天（从投标截止之日算起</w:t>
            </w:r>
            <w:r>
              <w:rPr>
                <w:rFonts w:ascii="宋体" w:hAnsi="宋体"/>
                <w:szCs w:val="21"/>
              </w:rPr>
              <w:t>）</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15</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.1</w:t>
            </w:r>
          </w:p>
        </w:tc>
        <w:tc>
          <w:tcPr>
            <w:tcW w:w="2127" w:type="dxa"/>
            <w:vAlign w:val="center"/>
          </w:tcPr>
          <w:p w:rsidR="0043553D" w:rsidRDefault="0054491C" w:rsidP="00C94FF6">
            <w:pPr>
              <w:tabs>
                <w:tab w:val="left" w:pos="915"/>
              </w:tabs>
              <w:spacing w:line="276" w:lineRule="auto"/>
              <w:jc w:val="center"/>
              <w:rPr>
                <w:rFonts w:ascii="宋体" w:hAnsi="宋体"/>
                <w:szCs w:val="21"/>
              </w:rPr>
            </w:pPr>
            <w:r>
              <w:rPr>
                <w:rFonts w:ascii="宋体" w:hAnsi="宋体" w:hint="eastAsia"/>
                <w:szCs w:val="21"/>
              </w:rPr>
              <w:t>项目保证金</w:t>
            </w:r>
          </w:p>
        </w:tc>
        <w:tc>
          <w:tcPr>
            <w:tcW w:w="5527" w:type="dxa"/>
            <w:vAlign w:val="center"/>
          </w:tcPr>
          <w:p w:rsidR="0043553D" w:rsidRDefault="003739AD" w:rsidP="003E2D99">
            <w:pPr>
              <w:tabs>
                <w:tab w:val="left" w:pos="915"/>
              </w:tabs>
              <w:spacing w:line="276" w:lineRule="auto"/>
              <w:rPr>
                <w:rFonts w:ascii="宋体" w:hAnsi="宋体"/>
                <w:szCs w:val="21"/>
              </w:rPr>
            </w:pPr>
            <w:r>
              <w:rPr>
                <w:rFonts w:hAnsi="宋体" w:hint="eastAsia"/>
                <w:bCs/>
              </w:rPr>
              <w:t>无</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16</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.1</w:t>
            </w:r>
          </w:p>
        </w:tc>
        <w:tc>
          <w:tcPr>
            <w:tcW w:w="2127"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招标会</w:t>
            </w:r>
          </w:p>
        </w:tc>
        <w:tc>
          <w:tcPr>
            <w:tcW w:w="5527" w:type="dxa"/>
            <w:vAlign w:val="center"/>
          </w:tcPr>
          <w:p w:rsidR="0043553D" w:rsidRDefault="0043553D" w:rsidP="00C94FF6">
            <w:pPr>
              <w:tabs>
                <w:tab w:val="left" w:pos="915"/>
              </w:tabs>
              <w:spacing w:line="276" w:lineRule="auto"/>
              <w:rPr>
                <w:rFonts w:ascii="宋体" w:hAnsi="宋体"/>
                <w:szCs w:val="21"/>
              </w:rPr>
            </w:pPr>
            <w:r>
              <w:rPr>
                <w:rFonts w:ascii="宋体" w:hAnsi="宋体" w:hint="eastAsia"/>
                <w:szCs w:val="21"/>
              </w:rPr>
              <w:t>无</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17</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2</w:t>
            </w:r>
          </w:p>
        </w:tc>
        <w:tc>
          <w:tcPr>
            <w:tcW w:w="2127" w:type="dxa"/>
            <w:vAlign w:val="center"/>
          </w:tcPr>
          <w:p w:rsidR="0043553D" w:rsidRDefault="0043553D" w:rsidP="00C94FF6">
            <w:pPr>
              <w:tabs>
                <w:tab w:val="left" w:pos="915"/>
              </w:tabs>
              <w:spacing w:line="276" w:lineRule="auto"/>
              <w:jc w:val="center"/>
              <w:rPr>
                <w:rFonts w:ascii="宋体" w:hAnsi="宋体"/>
                <w:szCs w:val="21"/>
              </w:rPr>
            </w:pPr>
            <w:r w:rsidRPr="0043553D">
              <w:rPr>
                <w:rFonts w:ascii="宋体" w:hAnsi="宋体" w:hint="eastAsia"/>
                <w:sz w:val="20"/>
                <w:szCs w:val="21"/>
              </w:rPr>
              <w:t>投标预备会（答疑会）</w:t>
            </w:r>
          </w:p>
        </w:tc>
        <w:tc>
          <w:tcPr>
            <w:tcW w:w="5527" w:type="dxa"/>
            <w:vAlign w:val="center"/>
          </w:tcPr>
          <w:p w:rsidR="0043553D" w:rsidRDefault="0043553D" w:rsidP="00C94FF6">
            <w:pPr>
              <w:tabs>
                <w:tab w:val="left" w:pos="915"/>
              </w:tabs>
              <w:spacing w:line="276" w:lineRule="auto"/>
              <w:rPr>
                <w:rFonts w:ascii="宋体" w:hAnsi="宋体"/>
                <w:szCs w:val="21"/>
              </w:rPr>
            </w:pPr>
            <w:r>
              <w:rPr>
                <w:rFonts w:ascii="宋体" w:hAnsi="宋体" w:hint="eastAsia"/>
                <w:szCs w:val="21"/>
              </w:rPr>
              <w:t>无</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18</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8.</w:t>
            </w:r>
            <w:r>
              <w:rPr>
                <w:rFonts w:ascii="宋体" w:hAnsi="宋体" w:hint="eastAsia"/>
                <w:szCs w:val="21"/>
              </w:rPr>
              <w:t>1</w:t>
            </w:r>
          </w:p>
        </w:tc>
        <w:tc>
          <w:tcPr>
            <w:tcW w:w="2127"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投标人的替代方案</w:t>
            </w:r>
          </w:p>
        </w:tc>
        <w:tc>
          <w:tcPr>
            <w:tcW w:w="5527" w:type="dxa"/>
            <w:vAlign w:val="center"/>
          </w:tcPr>
          <w:p w:rsidR="0043553D" w:rsidRDefault="0043553D" w:rsidP="00C94FF6">
            <w:pPr>
              <w:tabs>
                <w:tab w:val="left" w:pos="915"/>
              </w:tabs>
              <w:spacing w:line="276" w:lineRule="auto"/>
              <w:rPr>
                <w:rFonts w:ascii="宋体" w:hAnsi="宋体"/>
                <w:szCs w:val="21"/>
              </w:rPr>
            </w:pPr>
            <w:r>
              <w:rPr>
                <w:rFonts w:ascii="宋体" w:hAnsi="宋体" w:hint="eastAsia"/>
                <w:szCs w:val="21"/>
              </w:rPr>
              <w:t>不允许</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19</w:t>
            </w:r>
          </w:p>
        </w:tc>
        <w:tc>
          <w:tcPr>
            <w:tcW w:w="850" w:type="dxa"/>
            <w:vAlign w:val="center"/>
          </w:tcPr>
          <w:p w:rsidR="00F425BA" w:rsidRDefault="00F425BA" w:rsidP="00216B21">
            <w:pPr>
              <w:pStyle w:val="ab"/>
              <w:spacing w:line="360" w:lineRule="auto"/>
              <w:jc w:val="center"/>
              <w:rPr>
                <w:rFonts w:hAnsi="宋体"/>
              </w:rPr>
            </w:pPr>
            <w:r>
              <w:rPr>
                <w:rFonts w:hAnsi="宋体"/>
              </w:rPr>
              <w:t>1</w:t>
            </w:r>
            <w:r w:rsidR="00216B21">
              <w:rPr>
                <w:rFonts w:hAnsi="宋体" w:hint="eastAsia"/>
              </w:rPr>
              <w:t>9</w:t>
            </w:r>
            <w:r>
              <w:rPr>
                <w:rFonts w:hAnsi="宋体"/>
              </w:rPr>
              <w:t>.1</w:t>
            </w:r>
          </w:p>
        </w:tc>
        <w:tc>
          <w:tcPr>
            <w:tcW w:w="2127" w:type="dxa"/>
            <w:vAlign w:val="center"/>
          </w:tcPr>
          <w:p w:rsidR="00F425BA" w:rsidRDefault="00F425BA" w:rsidP="007045A7">
            <w:pPr>
              <w:pStyle w:val="ab"/>
              <w:spacing w:line="360" w:lineRule="auto"/>
              <w:jc w:val="center"/>
              <w:rPr>
                <w:rFonts w:hAnsi="宋体"/>
              </w:rPr>
            </w:pPr>
            <w:r w:rsidRPr="00E63015">
              <w:rPr>
                <w:rFonts w:hAnsi="宋体" w:hint="eastAsia"/>
                <w:bCs/>
              </w:rPr>
              <w:t>投标文件</w:t>
            </w:r>
            <w:r>
              <w:rPr>
                <w:rFonts w:hAnsi="宋体" w:hint="eastAsia"/>
              </w:rPr>
              <w:t>份数</w:t>
            </w:r>
          </w:p>
        </w:tc>
        <w:tc>
          <w:tcPr>
            <w:tcW w:w="5527" w:type="dxa"/>
            <w:vAlign w:val="center"/>
          </w:tcPr>
          <w:p w:rsidR="00D26E15" w:rsidRDefault="00F425BA" w:rsidP="008B197C">
            <w:pPr>
              <w:pStyle w:val="ab"/>
              <w:rPr>
                <w:rFonts w:hAnsi="宋体"/>
              </w:rPr>
            </w:pPr>
            <w:r w:rsidRPr="00F35A11">
              <w:rPr>
                <w:rFonts w:hAnsi="宋体" w:hint="eastAsia"/>
              </w:rPr>
              <w:t>正本1份，副本4份，</w:t>
            </w:r>
          </w:p>
          <w:p w:rsidR="00F425BA" w:rsidRPr="00F35A11" w:rsidRDefault="00F425BA" w:rsidP="008B197C">
            <w:pPr>
              <w:pStyle w:val="ab"/>
              <w:rPr>
                <w:rFonts w:hAnsi="宋体"/>
              </w:rPr>
            </w:pPr>
            <w:r w:rsidRPr="00F35A11">
              <w:rPr>
                <w:rFonts w:hAnsi="宋体" w:hint="eastAsia"/>
              </w:rPr>
              <w:t>正</w:t>
            </w:r>
            <w:r w:rsidR="008B197C">
              <w:rPr>
                <w:rFonts w:hAnsi="宋体" w:hint="eastAsia"/>
              </w:rPr>
              <w:t>本</w:t>
            </w:r>
            <w:r w:rsidR="00DD3973">
              <w:rPr>
                <w:rFonts w:hAnsi="宋体" w:hint="eastAsia"/>
              </w:rPr>
              <w:t>盖章彩色</w:t>
            </w:r>
            <w:r w:rsidRPr="00F35A11">
              <w:rPr>
                <w:rFonts w:hAnsi="宋体" w:hint="eastAsia"/>
              </w:rPr>
              <w:t>扫描件</w:t>
            </w:r>
            <w:r w:rsidR="00DD3973">
              <w:rPr>
                <w:rFonts w:hAnsi="宋体" w:hint="eastAsia"/>
              </w:rPr>
              <w:t>（.pdf格式）</w:t>
            </w:r>
            <w:r w:rsidRPr="00F35A11">
              <w:rPr>
                <w:rFonts w:hAnsi="宋体" w:hint="eastAsia"/>
              </w:rPr>
              <w:t>电子档1份。</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20</w:t>
            </w:r>
          </w:p>
        </w:tc>
        <w:tc>
          <w:tcPr>
            <w:tcW w:w="850" w:type="dxa"/>
            <w:vAlign w:val="center"/>
          </w:tcPr>
          <w:p w:rsidR="00F425BA" w:rsidRDefault="003115C3" w:rsidP="003115C3">
            <w:pPr>
              <w:pStyle w:val="ab"/>
              <w:spacing w:line="360" w:lineRule="auto"/>
              <w:jc w:val="center"/>
              <w:rPr>
                <w:rFonts w:hAnsi="宋体"/>
              </w:rPr>
            </w:pPr>
            <w:r>
              <w:rPr>
                <w:rFonts w:hAnsi="宋体" w:hint="eastAsia"/>
              </w:rPr>
              <w:t>20.1</w:t>
            </w:r>
          </w:p>
        </w:tc>
        <w:tc>
          <w:tcPr>
            <w:tcW w:w="2127" w:type="dxa"/>
            <w:vAlign w:val="center"/>
          </w:tcPr>
          <w:p w:rsidR="00F425BA" w:rsidRDefault="00F425BA" w:rsidP="00364104">
            <w:pPr>
              <w:pStyle w:val="ab"/>
              <w:spacing w:line="360" w:lineRule="auto"/>
              <w:jc w:val="center"/>
              <w:rPr>
                <w:rFonts w:hAnsi="宋体"/>
              </w:rPr>
            </w:pPr>
            <w:r>
              <w:rPr>
                <w:rFonts w:hAnsi="宋体" w:hint="eastAsia"/>
              </w:rPr>
              <w:t>开标</w:t>
            </w:r>
            <w:r w:rsidR="00C5789B">
              <w:rPr>
                <w:rFonts w:hAnsi="宋体" w:hint="eastAsia"/>
              </w:rPr>
              <w:t>（投标截止时间）</w:t>
            </w:r>
          </w:p>
        </w:tc>
        <w:tc>
          <w:tcPr>
            <w:tcW w:w="5527" w:type="dxa"/>
            <w:vAlign w:val="center"/>
          </w:tcPr>
          <w:p w:rsidR="00F425BA" w:rsidRPr="00F35A11" w:rsidRDefault="00F425BA"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Pr>
                <w:rFonts w:ascii="Times New Roman" w:hAnsi="Times New Roman" w:hint="eastAsia"/>
                <w:b/>
                <w:snapToGrid w:val="0"/>
                <w:highlight w:val="yellow"/>
              </w:rPr>
              <w:t>1</w:t>
            </w:r>
            <w:r w:rsidRPr="00373358">
              <w:rPr>
                <w:rFonts w:ascii="Times New Roman" w:hAnsi="Times New Roman"/>
                <w:b/>
                <w:snapToGrid w:val="0"/>
                <w:highlight w:val="yellow"/>
              </w:rPr>
              <w:t>年</w:t>
            </w:r>
            <w:r w:rsidR="00AC437C">
              <w:rPr>
                <w:rFonts w:ascii="Times New Roman" w:hAnsi="Times New Roman" w:hint="eastAsia"/>
                <w:b/>
                <w:snapToGrid w:val="0"/>
                <w:highlight w:val="yellow"/>
              </w:rPr>
              <w:t>0</w:t>
            </w:r>
            <w:r w:rsidR="00EC44F6">
              <w:rPr>
                <w:rFonts w:ascii="Times New Roman" w:hAnsi="Times New Roman" w:hint="eastAsia"/>
                <w:b/>
                <w:snapToGrid w:val="0"/>
                <w:highlight w:val="yellow"/>
              </w:rPr>
              <w:t>6</w:t>
            </w:r>
            <w:r w:rsidRPr="00373358">
              <w:rPr>
                <w:rFonts w:ascii="Times New Roman" w:hAnsi="Times New Roman"/>
                <w:b/>
                <w:snapToGrid w:val="0"/>
                <w:highlight w:val="yellow"/>
              </w:rPr>
              <w:t>月</w:t>
            </w:r>
            <w:r w:rsidR="00EC44F6">
              <w:rPr>
                <w:rFonts w:ascii="Times New Roman" w:hAnsi="Times New Roman" w:hint="eastAsia"/>
                <w:b/>
                <w:snapToGrid w:val="0"/>
                <w:highlight w:val="yellow"/>
              </w:rPr>
              <w:t>15</w:t>
            </w:r>
            <w:r w:rsidRPr="00373358">
              <w:rPr>
                <w:rFonts w:ascii="Times New Roman" w:hAnsi="Times New Roman"/>
                <w:b/>
                <w:snapToGrid w:val="0"/>
                <w:highlight w:val="yellow"/>
              </w:rPr>
              <w:t>日</w:t>
            </w:r>
            <w:r w:rsidR="00EC44F6">
              <w:rPr>
                <w:rFonts w:ascii="Times New Roman" w:hAnsi="Times New Roman" w:hint="eastAsia"/>
                <w:b/>
                <w:snapToGrid w:val="0"/>
                <w:highlight w:val="yellow"/>
              </w:rPr>
              <w:t>15</w:t>
            </w:r>
            <w:r w:rsidRPr="00373358">
              <w:rPr>
                <w:rFonts w:ascii="Times New Roman" w:hAnsi="Times New Roman"/>
                <w:b/>
                <w:snapToGrid w:val="0"/>
                <w:highlight w:val="yellow"/>
              </w:rPr>
              <w:t>：</w:t>
            </w:r>
            <w:r w:rsidR="00EC44F6">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F425BA" w:rsidRPr="00F35A11" w:rsidRDefault="00F425BA" w:rsidP="001E579B">
            <w:pPr>
              <w:pStyle w:val="ab"/>
              <w:spacing w:line="360" w:lineRule="auto"/>
              <w:ind w:left="700" w:hangingChars="350" w:hanging="700"/>
              <w:rPr>
                <w:rFonts w:hAnsi="宋体"/>
              </w:rPr>
            </w:pPr>
            <w:r w:rsidRPr="001E579B">
              <w:rPr>
                <w:rFonts w:hAnsi="宋体" w:hint="eastAsia"/>
                <w:sz w:val="20"/>
              </w:rPr>
              <w:t>地点：</w:t>
            </w:r>
            <w:r w:rsidRPr="001E579B">
              <w:rPr>
                <w:rFonts w:hAnsi="宋体"/>
                <w:sz w:val="20"/>
              </w:rPr>
              <w:t>深圳市福田区民田路</w:t>
            </w:r>
            <w:r w:rsidRPr="001E579B">
              <w:rPr>
                <w:rFonts w:hAnsi="宋体" w:hint="eastAsia"/>
                <w:sz w:val="20"/>
              </w:rPr>
              <w:t>171号</w:t>
            </w:r>
            <w:r w:rsidRPr="001E579B">
              <w:rPr>
                <w:rFonts w:hAnsi="宋体"/>
                <w:sz w:val="20"/>
              </w:rPr>
              <w:t>新华保险大厦</w:t>
            </w:r>
            <w:r w:rsidRPr="001E579B">
              <w:rPr>
                <w:rFonts w:hAnsi="宋体" w:hint="eastAsia"/>
                <w:sz w:val="20"/>
              </w:rPr>
              <w:t>903</w:t>
            </w:r>
            <w:r w:rsidRPr="001E579B">
              <w:rPr>
                <w:rFonts w:hAnsi="宋体"/>
                <w:sz w:val="20"/>
              </w:rPr>
              <w:t>中正招标</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21</w:t>
            </w:r>
          </w:p>
        </w:tc>
        <w:tc>
          <w:tcPr>
            <w:tcW w:w="850" w:type="dxa"/>
            <w:vAlign w:val="center"/>
          </w:tcPr>
          <w:p w:rsidR="00F425BA" w:rsidRDefault="003115C3" w:rsidP="00364104">
            <w:pPr>
              <w:pStyle w:val="ab"/>
              <w:spacing w:line="360" w:lineRule="auto"/>
              <w:jc w:val="center"/>
              <w:rPr>
                <w:rFonts w:hAnsi="宋体"/>
              </w:rPr>
            </w:pPr>
            <w:r>
              <w:rPr>
                <w:rFonts w:hAnsi="宋体" w:hint="eastAsia"/>
              </w:rPr>
              <w:t>20.1</w:t>
            </w:r>
          </w:p>
        </w:tc>
        <w:tc>
          <w:tcPr>
            <w:tcW w:w="2127" w:type="dxa"/>
            <w:vAlign w:val="center"/>
          </w:tcPr>
          <w:p w:rsidR="00F425BA" w:rsidRDefault="00F425BA" w:rsidP="00CE3871">
            <w:pPr>
              <w:pStyle w:val="ab"/>
              <w:spacing w:line="360" w:lineRule="auto"/>
              <w:jc w:val="center"/>
              <w:rPr>
                <w:rFonts w:hAnsi="宋体"/>
              </w:rPr>
            </w:pPr>
            <w:r>
              <w:rPr>
                <w:rFonts w:hAnsi="宋体" w:hint="eastAsia"/>
                <w:bCs/>
              </w:rPr>
              <w:t>投标文件</w:t>
            </w:r>
            <w:r>
              <w:rPr>
                <w:rFonts w:hAnsi="宋体" w:hint="eastAsia"/>
              </w:rPr>
              <w:t>截止时间</w:t>
            </w:r>
          </w:p>
        </w:tc>
        <w:tc>
          <w:tcPr>
            <w:tcW w:w="5527" w:type="dxa"/>
            <w:vAlign w:val="center"/>
          </w:tcPr>
          <w:p w:rsidR="00F425BA" w:rsidRPr="00373358" w:rsidRDefault="00F425BA" w:rsidP="00AD6D7E">
            <w:pPr>
              <w:pStyle w:val="ab"/>
              <w:spacing w:line="360" w:lineRule="auto"/>
              <w:rPr>
                <w:rFonts w:hAnsi="宋体"/>
                <w:b/>
              </w:rPr>
            </w:pPr>
            <w:r w:rsidRPr="00373358">
              <w:rPr>
                <w:rFonts w:ascii="Times New Roman" w:hAnsi="Times New Roman"/>
                <w:b/>
                <w:snapToGrid w:val="0"/>
                <w:highlight w:val="yellow"/>
              </w:rPr>
              <w:t>20</w:t>
            </w:r>
            <w:r>
              <w:rPr>
                <w:rFonts w:ascii="Times New Roman" w:hAnsi="Times New Roman" w:hint="eastAsia"/>
                <w:b/>
                <w:snapToGrid w:val="0"/>
                <w:highlight w:val="yellow"/>
              </w:rPr>
              <w:t>21</w:t>
            </w:r>
            <w:r w:rsidRPr="00373358">
              <w:rPr>
                <w:rFonts w:ascii="Times New Roman" w:hAnsi="Times New Roman"/>
                <w:b/>
                <w:snapToGrid w:val="0"/>
                <w:highlight w:val="yellow"/>
              </w:rPr>
              <w:t>年</w:t>
            </w:r>
            <w:r w:rsidR="00A14EE2">
              <w:rPr>
                <w:rFonts w:ascii="Times New Roman" w:hAnsi="Times New Roman" w:hint="eastAsia"/>
                <w:b/>
                <w:snapToGrid w:val="0"/>
                <w:highlight w:val="yellow"/>
              </w:rPr>
              <w:t>06</w:t>
            </w:r>
            <w:r w:rsidR="00A14EE2" w:rsidRPr="00373358">
              <w:rPr>
                <w:rFonts w:ascii="Times New Roman" w:hAnsi="Times New Roman"/>
                <w:b/>
                <w:snapToGrid w:val="0"/>
                <w:highlight w:val="yellow"/>
              </w:rPr>
              <w:t>月</w:t>
            </w:r>
            <w:r w:rsidR="00A14EE2">
              <w:rPr>
                <w:rFonts w:ascii="Times New Roman" w:hAnsi="Times New Roman" w:hint="eastAsia"/>
                <w:b/>
                <w:snapToGrid w:val="0"/>
                <w:highlight w:val="yellow"/>
              </w:rPr>
              <w:t>15</w:t>
            </w:r>
            <w:r w:rsidR="00A14EE2" w:rsidRPr="00373358">
              <w:rPr>
                <w:rFonts w:ascii="Times New Roman" w:hAnsi="Times New Roman"/>
                <w:b/>
                <w:snapToGrid w:val="0"/>
                <w:highlight w:val="yellow"/>
              </w:rPr>
              <w:t>日</w:t>
            </w:r>
            <w:r w:rsidR="00A14EE2">
              <w:rPr>
                <w:rFonts w:ascii="Times New Roman" w:hAnsi="Times New Roman" w:hint="eastAsia"/>
                <w:b/>
                <w:snapToGrid w:val="0"/>
                <w:highlight w:val="yellow"/>
              </w:rPr>
              <w:t>15</w:t>
            </w:r>
            <w:r w:rsidR="00A14EE2" w:rsidRPr="00373358">
              <w:rPr>
                <w:rFonts w:ascii="Times New Roman" w:hAnsi="Times New Roman"/>
                <w:b/>
                <w:snapToGrid w:val="0"/>
                <w:highlight w:val="yellow"/>
              </w:rPr>
              <w:t>：</w:t>
            </w:r>
            <w:r w:rsidR="00A14EE2">
              <w:rPr>
                <w:rFonts w:ascii="Times New Roman" w:hAnsi="Times New Roman" w:hint="eastAsia"/>
                <w:b/>
                <w:snapToGrid w:val="0"/>
                <w:highlight w:val="yellow"/>
              </w:rPr>
              <w:t>0</w:t>
            </w:r>
            <w:r w:rsidR="00A14EE2"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22</w:t>
            </w:r>
          </w:p>
        </w:tc>
        <w:tc>
          <w:tcPr>
            <w:tcW w:w="850" w:type="dxa"/>
            <w:vAlign w:val="center"/>
          </w:tcPr>
          <w:p w:rsidR="00F425BA" w:rsidRDefault="003115C3" w:rsidP="00364104">
            <w:pPr>
              <w:pStyle w:val="ab"/>
              <w:spacing w:line="360" w:lineRule="auto"/>
              <w:jc w:val="center"/>
              <w:rPr>
                <w:rFonts w:hAnsi="宋体"/>
              </w:rPr>
            </w:pPr>
            <w:r>
              <w:rPr>
                <w:rFonts w:hAnsi="宋体" w:hint="eastAsia"/>
              </w:rPr>
              <w:t>31.5</w:t>
            </w:r>
          </w:p>
        </w:tc>
        <w:tc>
          <w:tcPr>
            <w:tcW w:w="2127" w:type="dxa"/>
            <w:vAlign w:val="center"/>
          </w:tcPr>
          <w:p w:rsidR="00F425BA" w:rsidRDefault="00F425BA" w:rsidP="00364104">
            <w:pPr>
              <w:pStyle w:val="ab"/>
              <w:spacing w:line="360" w:lineRule="auto"/>
              <w:jc w:val="center"/>
              <w:rPr>
                <w:rFonts w:hAnsi="宋体"/>
              </w:rPr>
            </w:pPr>
            <w:r>
              <w:rPr>
                <w:rFonts w:hAnsi="宋体" w:hint="eastAsia"/>
              </w:rPr>
              <w:t>评标办法</w:t>
            </w:r>
          </w:p>
        </w:tc>
        <w:tc>
          <w:tcPr>
            <w:tcW w:w="5527" w:type="dxa"/>
            <w:vAlign w:val="center"/>
          </w:tcPr>
          <w:p w:rsidR="00F425BA" w:rsidRPr="00F35A11" w:rsidRDefault="00F425BA" w:rsidP="00F43840">
            <w:pPr>
              <w:pStyle w:val="ab"/>
              <w:spacing w:line="360" w:lineRule="auto"/>
              <w:rPr>
                <w:rFonts w:hAnsi="宋体"/>
              </w:rPr>
            </w:pPr>
            <w:r w:rsidRPr="00F35A11">
              <w:rPr>
                <w:rFonts w:hAnsi="宋体" w:hint="eastAsia"/>
              </w:rPr>
              <w:t>综合评分法</w:t>
            </w:r>
          </w:p>
        </w:tc>
      </w:tr>
      <w:tr w:rsidR="00E96CCD" w:rsidTr="0043553D">
        <w:trPr>
          <w:jc w:val="center"/>
        </w:trPr>
        <w:tc>
          <w:tcPr>
            <w:tcW w:w="766" w:type="dxa"/>
            <w:vAlign w:val="center"/>
          </w:tcPr>
          <w:p w:rsidR="00E96CCD" w:rsidRDefault="004A6C53" w:rsidP="00364104">
            <w:pPr>
              <w:pStyle w:val="ab"/>
              <w:spacing w:line="360" w:lineRule="auto"/>
              <w:jc w:val="center"/>
              <w:rPr>
                <w:rFonts w:hAnsi="宋体"/>
              </w:rPr>
            </w:pPr>
            <w:r>
              <w:rPr>
                <w:rFonts w:hAnsi="宋体" w:hint="eastAsia"/>
              </w:rPr>
              <w:t>23</w:t>
            </w:r>
          </w:p>
        </w:tc>
        <w:tc>
          <w:tcPr>
            <w:tcW w:w="850" w:type="dxa"/>
            <w:vAlign w:val="center"/>
          </w:tcPr>
          <w:p w:rsidR="00E96CCD" w:rsidRDefault="00E96CCD" w:rsidP="00E33E7F">
            <w:pPr>
              <w:tabs>
                <w:tab w:val="left" w:pos="915"/>
              </w:tabs>
              <w:spacing w:line="276" w:lineRule="auto"/>
              <w:jc w:val="center"/>
              <w:rPr>
                <w:rFonts w:ascii="宋体" w:hAnsi="宋体"/>
                <w:szCs w:val="21"/>
              </w:rPr>
            </w:pPr>
            <w:r>
              <w:rPr>
                <w:rFonts w:ascii="宋体" w:hAnsi="宋体" w:hint="eastAsia"/>
                <w:szCs w:val="21"/>
              </w:rPr>
              <w:t>3</w:t>
            </w:r>
            <w:r>
              <w:rPr>
                <w:rFonts w:ascii="宋体" w:hAnsi="宋体"/>
                <w:szCs w:val="21"/>
              </w:rPr>
              <w:t>6.</w:t>
            </w:r>
            <w:r>
              <w:rPr>
                <w:rFonts w:ascii="宋体" w:hAnsi="宋体" w:hint="eastAsia"/>
                <w:szCs w:val="21"/>
              </w:rPr>
              <w:t>1</w:t>
            </w:r>
          </w:p>
        </w:tc>
        <w:tc>
          <w:tcPr>
            <w:tcW w:w="2127" w:type="dxa"/>
            <w:vAlign w:val="center"/>
          </w:tcPr>
          <w:p w:rsidR="00E96CCD" w:rsidRDefault="00E96CCD" w:rsidP="00E33E7F">
            <w:pPr>
              <w:tabs>
                <w:tab w:val="left" w:pos="915"/>
              </w:tabs>
              <w:spacing w:line="276" w:lineRule="auto"/>
              <w:jc w:val="center"/>
              <w:rPr>
                <w:rFonts w:ascii="宋体" w:hAnsi="宋体"/>
                <w:szCs w:val="21"/>
              </w:rPr>
            </w:pPr>
            <w:r>
              <w:rPr>
                <w:rFonts w:ascii="宋体" w:hAnsi="宋体" w:hint="eastAsia"/>
                <w:szCs w:val="21"/>
              </w:rPr>
              <w:t>履约担保金额</w:t>
            </w:r>
          </w:p>
        </w:tc>
        <w:tc>
          <w:tcPr>
            <w:tcW w:w="5527" w:type="dxa"/>
            <w:vAlign w:val="center"/>
          </w:tcPr>
          <w:p w:rsidR="00E96CCD" w:rsidRDefault="00AD6D7E" w:rsidP="00E33E7F">
            <w:pPr>
              <w:tabs>
                <w:tab w:val="left" w:pos="915"/>
              </w:tabs>
              <w:spacing w:line="276" w:lineRule="auto"/>
              <w:rPr>
                <w:rFonts w:ascii="宋体" w:hAnsi="宋体"/>
                <w:szCs w:val="21"/>
              </w:rPr>
            </w:pPr>
            <w:r>
              <w:rPr>
                <w:rFonts w:ascii="宋体" w:hAnsi="宋体" w:hint="eastAsia"/>
                <w:szCs w:val="21"/>
              </w:rPr>
              <w:t>无</w:t>
            </w:r>
          </w:p>
        </w:tc>
      </w:tr>
      <w:tr w:rsidR="00F425BA" w:rsidTr="0043553D">
        <w:trPr>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24</w:t>
            </w:r>
          </w:p>
        </w:tc>
        <w:tc>
          <w:tcPr>
            <w:tcW w:w="850" w:type="dxa"/>
            <w:vAlign w:val="center"/>
          </w:tcPr>
          <w:p w:rsidR="00F425BA" w:rsidRDefault="00F425BA" w:rsidP="003115C3">
            <w:pPr>
              <w:pStyle w:val="ab"/>
              <w:spacing w:line="360" w:lineRule="auto"/>
              <w:jc w:val="center"/>
              <w:rPr>
                <w:rFonts w:hAnsi="宋体"/>
              </w:rPr>
            </w:pPr>
            <w:r>
              <w:rPr>
                <w:rFonts w:hAnsi="宋体" w:hint="eastAsia"/>
              </w:rPr>
              <w:t>3</w:t>
            </w:r>
            <w:r w:rsidR="003115C3">
              <w:rPr>
                <w:rFonts w:hAnsi="宋体" w:hint="eastAsia"/>
              </w:rPr>
              <w:t>7</w:t>
            </w:r>
            <w:r>
              <w:rPr>
                <w:rFonts w:hAnsi="宋体" w:hint="eastAsia"/>
              </w:rPr>
              <w:t>.1</w:t>
            </w:r>
          </w:p>
        </w:tc>
        <w:tc>
          <w:tcPr>
            <w:tcW w:w="2127" w:type="dxa"/>
            <w:vAlign w:val="center"/>
          </w:tcPr>
          <w:p w:rsidR="00F425BA" w:rsidRDefault="00F425BA" w:rsidP="00364104">
            <w:pPr>
              <w:pStyle w:val="ab"/>
              <w:spacing w:line="340" w:lineRule="exact"/>
              <w:jc w:val="center"/>
              <w:rPr>
                <w:rFonts w:hAnsi="宋体"/>
              </w:rPr>
            </w:pPr>
            <w:r>
              <w:rPr>
                <w:rFonts w:hAnsi="宋体" w:hint="eastAsia"/>
              </w:rPr>
              <w:t>采购代理服务费</w:t>
            </w:r>
          </w:p>
        </w:tc>
        <w:tc>
          <w:tcPr>
            <w:tcW w:w="5527" w:type="dxa"/>
            <w:vAlign w:val="center"/>
          </w:tcPr>
          <w:p w:rsidR="00A7615E" w:rsidRDefault="00A7615E" w:rsidP="00A7615E">
            <w:pPr>
              <w:pStyle w:val="ab"/>
              <w:spacing w:line="340" w:lineRule="exact"/>
              <w:rPr>
                <w:rFonts w:hAnsi="宋体"/>
              </w:rPr>
            </w:pPr>
            <w:r w:rsidRPr="00F35A11">
              <w:rPr>
                <w:rFonts w:hAnsi="宋体" w:hint="eastAsia"/>
              </w:rPr>
              <w:t>采购代理机构按中标金额的一定比例向中标人收取。</w:t>
            </w:r>
          </w:p>
          <w:p w:rsidR="00A7615E" w:rsidRDefault="00A7615E" w:rsidP="00A7615E">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w:t>
            </w:r>
            <w:r w:rsidR="00660F7E">
              <w:rPr>
                <w:rFonts w:hAnsi="宋体" w:hint="eastAsia"/>
              </w:rPr>
              <w:t>7</w:t>
            </w:r>
            <w:r>
              <w:rPr>
                <w:rFonts w:hAnsi="宋体" w:hint="eastAsia"/>
              </w:rPr>
              <w:t>小条”）</w:t>
            </w:r>
          </w:p>
          <w:p w:rsidR="00F425BA" w:rsidRPr="00F35A11" w:rsidRDefault="00944A9B" w:rsidP="00994482">
            <w:pPr>
              <w:pStyle w:val="ab"/>
              <w:spacing w:line="340" w:lineRule="exact"/>
              <w:rPr>
                <w:rFonts w:hAnsi="宋体"/>
              </w:rPr>
            </w:pPr>
            <w:r>
              <w:rPr>
                <w:rFonts w:hAnsi="宋体" w:hint="eastAsia"/>
              </w:rPr>
              <w:t>最低收取</w:t>
            </w:r>
            <w:r w:rsidR="00994482">
              <w:rPr>
                <w:rFonts w:hAnsi="宋体" w:hint="eastAsia"/>
              </w:rPr>
              <w:t>6</w:t>
            </w:r>
            <w:r w:rsidR="00A7615E">
              <w:rPr>
                <w:rFonts w:hAnsi="宋体" w:hint="eastAsia"/>
              </w:rPr>
              <w:t>,</w:t>
            </w:r>
            <w:r w:rsidR="00994482">
              <w:rPr>
                <w:rFonts w:hAnsi="宋体" w:hint="eastAsia"/>
              </w:rPr>
              <w:t>0</w:t>
            </w:r>
            <w:r>
              <w:rPr>
                <w:rFonts w:hAnsi="宋体" w:hint="eastAsia"/>
              </w:rPr>
              <w:t>00.00元</w:t>
            </w:r>
          </w:p>
        </w:tc>
      </w:tr>
      <w:tr w:rsidR="00F425BA" w:rsidTr="0043553D">
        <w:trPr>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25</w:t>
            </w:r>
          </w:p>
        </w:tc>
        <w:tc>
          <w:tcPr>
            <w:tcW w:w="850" w:type="dxa"/>
            <w:vAlign w:val="center"/>
          </w:tcPr>
          <w:p w:rsidR="00F425BA" w:rsidRDefault="00F425BA" w:rsidP="00364104">
            <w:pPr>
              <w:pStyle w:val="ab"/>
              <w:spacing w:line="360" w:lineRule="auto"/>
              <w:jc w:val="center"/>
              <w:rPr>
                <w:rFonts w:hAnsi="宋体"/>
              </w:rPr>
            </w:pPr>
          </w:p>
        </w:tc>
        <w:tc>
          <w:tcPr>
            <w:tcW w:w="2127" w:type="dxa"/>
            <w:vAlign w:val="center"/>
          </w:tcPr>
          <w:p w:rsidR="00E37CAD" w:rsidRDefault="00E37CAD" w:rsidP="00E37CAD">
            <w:pPr>
              <w:pStyle w:val="ab"/>
              <w:spacing w:line="340" w:lineRule="exact"/>
              <w:jc w:val="center"/>
              <w:rPr>
                <w:rFonts w:hAnsi="宋体"/>
              </w:rPr>
            </w:pPr>
            <w:r>
              <w:rPr>
                <w:rFonts w:hAnsi="宋体" w:hint="eastAsia"/>
              </w:rPr>
              <w:t>采购控制金额</w:t>
            </w:r>
          </w:p>
          <w:p w:rsidR="00F425BA" w:rsidRDefault="00E37CAD" w:rsidP="00E37CAD">
            <w:pPr>
              <w:pStyle w:val="ab"/>
              <w:spacing w:line="340" w:lineRule="exact"/>
              <w:jc w:val="center"/>
              <w:rPr>
                <w:rFonts w:hAnsi="宋体"/>
              </w:rPr>
            </w:pPr>
            <w:r>
              <w:rPr>
                <w:rFonts w:hAnsi="宋体" w:hint="eastAsia"/>
              </w:rPr>
              <w:t>（最高投标限价）</w:t>
            </w:r>
          </w:p>
        </w:tc>
        <w:tc>
          <w:tcPr>
            <w:tcW w:w="5527" w:type="dxa"/>
            <w:vAlign w:val="center"/>
          </w:tcPr>
          <w:p w:rsidR="00F425BA" w:rsidRPr="00373358" w:rsidRDefault="00F425BA" w:rsidP="00101736">
            <w:pPr>
              <w:pStyle w:val="ab"/>
              <w:spacing w:line="340" w:lineRule="exact"/>
              <w:rPr>
                <w:rFonts w:hAnsi="宋体"/>
                <w:b/>
              </w:rPr>
            </w:pPr>
            <w:r w:rsidRPr="00373358">
              <w:rPr>
                <w:rFonts w:hAnsi="宋体" w:hint="eastAsia"/>
                <w:b/>
                <w:highlight w:val="yellow"/>
              </w:rPr>
              <w:t>人民币</w:t>
            </w:r>
            <w:r w:rsidR="00A03C73">
              <w:rPr>
                <w:rFonts w:hAnsi="宋体" w:hint="eastAsia"/>
                <w:b/>
                <w:highlight w:val="yellow"/>
              </w:rPr>
              <w:t>肆</w:t>
            </w:r>
            <w:r w:rsidRPr="00373358">
              <w:rPr>
                <w:rFonts w:hAnsi="宋体" w:hint="eastAsia"/>
                <w:b/>
                <w:highlight w:val="yellow"/>
              </w:rPr>
              <w:t>拾</w:t>
            </w:r>
            <w:r w:rsidR="008877E9">
              <w:rPr>
                <w:rFonts w:hAnsi="宋体" w:hint="eastAsia"/>
                <w:b/>
                <w:highlight w:val="yellow"/>
              </w:rPr>
              <w:t>陆</w:t>
            </w:r>
            <w:r w:rsidRPr="00373358">
              <w:rPr>
                <w:rFonts w:hAnsi="宋体" w:hint="eastAsia"/>
                <w:b/>
                <w:highlight w:val="yellow"/>
              </w:rPr>
              <w:t>万元整（￥</w:t>
            </w:r>
            <w:r w:rsidR="00287089">
              <w:rPr>
                <w:rFonts w:hAnsi="宋体" w:hint="eastAsia"/>
                <w:b/>
                <w:highlight w:val="yellow"/>
                <w:u w:val="single"/>
              </w:rPr>
              <w:t>46</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960A8E" w:rsidRDefault="006E0808" w:rsidP="006E0808">
      <w:pPr>
        <w:adjustRightInd w:val="0"/>
        <w:spacing w:line="360" w:lineRule="auto"/>
        <w:rPr>
          <w:rFonts w:ascii="仿宋" w:eastAsia="仿宋" w:hAnsi="仿宋"/>
          <w:b/>
          <w:snapToGrid w:val="0"/>
          <w:kern w:val="0"/>
        </w:rPr>
      </w:pPr>
      <w:r w:rsidRPr="00960A8E">
        <w:rPr>
          <w:rFonts w:ascii="仿宋" w:eastAsia="仿宋" w:hAnsi="仿宋" w:hint="eastAsia"/>
          <w:b/>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960A8E" w:rsidRDefault="006E0808" w:rsidP="006E0808">
      <w:pPr>
        <w:adjustRightInd w:val="0"/>
        <w:spacing w:line="360" w:lineRule="auto"/>
        <w:rPr>
          <w:rFonts w:ascii="仿宋" w:eastAsia="仿宋" w:hAnsi="仿宋"/>
          <w:b/>
          <w:snapToGrid w:val="0"/>
          <w:kern w:val="0"/>
        </w:rPr>
      </w:pPr>
      <w:r w:rsidRPr="00960A8E">
        <w:rPr>
          <w:rFonts w:ascii="仿宋" w:eastAsia="仿宋" w:hAnsi="仿宋" w:hint="eastAsia"/>
          <w:b/>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00DE9" w:rsidRDefault="0013247D" w:rsidP="00100DE9">
      <w:pPr>
        <w:spacing w:line="360" w:lineRule="auto"/>
        <w:ind w:firstLineChars="200" w:firstLine="480"/>
        <w:jc w:val="left"/>
        <w:rPr>
          <w:rFonts w:ascii="仿宋" w:eastAsia="仿宋" w:hAnsi="仿宋"/>
          <w:sz w:val="24"/>
          <w:szCs w:val="28"/>
        </w:rPr>
      </w:pPr>
      <w:r w:rsidRPr="00100DE9">
        <w:rPr>
          <w:rFonts w:ascii="仿宋" w:eastAsia="仿宋" w:hAnsi="仿宋" w:hint="eastAsia"/>
          <w:sz w:val="24"/>
          <w:szCs w:val="28"/>
        </w:rPr>
        <w:t>综合评分法，是指投标文件满足</w:t>
      </w:r>
      <w:r w:rsidR="00060B4F" w:rsidRPr="00100DE9">
        <w:rPr>
          <w:rFonts w:ascii="仿宋" w:eastAsia="仿宋" w:hAnsi="仿宋" w:hint="eastAsia"/>
          <w:sz w:val="24"/>
          <w:szCs w:val="28"/>
        </w:rPr>
        <w:t>采购</w:t>
      </w:r>
      <w:r w:rsidRPr="00100DE9">
        <w:rPr>
          <w:rFonts w:ascii="仿宋" w:eastAsia="仿宋" w:hAnsi="仿宋" w:hint="eastAsia"/>
          <w:sz w:val="24"/>
          <w:szCs w:val="28"/>
        </w:rPr>
        <w:t>文件全部实质性要求，且按照评审因素的量化指标评审得分最高的投标人为中标候选人的评标方法</w:t>
      </w:r>
      <w:r w:rsidR="00210328" w:rsidRPr="00100DE9">
        <w:rPr>
          <w:rFonts w:ascii="仿宋" w:eastAsia="仿宋" w:hAnsi="仿宋" w:hint="eastAsia"/>
          <w:sz w:val="24"/>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8C5174" w:rsidRPr="00F254EB" w:rsidTr="0048492A">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8C5174" w:rsidRPr="00F254EB" w:rsidRDefault="008C5174" w:rsidP="0048492A">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8C5174" w:rsidRPr="00F254EB" w:rsidTr="0048492A">
        <w:trPr>
          <w:jc w:val="center"/>
        </w:trPr>
        <w:tc>
          <w:tcPr>
            <w:tcW w:w="1242" w:type="dxa"/>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8C5174" w:rsidRPr="00F254EB" w:rsidRDefault="008C5174" w:rsidP="00495D64">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sidR="00495D64">
              <w:rPr>
                <w:rFonts w:ascii="仿宋" w:eastAsia="仿宋" w:hAnsi="仿宋" w:hint="eastAsia"/>
                <w:b/>
                <w:bCs/>
                <w:snapToGrid w:val="0"/>
                <w:kern w:val="0"/>
                <w:sz w:val="22"/>
              </w:rPr>
              <w:t>4</w:t>
            </w:r>
            <w:r w:rsidRPr="00F254EB">
              <w:rPr>
                <w:rFonts w:ascii="仿宋" w:eastAsia="仿宋" w:hAnsi="仿宋" w:hint="eastAsia"/>
                <w:b/>
                <w:bCs/>
                <w:snapToGrid w:val="0"/>
                <w:kern w:val="0"/>
                <w:sz w:val="22"/>
              </w:rPr>
              <w:t>0分）</w:t>
            </w:r>
          </w:p>
        </w:tc>
        <w:tc>
          <w:tcPr>
            <w:tcW w:w="1182" w:type="dxa"/>
            <w:vAlign w:val="center"/>
          </w:tcPr>
          <w:p w:rsidR="008C5174" w:rsidRPr="00F254EB" w:rsidRDefault="008C5174" w:rsidP="0048492A">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8C5174" w:rsidRPr="00F254EB" w:rsidRDefault="00495D64" w:rsidP="0048492A">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4</w:t>
            </w:r>
            <w:r w:rsidR="008C5174" w:rsidRPr="00F254EB">
              <w:rPr>
                <w:rFonts w:ascii="仿宋" w:eastAsia="仿宋" w:hAnsi="仿宋" w:cs="宋体" w:hint="eastAsia"/>
                <w:kern w:val="0"/>
                <w:sz w:val="22"/>
              </w:rPr>
              <w:t>0</w:t>
            </w:r>
          </w:p>
        </w:tc>
        <w:tc>
          <w:tcPr>
            <w:tcW w:w="6335" w:type="dxa"/>
            <w:tcBorders>
              <w:right w:val="double" w:sz="4" w:space="0" w:color="auto"/>
            </w:tcBorders>
            <w:vAlign w:val="center"/>
          </w:tcPr>
          <w:p w:rsidR="008C5174" w:rsidRPr="00F254EB" w:rsidRDefault="008C5174" w:rsidP="0048492A">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8C5174" w:rsidRPr="00F254EB" w:rsidRDefault="008C5174" w:rsidP="0048492A">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sidR="00495D64">
              <w:rPr>
                <w:rFonts w:ascii="仿宋" w:eastAsia="仿宋" w:hAnsi="仿宋" w:cs="宋体" w:hint="eastAsia"/>
                <w:kern w:val="0"/>
                <w:sz w:val="22"/>
              </w:rPr>
              <w:t>4</w:t>
            </w:r>
            <w:r w:rsidRPr="00F254EB">
              <w:rPr>
                <w:rFonts w:ascii="仿宋" w:eastAsia="仿宋" w:hAnsi="仿宋" w:cs="宋体" w:hint="eastAsia"/>
                <w:kern w:val="0"/>
                <w:sz w:val="22"/>
              </w:rPr>
              <w:t>0</w:t>
            </w:r>
          </w:p>
          <w:p w:rsidR="008C5174" w:rsidRPr="00F254EB" w:rsidRDefault="008C5174" w:rsidP="0048492A">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8C5174" w:rsidRPr="00F254EB" w:rsidRDefault="008C5174" w:rsidP="0048492A">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8C5174" w:rsidRPr="00F254EB" w:rsidTr="0048492A">
        <w:trPr>
          <w:jc w:val="center"/>
        </w:trPr>
        <w:tc>
          <w:tcPr>
            <w:tcW w:w="1242" w:type="dxa"/>
            <w:vMerge w:val="restart"/>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8C5174" w:rsidRPr="00F254EB" w:rsidRDefault="008C5174" w:rsidP="003A408E">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sidR="003A408E">
              <w:rPr>
                <w:rFonts w:ascii="仿宋" w:eastAsia="仿宋" w:hAnsi="仿宋" w:hint="eastAsia"/>
                <w:b/>
                <w:bCs/>
                <w:snapToGrid w:val="0"/>
                <w:kern w:val="0"/>
                <w:sz w:val="22"/>
              </w:rPr>
              <w:t>50</w:t>
            </w:r>
            <w:r w:rsidRPr="00F254EB">
              <w:rPr>
                <w:rFonts w:ascii="仿宋" w:eastAsia="仿宋" w:hAnsi="仿宋" w:hint="eastAsia"/>
                <w:b/>
                <w:bCs/>
                <w:snapToGrid w:val="0"/>
                <w:kern w:val="0"/>
                <w:sz w:val="22"/>
              </w:rPr>
              <w:t>分）</w:t>
            </w:r>
          </w:p>
        </w:tc>
        <w:tc>
          <w:tcPr>
            <w:tcW w:w="1182" w:type="dxa"/>
            <w:vAlign w:val="center"/>
          </w:tcPr>
          <w:p w:rsidR="008C5174" w:rsidRPr="00F254EB" w:rsidRDefault="00D55FED" w:rsidP="0048492A">
            <w:pPr>
              <w:adjustRightInd w:val="0"/>
              <w:spacing w:line="360" w:lineRule="auto"/>
              <w:jc w:val="center"/>
              <w:rPr>
                <w:rFonts w:ascii="仿宋" w:eastAsia="仿宋" w:hAnsi="仿宋" w:cs="宋体"/>
                <w:kern w:val="0"/>
                <w:sz w:val="22"/>
              </w:rPr>
            </w:pPr>
            <w:r>
              <w:rPr>
                <w:rFonts w:ascii="仿宋" w:eastAsia="仿宋" w:hAnsi="仿宋" w:cs="宋体"/>
                <w:kern w:val="0"/>
                <w:sz w:val="22"/>
              </w:rPr>
              <w:t>技术参数偏离情况</w:t>
            </w:r>
          </w:p>
        </w:tc>
        <w:tc>
          <w:tcPr>
            <w:tcW w:w="709" w:type="dxa"/>
            <w:vAlign w:val="center"/>
          </w:tcPr>
          <w:p w:rsidR="008C5174" w:rsidRPr="00F254EB" w:rsidRDefault="0045104D" w:rsidP="0048492A">
            <w:pPr>
              <w:spacing w:line="360" w:lineRule="auto"/>
              <w:jc w:val="center"/>
              <w:rPr>
                <w:rFonts w:ascii="仿宋" w:eastAsia="仿宋" w:hAnsi="仿宋" w:cs="宋体"/>
                <w:kern w:val="0"/>
                <w:sz w:val="22"/>
              </w:rPr>
            </w:pPr>
            <w:r>
              <w:rPr>
                <w:rFonts w:ascii="仿宋" w:eastAsia="仿宋" w:hAnsi="仿宋" w:cs="宋体" w:hint="eastAsia"/>
                <w:kern w:val="0"/>
                <w:sz w:val="22"/>
              </w:rPr>
              <w:t>16</w:t>
            </w:r>
          </w:p>
        </w:tc>
        <w:tc>
          <w:tcPr>
            <w:tcW w:w="6335" w:type="dxa"/>
            <w:tcBorders>
              <w:right w:val="double" w:sz="4" w:space="0" w:color="auto"/>
            </w:tcBorders>
            <w:vAlign w:val="center"/>
          </w:tcPr>
          <w:p w:rsidR="008C5174" w:rsidRDefault="00D55FED" w:rsidP="00D55FED">
            <w:pPr>
              <w:adjustRightInd w:val="0"/>
              <w:spacing w:line="360" w:lineRule="auto"/>
              <w:rPr>
                <w:rFonts w:ascii="仿宋" w:eastAsia="仿宋" w:hAnsi="仿宋" w:cs="宋体"/>
                <w:kern w:val="0"/>
                <w:sz w:val="22"/>
              </w:rPr>
            </w:pPr>
            <w:r>
              <w:rPr>
                <w:rFonts w:ascii="仿宋" w:eastAsia="仿宋" w:hAnsi="仿宋" w:cs="宋体"/>
                <w:kern w:val="0"/>
                <w:sz w:val="22"/>
              </w:rPr>
              <w:t>投标人按采购文件第二部分采购项目需求中</w:t>
            </w:r>
            <w:r w:rsidRPr="00D55FED">
              <w:rPr>
                <w:rFonts w:ascii="仿宋" w:eastAsia="仿宋" w:hAnsi="仿宋" w:cs="宋体" w:hint="eastAsia"/>
                <w:kern w:val="0"/>
                <w:sz w:val="22"/>
              </w:rPr>
              <w:t>第一章工程技术要求</w:t>
            </w:r>
            <w:r>
              <w:rPr>
                <w:rFonts w:ascii="仿宋" w:eastAsia="仿宋" w:hAnsi="仿宋" w:cs="宋体" w:hint="eastAsia"/>
                <w:kern w:val="0"/>
                <w:sz w:val="22"/>
              </w:rPr>
              <w:t>第“十六、检测报告”相关要求提供证明材料，并在证明材料中明确标注。评标委员会根据投标人提供的证明材料进行评审，全部满足得</w:t>
            </w:r>
            <w:r w:rsidR="0045104D">
              <w:rPr>
                <w:rFonts w:ascii="仿宋" w:eastAsia="仿宋" w:hAnsi="仿宋" w:cs="宋体" w:hint="eastAsia"/>
                <w:kern w:val="0"/>
                <w:sz w:val="22"/>
              </w:rPr>
              <w:t>16</w:t>
            </w:r>
            <w:r w:rsidR="00CC4C78">
              <w:rPr>
                <w:rFonts w:ascii="仿宋" w:eastAsia="仿宋" w:hAnsi="仿宋" w:cs="宋体" w:hint="eastAsia"/>
                <w:kern w:val="0"/>
                <w:sz w:val="22"/>
              </w:rPr>
              <w:t>分，每偏离一项扣2分。</w:t>
            </w:r>
            <w:r w:rsidR="00066B07">
              <w:rPr>
                <w:rFonts w:ascii="仿宋" w:eastAsia="仿宋" w:hAnsi="仿宋" w:cs="宋体" w:hint="eastAsia"/>
                <w:kern w:val="0"/>
                <w:sz w:val="22"/>
              </w:rPr>
              <w:t>扣完为止</w:t>
            </w:r>
            <w:r w:rsidR="00455CB2">
              <w:rPr>
                <w:rFonts w:ascii="仿宋" w:eastAsia="仿宋" w:hAnsi="仿宋" w:cs="宋体" w:hint="eastAsia"/>
                <w:kern w:val="0"/>
                <w:sz w:val="22"/>
              </w:rPr>
              <w:t>。</w:t>
            </w:r>
          </w:p>
          <w:p w:rsidR="00C407DF" w:rsidRPr="00C50FB8" w:rsidRDefault="00C407DF" w:rsidP="00D55FED">
            <w:pPr>
              <w:adjustRightInd w:val="0"/>
              <w:spacing w:line="360" w:lineRule="auto"/>
              <w:rPr>
                <w:rFonts w:ascii="仿宋" w:eastAsia="仿宋" w:hAnsi="仿宋" w:cs="宋体"/>
                <w:kern w:val="0"/>
                <w:sz w:val="22"/>
              </w:rPr>
            </w:pPr>
            <w:r>
              <w:rPr>
                <w:rFonts w:ascii="仿宋" w:eastAsia="仿宋" w:hAnsi="仿宋" w:cs="宋体" w:hint="eastAsia"/>
                <w:kern w:val="0"/>
                <w:sz w:val="22"/>
              </w:rPr>
              <w:t>【未按要求提供证明材料或者证明材料无法辨别的按负偏离扣分，正偏离不加分】</w:t>
            </w:r>
          </w:p>
        </w:tc>
      </w:tr>
      <w:tr w:rsidR="0004148D" w:rsidRPr="00F254EB" w:rsidTr="0048492A">
        <w:trPr>
          <w:jc w:val="center"/>
        </w:trPr>
        <w:tc>
          <w:tcPr>
            <w:tcW w:w="1242" w:type="dxa"/>
            <w:vMerge/>
            <w:tcBorders>
              <w:left w:val="double" w:sz="4" w:space="0" w:color="auto"/>
            </w:tcBorders>
            <w:vAlign w:val="center"/>
          </w:tcPr>
          <w:p w:rsidR="0004148D" w:rsidRPr="00F254EB" w:rsidRDefault="0004148D" w:rsidP="0048492A">
            <w:pPr>
              <w:adjustRightInd w:val="0"/>
              <w:spacing w:line="360" w:lineRule="auto"/>
              <w:jc w:val="center"/>
              <w:rPr>
                <w:rFonts w:ascii="仿宋" w:eastAsia="仿宋" w:hAnsi="仿宋"/>
                <w:b/>
                <w:bCs/>
                <w:snapToGrid w:val="0"/>
                <w:kern w:val="0"/>
                <w:sz w:val="22"/>
              </w:rPr>
            </w:pPr>
          </w:p>
        </w:tc>
        <w:tc>
          <w:tcPr>
            <w:tcW w:w="1182" w:type="dxa"/>
            <w:vAlign w:val="center"/>
          </w:tcPr>
          <w:p w:rsidR="0004148D" w:rsidRPr="00541EB5" w:rsidRDefault="00AD3244" w:rsidP="0048492A">
            <w:pPr>
              <w:adjustRightInd w:val="0"/>
              <w:spacing w:line="360" w:lineRule="auto"/>
              <w:jc w:val="center"/>
              <w:rPr>
                <w:rFonts w:ascii="仿宋" w:eastAsia="仿宋" w:hAnsi="仿宋" w:cs="宋体"/>
                <w:kern w:val="0"/>
                <w:sz w:val="22"/>
              </w:rPr>
            </w:pPr>
            <w:r w:rsidRPr="00AD3244">
              <w:rPr>
                <w:rFonts w:ascii="仿宋" w:eastAsia="仿宋" w:hAnsi="仿宋" w:cs="宋体" w:hint="eastAsia"/>
                <w:kern w:val="0"/>
                <w:sz w:val="22"/>
              </w:rPr>
              <w:t>生产质量材料环保</w:t>
            </w:r>
          </w:p>
        </w:tc>
        <w:tc>
          <w:tcPr>
            <w:tcW w:w="709" w:type="dxa"/>
            <w:vAlign w:val="center"/>
          </w:tcPr>
          <w:p w:rsidR="0004148D" w:rsidRDefault="00AD3244" w:rsidP="0048492A">
            <w:pPr>
              <w:spacing w:line="360" w:lineRule="auto"/>
              <w:jc w:val="center"/>
              <w:rPr>
                <w:rFonts w:ascii="仿宋" w:eastAsia="仿宋" w:hAnsi="仿宋" w:cs="宋体"/>
                <w:kern w:val="0"/>
                <w:sz w:val="22"/>
              </w:rPr>
            </w:pPr>
            <w:r>
              <w:rPr>
                <w:rFonts w:ascii="仿宋" w:eastAsia="仿宋" w:hAnsi="仿宋" w:cs="宋体" w:hint="eastAsia"/>
                <w:kern w:val="0"/>
                <w:sz w:val="22"/>
              </w:rPr>
              <w:t>4</w:t>
            </w:r>
          </w:p>
        </w:tc>
        <w:tc>
          <w:tcPr>
            <w:tcW w:w="6335" w:type="dxa"/>
            <w:tcBorders>
              <w:right w:val="double" w:sz="4" w:space="0" w:color="auto"/>
            </w:tcBorders>
            <w:vAlign w:val="center"/>
          </w:tcPr>
          <w:p w:rsidR="005941DE" w:rsidRDefault="00221AB7" w:rsidP="005941DE">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1、</w:t>
            </w:r>
            <w:r>
              <w:rPr>
                <w:rFonts w:ascii="仿宋" w:eastAsia="仿宋" w:hAnsi="仿宋" w:cs="宋体"/>
                <w:kern w:val="0"/>
                <w:sz w:val="22"/>
              </w:rPr>
              <w:t>投标人所投</w:t>
            </w:r>
            <w:r w:rsidRPr="00221AB7">
              <w:rPr>
                <w:rFonts w:ascii="仿宋" w:eastAsia="仿宋" w:hAnsi="仿宋" w:cs="宋体" w:hint="eastAsia"/>
                <w:kern w:val="0"/>
                <w:sz w:val="22"/>
              </w:rPr>
              <w:t>产品非固体原料：</w:t>
            </w:r>
            <w:r w:rsidRPr="005941DE">
              <w:rPr>
                <w:rFonts w:ascii="仿宋" w:eastAsia="仿宋" w:hAnsi="仿宋" w:cs="宋体" w:hint="eastAsia"/>
                <w:b/>
                <w:kern w:val="0"/>
                <w:sz w:val="22"/>
              </w:rPr>
              <w:t>塑胶跑道面漆AB料</w:t>
            </w:r>
            <w:r>
              <w:rPr>
                <w:rFonts w:ascii="仿宋" w:eastAsia="仿宋" w:hAnsi="仿宋" w:cs="宋体" w:hint="eastAsia"/>
                <w:kern w:val="0"/>
                <w:sz w:val="22"/>
              </w:rPr>
              <w:t>具有</w:t>
            </w:r>
            <w:r w:rsidRPr="005941DE">
              <w:rPr>
                <w:rFonts w:ascii="仿宋" w:eastAsia="仿宋" w:hAnsi="仿宋" w:cs="宋体" w:hint="eastAsia"/>
                <w:kern w:val="0"/>
                <w:sz w:val="22"/>
              </w:rPr>
              <w:t>CMA和CNAS标识认证的国家质量监督检验机构出具“GB 36246-2018带有“型式检验”的检测报告</w:t>
            </w:r>
            <w:r w:rsidR="005941DE" w:rsidRPr="005941DE">
              <w:rPr>
                <w:rFonts w:ascii="仿宋" w:eastAsia="仿宋" w:hAnsi="仿宋" w:cs="宋体" w:hint="eastAsia"/>
                <w:kern w:val="0"/>
                <w:sz w:val="22"/>
              </w:rPr>
              <w:t>，得2分。</w:t>
            </w:r>
          </w:p>
          <w:p w:rsidR="005941DE" w:rsidRDefault="005941DE" w:rsidP="005941DE">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2、</w:t>
            </w:r>
            <w:r>
              <w:rPr>
                <w:rFonts w:ascii="仿宋" w:eastAsia="仿宋" w:hAnsi="仿宋" w:cs="宋体"/>
                <w:kern w:val="0"/>
                <w:sz w:val="22"/>
              </w:rPr>
              <w:t>投标人所投</w:t>
            </w:r>
            <w:r w:rsidRPr="00221AB7">
              <w:rPr>
                <w:rFonts w:ascii="仿宋" w:eastAsia="仿宋" w:hAnsi="仿宋" w:cs="宋体" w:hint="eastAsia"/>
                <w:kern w:val="0"/>
                <w:sz w:val="22"/>
              </w:rPr>
              <w:t>产品非固体原料：</w:t>
            </w:r>
            <w:r w:rsidRPr="005941DE">
              <w:rPr>
                <w:rFonts w:ascii="仿宋" w:eastAsia="仿宋" w:hAnsi="仿宋" w:cs="宋体" w:hint="eastAsia"/>
                <w:b/>
                <w:kern w:val="0"/>
                <w:sz w:val="22"/>
                <w:u w:val="single"/>
              </w:rPr>
              <w:t>塑胶跑道PU主材</w:t>
            </w:r>
            <w:r>
              <w:rPr>
                <w:rFonts w:ascii="仿宋" w:eastAsia="仿宋" w:hAnsi="仿宋" w:cs="宋体" w:hint="eastAsia"/>
                <w:kern w:val="0"/>
                <w:sz w:val="22"/>
              </w:rPr>
              <w:t>具有</w:t>
            </w:r>
            <w:r w:rsidRPr="005941DE">
              <w:rPr>
                <w:rFonts w:ascii="仿宋" w:eastAsia="仿宋" w:hAnsi="仿宋" w:cs="宋体" w:hint="eastAsia"/>
                <w:kern w:val="0"/>
                <w:sz w:val="22"/>
              </w:rPr>
              <w:t>CMA和CNAS标识认证的国家质量监督检验机构出具“GB 36246-2018带有“型式检验”的检测报告，得2分。</w:t>
            </w:r>
          </w:p>
          <w:p w:rsidR="005941DE" w:rsidRDefault="005941DE" w:rsidP="005941DE">
            <w:pPr>
              <w:adjustRightInd w:val="0"/>
              <w:spacing w:line="360" w:lineRule="auto"/>
              <w:rPr>
                <w:rFonts w:ascii="仿宋" w:eastAsia="仿宋" w:hAnsi="仿宋" w:cs="宋体"/>
                <w:kern w:val="0"/>
                <w:sz w:val="22"/>
              </w:rPr>
            </w:pPr>
            <w:r>
              <w:rPr>
                <w:rFonts w:ascii="仿宋" w:eastAsia="仿宋" w:hAnsi="仿宋" w:cs="宋体" w:hint="eastAsia"/>
                <w:kern w:val="0"/>
                <w:sz w:val="22"/>
              </w:rPr>
              <w:t>【</w:t>
            </w:r>
            <w:r w:rsidR="00016A3B">
              <w:rPr>
                <w:rFonts w:ascii="仿宋" w:eastAsia="仿宋" w:hAnsi="仿宋" w:cs="宋体" w:hint="eastAsia"/>
                <w:kern w:val="0"/>
                <w:sz w:val="22"/>
              </w:rPr>
              <w:t>提供</w:t>
            </w:r>
            <w:r w:rsidR="002B1620">
              <w:rPr>
                <w:rFonts w:ascii="仿宋" w:eastAsia="仿宋" w:hAnsi="仿宋" w:cs="宋体" w:hint="eastAsia"/>
                <w:kern w:val="0"/>
                <w:sz w:val="22"/>
              </w:rPr>
              <w:t>相关</w:t>
            </w:r>
            <w:r w:rsidR="00016A3B">
              <w:rPr>
                <w:rFonts w:ascii="仿宋" w:eastAsia="仿宋" w:hAnsi="仿宋" w:cs="宋体" w:hint="eastAsia"/>
                <w:kern w:val="0"/>
                <w:sz w:val="22"/>
              </w:rPr>
              <w:t>检测报告的扫描件并加盖投标人公章，原件备查。</w:t>
            </w:r>
            <w:r w:rsidR="00016A3B" w:rsidRPr="00725380">
              <w:rPr>
                <w:rFonts w:ascii="仿宋" w:eastAsia="仿宋" w:hAnsi="仿宋"/>
                <w:sz w:val="22"/>
              </w:rPr>
              <w:t>未按要求提供或提供不清晰导致专家无法有效判断的不得分</w:t>
            </w:r>
            <w:r>
              <w:rPr>
                <w:rFonts w:ascii="仿宋" w:eastAsia="仿宋" w:hAnsi="仿宋" w:cs="宋体" w:hint="eastAsia"/>
                <w:kern w:val="0"/>
                <w:sz w:val="22"/>
              </w:rPr>
              <w:t>】</w:t>
            </w:r>
          </w:p>
        </w:tc>
      </w:tr>
      <w:tr w:rsidR="0004148D" w:rsidRPr="00F254EB" w:rsidTr="0048492A">
        <w:trPr>
          <w:jc w:val="center"/>
        </w:trPr>
        <w:tc>
          <w:tcPr>
            <w:tcW w:w="1242" w:type="dxa"/>
            <w:vMerge/>
            <w:tcBorders>
              <w:left w:val="double" w:sz="4" w:space="0" w:color="auto"/>
            </w:tcBorders>
            <w:vAlign w:val="center"/>
          </w:tcPr>
          <w:p w:rsidR="0004148D" w:rsidRPr="00F254EB" w:rsidRDefault="0004148D" w:rsidP="0048492A">
            <w:pPr>
              <w:adjustRightInd w:val="0"/>
              <w:spacing w:line="360" w:lineRule="auto"/>
              <w:jc w:val="center"/>
              <w:rPr>
                <w:rFonts w:ascii="仿宋" w:eastAsia="仿宋" w:hAnsi="仿宋"/>
                <w:b/>
                <w:bCs/>
                <w:snapToGrid w:val="0"/>
                <w:kern w:val="0"/>
                <w:sz w:val="22"/>
              </w:rPr>
            </w:pPr>
          </w:p>
        </w:tc>
        <w:tc>
          <w:tcPr>
            <w:tcW w:w="1182" w:type="dxa"/>
            <w:vAlign w:val="center"/>
          </w:tcPr>
          <w:p w:rsidR="0004148D" w:rsidRPr="00541EB5" w:rsidRDefault="00221AB7" w:rsidP="0048492A">
            <w:pPr>
              <w:adjustRightInd w:val="0"/>
              <w:spacing w:line="360" w:lineRule="auto"/>
              <w:jc w:val="center"/>
              <w:rPr>
                <w:rFonts w:ascii="仿宋" w:eastAsia="仿宋" w:hAnsi="仿宋" w:cs="宋体"/>
                <w:kern w:val="0"/>
                <w:sz w:val="22"/>
              </w:rPr>
            </w:pPr>
            <w:r w:rsidRPr="00221AB7">
              <w:rPr>
                <w:rFonts w:ascii="仿宋" w:eastAsia="仿宋" w:hAnsi="仿宋" w:cs="宋体" w:hint="eastAsia"/>
                <w:kern w:val="0"/>
                <w:sz w:val="22"/>
              </w:rPr>
              <w:t>产品无毒环保性能</w:t>
            </w:r>
          </w:p>
        </w:tc>
        <w:tc>
          <w:tcPr>
            <w:tcW w:w="709" w:type="dxa"/>
            <w:vAlign w:val="center"/>
          </w:tcPr>
          <w:p w:rsidR="0004148D" w:rsidRDefault="00AD3244" w:rsidP="0048492A">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CC58CD" w:rsidRDefault="00CC58CD" w:rsidP="00E678C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投标人所投产品（</w:t>
            </w:r>
            <w:r w:rsidRPr="007B691F">
              <w:rPr>
                <w:rFonts w:ascii="仿宋" w:eastAsia="仿宋" w:hAnsi="仿宋" w:cs="宋体" w:hint="eastAsia"/>
                <w:kern w:val="0"/>
                <w:sz w:val="22"/>
              </w:rPr>
              <w:t>塑胶跑道</w:t>
            </w:r>
            <w:r>
              <w:rPr>
                <w:rFonts w:ascii="仿宋" w:eastAsia="仿宋" w:hAnsi="仿宋" w:cs="宋体" w:hint="eastAsia"/>
                <w:kern w:val="0"/>
                <w:sz w:val="22"/>
              </w:rPr>
              <w:t>）情况</w:t>
            </w:r>
          </w:p>
          <w:p w:rsidR="00E678C1" w:rsidRDefault="007B691F" w:rsidP="00E678C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1、</w:t>
            </w:r>
            <w:r w:rsidR="00E678C1">
              <w:rPr>
                <w:rFonts w:ascii="仿宋" w:eastAsia="仿宋" w:hAnsi="仿宋" w:cs="宋体" w:hint="eastAsia"/>
                <w:kern w:val="0"/>
                <w:sz w:val="22"/>
              </w:rPr>
              <w:t>具有</w:t>
            </w:r>
            <w:r w:rsidR="00CF1851" w:rsidRPr="00CF1851">
              <w:rPr>
                <w:rFonts w:ascii="仿宋" w:eastAsia="仿宋" w:hAnsi="仿宋" w:cs="宋体" w:hint="eastAsia"/>
                <w:kern w:val="0"/>
                <w:sz w:val="22"/>
              </w:rPr>
              <w:t>197种高度关注物质完整检测的CMA</w:t>
            </w:r>
            <w:r w:rsidR="00CF1851">
              <w:rPr>
                <w:rFonts w:ascii="仿宋" w:eastAsia="仿宋" w:hAnsi="仿宋" w:cs="宋体" w:hint="eastAsia"/>
                <w:kern w:val="0"/>
                <w:sz w:val="22"/>
              </w:rPr>
              <w:t>标识</w:t>
            </w:r>
            <w:r w:rsidR="00CF1851" w:rsidRPr="00CF1851">
              <w:rPr>
                <w:rFonts w:ascii="仿宋" w:eastAsia="仿宋" w:hAnsi="仿宋" w:cs="宋体" w:hint="eastAsia"/>
                <w:kern w:val="0"/>
                <w:sz w:val="22"/>
              </w:rPr>
              <w:t>测试报告和声明</w:t>
            </w:r>
            <w:r w:rsidR="00FC1926">
              <w:rPr>
                <w:rFonts w:ascii="仿宋" w:eastAsia="仿宋" w:hAnsi="仿宋" w:cs="宋体" w:hint="eastAsia"/>
                <w:kern w:val="0"/>
                <w:sz w:val="22"/>
              </w:rPr>
              <w:t>，得2分</w:t>
            </w:r>
            <w:r w:rsidR="00E678C1">
              <w:rPr>
                <w:rFonts w:ascii="仿宋" w:eastAsia="仿宋" w:hAnsi="仿宋" w:cs="宋体" w:hint="eastAsia"/>
                <w:kern w:val="0"/>
                <w:sz w:val="22"/>
              </w:rPr>
              <w:t>。</w:t>
            </w:r>
            <w:r w:rsidR="00E678C1" w:rsidRPr="00E678C1">
              <w:rPr>
                <w:rFonts w:ascii="仿宋" w:eastAsia="仿宋" w:hAnsi="仿宋" w:cs="宋体" w:hint="eastAsia"/>
                <w:b/>
                <w:color w:val="FF0000"/>
                <w:kern w:val="0"/>
                <w:sz w:val="22"/>
              </w:rPr>
              <w:t>注：参照(ECHA)颁发的ReaCH（EC）1907/2006 SVHC</w:t>
            </w:r>
            <w:r w:rsidR="00E678C1" w:rsidRPr="00E678C1">
              <w:rPr>
                <w:rFonts w:ascii="仿宋" w:eastAsia="仿宋" w:hAnsi="仿宋" w:cs="宋体" w:hint="eastAsia"/>
                <w:b/>
                <w:color w:val="FF0000"/>
                <w:kern w:val="0"/>
                <w:sz w:val="22"/>
              </w:rPr>
              <w:lastRenderedPageBreak/>
              <w:t>物质清单</w:t>
            </w:r>
            <w:r w:rsidR="008A055A">
              <w:rPr>
                <w:rFonts w:ascii="仿宋" w:eastAsia="仿宋" w:hAnsi="仿宋" w:cs="宋体" w:hint="eastAsia"/>
                <w:b/>
                <w:color w:val="FF0000"/>
                <w:kern w:val="0"/>
                <w:sz w:val="22"/>
              </w:rPr>
              <w:t>。</w:t>
            </w:r>
          </w:p>
          <w:p w:rsidR="00E678C1" w:rsidRDefault="00E678C1" w:rsidP="00E678C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2、</w:t>
            </w:r>
            <w:r w:rsidR="007E2D89">
              <w:rPr>
                <w:rFonts w:ascii="仿宋" w:eastAsia="仿宋" w:hAnsi="仿宋" w:cs="宋体" w:hint="eastAsia"/>
                <w:kern w:val="0"/>
                <w:sz w:val="22"/>
              </w:rPr>
              <w:t>具有</w:t>
            </w:r>
            <w:r w:rsidR="00C13051" w:rsidRPr="00C13051">
              <w:rPr>
                <w:rFonts w:ascii="仿宋" w:eastAsia="仿宋" w:hAnsi="仿宋" w:cs="宋体" w:hint="eastAsia"/>
                <w:kern w:val="0"/>
                <w:sz w:val="22"/>
              </w:rPr>
              <w:t>(ECHA)RoHS 2.0（2011/65/EU）及修订指令(EU)2015/863有害物质限制物十项测试新增DEHP、BBP、DBP、DIBP四项的测试结果为N.D.的CMA标识检测报告及RoHS认证证书</w:t>
            </w:r>
            <w:r w:rsidR="007E2D89">
              <w:rPr>
                <w:rFonts w:ascii="仿宋" w:eastAsia="仿宋" w:hAnsi="仿宋" w:cs="宋体" w:hint="eastAsia"/>
                <w:kern w:val="0"/>
                <w:sz w:val="22"/>
              </w:rPr>
              <w:t>，得2分。</w:t>
            </w:r>
          </w:p>
          <w:p w:rsidR="00675C60" w:rsidRDefault="00675C60" w:rsidP="00E678C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3、</w:t>
            </w:r>
            <w:r w:rsidR="009E6CE5">
              <w:rPr>
                <w:rFonts w:ascii="仿宋" w:eastAsia="仿宋" w:hAnsi="仿宋" w:cs="宋体" w:hint="eastAsia"/>
                <w:kern w:val="0"/>
                <w:sz w:val="22"/>
              </w:rPr>
              <w:t>具有</w:t>
            </w:r>
            <w:r w:rsidR="009E6CE5" w:rsidRPr="009E6CE5">
              <w:rPr>
                <w:rFonts w:ascii="仿宋" w:eastAsia="仿宋" w:hAnsi="仿宋" w:cs="宋体" w:hint="eastAsia"/>
                <w:kern w:val="0"/>
                <w:sz w:val="22"/>
              </w:rPr>
              <w:t>加宽有害物质控制范围，皮肤可触及对人体造成伤害的八项特定重金属可迁移元素N.D.测试结果的CMA标识检测报告</w:t>
            </w:r>
            <w:r w:rsidR="00AF0F51">
              <w:rPr>
                <w:rFonts w:ascii="仿宋" w:eastAsia="仿宋" w:hAnsi="仿宋" w:cs="宋体" w:hint="eastAsia"/>
                <w:kern w:val="0"/>
                <w:sz w:val="22"/>
              </w:rPr>
              <w:t>，得2分。</w:t>
            </w:r>
          </w:p>
          <w:p w:rsidR="00675C60" w:rsidRDefault="00675C60" w:rsidP="00E678C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4、</w:t>
            </w:r>
            <w:r w:rsidR="009E6CE5">
              <w:rPr>
                <w:rFonts w:ascii="仿宋" w:eastAsia="仿宋" w:hAnsi="仿宋" w:cs="宋体" w:hint="eastAsia"/>
                <w:kern w:val="0"/>
                <w:sz w:val="22"/>
              </w:rPr>
              <w:t>具有</w:t>
            </w:r>
            <w:r w:rsidR="00472445" w:rsidRPr="00472445">
              <w:rPr>
                <w:rFonts w:ascii="仿宋" w:eastAsia="仿宋" w:hAnsi="仿宋" w:cs="宋体" w:hint="eastAsia"/>
                <w:kern w:val="0"/>
                <w:sz w:val="22"/>
              </w:rPr>
              <w:t>有机化合物EN14372关于19项领苯二甲酸盐（酯）危害的限量N.D.测试结果的CMA标识检测报告</w:t>
            </w:r>
            <w:r w:rsidR="00AF0F51">
              <w:rPr>
                <w:rFonts w:ascii="仿宋" w:eastAsia="仿宋" w:hAnsi="仿宋" w:cs="宋体" w:hint="eastAsia"/>
                <w:kern w:val="0"/>
                <w:sz w:val="22"/>
              </w:rPr>
              <w:t>，得2分。</w:t>
            </w:r>
          </w:p>
          <w:p w:rsidR="00675C60" w:rsidRDefault="00675C60" w:rsidP="00E678C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5、</w:t>
            </w:r>
            <w:r w:rsidR="009E6CE5">
              <w:rPr>
                <w:rFonts w:ascii="仿宋" w:eastAsia="仿宋" w:hAnsi="仿宋" w:cs="宋体" w:hint="eastAsia"/>
                <w:kern w:val="0"/>
                <w:sz w:val="22"/>
              </w:rPr>
              <w:t>具有</w:t>
            </w:r>
            <w:r w:rsidR="003125EA" w:rsidRPr="003125EA">
              <w:rPr>
                <w:rFonts w:ascii="仿宋" w:eastAsia="仿宋" w:hAnsi="仿宋" w:cs="宋体" w:hint="eastAsia"/>
                <w:kern w:val="0"/>
                <w:sz w:val="22"/>
              </w:rPr>
              <w:t>参照EN 71-3：2013 + A3出具18项可迁移特定元素危害物的合格检测和有机锡迁移含量为N.D.合格报告的CMA标识检测报告</w:t>
            </w:r>
            <w:r w:rsidR="00AF0F51">
              <w:rPr>
                <w:rFonts w:ascii="仿宋" w:eastAsia="仿宋" w:hAnsi="仿宋" w:cs="宋体" w:hint="eastAsia"/>
                <w:kern w:val="0"/>
                <w:sz w:val="22"/>
              </w:rPr>
              <w:t>，得2分。</w:t>
            </w:r>
          </w:p>
          <w:p w:rsidR="00E678C1" w:rsidRDefault="00E678C1" w:rsidP="002B1620">
            <w:pPr>
              <w:adjustRightInd w:val="0"/>
              <w:spacing w:line="360" w:lineRule="auto"/>
              <w:rPr>
                <w:rFonts w:ascii="仿宋" w:eastAsia="仿宋" w:hAnsi="仿宋" w:cs="宋体"/>
                <w:kern w:val="0"/>
                <w:sz w:val="22"/>
              </w:rPr>
            </w:pPr>
            <w:r>
              <w:rPr>
                <w:rFonts w:ascii="仿宋" w:eastAsia="仿宋" w:hAnsi="仿宋" w:cs="宋体" w:hint="eastAsia"/>
                <w:kern w:val="0"/>
                <w:sz w:val="22"/>
              </w:rPr>
              <w:t>【</w:t>
            </w:r>
            <w:r w:rsidR="002B1620">
              <w:rPr>
                <w:rFonts w:ascii="仿宋" w:eastAsia="仿宋" w:hAnsi="仿宋" w:cs="宋体" w:hint="eastAsia"/>
                <w:kern w:val="0"/>
                <w:sz w:val="22"/>
              </w:rPr>
              <w:t>提供相关证明材料的扫描件并加盖投标人公章，原件备查。</w:t>
            </w:r>
            <w:r w:rsidR="002B1620" w:rsidRPr="00725380">
              <w:rPr>
                <w:rFonts w:ascii="仿宋" w:eastAsia="仿宋" w:hAnsi="仿宋"/>
                <w:sz w:val="22"/>
              </w:rPr>
              <w:t>未按要求提供或提供不清晰导致专家无法有效判断的不得分</w:t>
            </w:r>
            <w:r>
              <w:rPr>
                <w:rFonts w:ascii="仿宋" w:eastAsia="仿宋" w:hAnsi="仿宋" w:cs="宋体" w:hint="eastAsia"/>
                <w:kern w:val="0"/>
                <w:sz w:val="22"/>
              </w:rPr>
              <w:t>】</w:t>
            </w:r>
          </w:p>
        </w:tc>
      </w:tr>
      <w:tr w:rsidR="0043605D" w:rsidRPr="00F254EB" w:rsidTr="0048492A">
        <w:trPr>
          <w:jc w:val="center"/>
        </w:trPr>
        <w:tc>
          <w:tcPr>
            <w:tcW w:w="1242" w:type="dxa"/>
            <w:vMerge/>
            <w:tcBorders>
              <w:left w:val="double" w:sz="4" w:space="0" w:color="auto"/>
            </w:tcBorders>
            <w:vAlign w:val="center"/>
          </w:tcPr>
          <w:p w:rsidR="0043605D" w:rsidRPr="00F254EB" w:rsidRDefault="0043605D" w:rsidP="0048492A">
            <w:pPr>
              <w:adjustRightInd w:val="0"/>
              <w:spacing w:line="360" w:lineRule="auto"/>
              <w:jc w:val="center"/>
              <w:rPr>
                <w:rFonts w:ascii="仿宋" w:eastAsia="仿宋" w:hAnsi="仿宋"/>
                <w:b/>
                <w:bCs/>
                <w:snapToGrid w:val="0"/>
                <w:kern w:val="0"/>
                <w:sz w:val="22"/>
              </w:rPr>
            </w:pPr>
          </w:p>
        </w:tc>
        <w:tc>
          <w:tcPr>
            <w:tcW w:w="1182" w:type="dxa"/>
            <w:vAlign w:val="center"/>
          </w:tcPr>
          <w:p w:rsidR="0043605D" w:rsidRDefault="0043605D" w:rsidP="008877E9">
            <w:pPr>
              <w:adjustRightInd w:val="0"/>
              <w:spacing w:line="360" w:lineRule="auto"/>
              <w:jc w:val="center"/>
              <w:rPr>
                <w:rFonts w:ascii="仿宋" w:eastAsia="仿宋" w:hAnsi="仿宋" w:cs="宋体"/>
                <w:kern w:val="0"/>
                <w:sz w:val="22"/>
              </w:rPr>
            </w:pPr>
            <w:r w:rsidRPr="0043605D">
              <w:rPr>
                <w:rFonts w:ascii="仿宋" w:eastAsia="仿宋" w:hAnsi="仿宋" w:cs="宋体" w:hint="eastAsia"/>
                <w:kern w:val="0"/>
                <w:sz w:val="22"/>
              </w:rPr>
              <w:t>施工质量保障</w:t>
            </w:r>
          </w:p>
        </w:tc>
        <w:tc>
          <w:tcPr>
            <w:tcW w:w="709" w:type="dxa"/>
            <w:vAlign w:val="center"/>
          </w:tcPr>
          <w:p w:rsidR="0043605D" w:rsidRDefault="0043605D" w:rsidP="008877E9">
            <w:pPr>
              <w:spacing w:line="360" w:lineRule="auto"/>
              <w:jc w:val="center"/>
              <w:rPr>
                <w:rFonts w:ascii="仿宋" w:eastAsia="仿宋" w:hAnsi="仿宋" w:cs="宋体"/>
                <w:kern w:val="0"/>
                <w:sz w:val="22"/>
              </w:rPr>
            </w:pPr>
            <w:r>
              <w:rPr>
                <w:rFonts w:ascii="仿宋" w:eastAsia="仿宋" w:hAnsi="仿宋" w:cs="宋体" w:hint="eastAsia"/>
                <w:kern w:val="0"/>
                <w:sz w:val="22"/>
              </w:rPr>
              <w:t>8</w:t>
            </w:r>
          </w:p>
        </w:tc>
        <w:tc>
          <w:tcPr>
            <w:tcW w:w="6335" w:type="dxa"/>
            <w:tcBorders>
              <w:right w:val="double" w:sz="4" w:space="0" w:color="auto"/>
            </w:tcBorders>
            <w:vAlign w:val="center"/>
          </w:tcPr>
          <w:p w:rsidR="0043605D" w:rsidRDefault="00B906FE" w:rsidP="008877E9">
            <w:pPr>
              <w:adjustRightInd w:val="0"/>
              <w:spacing w:line="360" w:lineRule="auto"/>
              <w:rPr>
                <w:rFonts w:ascii="仿宋" w:eastAsia="仿宋" w:hAnsi="仿宋" w:cs="宋体"/>
                <w:kern w:val="0"/>
                <w:sz w:val="22"/>
              </w:rPr>
            </w:pPr>
            <w:r>
              <w:rPr>
                <w:rFonts w:ascii="仿宋" w:eastAsia="仿宋" w:hAnsi="仿宋" w:cs="宋体" w:hint="eastAsia"/>
                <w:kern w:val="0"/>
                <w:sz w:val="22"/>
              </w:rPr>
              <w:t>投标人所投产品（</w:t>
            </w:r>
            <w:r w:rsidRPr="007B691F">
              <w:rPr>
                <w:rFonts w:ascii="仿宋" w:eastAsia="仿宋" w:hAnsi="仿宋" w:cs="宋体" w:hint="eastAsia"/>
                <w:kern w:val="0"/>
                <w:sz w:val="22"/>
              </w:rPr>
              <w:t>塑胶跑道</w:t>
            </w:r>
            <w:r>
              <w:rPr>
                <w:rFonts w:ascii="仿宋" w:eastAsia="仿宋" w:hAnsi="仿宋" w:cs="宋体" w:hint="eastAsia"/>
                <w:kern w:val="0"/>
                <w:sz w:val="22"/>
              </w:rPr>
              <w:t>）施工质量情况</w:t>
            </w:r>
          </w:p>
          <w:p w:rsidR="00B906FE" w:rsidRDefault="00B906FE" w:rsidP="00B906FE">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1、</w:t>
            </w:r>
            <w:r w:rsidRPr="00B906FE">
              <w:rPr>
                <w:rFonts w:ascii="仿宋" w:eastAsia="仿宋" w:hAnsi="仿宋" w:cs="宋体" w:hint="eastAsia"/>
                <w:kern w:val="0"/>
                <w:sz w:val="22"/>
              </w:rPr>
              <w:t>在辐照度（340nm）：0.51W/m㎡、相对湿度（40-60）%，黑标温度（65±2）℃，降雨周期：18min/102min降雨/不降雨经过“3600小时”耐人工气候老化试验后，无明显剥落、4(S30级裂纹)，无气泡现象及邵D硬度的</w:t>
            </w:r>
            <w:r>
              <w:rPr>
                <w:rFonts w:ascii="仿宋" w:eastAsia="仿宋" w:hAnsi="仿宋" w:cs="宋体" w:hint="eastAsia"/>
                <w:kern w:val="0"/>
                <w:sz w:val="22"/>
              </w:rPr>
              <w:t>，提供具有</w:t>
            </w:r>
            <w:r w:rsidRPr="00B906FE">
              <w:rPr>
                <w:rFonts w:ascii="仿宋" w:eastAsia="仿宋" w:hAnsi="仿宋" w:cs="宋体" w:hint="eastAsia"/>
                <w:kern w:val="0"/>
                <w:sz w:val="22"/>
              </w:rPr>
              <w:t>CMA和CNAS标识</w:t>
            </w:r>
            <w:r>
              <w:rPr>
                <w:rFonts w:ascii="仿宋" w:eastAsia="仿宋" w:hAnsi="仿宋" w:cs="宋体" w:hint="eastAsia"/>
                <w:kern w:val="0"/>
                <w:sz w:val="22"/>
              </w:rPr>
              <w:t>检测报告</w:t>
            </w:r>
            <w:r w:rsidR="009A5EC8">
              <w:rPr>
                <w:rFonts w:ascii="仿宋" w:eastAsia="仿宋" w:hAnsi="仿宋" w:cs="宋体" w:hint="eastAsia"/>
                <w:kern w:val="0"/>
                <w:sz w:val="22"/>
              </w:rPr>
              <w:t>，得2分</w:t>
            </w:r>
            <w:r>
              <w:rPr>
                <w:rFonts w:ascii="仿宋" w:eastAsia="仿宋" w:hAnsi="仿宋" w:cs="宋体" w:hint="eastAsia"/>
                <w:kern w:val="0"/>
                <w:sz w:val="22"/>
              </w:rPr>
              <w:t>。</w:t>
            </w:r>
          </w:p>
          <w:p w:rsidR="00B906FE" w:rsidRDefault="00B906FE" w:rsidP="00B906FE">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2、</w:t>
            </w:r>
            <w:r w:rsidR="00F94773" w:rsidRPr="00F94773">
              <w:rPr>
                <w:rFonts w:ascii="仿宋" w:eastAsia="仿宋" w:hAnsi="仿宋" w:cs="宋体" w:hint="eastAsia"/>
                <w:kern w:val="0"/>
                <w:sz w:val="22"/>
              </w:rPr>
              <w:t>通过GB/T 22374-2018检测，在环境温度23℃，湿度50℃下测试耐磨性、耐冲击吸收轻载（500g钢球）/重载（1000g钢球）无裂纹、无剥落、防滑性能干摩擦系≥0.5、耐水性经过168小时不起泡，不剥落，无失光，无掉粉；耐化学性能耐碱性、耐酸性、耐油性检测为合格，表面无气泡、剥落、无变色、无开裂、无掉粉、无失光</w:t>
            </w:r>
            <w:r w:rsidR="00E35EBE">
              <w:rPr>
                <w:rFonts w:ascii="仿宋" w:eastAsia="仿宋" w:hAnsi="仿宋" w:cs="宋体" w:hint="eastAsia"/>
                <w:kern w:val="0"/>
                <w:sz w:val="22"/>
              </w:rPr>
              <w:t>的</w:t>
            </w:r>
            <w:r w:rsidR="00523880">
              <w:rPr>
                <w:rFonts w:ascii="仿宋" w:eastAsia="仿宋" w:hAnsi="仿宋" w:cs="宋体" w:hint="eastAsia"/>
                <w:kern w:val="0"/>
                <w:sz w:val="22"/>
              </w:rPr>
              <w:t>，提供具有</w:t>
            </w:r>
            <w:r w:rsidR="00523880" w:rsidRPr="00B906FE">
              <w:rPr>
                <w:rFonts w:ascii="仿宋" w:eastAsia="仿宋" w:hAnsi="仿宋" w:cs="宋体" w:hint="eastAsia"/>
                <w:kern w:val="0"/>
                <w:sz w:val="22"/>
              </w:rPr>
              <w:t>CMA和CNAS标识</w:t>
            </w:r>
            <w:r w:rsidR="00523880">
              <w:rPr>
                <w:rFonts w:ascii="仿宋" w:eastAsia="仿宋" w:hAnsi="仿宋" w:cs="宋体" w:hint="eastAsia"/>
                <w:kern w:val="0"/>
                <w:sz w:val="22"/>
              </w:rPr>
              <w:t>检测报告，得2分。</w:t>
            </w:r>
          </w:p>
          <w:p w:rsidR="00523880" w:rsidRDefault="00523880" w:rsidP="00B906FE">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lastRenderedPageBreak/>
              <w:t>3、</w:t>
            </w:r>
            <w:r w:rsidR="006174B8" w:rsidRPr="006174B8">
              <w:rPr>
                <w:rFonts w:ascii="仿宋" w:eastAsia="仿宋" w:hAnsi="仿宋" w:cs="宋体" w:hint="eastAsia"/>
                <w:kern w:val="0"/>
                <w:sz w:val="22"/>
              </w:rPr>
              <w:t>通过GB/T6283-2008《化工产品中水分含量测定（卡尔费休法）》水分含量检测</w:t>
            </w:r>
            <w:r>
              <w:rPr>
                <w:rFonts w:ascii="仿宋" w:eastAsia="仿宋" w:hAnsi="仿宋" w:cs="宋体" w:hint="eastAsia"/>
                <w:kern w:val="0"/>
                <w:sz w:val="22"/>
              </w:rPr>
              <w:t>，提供具有</w:t>
            </w:r>
            <w:r w:rsidRPr="00B906FE">
              <w:rPr>
                <w:rFonts w:ascii="仿宋" w:eastAsia="仿宋" w:hAnsi="仿宋" w:cs="宋体" w:hint="eastAsia"/>
                <w:kern w:val="0"/>
                <w:sz w:val="22"/>
              </w:rPr>
              <w:t>CMA和CNAS标识</w:t>
            </w:r>
            <w:r>
              <w:rPr>
                <w:rFonts w:ascii="仿宋" w:eastAsia="仿宋" w:hAnsi="仿宋" w:cs="宋体" w:hint="eastAsia"/>
                <w:kern w:val="0"/>
                <w:sz w:val="22"/>
              </w:rPr>
              <w:t>检测报告，得2分。</w:t>
            </w:r>
          </w:p>
          <w:p w:rsidR="00523880" w:rsidRDefault="00523880" w:rsidP="00B906FE">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4、</w:t>
            </w:r>
            <w:r w:rsidR="001A0E33" w:rsidRPr="001A0E33">
              <w:rPr>
                <w:rFonts w:ascii="仿宋" w:eastAsia="仿宋" w:hAnsi="仿宋" w:cs="宋体" w:hint="eastAsia"/>
                <w:kern w:val="0"/>
                <w:sz w:val="22"/>
              </w:rPr>
              <w:t>通过GB/T 9867-2008 热塑橡胶耐磨性能测试</w:t>
            </w:r>
            <w:r>
              <w:rPr>
                <w:rFonts w:ascii="仿宋" w:eastAsia="仿宋" w:hAnsi="仿宋" w:cs="宋体" w:hint="eastAsia"/>
                <w:kern w:val="0"/>
                <w:sz w:val="22"/>
              </w:rPr>
              <w:t>，提供具有</w:t>
            </w:r>
            <w:r w:rsidRPr="00B906FE">
              <w:rPr>
                <w:rFonts w:ascii="仿宋" w:eastAsia="仿宋" w:hAnsi="仿宋" w:cs="宋体" w:hint="eastAsia"/>
                <w:kern w:val="0"/>
                <w:sz w:val="22"/>
              </w:rPr>
              <w:t>CMA和CNAS标识</w:t>
            </w:r>
            <w:r>
              <w:rPr>
                <w:rFonts w:ascii="仿宋" w:eastAsia="仿宋" w:hAnsi="仿宋" w:cs="宋体" w:hint="eastAsia"/>
                <w:kern w:val="0"/>
                <w:sz w:val="22"/>
              </w:rPr>
              <w:t>检测报告，得2分。</w:t>
            </w:r>
          </w:p>
          <w:p w:rsidR="00B906FE" w:rsidRDefault="00B906FE" w:rsidP="008877E9">
            <w:pPr>
              <w:adjustRightInd w:val="0"/>
              <w:spacing w:line="360" w:lineRule="auto"/>
              <w:rPr>
                <w:rFonts w:ascii="仿宋" w:eastAsia="仿宋" w:hAnsi="仿宋" w:cs="宋体"/>
                <w:kern w:val="0"/>
                <w:sz w:val="22"/>
              </w:rPr>
            </w:pPr>
            <w:r>
              <w:rPr>
                <w:rFonts w:ascii="仿宋" w:eastAsia="仿宋" w:hAnsi="仿宋" w:cs="宋体" w:hint="eastAsia"/>
                <w:kern w:val="0"/>
                <w:sz w:val="22"/>
              </w:rPr>
              <w:t>【</w:t>
            </w:r>
            <w:r w:rsidR="00877029">
              <w:rPr>
                <w:rFonts w:ascii="仿宋" w:eastAsia="仿宋" w:hAnsi="仿宋" w:cs="宋体" w:hint="eastAsia"/>
                <w:kern w:val="0"/>
                <w:sz w:val="22"/>
              </w:rPr>
              <w:t>提供相关证明材料的扫描件并加盖投标人公章，原件备查。</w:t>
            </w:r>
            <w:r w:rsidR="00877029" w:rsidRPr="00725380">
              <w:rPr>
                <w:rFonts w:ascii="仿宋" w:eastAsia="仿宋" w:hAnsi="仿宋"/>
                <w:sz w:val="22"/>
              </w:rPr>
              <w:t>未按要求提供或提供不清晰导致专家无法有效判断的不得分</w:t>
            </w:r>
            <w:r>
              <w:rPr>
                <w:rFonts w:ascii="仿宋" w:eastAsia="仿宋" w:hAnsi="仿宋" w:cs="宋体" w:hint="eastAsia"/>
                <w:kern w:val="0"/>
                <w:sz w:val="22"/>
              </w:rPr>
              <w:t>】</w:t>
            </w:r>
          </w:p>
        </w:tc>
      </w:tr>
      <w:tr w:rsidR="008C5174" w:rsidRPr="00F254EB" w:rsidTr="0048492A">
        <w:trPr>
          <w:jc w:val="center"/>
        </w:trPr>
        <w:tc>
          <w:tcPr>
            <w:tcW w:w="1242" w:type="dxa"/>
            <w:vMerge/>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p>
        </w:tc>
        <w:tc>
          <w:tcPr>
            <w:tcW w:w="1182" w:type="dxa"/>
            <w:vAlign w:val="center"/>
          </w:tcPr>
          <w:p w:rsidR="008C5174" w:rsidRDefault="00B05292" w:rsidP="0048492A">
            <w:pPr>
              <w:adjustRightInd w:val="0"/>
              <w:spacing w:line="360" w:lineRule="auto"/>
              <w:jc w:val="center"/>
              <w:rPr>
                <w:rFonts w:ascii="仿宋" w:eastAsia="仿宋" w:hAnsi="仿宋" w:cs="宋体"/>
                <w:kern w:val="0"/>
                <w:sz w:val="22"/>
              </w:rPr>
            </w:pPr>
            <w:r w:rsidRPr="00B05292">
              <w:rPr>
                <w:rFonts w:ascii="仿宋" w:eastAsia="仿宋" w:hAnsi="仿宋" w:cs="宋体" w:hint="eastAsia"/>
                <w:kern w:val="0"/>
                <w:sz w:val="22"/>
              </w:rPr>
              <w:t>铺装要求及技术水平</w:t>
            </w:r>
          </w:p>
        </w:tc>
        <w:tc>
          <w:tcPr>
            <w:tcW w:w="709" w:type="dxa"/>
            <w:vAlign w:val="center"/>
          </w:tcPr>
          <w:p w:rsidR="008C5174" w:rsidRDefault="00B56EC4" w:rsidP="0048492A">
            <w:pPr>
              <w:spacing w:line="360" w:lineRule="auto"/>
              <w:jc w:val="center"/>
              <w:rPr>
                <w:rFonts w:ascii="仿宋" w:eastAsia="仿宋" w:hAnsi="仿宋" w:cs="宋体"/>
                <w:kern w:val="0"/>
                <w:sz w:val="22"/>
              </w:rPr>
            </w:pPr>
            <w:r>
              <w:rPr>
                <w:rFonts w:ascii="仿宋" w:eastAsia="仿宋" w:hAnsi="仿宋" w:cs="宋体" w:hint="eastAsia"/>
                <w:kern w:val="0"/>
                <w:sz w:val="22"/>
              </w:rPr>
              <w:t>6</w:t>
            </w:r>
          </w:p>
        </w:tc>
        <w:tc>
          <w:tcPr>
            <w:tcW w:w="6335" w:type="dxa"/>
            <w:tcBorders>
              <w:right w:val="double" w:sz="4" w:space="0" w:color="auto"/>
            </w:tcBorders>
            <w:vAlign w:val="center"/>
          </w:tcPr>
          <w:p w:rsidR="008C5174" w:rsidRDefault="008C5174" w:rsidP="0048492A">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009A67BF" w:rsidRPr="009A67BF">
              <w:rPr>
                <w:rFonts w:ascii="仿宋" w:eastAsia="仿宋" w:hAnsi="仿宋" w:cs="宋体" w:hint="eastAsia"/>
                <w:kern w:val="0"/>
                <w:sz w:val="22"/>
              </w:rPr>
              <w:t>铺装要求及技术水平</w:t>
            </w:r>
            <w:r w:rsidR="00EA5C3B">
              <w:rPr>
                <w:rFonts w:ascii="仿宋" w:eastAsia="仿宋" w:hAnsi="仿宋" w:cs="宋体" w:hint="eastAsia"/>
                <w:kern w:val="0"/>
                <w:sz w:val="22"/>
              </w:rPr>
              <w:t>（包括但不限于</w:t>
            </w:r>
            <w:r w:rsidR="0079569C" w:rsidRPr="0079569C">
              <w:rPr>
                <w:rFonts w:ascii="仿宋" w:eastAsia="仿宋" w:hAnsi="仿宋" w:cs="宋体" w:hint="eastAsia"/>
                <w:kern w:val="0"/>
                <w:sz w:val="22"/>
              </w:rPr>
              <w:t>针对项目实际情况拟定的安全措施、管理措施、人员措施、应急措施；结合施工现场拟定工程质量保障要求、材料进场要求、铺装设备要求；依据GB 36246-2018《中小学合成材料面层运动场地》标准拟定施工人员安全保障、原料无毒无害保障、铺装完工环保质量保障、验收符合性保障</w:t>
            </w:r>
            <w:r w:rsidR="0079569C">
              <w:rPr>
                <w:rFonts w:ascii="仿宋" w:eastAsia="仿宋" w:hAnsi="仿宋" w:cs="宋体" w:hint="eastAsia"/>
                <w:kern w:val="0"/>
                <w:sz w:val="22"/>
              </w:rPr>
              <w:t>等</w:t>
            </w:r>
            <w:r w:rsidR="00EA5C3B">
              <w:rPr>
                <w:rFonts w:ascii="仿宋" w:eastAsia="仿宋" w:hAnsi="仿宋" w:cs="宋体" w:hint="eastAsia"/>
                <w:kern w:val="0"/>
                <w:sz w:val="22"/>
              </w:rPr>
              <w:t>）</w:t>
            </w:r>
            <w:r w:rsidR="00CC53FE">
              <w:rPr>
                <w:rFonts w:ascii="仿宋" w:eastAsia="仿宋" w:hAnsi="仿宋" w:cs="宋体" w:hint="eastAsia"/>
                <w:kern w:val="0"/>
                <w:sz w:val="22"/>
              </w:rPr>
              <w:t>等</w:t>
            </w:r>
            <w:r>
              <w:rPr>
                <w:rFonts w:ascii="仿宋" w:eastAsia="仿宋" w:hAnsi="仿宋" w:cs="宋体"/>
                <w:kern w:val="0"/>
                <w:sz w:val="22"/>
              </w:rPr>
              <w:t>响应情况进行评审</w:t>
            </w:r>
            <w:r>
              <w:rPr>
                <w:rFonts w:ascii="仿宋" w:eastAsia="仿宋" w:hAnsi="仿宋" w:cs="宋体" w:hint="eastAsia"/>
                <w:kern w:val="0"/>
                <w:sz w:val="22"/>
              </w:rPr>
              <w:t>：</w:t>
            </w:r>
          </w:p>
          <w:p w:rsidR="008C5174" w:rsidRPr="00C50FB8" w:rsidRDefault="00EA5C3B" w:rsidP="0048492A">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w:t>
            </w:r>
            <w:r w:rsidR="008C5174" w:rsidRPr="00C50FB8">
              <w:rPr>
                <w:rFonts w:ascii="仿宋" w:eastAsia="仿宋" w:hAnsi="仿宋" w:cs="宋体" w:hint="eastAsia"/>
                <w:b/>
                <w:kern w:val="0"/>
                <w:sz w:val="22"/>
                <w:highlight w:val="yellow"/>
              </w:rPr>
              <w:t>细则：</w:t>
            </w:r>
          </w:p>
          <w:p w:rsidR="00EA5C3B" w:rsidRDefault="008C5174" w:rsidP="007E37E7">
            <w:pPr>
              <w:adjustRightInd w:val="0"/>
              <w:spacing w:line="360" w:lineRule="auto"/>
              <w:ind w:left="220" w:hangingChars="100" w:hanging="220"/>
              <w:rPr>
                <w:rFonts w:ascii="仿宋" w:eastAsia="仿宋" w:hAnsi="仿宋" w:cs="宋体"/>
                <w:kern w:val="0"/>
                <w:sz w:val="22"/>
              </w:rPr>
            </w:pPr>
            <w:r w:rsidRPr="00C37D32">
              <w:rPr>
                <w:rFonts w:ascii="仿宋" w:eastAsia="仿宋" w:hAnsi="仿宋" w:cs="宋体" w:hint="eastAsia"/>
                <w:kern w:val="0"/>
                <w:sz w:val="22"/>
              </w:rPr>
              <w:t>1）</w:t>
            </w:r>
            <w:r w:rsidR="00445DC7" w:rsidRPr="00445DC7">
              <w:rPr>
                <w:rFonts w:ascii="仿宋" w:eastAsia="仿宋" w:hAnsi="仿宋" w:cs="宋体" w:hint="eastAsia"/>
                <w:kern w:val="0"/>
                <w:sz w:val="22"/>
              </w:rPr>
              <w:t>可行性强、科学合理、明确到位，执行度强、各项措施落实程度高</w:t>
            </w:r>
            <w:r w:rsidR="00EA5C3B">
              <w:rPr>
                <w:rFonts w:ascii="仿宋" w:eastAsia="仿宋" w:hAnsi="仿宋" w:cs="宋体" w:hint="eastAsia"/>
                <w:kern w:val="0"/>
                <w:sz w:val="22"/>
              </w:rPr>
              <w:t>，得</w:t>
            </w:r>
            <w:r w:rsidR="00B56EC4">
              <w:rPr>
                <w:rFonts w:ascii="仿宋" w:eastAsia="仿宋" w:hAnsi="仿宋" w:cs="宋体" w:hint="eastAsia"/>
                <w:kern w:val="0"/>
                <w:sz w:val="22"/>
              </w:rPr>
              <w:t>6</w:t>
            </w:r>
            <w:r w:rsidR="00EA5C3B">
              <w:rPr>
                <w:rFonts w:ascii="仿宋" w:eastAsia="仿宋" w:hAnsi="仿宋" w:cs="宋体" w:hint="eastAsia"/>
                <w:kern w:val="0"/>
                <w:sz w:val="22"/>
              </w:rPr>
              <w:t>分。</w:t>
            </w:r>
          </w:p>
          <w:p w:rsidR="00EA5C3B" w:rsidRDefault="00EA5C3B" w:rsidP="00204009">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2）</w:t>
            </w:r>
            <w:r w:rsidR="00204009" w:rsidRPr="00204009">
              <w:rPr>
                <w:rFonts w:ascii="仿宋" w:eastAsia="仿宋" w:hAnsi="仿宋" w:cs="宋体" w:hint="eastAsia"/>
                <w:kern w:val="0"/>
                <w:sz w:val="22"/>
              </w:rPr>
              <w:t>针对性强、先进合理、详细具体，执行度低、可行性一般</w:t>
            </w:r>
            <w:r>
              <w:rPr>
                <w:rFonts w:ascii="仿宋" w:eastAsia="仿宋" w:hAnsi="仿宋" w:cs="宋体" w:hint="eastAsia"/>
                <w:kern w:val="0"/>
                <w:sz w:val="22"/>
              </w:rPr>
              <w:t>，得3分。</w:t>
            </w:r>
          </w:p>
          <w:p w:rsidR="00EA5C3B" w:rsidRDefault="00EA5C3B" w:rsidP="00544EA7">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3）</w:t>
            </w:r>
            <w:r w:rsidR="000E321F" w:rsidRPr="000E321F">
              <w:rPr>
                <w:rFonts w:ascii="仿宋" w:eastAsia="仿宋" w:hAnsi="仿宋" w:cs="宋体" w:hint="eastAsia"/>
                <w:kern w:val="0"/>
                <w:sz w:val="22"/>
              </w:rPr>
              <w:t>考虑周全、比较合理、方案完整，无法执行、缺乏可行性</w:t>
            </w:r>
            <w:r>
              <w:rPr>
                <w:rFonts w:ascii="仿宋" w:eastAsia="仿宋" w:hAnsi="仿宋" w:cs="宋体" w:hint="eastAsia"/>
                <w:kern w:val="0"/>
                <w:sz w:val="22"/>
              </w:rPr>
              <w:t>，得1分。</w:t>
            </w:r>
          </w:p>
          <w:p w:rsidR="008C5174" w:rsidRDefault="008C5174" w:rsidP="00EA5C3B">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8C5174" w:rsidRPr="00F254EB" w:rsidTr="0048492A">
        <w:trPr>
          <w:jc w:val="center"/>
        </w:trPr>
        <w:tc>
          <w:tcPr>
            <w:tcW w:w="1242" w:type="dxa"/>
            <w:vMerge/>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p>
        </w:tc>
        <w:tc>
          <w:tcPr>
            <w:tcW w:w="1182" w:type="dxa"/>
            <w:vAlign w:val="center"/>
          </w:tcPr>
          <w:p w:rsidR="008C5174" w:rsidRDefault="003B4DA1" w:rsidP="0048492A">
            <w:pPr>
              <w:adjustRightInd w:val="0"/>
              <w:spacing w:line="360" w:lineRule="auto"/>
              <w:jc w:val="center"/>
              <w:rPr>
                <w:rFonts w:ascii="仿宋" w:eastAsia="仿宋" w:hAnsi="仿宋" w:cs="宋体"/>
                <w:kern w:val="0"/>
                <w:sz w:val="22"/>
              </w:rPr>
            </w:pPr>
            <w:r w:rsidRPr="003B4DA1">
              <w:rPr>
                <w:rFonts w:ascii="仿宋" w:eastAsia="仿宋" w:hAnsi="仿宋" w:cs="宋体" w:hint="eastAsia"/>
                <w:kern w:val="0"/>
                <w:sz w:val="22"/>
              </w:rPr>
              <w:t>售后服务承诺</w:t>
            </w:r>
          </w:p>
        </w:tc>
        <w:tc>
          <w:tcPr>
            <w:tcW w:w="709" w:type="dxa"/>
            <w:vAlign w:val="center"/>
          </w:tcPr>
          <w:p w:rsidR="008C5174" w:rsidRDefault="00B56EC4" w:rsidP="0048492A">
            <w:pPr>
              <w:spacing w:line="360" w:lineRule="auto"/>
              <w:jc w:val="center"/>
              <w:rPr>
                <w:rFonts w:ascii="仿宋" w:eastAsia="仿宋" w:hAnsi="仿宋" w:cs="宋体"/>
                <w:kern w:val="0"/>
                <w:sz w:val="22"/>
              </w:rPr>
            </w:pPr>
            <w:r>
              <w:rPr>
                <w:rFonts w:ascii="仿宋" w:eastAsia="仿宋" w:hAnsi="仿宋" w:cs="宋体" w:hint="eastAsia"/>
                <w:kern w:val="0"/>
                <w:sz w:val="22"/>
              </w:rPr>
              <w:t>6</w:t>
            </w:r>
          </w:p>
        </w:tc>
        <w:tc>
          <w:tcPr>
            <w:tcW w:w="6335" w:type="dxa"/>
            <w:tcBorders>
              <w:right w:val="double" w:sz="4" w:space="0" w:color="auto"/>
            </w:tcBorders>
            <w:vAlign w:val="center"/>
          </w:tcPr>
          <w:p w:rsidR="003B4DA1" w:rsidRDefault="003B4DA1" w:rsidP="003B4DA1">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3B4DA1">
              <w:rPr>
                <w:rFonts w:ascii="仿宋" w:eastAsia="仿宋" w:hAnsi="仿宋" w:cs="宋体" w:hint="eastAsia"/>
                <w:kern w:val="0"/>
                <w:sz w:val="22"/>
              </w:rPr>
              <w:t>售后服务承诺</w:t>
            </w:r>
            <w:r>
              <w:rPr>
                <w:rFonts w:ascii="仿宋" w:eastAsia="仿宋" w:hAnsi="仿宋" w:cs="宋体" w:hint="eastAsia"/>
                <w:kern w:val="0"/>
                <w:sz w:val="22"/>
              </w:rPr>
              <w:t>等</w:t>
            </w:r>
            <w:r>
              <w:rPr>
                <w:rFonts w:ascii="仿宋" w:eastAsia="仿宋" w:hAnsi="仿宋" w:cs="宋体"/>
                <w:kern w:val="0"/>
                <w:sz w:val="22"/>
              </w:rPr>
              <w:t>响应情况进行评审</w:t>
            </w:r>
            <w:r>
              <w:rPr>
                <w:rFonts w:ascii="仿宋" w:eastAsia="仿宋" w:hAnsi="仿宋" w:cs="宋体" w:hint="eastAsia"/>
                <w:kern w:val="0"/>
                <w:sz w:val="22"/>
              </w:rPr>
              <w:t>：</w:t>
            </w:r>
          </w:p>
          <w:p w:rsidR="003B4DA1" w:rsidRPr="00C50FB8" w:rsidRDefault="003B4DA1" w:rsidP="003B4DA1">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w:t>
            </w:r>
            <w:r w:rsidRPr="00C50FB8">
              <w:rPr>
                <w:rFonts w:ascii="仿宋" w:eastAsia="仿宋" w:hAnsi="仿宋" w:cs="宋体" w:hint="eastAsia"/>
                <w:b/>
                <w:kern w:val="0"/>
                <w:sz w:val="22"/>
                <w:highlight w:val="yellow"/>
              </w:rPr>
              <w:t>细则：</w:t>
            </w:r>
          </w:p>
          <w:p w:rsidR="003B4DA1" w:rsidRDefault="003B4DA1" w:rsidP="003B4DA1">
            <w:pPr>
              <w:adjustRightInd w:val="0"/>
              <w:spacing w:line="360" w:lineRule="auto"/>
              <w:ind w:left="220" w:hangingChars="100" w:hanging="220"/>
              <w:rPr>
                <w:rFonts w:ascii="仿宋" w:eastAsia="仿宋" w:hAnsi="仿宋" w:cs="宋体"/>
                <w:kern w:val="0"/>
                <w:sz w:val="22"/>
              </w:rPr>
            </w:pPr>
            <w:r w:rsidRPr="00C37D32">
              <w:rPr>
                <w:rFonts w:ascii="仿宋" w:eastAsia="仿宋" w:hAnsi="仿宋" w:cs="宋体" w:hint="eastAsia"/>
                <w:kern w:val="0"/>
                <w:sz w:val="22"/>
              </w:rPr>
              <w:t>1）</w:t>
            </w:r>
            <w:r w:rsidR="002F02A7" w:rsidRPr="002F02A7">
              <w:rPr>
                <w:rFonts w:ascii="仿宋" w:eastAsia="仿宋" w:hAnsi="仿宋" w:cs="宋体" w:hint="eastAsia"/>
                <w:kern w:val="0"/>
                <w:sz w:val="22"/>
              </w:rPr>
              <w:t>方案完整、具体、可行的</w:t>
            </w:r>
            <w:r>
              <w:rPr>
                <w:rFonts w:ascii="仿宋" w:eastAsia="仿宋" w:hAnsi="仿宋" w:cs="宋体" w:hint="eastAsia"/>
                <w:kern w:val="0"/>
                <w:sz w:val="22"/>
              </w:rPr>
              <w:t>，得</w:t>
            </w:r>
            <w:r w:rsidR="00B56EC4">
              <w:rPr>
                <w:rFonts w:ascii="仿宋" w:eastAsia="仿宋" w:hAnsi="仿宋" w:cs="宋体" w:hint="eastAsia"/>
                <w:kern w:val="0"/>
                <w:sz w:val="22"/>
              </w:rPr>
              <w:t>6</w:t>
            </w:r>
            <w:r>
              <w:rPr>
                <w:rFonts w:ascii="仿宋" w:eastAsia="仿宋" w:hAnsi="仿宋" w:cs="宋体" w:hint="eastAsia"/>
                <w:kern w:val="0"/>
                <w:sz w:val="22"/>
              </w:rPr>
              <w:t>分。</w:t>
            </w:r>
          </w:p>
          <w:p w:rsidR="003B4DA1" w:rsidRDefault="003B4DA1" w:rsidP="003B4DA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2）</w:t>
            </w:r>
            <w:r w:rsidR="002F02A7" w:rsidRPr="002F02A7">
              <w:rPr>
                <w:rFonts w:ascii="仿宋" w:eastAsia="仿宋" w:hAnsi="仿宋" w:cs="宋体" w:hint="eastAsia"/>
                <w:kern w:val="0"/>
                <w:sz w:val="22"/>
              </w:rPr>
              <w:t>方案阐述简短，售后内容符合招标文件需求的</w:t>
            </w:r>
            <w:r>
              <w:rPr>
                <w:rFonts w:ascii="仿宋" w:eastAsia="仿宋" w:hAnsi="仿宋" w:cs="宋体" w:hint="eastAsia"/>
                <w:kern w:val="0"/>
                <w:sz w:val="22"/>
              </w:rPr>
              <w:t>，得3分。</w:t>
            </w:r>
          </w:p>
          <w:p w:rsidR="003B4DA1" w:rsidRDefault="003B4DA1" w:rsidP="003B4DA1">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3）</w:t>
            </w:r>
            <w:r w:rsidR="002F02A7" w:rsidRPr="002F02A7">
              <w:rPr>
                <w:rFonts w:ascii="仿宋" w:eastAsia="仿宋" w:hAnsi="仿宋" w:cs="宋体" w:hint="eastAsia"/>
                <w:kern w:val="0"/>
                <w:sz w:val="22"/>
              </w:rPr>
              <w:t>方案有缺漏，但能满足本项目招标文件需求的</w:t>
            </w:r>
            <w:r>
              <w:rPr>
                <w:rFonts w:ascii="仿宋" w:eastAsia="仿宋" w:hAnsi="仿宋" w:cs="宋体" w:hint="eastAsia"/>
                <w:kern w:val="0"/>
                <w:sz w:val="22"/>
              </w:rPr>
              <w:t>，得1分。</w:t>
            </w:r>
          </w:p>
          <w:p w:rsidR="008C5174" w:rsidRDefault="003B4DA1" w:rsidP="003B4DA1">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8C5174" w:rsidRPr="00F254EB" w:rsidTr="0048492A">
        <w:trPr>
          <w:jc w:val="center"/>
        </w:trPr>
        <w:tc>
          <w:tcPr>
            <w:tcW w:w="1242" w:type="dxa"/>
            <w:vMerge w:val="restart"/>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8C5174" w:rsidRPr="00F254EB" w:rsidRDefault="008C5174" w:rsidP="007C69C3">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lastRenderedPageBreak/>
              <w:t>（总分</w:t>
            </w:r>
            <w:r w:rsidR="00121E5F">
              <w:rPr>
                <w:rFonts w:ascii="仿宋" w:eastAsia="仿宋" w:hAnsi="仿宋" w:hint="eastAsia"/>
                <w:b/>
                <w:bCs/>
                <w:snapToGrid w:val="0"/>
                <w:kern w:val="0"/>
                <w:sz w:val="22"/>
              </w:rPr>
              <w:t>1</w:t>
            </w:r>
            <w:r w:rsidR="007C69C3">
              <w:rPr>
                <w:rFonts w:ascii="仿宋" w:eastAsia="仿宋" w:hAnsi="仿宋" w:hint="eastAsia"/>
                <w:b/>
                <w:bCs/>
                <w:snapToGrid w:val="0"/>
                <w:kern w:val="0"/>
                <w:sz w:val="22"/>
              </w:rPr>
              <w:t>0</w:t>
            </w:r>
            <w:r w:rsidRPr="00F254EB">
              <w:rPr>
                <w:rFonts w:ascii="仿宋" w:eastAsia="仿宋" w:hAnsi="仿宋" w:hint="eastAsia"/>
                <w:b/>
                <w:bCs/>
                <w:snapToGrid w:val="0"/>
                <w:kern w:val="0"/>
                <w:sz w:val="22"/>
              </w:rPr>
              <w:t>分）</w:t>
            </w:r>
          </w:p>
        </w:tc>
        <w:tc>
          <w:tcPr>
            <w:tcW w:w="1182" w:type="dxa"/>
            <w:vAlign w:val="center"/>
          </w:tcPr>
          <w:p w:rsidR="008C5174" w:rsidRPr="00F254EB" w:rsidRDefault="00725380" w:rsidP="0048492A">
            <w:pPr>
              <w:spacing w:line="360" w:lineRule="auto"/>
              <w:jc w:val="center"/>
              <w:rPr>
                <w:rFonts w:ascii="仿宋" w:eastAsia="仿宋" w:hAnsi="仿宋"/>
                <w:sz w:val="22"/>
              </w:rPr>
            </w:pPr>
            <w:r w:rsidRPr="00725380">
              <w:rPr>
                <w:rFonts w:ascii="仿宋" w:eastAsia="仿宋" w:hAnsi="仿宋" w:hint="eastAsia"/>
                <w:sz w:val="22"/>
              </w:rPr>
              <w:lastRenderedPageBreak/>
              <w:t>项目业绩</w:t>
            </w:r>
          </w:p>
        </w:tc>
        <w:tc>
          <w:tcPr>
            <w:tcW w:w="709" w:type="dxa"/>
            <w:tcBorders>
              <w:right w:val="single" w:sz="4" w:space="0" w:color="auto"/>
            </w:tcBorders>
            <w:vAlign w:val="center"/>
          </w:tcPr>
          <w:p w:rsidR="008C5174" w:rsidRPr="00F254EB" w:rsidRDefault="000B2AC6" w:rsidP="0048492A">
            <w:pPr>
              <w:widowControl/>
              <w:adjustRightInd w:val="0"/>
              <w:spacing w:line="360" w:lineRule="auto"/>
              <w:jc w:val="center"/>
              <w:rPr>
                <w:rFonts w:ascii="仿宋" w:eastAsia="仿宋" w:hAnsi="仿宋"/>
                <w:sz w:val="22"/>
              </w:rPr>
            </w:pPr>
            <w:r>
              <w:rPr>
                <w:rFonts w:ascii="仿宋" w:eastAsia="仿宋" w:hAnsi="仿宋" w:hint="eastAsia"/>
                <w:sz w:val="22"/>
              </w:rPr>
              <w:t>2</w:t>
            </w:r>
          </w:p>
        </w:tc>
        <w:tc>
          <w:tcPr>
            <w:tcW w:w="6335" w:type="dxa"/>
            <w:tcBorders>
              <w:left w:val="single" w:sz="4" w:space="0" w:color="auto"/>
              <w:right w:val="double" w:sz="4" w:space="0" w:color="auto"/>
            </w:tcBorders>
            <w:vAlign w:val="center"/>
          </w:tcPr>
          <w:p w:rsidR="00725380" w:rsidRPr="00725380" w:rsidRDefault="00725380" w:rsidP="00725380">
            <w:pPr>
              <w:widowControl/>
              <w:spacing w:line="360" w:lineRule="auto"/>
              <w:jc w:val="left"/>
              <w:textAlignment w:val="center"/>
              <w:rPr>
                <w:rFonts w:ascii="仿宋" w:eastAsia="仿宋" w:hAnsi="仿宋"/>
                <w:sz w:val="22"/>
              </w:rPr>
            </w:pPr>
            <w:r w:rsidRPr="00725380">
              <w:rPr>
                <w:rFonts w:ascii="仿宋" w:eastAsia="仿宋" w:hAnsi="仿宋"/>
                <w:sz w:val="22"/>
              </w:rPr>
              <w:t>投标人近</w:t>
            </w:r>
            <w:r w:rsidR="00416278">
              <w:rPr>
                <w:rFonts w:ascii="仿宋" w:eastAsia="仿宋" w:hAnsi="仿宋" w:hint="eastAsia"/>
                <w:sz w:val="22"/>
              </w:rPr>
              <w:t>三</w:t>
            </w:r>
            <w:r w:rsidRPr="00725380">
              <w:rPr>
                <w:rFonts w:ascii="仿宋" w:eastAsia="仿宋" w:hAnsi="仿宋"/>
                <w:sz w:val="22"/>
              </w:rPr>
              <w:t>年相关</w:t>
            </w:r>
            <w:r w:rsidR="009976AB">
              <w:rPr>
                <w:rFonts w:ascii="仿宋" w:eastAsia="仿宋" w:hAnsi="仿宋"/>
                <w:sz w:val="22"/>
              </w:rPr>
              <w:t>同类</w:t>
            </w:r>
            <w:r w:rsidR="00AC72EB">
              <w:rPr>
                <w:rFonts w:ascii="仿宋" w:eastAsia="仿宋" w:hAnsi="仿宋" w:hint="eastAsia"/>
                <w:sz w:val="22"/>
              </w:rPr>
              <w:t>项目</w:t>
            </w:r>
            <w:r w:rsidRPr="00725380">
              <w:rPr>
                <w:rFonts w:ascii="仿宋" w:eastAsia="仿宋" w:hAnsi="仿宋"/>
                <w:sz w:val="22"/>
              </w:rPr>
              <w:t>业绩（以</w:t>
            </w:r>
            <w:r w:rsidR="000B2AC6">
              <w:rPr>
                <w:rFonts w:ascii="仿宋" w:eastAsia="仿宋" w:hAnsi="仿宋"/>
                <w:sz w:val="22"/>
              </w:rPr>
              <w:t>中标通知书</w:t>
            </w:r>
            <w:r w:rsidRPr="00725380">
              <w:rPr>
                <w:rFonts w:ascii="仿宋" w:eastAsia="仿宋" w:hAnsi="仿宋"/>
                <w:sz w:val="22"/>
              </w:rPr>
              <w:t>时间为准,从</w:t>
            </w:r>
            <w:r w:rsidRPr="00725380">
              <w:rPr>
                <w:rFonts w:ascii="仿宋" w:eastAsia="仿宋" w:hAnsi="仿宋"/>
                <w:sz w:val="22"/>
              </w:rPr>
              <w:lastRenderedPageBreak/>
              <w:t>20</w:t>
            </w:r>
            <w:r w:rsidR="000C5885">
              <w:rPr>
                <w:rFonts w:ascii="仿宋" w:eastAsia="仿宋" w:hAnsi="仿宋" w:hint="eastAsia"/>
                <w:sz w:val="22"/>
              </w:rPr>
              <w:t>1</w:t>
            </w:r>
            <w:r w:rsidR="00B70C9A">
              <w:rPr>
                <w:rFonts w:ascii="仿宋" w:eastAsia="仿宋" w:hAnsi="仿宋" w:hint="eastAsia"/>
                <w:sz w:val="22"/>
              </w:rPr>
              <w:t>8</w:t>
            </w:r>
            <w:r w:rsidRPr="00725380">
              <w:rPr>
                <w:rFonts w:ascii="仿宋" w:eastAsia="仿宋" w:hAnsi="仿宋"/>
                <w:sz w:val="22"/>
              </w:rPr>
              <w:t>年</w:t>
            </w:r>
            <w:r w:rsidR="00B70C9A">
              <w:rPr>
                <w:rFonts w:ascii="仿宋" w:eastAsia="仿宋" w:hAnsi="仿宋" w:hint="eastAsia"/>
                <w:sz w:val="22"/>
              </w:rPr>
              <w:t>1</w:t>
            </w:r>
            <w:r w:rsidRPr="00725380">
              <w:rPr>
                <w:rFonts w:ascii="仿宋" w:eastAsia="仿宋" w:hAnsi="仿宋"/>
                <w:sz w:val="22"/>
              </w:rPr>
              <w:t>月1日开始，截止日为本项目发布招标公告之日），</w:t>
            </w:r>
            <w:r w:rsidR="001C74E2">
              <w:rPr>
                <w:rFonts w:ascii="仿宋" w:eastAsia="仿宋" w:hAnsi="仿宋"/>
                <w:sz w:val="22"/>
              </w:rPr>
              <w:t>提供一个得</w:t>
            </w:r>
            <w:r w:rsidR="001C74E2">
              <w:rPr>
                <w:rFonts w:ascii="仿宋" w:eastAsia="仿宋" w:hAnsi="仿宋" w:hint="eastAsia"/>
                <w:sz w:val="22"/>
              </w:rPr>
              <w:t>2分。</w:t>
            </w:r>
          </w:p>
          <w:p w:rsidR="008C5174" w:rsidRPr="00F254EB" w:rsidRDefault="00725380" w:rsidP="00FD2B93">
            <w:pPr>
              <w:widowControl/>
              <w:spacing w:line="360" w:lineRule="auto"/>
              <w:jc w:val="left"/>
              <w:textAlignment w:val="center"/>
              <w:rPr>
                <w:rFonts w:ascii="仿宋" w:eastAsia="仿宋" w:hAnsi="仿宋"/>
                <w:sz w:val="22"/>
              </w:rPr>
            </w:pPr>
            <w:r w:rsidRPr="00725380">
              <w:rPr>
                <w:rFonts w:ascii="仿宋" w:eastAsia="仿宋" w:hAnsi="仿宋"/>
                <w:sz w:val="22"/>
              </w:rPr>
              <w:t>【</w:t>
            </w:r>
            <w:r w:rsidRPr="00725380">
              <w:rPr>
                <w:rFonts w:ascii="仿宋" w:eastAsia="仿宋" w:hAnsi="仿宋" w:hint="eastAsia"/>
                <w:sz w:val="22"/>
              </w:rPr>
              <w:t>已</w:t>
            </w:r>
            <w:r w:rsidR="005828E6">
              <w:rPr>
                <w:rFonts w:ascii="仿宋" w:eastAsia="仿宋" w:hAnsi="仿宋" w:hint="eastAsia"/>
                <w:sz w:val="22"/>
              </w:rPr>
              <w:t>签订合同和中标通知书的扫描件并</w:t>
            </w:r>
            <w:r w:rsidR="005828E6">
              <w:rPr>
                <w:rFonts w:ascii="仿宋" w:eastAsia="仿宋" w:hAnsi="仿宋" w:cs="宋体" w:hint="eastAsia"/>
                <w:kern w:val="0"/>
                <w:sz w:val="22"/>
              </w:rPr>
              <w:t>加盖投标人公章，原件备查</w:t>
            </w:r>
            <w:r w:rsidRPr="00725380">
              <w:rPr>
                <w:rFonts w:ascii="仿宋" w:eastAsia="仿宋" w:hAnsi="仿宋"/>
                <w:sz w:val="22"/>
              </w:rPr>
              <w:t>。合同须表明关键信息(通过合同关键信息无法判断是否得分的)，未按要求提供或提供不清晰导致专家无法有效判断的不得分】</w:t>
            </w:r>
          </w:p>
        </w:tc>
      </w:tr>
      <w:tr w:rsidR="00E718C8" w:rsidRPr="00F254EB" w:rsidTr="0048492A">
        <w:trPr>
          <w:jc w:val="center"/>
        </w:trPr>
        <w:tc>
          <w:tcPr>
            <w:tcW w:w="1242" w:type="dxa"/>
            <w:vMerge/>
            <w:tcBorders>
              <w:left w:val="double" w:sz="4" w:space="0" w:color="auto"/>
            </w:tcBorders>
            <w:vAlign w:val="center"/>
          </w:tcPr>
          <w:p w:rsidR="00E718C8" w:rsidRPr="00F254EB" w:rsidRDefault="00E718C8" w:rsidP="0048492A">
            <w:pPr>
              <w:adjustRightInd w:val="0"/>
              <w:spacing w:line="360" w:lineRule="auto"/>
              <w:jc w:val="center"/>
              <w:rPr>
                <w:rFonts w:ascii="仿宋" w:eastAsia="仿宋" w:hAnsi="仿宋"/>
                <w:b/>
                <w:bCs/>
                <w:snapToGrid w:val="0"/>
                <w:kern w:val="0"/>
                <w:sz w:val="22"/>
              </w:rPr>
            </w:pPr>
          </w:p>
        </w:tc>
        <w:tc>
          <w:tcPr>
            <w:tcW w:w="1182" w:type="dxa"/>
            <w:vAlign w:val="center"/>
          </w:tcPr>
          <w:p w:rsidR="00E718C8" w:rsidRPr="00F254EB" w:rsidRDefault="00E6781C" w:rsidP="0048492A">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认证</w:t>
            </w:r>
            <w:r w:rsidR="000C5885" w:rsidRPr="000C5885">
              <w:rPr>
                <w:rFonts w:ascii="仿宋" w:eastAsia="仿宋" w:hAnsi="仿宋" w:hint="eastAsia"/>
                <w:sz w:val="22"/>
              </w:rPr>
              <w:t>情况</w:t>
            </w:r>
          </w:p>
        </w:tc>
        <w:tc>
          <w:tcPr>
            <w:tcW w:w="709" w:type="dxa"/>
            <w:tcBorders>
              <w:right w:val="single" w:sz="4" w:space="0" w:color="auto"/>
            </w:tcBorders>
            <w:vAlign w:val="center"/>
          </w:tcPr>
          <w:p w:rsidR="00E718C8" w:rsidRDefault="00C975DB" w:rsidP="0048492A">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E718C8" w:rsidRDefault="00E6781C" w:rsidP="005032DA">
            <w:pPr>
              <w:snapToGrid w:val="0"/>
              <w:spacing w:line="360" w:lineRule="auto"/>
              <w:jc w:val="left"/>
              <w:rPr>
                <w:rFonts w:ascii="仿宋" w:eastAsia="仿宋" w:hAnsi="仿宋" w:cs="宋体"/>
                <w:kern w:val="0"/>
                <w:sz w:val="22"/>
              </w:rPr>
            </w:pPr>
            <w:r>
              <w:rPr>
                <w:rFonts w:ascii="仿宋" w:eastAsia="仿宋" w:hAnsi="仿宋" w:cs="宋体" w:hint="eastAsia"/>
                <w:kern w:val="0"/>
                <w:sz w:val="22"/>
              </w:rPr>
              <w:t>投标人所投产品（</w:t>
            </w:r>
            <w:r w:rsidRPr="00E6781C">
              <w:rPr>
                <w:rFonts w:ascii="仿宋" w:eastAsia="仿宋" w:hAnsi="仿宋" w:cs="宋体" w:hint="eastAsia"/>
                <w:kern w:val="0"/>
                <w:sz w:val="22"/>
              </w:rPr>
              <w:t>塑胶跑道、橡胶颗粒</w:t>
            </w:r>
            <w:r>
              <w:rPr>
                <w:rFonts w:ascii="仿宋" w:eastAsia="仿宋" w:hAnsi="仿宋" w:cs="宋体" w:hint="eastAsia"/>
                <w:kern w:val="0"/>
                <w:sz w:val="22"/>
              </w:rPr>
              <w:t>）生产厂商情况：</w:t>
            </w:r>
          </w:p>
          <w:p w:rsidR="00E6781C" w:rsidRDefault="00E6781C" w:rsidP="005032DA">
            <w:pPr>
              <w:snapToGrid w:val="0"/>
              <w:spacing w:line="360" w:lineRule="auto"/>
              <w:jc w:val="left"/>
              <w:rPr>
                <w:rFonts w:ascii="仿宋" w:eastAsia="仿宋" w:hAnsi="仿宋" w:cs="宋体"/>
                <w:kern w:val="0"/>
                <w:sz w:val="22"/>
              </w:rPr>
            </w:pPr>
            <w:r>
              <w:rPr>
                <w:rFonts w:ascii="仿宋" w:eastAsia="仿宋" w:hAnsi="仿宋" w:cs="宋体" w:hint="eastAsia"/>
                <w:kern w:val="0"/>
                <w:sz w:val="22"/>
              </w:rPr>
              <w:t>1、获得</w:t>
            </w:r>
            <w:r w:rsidRPr="00E6781C">
              <w:rPr>
                <w:rFonts w:ascii="仿宋" w:eastAsia="仿宋" w:hAnsi="仿宋" w:cs="宋体" w:hint="eastAsia"/>
                <w:kern w:val="0"/>
                <w:sz w:val="22"/>
              </w:rPr>
              <w:t>高新技术企业证书</w:t>
            </w:r>
            <w:r>
              <w:rPr>
                <w:rFonts w:ascii="仿宋" w:eastAsia="仿宋" w:hAnsi="仿宋" w:cs="宋体" w:hint="eastAsia"/>
                <w:kern w:val="0"/>
                <w:sz w:val="22"/>
              </w:rPr>
              <w:t>，得1分。</w:t>
            </w:r>
          </w:p>
          <w:p w:rsidR="00E6781C" w:rsidRDefault="00E6781C" w:rsidP="005032DA">
            <w:pPr>
              <w:snapToGrid w:val="0"/>
              <w:spacing w:line="360" w:lineRule="auto"/>
              <w:jc w:val="left"/>
              <w:rPr>
                <w:rFonts w:ascii="仿宋" w:eastAsia="仿宋" w:hAnsi="仿宋" w:cs="宋体"/>
                <w:kern w:val="0"/>
                <w:sz w:val="22"/>
              </w:rPr>
            </w:pPr>
            <w:r>
              <w:rPr>
                <w:rFonts w:ascii="仿宋" w:eastAsia="仿宋" w:hAnsi="仿宋" w:cs="宋体" w:hint="eastAsia"/>
                <w:kern w:val="0"/>
                <w:sz w:val="22"/>
              </w:rPr>
              <w:t>2、</w:t>
            </w:r>
            <w:r w:rsidR="00E6568B">
              <w:rPr>
                <w:rFonts w:ascii="仿宋" w:eastAsia="仿宋" w:hAnsi="仿宋" w:cs="宋体" w:hint="eastAsia"/>
                <w:kern w:val="0"/>
                <w:sz w:val="22"/>
              </w:rPr>
              <w:t>获得</w:t>
            </w:r>
            <w:r w:rsidR="00C975DB" w:rsidRPr="00C975DB">
              <w:rPr>
                <w:rFonts w:ascii="仿宋" w:eastAsia="仿宋" w:hAnsi="仿宋" w:cs="宋体" w:hint="eastAsia"/>
                <w:kern w:val="0"/>
                <w:sz w:val="22"/>
              </w:rPr>
              <w:t>《全国质量检验稳定合格产品》</w:t>
            </w:r>
            <w:r>
              <w:rPr>
                <w:rFonts w:ascii="仿宋" w:eastAsia="仿宋" w:hAnsi="仿宋" w:cs="宋体" w:hint="eastAsia"/>
                <w:kern w:val="0"/>
                <w:sz w:val="22"/>
              </w:rPr>
              <w:t>，得1分。</w:t>
            </w:r>
          </w:p>
          <w:p w:rsidR="00E6781C" w:rsidRDefault="00E6781C" w:rsidP="005032DA">
            <w:pPr>
              <w:snapToGrid w:val="0"/>
              <w:spacing w:line="360" w:lineRule="auto"/>
              <w:jc w:val="left"/>
              <w:rPr>
                <w:rFonts w:ascii="仿宋" w:eastAsia="仿宋" w:hAnsi="仿宋" w:cs="宋体"/>
                <w:kern w:val="0"/>
                <w:sz w:val="22"/>
              </w:rPr>
            </w:pPr>
            <w:r>
              <w:rPr>
                <w:rFonts w:ascii="仿宋" w:eastAsia="仿宋" w:hAnsi="仿宋" w:cs="宋体" w:hint="eastAsia"/>
                <w:kern w:val="0"/>
                <w:sz w:val="22"/>
              </w:rPr>
              <w:t>3、</w:t>
            </w:r>
            <w:r w:rsidR="00E6568B">
              <w:rPr>
                <w:rFonts w:ascii="仿宋" w:eastAsia="仿宋" w:hAnsi="仿宋" w:cs="宋体" w:hint="eastAsia"/>
                <w:kern w:val="0"/>
                <w:sz w:val="22"/>
              </w:rPr>
              <w:t>获得</w:t>
            </w:r>
            <w:r w:rsidR="00C975DB" w:rsidRPr="00C975DB">
              <w:rPr>
                <w:rFonts w:ascii="仿宋" w:eastAsia="仿宋" w:hAnsi="仿宋" w:cs="宋体" w:hint="eastAsia"/>
                <w:kern w:val="0"/>
                <w:sz w:val="22"/>
              </w:rPr>
              <w:t>质量管理体系认证证书</w:t>
            </w:r>
            <w:r>
              <w:rPr>
                <w:rFonts w:ascii="仿宋" w:eastAsia="仿宋" w:hAnsi="仿宋" w:cs="宋体" w:hint="eastAsia"/>
                <w:kern w:val="0"/>
                <w:sz w:val="22"/>
              </w:rPr>
              <w:t>，得1分。</w:t>
            </w:r>
          </w:p>
          <w:p w:rsidR="00E6781C" w:rsidRDefault="00E6781C" w:rsidP="005032DA">
            <w:pPr>
              <w:snapToGrid w:val="0"/>
              <w:spacing w:line="360" w:lineRule="auto"/>
              <w:jc w:val="left"/>
              <w:rPr>
                <w:rFonts w:ascii="仿宋" w:eastAsia="仿宋" w:hAnsi="仿宋" w:cs="宋体"/>
                <w:kern w:val="0"/>
                <w:sz w:val="22"/>
              </w:rPr>
            </w:pPr>
            <w:r>
              <w:rPr>
                <w:rFonts w:ascii="仿宋" w:eastAsia="仿宋" w:hAnsi="仿宋" w:cs="宋体" w:hint="eastAsia"/>
                <w:kern w:val="0"/>
                <w:sz w:val="22"/>
              </w:rPr>
              <w:t>4、</w:t>
            </w:r>
            <w:r w:rsidR="00E6568B">
              <w:rPr>
                <w:rFonts w:ascii="仿宋" w:eastAsia="仿宋" w:hAnsi="仿宋" w:cs="宋体" w:hint="eastAsia"/>
                <w:kern w:val="0"/>
                <w:sz w:val="22"/>
              </w:rPr>
              <w:t>获得</w:t>
            </w:r>
            <w:r w:rsidR="00C975DB" w:rsidRPr="00C975DB">
              <w:rPr>
                <w:rFonts w:ascii="仿宋" w:eastAsia="仿宋" w:hAnsi="仿宋" w:cs="宋体" w:hint="eastAsia"/>
                <w:kern w:val="0"/>
                <w:sz w:val="22"/>
              </w:rPr>
              <w:t>环境管理体系认证证书</w:t>
            </w:r>
            <w:r>
              <w:rPr>
                <w:rFonts w:ascii="仿宋" w:eastAsia="仿宋" w:hAnsi="仿宋" w:cs="宋体" w:hint="eastAsia"/>
                <w:kern w:val="0"/>
                <w:sz w:val="22"/>
              </w:rPr>
              <w:t>，得1分。</w:t>
            </w:r>
          </w:p>
          <w:p w:rsidR="00E6781C" w:rsidRDefault="00E6781C" w:rsidP="005032DA">
            <w:pPr>
              <w:snapToGrid w:val="0"/>
              <w:spacing w:line="360" w:lineRule="auto"/>
              <w:jc w:val="left"/>
              <w:rPr>
                <w:rFonts w:ascii="仿宋" w:eastAsia="仿宋" w:hAnsi="仿宋" w:cs="宋体"/>
                <w:kern w:val="0"/>
                <w:sz w:val="22"/>
              </w:rPr>
            </w:pPr>
            <w:r>
              <w:rPr>
                <w:rFonts w:ascii="仿宋" w:eastAsia="仿宋" w:hAnsi="仿宋" w:cs="宋体" w:hint="eastAsia"/>
                <w:kern w:val="0"/>
                <w:sz w:val="22"/>
              </w:rPr>
              <w:t>5、</w:t>
            </w:r>
            <w:r w:rsidR="00E6568B">
              <w:rPr>
                <w:rFonts w:ascii="仿宋" w:eastAsia="仿宋" w:hAnsi="仿宋" w:cs="宋体" w:hint="eastAsia"/>
                <w:kern w:val="0"/>
                <w:sz w:val="22"/>
              </w:rPr>
              <w:t>获得</w:t>
            </w:r>
            <w:r w:rsidR="00C975DB" w:rsidRPr="00C975DB">
              <w:rPr>
                <w:rFonts w:ascii="仿宋" w:eastAsia="仿宋" w:hAnsi="仿宋" w:cs="宋体" w:hint="eastAsia"/>
                <w:kern w:val="0"/>
                <w:sz w:val="22"/>
              </w:rPr>
              <w:t>职业健康安全管理体系认证证书</w:t>
            </w:r>
            <w:r>
              <w:rPr>
                <w:rFonts w:ascii="仿宋" w:eastAsia="仿宋" w:hAnsi="仿宋" w:cs="宋体" w:hint="eastAsia"/>
                <w:kern w:val="0"/>
                <w:sz w:val="22"/>
              </w:rPr>
              <w:t>，得1分。</w:t>
            </w:r>
          </w:p>
          <w:p w:rsidR="00E6781C" w:rsidRPr="00F254EB" w:rsidRDefault="00E6781C" w:rsidP="005032DA">
            <w:pPr>
              <w:snapToGrid w:val="0"/>
              <w:spacing w:line="360" w:lineRule="auto"/>
              <w:jc w:val="left"/>
              <w:rPr>
                <w:rFonts w:ascii="仿宋" w:eastAsia="仿宋" w:hAnsi="仿宋" w:cs="宋体"/>
                <w:kern w:val="0"/>
                <w:sz w:val="22"/>
              </w:rPr>
            </w:pPr>
            <w:r>
              <w:rPr>
                <w:rFonts w:ascii="仿宋" w:eastAsia="仿宋" w:hAnsi="仿宋" w:cs="宋体" w:hint="eastAsia"/>
                <w:kern w:val="0"/>
                <w:sz w:val="22"/>
              </w:rPr>
              <w:t>【提供相关证明材料的扫描件并加盖投标人公章，原件备查。</w:t>
            </w:r>
            <w:r w:rsidRPr="00725380">
              <w:rPr>
                <w:rFonts w:ascii="仿宋" w:eastAsia="仿宋" w:hAnsi="仿宋"/>
                <w:sz w:val="22"/>
              </w:rPr>
              <w:t>未按要求提供或提供不清晰导致专家无法有效判断的不得分</w:t>
            </w:r>
            <w:r>
              <w:rPr>
                <w:rFonts w:ascii="仿宋" w:eastAsia="仿宋" w:hAnsi="仿宋" w:cs="宋体" w:hint="eastAsia"/>
                <w:kern w:val="0"/>
                <w:sz w:val="22"/>
              </w:rPr>
              <w:t>】</w:t>
            </w:r>
          </w:p>
        </w:tc>
      </w:tr>
      <w:tr w:rsidR="00121E5F" w:rsidRPr="00F254EB" w:rsidTr="0048492A">
        <w:trPr>
          <w:jc w:val="center"/>
        </w:trPr>
        <w:tc>
          <w:tcPr>
            <w:tcW w:w="1242" w:type="dxa"/>
            <w:vMerge/>
            <w:tcBorders>
              <w:left w:val="double" w:sz="4" w:space="0" w:color="auto"/>
            </w:tcBorders>
            <w:vAlign w:val="center"/>
          </w:tcPr>
          <w:p w:rsidR="00121E5F" w:rsidRPr="00F254EB" w:rsidRDefault="00121E5F" w:rsidP="0048492A">
            <w:pPr>
              <w:adjustRightInd w:val="0"/>
              <w:spacing w:line="360" w:lineRule="auto"/>
              <w:jc w:val="center"/>
              <w:rPr>
                <w:rFonts w:ascii="仿宋" w:eastAsia="仿宋" w:hAnsi="仿宋"/>
                <w:b/>
                <w:bCs/>
                <w:snapToGrid w:val="0"/>
                <w:kern w:val="0"/>
                <w:sz w:val="22"/>
              </w:rPr>
            </w:pPr>
          </w:p>
        </w:tc>
        <w:tc>
          <w:tcPr>
            <w:tcW w:w="1182" w:type="dxa"/>
            <w:vAlign w:val="center"/>
          </w:tcPr>
          <w:p w:rsidR="00121E5F" w:rsidRPr="00121E5F" w:rsidRDefault="00372181" w:rsidP="008877E9">
            <w:pPr>
              <w:widowControl/>
              <w:spacing w:line="360" w:lineRule="auto"/>
              <w:jc w:val="center"/>
              <w:rPr>
                <w:rFonts w:ascii="仿宋" w:eastAsia="仿宋" w:hAnsi="仿宋" w:cs="宋体"/>
                <w:kern w:val="0"/>
                <w:sz w:val="22"/>
              </w:rPr>
            </w:pPr>
            <w:r>
              <w:rPr>
                <w:rFonts w:ascii="仿宋" w:eastAsia="仿宋" w:hAnsi="仿宋" w:cs="宋体"/>
                <w:kern w:val="0"/>
                <w:sz w:val="22"/>
              </w:rPr>
              <w:t>自主知识产权</w:t>
            </w:r>
          </w:p>
        </w:tc>
        <w:tc>
          <w:tcPr>
            <w:tcW w:w="709" w:type="dxa"/>
            <w:tcBorders>
              <w:right w:val="single" w:sz="4" w:space="0" w:color="auto"/>
            </w:tcBorders>
            <w:vAlign w:val="center"/>
          </w:tcPr>
          <w:p w:rsidR="00121E5F" w:rsidRPr="00121E5F" w:rsidRDefault="00372181" w:rsidP="008877E9">
            <w:pPr>
              <w:widowControl/>
              <w:spacing w:line="360" w:lineRule="auto"/>
              <w:jc w:val="center"/>
              <w:rPr>
                <w:rFonts w:ascii="仿宋" w:eastAsia="仿宋" w:hAnsi="仿宋" w:cs="宋体"/>
                <w:kern w:val="0"/>
                <w:sz w:val="22"/>
              </w:rPr>
            </w:pPr>
            <w:r>
              <w:rPr>
                <w:rFonts w:ascii="仿宋" w:eastAsia="仿宋" w:hAnsi="仿宋" w:cs="宋体" w:hint="eastAsia"/>
                <w:kern w:val="0"/>
                <w:sz w:val="22"/>
              </w:rPr>
              <w:t>3</w:t>
            </w:r>
          </w:p>
        </w:tc>
        <w:tc>
          <w:tcPr>
            <w:tcW w:w="6335" w:type="dxa"/>
            <w:tcBorders>
              <w:left w:val="single" w:sz="4" w:space="0" w:color="auto"/>
              <w:right w:val="double" w:sz="4" w:space="0" w:color="auto"/>
            </w:tcBorders>
            <w:vAlign w:val="center"/>
          </w:tcPr>
          <w:p w:rsidR="00121E5F" w:rsidRDefault="00893435" w:rsidP="007A2937">
            <w:pPr>
              <w:widowControl/>
              <w:spacing w:line="360" w:lineRule="auto"/>
              <w:rPr>
                <w:rFonts w:ascii="仿宋" w:eastAsia="仿宋" w:hAnsi="仿宋" w:cs="宋体"/>
                <w:kern w:val="0"/>
                <w:sz w:val="22"/>
              </w:rPr>
            </w:pPr>
            <w:r w:rsidRPr="00893435">
              <w:rPr>
                <w:rFonts w:ascii="仿宋" w:eastAsia="仿宋" w:hAnsi="仿宋" w:cs="宋体" w:hint="eastAsia"/>
                <w:kern w:val="0"/>
                <w:sz w:val="22"/>
              </w:rPr>
              <w:t>投标人所投产品</w:t>
            </w:r>
            <w:r w:rsidR="00F2420F">
              <w:rPr>
                <w:rFonts w:ascii="仿宋" w:eastAsia="仿宋" w:hAnsi="仿宋" w:cs="宋体" w:hint="eastAsia"/>
                <w:kern w:val="0"/>
                <w:sz w:val="22"/>
              </w:rPr>
              <w:t>具有</w:t>
            </w:r>
            <w:r w:rsidR="009E0AE1">
              <w:rPr>
                <w:rFonts w:ascii="仿宋" w:eastAsia="仿宋" w:hAnsi="仿宋" w:cs="宋体" w:hint="eastAsia"/>
                <w:kern w:val="0"/>
                <w:sz w:val="22"/>
              </w:rPr>
              <w:t>由</w:t>
            </w:r>
            <w:r w:rsidRPr="00893435">
              <w:rPr>
                <w:rFonts w:ascii="仿宋" w:eastAsia="仿宋" w:hAnsi="仿宋" w:cs="宋体" w:hint="eastAsia"/>
                <w:kern w:val="0"/>
                <w:sz w:val="22"/>
              </w:rPr>
              <w:t>国家知识产权局颁发的施工设备、基础设备、生产设备专利设备证书</w:t>
            </w:r>
            <w:r w:rsidR="007A2937">
              <w:rPr>
                <w:rFonts w:ascii="仿宋" w:eastAsia="仿宋" w:hAnsi="仿宋" w:cs="宋体" w:hint="eastAsia"/>
                <w:kern w:val="0"/>
                <w:sz w:val="22"/>
              </w:rPr>
              <w:t>的，每提供一个得1分。</w:t>
            </w:r>
          </w:p>
          <w:p w:rsidR="007A2937" w:rsidRPr="00121E5F" w:rsidRDefault="007A2937" w:rsidP="007A2937">
            <w:pPr>
              <w:widowControl/>
              <w:spacing w:line="360" w:lineRule="auto"/>
              <w:rPr>
                <w:rFonts w:ascii="仿宋" w:eastAsia="仿宋" w:hAnsi="仿宋" w:cs="宋体"/>
                <w:kern w:val="0"/>
                <w:sz w:val="22"/>
              </w:rPr>
            </w:pPr>
            <w:r>
              <w:rPr>
                <w:rFonts w:ascii="仿宋" w:eastAsia="仿宋" w:hAnsi="仿宋" w:cs="宋体" w:hint="eastAsia"/>
                <w:kern w:val="0"/>
                <w:sz w:val="22"/>
              </w:rPr>
              <w:t>【提供相关证明材料的扫描件并加盖投标人公章，原件备查。</w:t>
            </w:r>
            <w:r w:rsidRPr="00725380">
              <w:rPr>
                <w:rFonts w:ascii="仿宋" w:eastAsia="仿宋" w:hAnsi="仿宋"/>
                <w:sz w:val="22"/>
              </w:rPr>
              <w:t>未按要求提供或提供不清晰导致专家无法有效判断的不得分</w:t>
            </w:r>
            <w:r>
              <w:rPr>
                <w:rFonts w:ascii="仿宋" w:eastAsia="仿宋" w:hAnsi="仿宋" w:cs="宋体" w:hint="eastAsia"/>
                <w:kern w:val="0"/>
                <w:sz w:val="22"/>
              </w:rPr>
              <w:t>】</w:t>
            </w:r>
          </w:p>
        </w:tc>
      </w:tr>
      <w:tr w:rsidR="008C5174" w:rsidRPr="00F254EB" w:rsidTr="0048492A">
        <w:trPr>
          <w:jc w:val="center"/>
        </w:trPr>
        <w:tc>
          <w:tcPr>
            <w:tcW w:w="1242" w:type="dxa"/>
            <w:tcBorders>
              <w:left w:val="double" w:sz="4" w:space="0" w:color="auto"/>
              <w:bottom w:val="double" w:sz="4" w:space="0" w:color="auto"/>
            </w:tcBorders>
            <w:vAlign w:val="center"/>
          </w:tcPr>
          <w:p w:rsidR="008C5174" w:rsidRPr="00F254EB" w:rsidRDefault="008C5174" w:rsidP="0048492A">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8C5174" w:rsidRPr="00F254EB" w:rsidRDefault="008C5174" w:rsidP="0048492A">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8C5174" w:rsidRPr="00F254EB" w:rsidRDefault="008C5174" w:rsidP="0048492A">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8C5174" w:rsidRPr="00F254EB" w:rsidRDefault="008C5174" w:rsidP="0048492A">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8C5174" w:rsidRPr="00F254EB" w:rsidRDefault="008C5174" w:rsidP="0048492A">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w:t>
      </w:r>
      <w:r w:rsidR="00D22C68">
        <w:rPr>
          <w:rFonts w:ascii="仿宋" w:eastAsia="仿宋" w:hAnsi="仿宋" w:hint="eastAsia"/>
          <w:sz w:val="22"/>
        </w:rPr>
        <w:t>采购文件</w:t>
      </w:r>
      <w:r w:rsidRPr="00A00D15">
        <w:rPr>
          <w:rFonts w:ascii="仿宋" w:eastAsia="仿宋" w:hAnsi="仿宋" w:hint="eastAsia"/>
          <w:sz w:val="22"/>
        </w:rPr>
        <w:t>第三章）；监狱企业或者代理提供监狱企业货物的供应商如须享受优惠政策，除上述资料外，还须提供省级以上监狱管理局、戒毒管理局出具的监狱企业证明文件。</w:t>
      </w:r>
    </w:p>
    <w:p w:rsidR="000C1AEC" w:rsidRDefault="000C1AEC" w:rsidP="000B3536">
      <w:pPr>
        <w:spacing w:line="360" w:lineRule="auto"/>
        <w:jc w:val="left"/>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BF6DBD" w:rsidP="007E2D1B">
      <w:pPr>
        <w:jc w:val="center"/>
        <w:rPr>
          <w:rFonts w:ascii="仿宋" w:eastAsia="仿宋" w:hAnsi="仿宋"/>
          <w:b/>
          <w:snapToGrid w:val="0"/>
          <w:kern w:val="0"/>
          <w:sz w:val="56"/>
          <w:szCs w:val="96"/>
        </w:rPr>
      </w:pPr>
      <w:r w:rsidRPr="00BF6DBD">
        <w:rPr>
          <w:rFonts w:ascii="仿宋" w:eastAsia="仿宋" w:hAnsi="仿宋" w:hint="eastAsia"/>
          <w:b/>
          <w:snapToGrid w:val="0"/>
          <w:kern w:val="0"/>
          <w:sz w:val="56"/>
          <w:szCs w:val="96"/>
        </w:rPr>
        <w:t>采购项目需求</w:t>
      </w:r>
    </w:p>
    <w:p w:rsidR="00F92997" w:rsidRDefault="00A3148A" w:rsidP="00A901AD">
      <w:pPr>
        <w:jc w:val="center"/>
        <w:rPr>
          <w:rFonts w:ascii="仿宋" w:eastAsia="仿宋" w:hAnsi="仿宋"/>
          <w:b/>
          <w:snapToGrid w:val="0"/>
          <w:kern w:val="0"/>
          <w:sz w:val="56"/>
          <w:szCs w:val="96"/>
        </w:rPr>
      </w:pPr>
      <w:r>
        <w:rPr>
          <w:rFonts w:ascii="仿宋" w:eastAsia="仿宋" w:hAnsi="仿宋"/>
          <w:b/>
          <w:snapToGrid w:val="0"/>
          <w:kern w:val="0"/>
          <w:sz w:val="56"/>
          <w:szCs w:val="96"/>
        </w:rPr>
        <w:br w:type="page"/>
      </w:r>
    </w:p>
    <w:p w:rsidR="00A901AD" w:rsidRPr="00E377D4" w:rsidRDefault="00A901AD" w:rsidP="00A901AD">
      <w:pPr>
        <w:jc w:val="center"/>
        <w:rPr>
          <w:rFonts w:ascii="仿宋" w:eastAsia="仿宋" w:hAnsi="仿宋"/>
          <w:b/>
          <w:sz w:val="36"/>
          <w:szCs w:val="36"/>
        </w:rPr>
      </w:pPr>
      <w:r w:rsidRPr="00A901AD">
        <w:rPr>
          <w:rFonts w:ascii="仿宋" w:eastAsia="仿宋" w:hAnsi="仿宋" w:hint="eastAsia"/>
          <w:b/>
          <w:sz w:val="36"/>
          <w:szCs w:val="36"/>
        </w:rPr>
        <w:lastRenderedPageBreak/>
        <w:t>采购项目需求</w:t>
      </w:r>
    </w:p>
    <w:p w:rsidR="00F92997" w:rsidRPr="00524AB5" w:rsidRDefault="00F92997" w:rsidP="00A901AD"/>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4"/>
      </w:tblGrid>
      <w:tr w:rsidR="00A901AD" w:rsidTr="00F92997">
        <w:trPr>
          <w:jc w:val="center"/>
        </w:trPr>
        <w:tc>
          <w:tcPr>
            <w:tcW w:w="7114" w:type="dxa"/>
            <w:shd w:val="clear" w:color="auto" w:fill="auto"/>
            <w:vAlign w:val="center"/>
          </w:tcPr>
          <w:p w:rsidR="00A901AD" w:rsidRPr="00A25DB0" w:rsidRDefault="00A901AD" w:rsidP="008877E9">
            <w:pPr>
              <w:spacing w:line="360" w:lineRule="auto"/>
              <w:rPr>
                <w:rFonts w:ascii="仿宋" w:eastAsia="仿宋" w:hAnsi="仿宋" w:cs="Arial Unicode MS"/>
                <w:sz w:val="24"/>
              </w:rPr>
            </w:pPr>
            <w:r w:rsidRPr="00A25DB0">
              <w:rPr>
                <w:rFonts w:ascii="仿宋" w:eastAsia="仿宋" w:hAnsi="仿宋" w:cs="Arial Unicode MS" w:hint="eastAsia"/>
                <w:sz w:val="24"/>
              </w:rPr>
              <w:t>第一章  工程技术要求</w:t>
            </w:r>
          </w:p>
        </w:tc>
      </w:tr>
      <w:tr w:rsidR="00A901AD" w:rsidTr="00F92997">
        <w:trPr>
          <w:jc w:val="center"/>
        </w:trPr>
        <w:tc>
          <w:tcPr>
            <w:tcW w:w="7114" w:type="dxa"/>
            <w:shd w:val="clear" w:color="auto" w:fill="auto"/>
            <w:vAlign w:val="center"/>
          </w:tcPr>
          <w:p w:rsidR="00A901AD" w:rsidRPr="00A25DB0" w:rsidRDefault="008D0E8B" w:rsidP="008877E9">
            <w:pPr>
              <w:spacing w:line="360" w:lineRule="auto"/>
              <w:rPr>
                <w:rFonts w:ascii="仿宋" w:eastAsia="仿宋" w:hAnsi="仿宋" w:cs="Arial Unicode MS"/>
                <w:sz w:val="24"/>
              </w:rPr>
            </w:pPr>
            <w:r w:rsidRPr="008D0E8B">
              <w:rPr>
                <w:rFonts w:ascii="仿宋" w:eastAsia="仿宋" w:hAnsi="仿宋" w:cs="Arial Unicode MS" w:hint="eastAsia"/>
                <w:sz w:val="24"/>
              </w:rPr>
              <w:t>第二章  工程规范</w:t>
            </w:r>
          </w:p>
        </w:tc>
      </w:tr>
      <w:tr w:rsidR="00A901AD" w:rsidTr="00F92997">
        <w:trPr>
          <w:jc w:val="center"/>
        </w:trPr>
        <w:tc>
          <w:tcPr>
            <w:tcW w:w="7114" w:type="dxa"/>
            <w:vAlign w:val="center"/>
          </w:tcPr>
          <w:p w:rsidR="00A901AD" w:rsidRPr="00A25DB0" w:rsidRDefault="008D0E8B" w:rsidP="00C34FAC">
            <w:pPr>
              <w:spacing w:line="360" w:lineRule="auto"/>
              <w:rPr>
                <w:rFonts w:ascii="仿宋" w:eastAsia="仿宋" w:hAnsi="仿宋" w:cs="Arial Unicode MS"/>
                <w:sz w:val="24"/>
              </w:rPr>
            </w:pPr>
            <w:r w:rsidRPr="008D0E8B">
              <w:rPr>
                <w:rFonts w:ascii="仿宋" w:eastAsia="仿宋" w:hAnsi="仿宋" w:cs="Arial Unicode MS" w:hint="eastAsia"/>
                <w:sz w:val="24"/>
              </w:rPr>
              <w:t>第三章  图纸</w:t>
            </w:r>
          </w:p>
        </w:tc>
      </w:tr>
      <w:tr w:rsidR="00A901AD" w:rsidTr="00F92997">
        <w:trPr>
          <w:jc w:val="center"/>
        </w:trPr>
        <w:tc>
          <w:tcPr>
            <w:tcW w:w="7114" w:type="dxa"/>
            <w:vAlign w:val="center"/>
          </w:tcPr>
          <w:p w:rsidR="00A901AD" w:rsidRPr="00A25DB0" w:rsidRDefault="008D0E8B" w:rsidP="008877E9">
            <w:pPr>
              <w:widowControl/>
              <w:spacing w:line="360" w:lineRule="auto"/>
              <w:rPr>
                <w:rFonts w:ascii="仿宋" w:eastAsia="仿宋" w:hAnsi="仿宋" w:cs="Arial Unicode MS"/>
                <w:sz w:val="24"/>
              </w:rPr>
            </w:pPr>
            <w:r w:rsidRPr="008D0E8B">
              <w:rPr>
                <w:rFonts w:ascii="仿宋" w:eastAsia="仿宋" w:hAnsi="仿宋" w:cs="Arial Unicode MS" w:hint="eastAsia"/>
                <w:sz w:val="24"/>
              </w:rPr>
              <w:t>第四章  工程量清单</w:t>
            </w:r>
          </w:p>
        </w:tc>
      </w:tr>
    </w:tbl>
    <w:p w:rsidR="00A901AD" w:rsidRPr="00A901AD" w:rsidRDefault="00A901AD">
      <w:pPr>
        <w:widowControl/>
        <w:jc w:val="left"/>
        <w:rPr>
          <w:rFonts w:ascii="仿宋" w:eastAsia="仿宋" w:hAnsi="仿宋"/>
          <w:b/>
          <w:snapToGrid w:val="0"/>
          <w:kern w:val="0"/>
          <w:sz w:val="56"/>
          <w:szCs w:val="96"/>
        </w:rPr>
      </w:pPr>
    </w:p>
    <w:p w:rsidR="00A901AD" w:rsidRDefault="00A901AD">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BF6DBD" w:rsidP="00A3148A">
      <w:pPr>
        <w:jc w:val="center"/>
        <w:rPr>
          <w:rFonts w:ascii="仿宋" w:eastAsia="仿宋" w:hAnsi="仿宋"/>
          <w:b/>
          <w:sz w:val="36"/>
          <w:szCs w:val="36"/>
        </w:rPr>
      </w:pPr>
      <w:r>
        <w:rPr>
          <w:rFonts w:ascii="仿宋" w:eastAsia="仿宋" w:hAnsi="仿宋" w:hint="eastAsia"/>
          <w:b/>
          <w:sz w:val="36"/>
          <w:szCs w:val="36"/>
        </w:rPr>
        <w:lastRenderedPageBreak/>
        <w:t xml:space="preserve">第一章  </w:t>
      </w:r>
      <w:r w:rsidR="00F439D5" w:rsidRPr="00F439D5">
        <w:rPr>
          <w:rFonts w:ascii="仿宋" w:eastAsia="仿宋" w:hAnsi="仿宋" w:hint="eastAsia"/>
          <w:b/>
          <w:sz w:val="36"/>
          <w:szCs w:val="36"/>
        </w:rPr>
        <w:t>工程技术要求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6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3"/>
        <w:gridCol w:w="5103"/>
        <w:gridCol w:w="1134"/>
        <w:gridCol w:w="2013"/>
      </w:tblGrid>
      <w:tr w:rsidR="009574EE" w:rsidRPr="000069FA" w:rsidTr="002F6DD2">
        <w:trPr>
          <w:trHeight w:val="587"/>
          <w:jc w:val="center"/>
        </w:trPr>
        <w:tc>
          <w:tcPr>
            <w:tcW w:w="1363" w:type="dxa"/>
            <w:shd w:val="clear" w:color="auto" w:fill="C6D9F1"/>
            <w:vAlign w:val="center"/>
          </w:tcPr>
          <w:p w:rsidR="009574EE" w:rsidRPr="000069FA" w:rsidRDefault="009574EE" w:rsidP="00364104">
            <w:pPr>
              <w:jc w:val="center"/>
              <w:rPr>
                <w:rFonts w:ascii="仿宋" w:eastAsia="仿宋" w:hAnsi="仿宋"/>
                <w:b/>
              </w:rPr>
            </w:pPr>
            <w:r w:rsidRPr="000069FA">
              <w:rPr>
                <w:rFonts w:ascii="仿宋" w:eastAsia="仿宋" w:hAnsi="仿宋" w:hint="eastAsia"/>
                <w:b/>
              </w:rPr>
              <w:t>序号</w:t>
            </w:r>
          </w:p>
        </w:tc>
        <w:tc>
          <w:tcPr>
            <w:tcW w:w="5103" w:type="dxa"/>
            <w:shd w:val="clear" w:color="auto" w:fill="C6D9F1"/>
            <w:vAlign w:val="center"/>
          </w:tcPr>
          <w:p w:rsidR="009574EE" w:rsidRPr="000069FA" w:rsidRDefault="009574EE" w:rsidP="00364104">
            <w:pPr>
              <w:jc w:val="center"/>
              <w:rPr>
                <w:rFonts w:ascii="仿宋" w:eastAsia="仿宋" w:hAnsi="仿宋"/>
                <w:b/>
              </w:rPr>
            </w:pPr>
            <w:r w:rsidRPr="000069FA">
              <w:rPr>
                <w:rFonts w:ascii="仿宋" w:eastAsia="仿宋" w:hAnsi="仿宋" w:hint="eastAsia"/>
                <w:b/>
              </w:rPr>
              <w:t>项目名称</w:t>
            </w:r>
          </w:p>
        </w:tc>
        <w:tc>
          <w:tcPr>
            <w:tcW w:w="1134" w:type="dxa"/>
            <w:shd w:val="clear" w:color="auto" w:fill="C6D9F1"/>
            <w:vAlign w:val="center"/>
          </w:tcPr>
          <w:p w:rsidR="009574EE" w:rsidRPr="000069FA" w:rsidRDefault="009574EE" w:rsidP="00364104">
            <w:pPr>
              <w:jc w:val="center"/>
              <w:rPr>
                <w:rFonts w:ascii="仿宋" w:eastAsia="仿宋" w:hAnsi="仿宋"/>
                <w:b/>
              </w:rPr>
            </w:pPr>
            <w:r w:rsidRPr="000069FA">
              <w:rPr>
                <w:rFonts w:ascii="仿宋" w:eastAsia="仿宋" w:hAnsi="仿宋" w:hint="eastAsia"/>
                <w:b/>
              </w:rPr>
              <w:t>数量</w:t>
            </w:r>
          </w:p>
        </w:tc>
        <w:tc>
          <w:tcPr>
            <w:tcW w:w="2013" w:type="dxa"/>
            <w:shd w:val="clear" w:color="auto" w:fill="C6D9F1"/>
            <w:vAlign w:val="center"/>
          </w:tcPr>
          <w:p w:rsidR="009574EE" w:rsidRPr="000069FA" w:rsidRDefault="009574EE" w:rsidP="00A83243">
            <w:pPr>
              <w:jc w:val="center"/>
              <w:rPr>
                <w:rFonts w:ascii="仿宋" w:eastAsia="仿宋" w:hAnsi="仿宋"/>
                <w:b/>
              </w:rPr>
            </w:pPr>
            <w:r w:rsidRPr="000069FA">
              <w:rPr>
                <w:rFonts w:ascii="仿宋" w:eastAsia="仿宋" w:hAnsi="仿宋" w:hint="eastAsia"/>
                <w:b/>
              </w:rPr>
              <w:t>采购</w:t>
            </w:r>
            <w:r w:rsidR="00EC16BC">
              <w:rPr>
                <w:rFonts w:ascii="仿宋" w:eastAsia="仿宋" w:hAnsi="仿宋" w:hint="eastAsia"/>
                <w:b/>
              </w:rPr>
              <w:t>预算金</w:t>
            </w:r>
          </w:p>
        </w:tc>
      </w:tr>
      <w:tr w:rsidR="009574EE" w:rsidRPr="000069FA" w:rsidTr="002F6DD2">
        <w:trPr>
          <w:trHeight w:val="519"/>
          <w:jc w:val="center"/>
        </w:trPr>
        <w:tc>
          <w:tcPr>
            <w:tcW w:w="1363" w:type="dxa"/>
            <w:vAlign w:val="center"/>
          </w:tcPr>
          <w:p w:rsidR="009574EE" w:rsidRPr="000069FA" w:rsidRDefault="009574EE" w:rsidP="00364104">
            <w:pPr>
              <w:spacing w:line="360" w:lineRule="auto"/>
              <w:jc w:val="center"/>
              <w:rPr>
                <w:rFonts w:ascii="仿宋" w:eastAsia="仿宋" w:hAnsi="仿宋"/>
                <w:szCs w:val="21"/>
              </w:rPr>
            </w:pPr>
            <w:r w:rsidRPr="000069FA">
              <w:rPr>
                <w:rFonts w:ascii="仿宋" w:eastAsia="仿宋" w:hAnsi="仿宋" w:hint="eastAsia"/>
                <w:szCs w:val="21"/>
              </w:rPr>
              <w:t>1</w:t>
            </w:r>
          </w:p>
        </w:tc>
        <w:tc>
          <w:tcPr>
            <w:tcW w:w="5103" w:type="dxa"/>
            <w:vAlign w:val="center"/>
          </w:tcPr>
          <w:p w:rsidR="009574EE" w:rsidRPr="000069FA" w:rsidRDefault="006C5BA0" w:rsidP="00364104">
            <w:pPr>
              <w:spacing w:line="360" w:lineRule="auto"/>
              <w:jc w:val="center"/>
              <w:rPr>
                <w:rFonts w:ascii="仿宋" w:eastAsia="仿宋" w:hAnsi="仿宋"/>
                <w:szCs w:val="21"/>
              </w:rPr>
            </w:pPr>
            <w:r>
              <w:rPr>
                <w:rFonts w:ascii="仿宋" w:eastAsia="仿宋" w:hAnsi="仿宋" w:hint="eastAsia"/>
              </w:rPr>
              <w:t>深圳市龙岗区横岗街道中心幼儿园户外操场地面改造工程</w:t>
            </w:r>
          </w:p>
        </w:tc>
        <w:tc>
          <w:tcPr>
            <w:tcW w:w="1134" w:type="dxa"/>
            <w:vAlign w:val="center"/>
          </w:tcPr>
          <w:p w:rsidR="009574EE" w:rsidRPr="000069FA" w:rsidRDefault="009574EE" w:rsidP="00364104">
            <w:pPr>
              <w:spacing w:line="360" w:lineRule="auto"/>
              <w:jc w:val="center"/>
              <w:rPr>
                <w:rFonts w:ascii="仿宋" w:eastAsia="仿宋" w:hAnsi="仿宋"/>
                <w:szCs w:val="21"/>
              </w:rPr>
            </w:pPr>
            <w:r w:rsidRPr="000069FA">
              <w:rPr>
                <w:rFonts w:ascii="仿宋" w:eastAsia="仿宋" w:hAnsi="仿宋" w:hint="eastAsia"/>
                <w:szCs w:val="21"/>
              </w:rPr>
              <w:t>1项</w:t>
            </w:r>
          </w:p>
        </w:tc>
        <w:tc>
          <w:tcPr>
            <w:tcW w:w="2013" w:type="dxa"/>
            <w:vAlign w:val="center"/>
          </w:tcPr>
          <w:p w:rsidR="009574EE" w:rsidRPr="000069FA" w:rsidRDefault="00287089" w:rsidP="00364104">
            <w:pPr>
              <w:spacing w:line="360" w:lineRule="auto"/>
              <w:jc w:val="center"/>
              <w:rPr>
                <w:rFonts w:ascii="仿宋" w:eastAsia="仿宋" w:hAnsi="仿宋"/>
                <w:szCs w:val="21"/>
              </w:rPr>
            </w:pPr>
            <w:r>
              <w:rPr>
                <w:rFonts w:ascii="仿宋" w:eastAsia="仿宋" w:hAnsi="仿宋" w:hint="eastAsia"/>
                <w:szCs w:val="21"/>
              </w:rPr>
              <w:t>46</w:t>
            </w:r>
            <w:r w:rsidR="00A83243" w:rsidRPr="000069FA">
              <w:rPr>
                <w:rFonts w:ascii="仿宋" w:eastAsia="仿宋" w:hAnsi="仿宋" w:hint="eastAsia"/>
                <w:szCs w:val="21"/>
              </w:rPr>
              <w:t>万元</w:t>
            </w:r>
          </w:p>
        </w:tc>
      </w:tr>
    </w:tbl>
    <w:p w:rsidR="00263488" w:rsidRPr="00263488" w:rsidRDefault="00263488" w:rsidP="00263488">
      <w:pPr>
        <w:widowControl/>
        <w:spacing w:line="360" w:lineRule="auto"/>
        <w:jc w:val="left"/>
        <w:rPr>
          <w:rFonts w:ascii="仿宋" w:eastAsia="仿宋" w:hAnsi="仿宋"/>
          <w:b/>
          <w:sz w:val="28"/>
        </w:rPr>
      </w:pPr>
      <w:r w:rsidRPr="00263488">
        <w:rPr>
          <w:rFonts w:ascii="仿宋" w:eastAsia="仿宋" w:hAnsi="仿宋" w:hint="eastAsia"/>
          <w:b/>
          <w:sz w:val="28"/>
        </w:rPr>
        <w:t>二、总体描述</w:t>
      </w:r>
    </w:p>
    <w:p w:rsidR="00D3225F" w:rsidRDefault="00D3225F" w:rsidP="00263488">
      <w:pPr>
        <w:widowControl/>
        <w:spacing w:line="360" w:lineRule="auto"/>
        <w:jc w:val="left"/>
        <w:rPr>
          <w:rFonts w:ascii="仿宋" w:eastAsia="仿宋" w:hAnsi="仿宋"/>
        </w:rPr>
      </w:pPr>
      <w:r>
        <w:rPr>
          <w:rFonts w:ascii="仿宋" w:eastAsia="仿宋" w:hAnsi="仿宋" w:hint="eastAsia"/>
        </w:rPr>
        <w:t>1、</w:t>
      </w:r>
      <w:r w:rsidR="00263488" w:rsidRPr="00DE6FE1">
        <w:rPr>
          <w:rFonts w:ascii="仿宋" w:eastAsia="仿宋" w:hAnsi="仿宋" w:hint="eastAsia"/>
          <w:b/>
        </w:rPr>
        <w:t>以下给出的工程介绍不应认为是全面的：</w:t>
      </w:r>
    </w:p>
    <w:p w:rsidR="00464863" w:rsidRDefault="00263488" w:rsidP="00464863">
      <w:pPr>
        <w:widowControl/>
        <w:spacing w:line="360" w:lineRule="auto"/>
        <w:ind w:firstLineChars="200" w:firstLine="420"/>
        <w:jc w:val="left"/>
        <w:rPr>
          <w:rFonts w:ascii="仿宋" w:eastAsia="仿宋" w:hAnsi="仿宋"/>
          <w:u w:val="single"/>
        </w:rPr>
      </w:pPr>
      <w:r w:rsidRPr="00263488">
        <w:rPr>
          <w:rFonts w:ascii="仿宋" w:eastAsia="仿宋" w:hAnsi="仿宋" w:hint="eastAsia"/>
        </w:rPr>
        <w:t>该工程位于</w:t>
      </w:r>
      <w:r w:rsidR="00EC16BC" w:rsidRPr="00EC16BC">
        <w:rPr>
          <w:rFonts w:ascii="仿宋" w:eastAsia="仿宋" w:hAnsi="仿宋" w:hint="eastAsia"/>
          <w:u w:val="single"/>
        </w:rPr>
        <w:t>深圳市龙岗区横岗街道中心幼儿园</w:t>
      </w:r>
    </w:p>
    <w:p w:rsidR="0024362A" w:rsidRPr="00263488" w:rsidRDefault="0024362A" w:rsidP="0024362A">
      <w:pPr>
        <w:widowControl/>
        <w:spacing w:line="360" w:lineRule="auto"/>
        <w:ind w:firstLineChars="200" w:firstLine="420"/>
        <w:jc w:val="left"/>
        <w:rPr>
          <w:rFonts w:ascii="仿宋" w:eastAsia="仿宋" w:hAnsi="仿宋"/>
        </w:rPr>
      </w:pPr>
      <w:r w:rsidRPr="00263488">
        <w:rPr>
          <w:rFonts w:ascii="仿宋" w:eastAsia="仿宋" w:hAnsi="仿宋" w:hint="eastAsia"/>
        </w:rPr>
        <w:t>主要包括：</w:t>
      </w:r>
      <w:r w:rsidRPr="00697961">
        <w:rPr>
          <w:rFonts w:ascii="仿宋" w:eastAsia="仿宋" w:hAnsi="仿宋" w:hint="eastAsia"/>
          <w:u w:val="single"/>
        </w:rPr>
        <w:t xml:space="preserve">建筑工程 </w:t>
      </w:r>
    </w:p>
    <w:p w:rsidR="00263488" w:rsidRPr="00263488" w:rsidRDefault="00263488" w:rsidP="00EC3816">
      <w:pPr>
        <w:widowControl/>
        <w:spacing w:line="360" w:lineRule="auto"/>
        <w:ind w:firstLineChars="200" w:firstLine="420"/>
        <w:jc w:val="left"/>
        <w:rPr>
          <w:rFonts w:ascii="仿宋" w:eastAsia="仿宋" w:hAnsi="仿宋"/>
        </w:rPr>
      </w:pPr>
      <w:r w:rsidRPr="00263488">
        <w:rPr>
          <w:rFonts w:ascii="仿宋" w:eastAsia="仿宋" w:hAnsi="仿宋" w:hint="eastAsia"/>
        </w:rPr>
        <w:t>该工程承包方式为按</w:t>
      </w:r>
      <w:r w:rsidRPr="00440A66">
        <w:rPr>
          <w:rFonts w:ascii="仿宋" w:eastAsia="仿宋" w:hAnsi="仿宋" w:hint="eastAsia"/>
          <w:b/>
          <w:color w:val="FF0000"/>
          <w:u w:val="single"/>
        </w:rPr>
        <w:t>中标价总包干</w:t>
      </w:r>
      <w:r w:rsidRPr="00263488">
        <w:rPr>
          <w:rFonts w:ascii="仿宋" w:eastAsia="仿宋" w:hAnsi="仿宋" w:hint="eastAsia"/>
        </w:rPr>
        <w:t>。</w:t>
      </w:r>
    </w:p>
    <w:p w:rsidR="00DE6FE1" w:rsidRDefault="00DE6FE1" w:rsidP="00263488">
      <w:pPr>
        <w:widowControl/>
        <w:spacing w:line="360" w:lineRule="auto"/>
        <w:jc w:val="left"/>
        <w:rPr>
          <w:rFonts w:ascii="仿宋" w:eastAsia="仿宋" w:hAnsi="仿宋"/>
        </w:rPr>
      </w:pPr>
      <w:r>
        <w:rPr>
          <w:rFonts w:ascii="仿宋" w:eastAsia="仿宋" w:hAnsi="仿宋" w:hint="eastAsia"/>
        </w:rPr>
        <w:t>2、</w:t>
      </w:r>
      <w:r w:rsidR="00263488" w:rsidRPr="00DE6FE1">
        <w:rPr>
          <w:rFonts w:ascii="仿宋" w:eastAsia="仿宋" w:hAnsi="仿宋" w:hint="eastAsia"/>
          <w:b/>
        </w:rPr>
        <w:t>工程描述：</w:t>
      </w:r>
    </w:p>
    <w:p w:rsidR="00263488" w:rsidRPr="00263488" w:rsidRDefault="00DE6FE1" w:rsidP="00263488">
      <w:pPr>
        <w:widowControl/>
        <w:spacing w:line="360" w:lineRule="auto"/>
        <w:jc w:val="left"/>
        <w:rPr>
          <w:rFonts w:ascii="仿宋" w:eastAsia="仿宋" w:hAnsi="仿宋"/>
        </w:rPr>
      </w:pPr>
      <w:r>
        <w:rPr>
          <w:rFonts w:ascii="仿宋" w:eastAsia="仿宋" w:hAnsi="仿宋" w:hint="eastAsia"/>
        </w:rPr>
        <w:t>2.1、项目</w:t>
      </w:r>
      <w:r w:rsidR="00263488" w:rsidRPr="00263488">
        <w:rPr>
          <w:rFonts w:ascii="仿宋" w:eastAsia="仿宋" w:hAnsi="仿宋" w:hint="eastAsia"/>
        </w:rPr>
        <w:t>名称：</w:t>
      </w:r>
      <w:r w:rsidR="006C5BA0">
        <w:rPr>
          <w:rFonts w:ascii="仿宋" w:eastAsia="仿宋" w:hAnsi="仿宋" w:hint="eastAsia"/>
          <w:u w:val="single"/>
        </w:rPr>
        <w:t>深圳市龙岗区横岗街道中心幼儿园户外操场地面改造工程</w:t>
      </w:r>
    </w:p>
    <w:p w:rsidR="00263488" w:rsidRPr="00263488" w:rsidRDefault="00DE6FE1" w:rsidP="00263488">
      <w:pPr>
        <w:widowControl/>
        <w:spacing w:line="360" w:lineRule="auto"/>
        <w:jc w:val="left"/>
        <w:rPr>
          <w:rFonts w:ascii="仿宋" w:eastAsia="仿宋" w:hAnsi="仿宋"/>
        </w:rPr>
      </w:pPr>
      <w:r>
        <w:rPr>
          <w:rFonts w:ascii="仿宋" w:eastAsia="仿宋" w:hAnsi="仿宋" w:hint="eastAsia"/>
        </w:rPr>
        <w:t>2.2、</w:t>
      </w:r>
      <w:r w:rsidR="00263488" w:rsidRPr="00263488">
        <w:rPr>
          <w:rFonts w:ascii="仿宋" w:eastAsia="仿宋" w:hAnsi="仿宋" w:hint="eastAsia"/>
        </w:rPr>
        <w:t>地理位置：</w:t>
      </w:r>
      <w:r w:rsidR="00EC16BC" w:rsidRPr="00EC16BC">
        <w:rPr>
          <w:rFonts w:ascii="仿宋" w:eastAsia="仿宋" w:hAnsi="仿宋" w:hint="eastAsia"/>
          <w:u w:val="single"/>
        </w:rPr>
        <w:t>深圳市龙岗区横岗街道中心幼儿园</w:t>
      </w:r>
    </w:p>
    <w:p w:rsidR="00F41971" w:rsidRDefault="00DE6FE1" w:rsidP="00263488">
      <w:pPr>
        <w:widowControl/>
        <w:spacing w:line="360" w:lineRule="auto"/>
        <w:jc w:val="left"/>
        <w:rPr>
          <w:rFonts w:ascii="仿宋" w:eastAsia="仿宋" w:hAnsi="仿宋"/>
        </w:rPr>
      </w:pPr>
      <w:r>
        <w:rPr>
          <w:rFonts w:ascii="仿宋" w:eastAsia="仿宋" w:hAnsi="仿宋" w:hint="eastAsia"/>
        </w:rPr>
        <w:t>2.3、</w:t>
      </w:r>
      <w:r w:rsidR="00F41971">
        <w:rPr>
          <w:rFonts w:ascii="仿宋" w:eastAsia="仿宋" w:hAnsi="仿宋" w:hint="eastAsia"/>
        </w:rPr>
        <w:t>施工面积：</w:t>
      </w:r>
      <w:r w:rsidR="00F41971" w:rsidRPr="00F41971">
        <w:rPr>
          <w:rFonts w:ascii="仿宋" w:eastAsia="仿宋" w:hAnsi="仿宋" w:hint="eastAsia"/>
          <w:u w:val="single"/>
        </w:rPr>
        <w:t>约1068平方米</w:t>
      </w:r>
    </w:p>
    <w:p w:rsidR="00263488" w:rsidRPr="00263488" w:rsidRDefault="00F41971" w:rsidP="00263488">
      <w:pPr>
        <w:widowControl/>
        <w:spacing w:line="360" w:lineRule="auto"/>
        <w:jc w:val="left"/>
        <w:rPr>
          <w:rFonts w:ascii="仿宋" w:eastAsia="仿宋" w:hAnsi="仿宋"/>
        </w:rPr>
      </w:pPr>
      <w:r>
        <w:rPr>
          <w:rFonts w:ascii="仿宋" w:eastAsia="仿宋" w:hAnsi="仿宋" w:hint="eastAsia"/>
        </w:rPr>
        <w:t>2.4、</w:t>
      </w:r>
      <w:r w:rsidR="00263488" w:rsidRPr="00263488">
        <w:rPr>
          <w:rFonts w:ascii="仿宋" w:eastAsia="仿宋" w:hAnsi="仿宋" w:hint="eastAsia"/>
        </w:rPr>
        <w:t>施工进度计划要求：</w:t>
      </w:r>
      <w:r w:rsidR="00263488" w:rsidRPr="00DE6FE1">
        <w:rPr>
          <w:rFonts w:ascii="仿宋" w:eastAsia="仿宋" w:hAnsi="仿宋" w:hint="eastAsia"/>
          <w:u w:val="single"/>
        </w:rPr>
        <w:t>总工期</w:t>
      </w:r>
      <w:r w:rsidR="00D70E18">
        <w:rPr>
          <w:rFonts w:ascii="仿宋" w:eastAsia="仿宋" w:hAnsi="仿宋" w:hint="eastAsia"/>
          <w:u w:val="single"/>
        </w:rPr>
        <w:t>30</w:t>
      </w:r>
      <w:r w:rsidR="00263488" w:rsidRPr="00DE6FE1">
        <w:rPr>
          <w:rFonts w:ascii="仿宋" w:eastAsia="仿宋" w:hAnsi="仿宋" w:hint="eastAsia"/>
          <w:u w:val="single"/>
        </w:rPr>
        <w:t>天(日历日)（包含验收日期）</w:t>
      </w:r>
    </w:p>
    <w:p w:rsidR="00263488" w:rsidRPr="00263488" w:rsidRDefault="00DE6FE1" w:rsidP="00263488">
      <w:pPr>
        <w:widowControl/>
        <w:spacing w:line="360" w:lineRule="auto"/>
        <w:jc w:val="left"/>
        <w:rPr>
          <w:rFonts w:ascii="仿宋" w:eastAsia="仿宋" w:hAnsi="仿宋"/>
        </w:rPr>
      </w:pPr>
      <w:r>
        <w:rPr>
          <w:rFonts w:ascii="仿宋" w:eastAsia="仿宋" w:hAnsi="仿宋" w:hint="eastAsia"/>
        </w:rPr>
        <w:t>2.</w:t>
      </w:r>
      <w:r w:rsidR="00F41971">
        <w:rPr>
          <w:rFonts w:ascii="仿宋" w:eastAsia="仿宋" w:hAnsi="仿宋" w:hint="eastAsia"/>
        </w:rPr>
        <w:t>5</w:t>
      </w:r>
      <w:r>
        <w:rPr>
          <w:rFonts w:ascii="仿宋" w:eastAsia="仿宋" w:hAnsi="仿宋" w:hint="eastAsia"/>
        </w:rPr>
        <w:t>、</w:t>
      </w:r>
      <w:r w:rsidR="002348B2">
        <w:rPr>
          <w:rFonts w:ascii="仿宋" w:eastAsia="仿宋" w:hAnsi="仿宋" w:hint="eastAsia"/>
        </w:rPr>
        <w:t>施工现场道路水电三通，满足施工要求</w:t>
      </w:r>
    </w:p>
    <w:p w:rsidR="00263488" w:rsidRDefault="00DE6FE1" w:rsidP="00263488">
      <w:pPr>
        <w:widowControl/>
        <w:spacing w:line="360" w:lineRule="auto"/>
        <w:jc w:val="left"/>
        <w:rPr>
          <w:rFonts w:ascii="仿宋" w:eastAsia="仿宋" w:hAnsi="仿宋"/>
        </w:rPr>
      </w:pPr>
      <w:r>
        <w:rPr>
          <w:rFonts w:ascii="仿宋" w:eastAsia="仿宋" w:hAnsi="仿宋" w:hint="eastAsia"/>
        </w:rPr>
        <w:t>2.</w:t>
      </w:r>
      <w:r w:rsidR="00F41971">
        <w:rPr>
          <w:rFonts w:ascii="仿宋" w:eastAsia="仿宋" w:hAnsi="仿宋" w:hint="eastAsia"/>
        </w:rPr>
        <w:t>6</w:t>
      </w:r>
      <w:r>
        <w:rPr>
          <w:rFonts w:ascii="仿宋" w:eastAsia="仿宋" w:hAnsi="仿宋" w:hint="eastAsia"/>
        </w:rPr>
        <w:t>、</w:t>
      </w:r>
      <w:r w:rsidR="002348B2">
        <w:rPr>
          <w:rFonts w:ascii="仿宋" w:eastAsia="仿宋" w:hAnsi="仿宋" w:hint="eastAsia"/>
        </w:rPr>
        <w:t>采购人在施工区内不提供中标单位施工人员生活及工作住房</w:t>
      </w:r>
    </w:p>
    <w:p w:rsidR="00263488" w:rsidRPr="00DE6FE1" w:rsidRDefault="00DE6FE1" w:rsidP="00263488">
      <w:pPr>
        <w:widowControl/>
        <w:spacing w:line="360" w:lineRule="auto"/>
        <w:jc w:val="left"/>
        <w:rPr>
          <w:rFonts w:ascii="仿宋" w:eastAsia="仿宋" w:hAnsi="仿宋"/>
          <w:b/>
          <w:sz w:val="28"/>
        </w:rPr>
      </w:pPr>
      <w:r w:rsidRPr="00DE6FE1">
        <w:rPr>
          <w:rFonts w:ascii="仿宋" w:eastAsia="仿宋" w:hAnsi="仿宋" w:hint="eastAsia"/>
          <w:b/>
          <w:sz w:val="28"/>
        </w:rPr>
        <w:t>三、</w:t>
      </w:r>
      <w:r w:rsidR="00263488" w:rsidRPr="00DE6FE1">
        <w:rPr>
          <w:rFonts w:ascii="仿宋" w:eastAsia="仿宋" w:hAnsi="仿宋" w:hint="eastAsia"/>
          <w:b/>
          <w:sz w:val="28"/>
        </w:rPr>
        <w:t>工程承包范围和说明</w:t>
      </w:r>
    </w:p>
    <w:p w:rsidR="00263488" w:rsidRPr="00263488" w:rsidRDefault="007F79CD" w:rsidP="007F79CD">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以下给出的工程承包范围和说明描述只是概括的，不应认为是全面的、无缺的，承包人应研究其他文件、工程量清单，特别是图纸，去完全了解本工程的实际范围</w:t>
      </w:r>
      <w:r w:rsidR="002348B2">
        <w:rPr>
          <w:rFonts w:ascii="仿宋" w:eastAsia="仿宋" w:hAnsi="仿宋" w:hint="eastAsia"/>
        </w:rPr>
        <w:t>。</w:t>
      </w:r>
    </w:p>
    <w:p w:rsidR="00263488" w:rsidRPr="00263488" w:rsidRDefault="007F79CD" w:rsidP="007F79CD">
      <w:pPr>
        <w:widowControl/>
        <w:spacing w:line="360" w:lineRule="auto"/>
        <w:ind w:firstLineChars="200" w:firstLine="420"/>
        <w:jc w:val="left"/>
        <w:rPr>
          <w:rFonts w:ascii="仿宋" w:eastAsia="仿宋" w:hAnsi="仿宋"/>
        </w:rPr>
      </w:pPr>
      <w:r>
        <w:rPr>
          <w:rFonts w:ascii="仿宋" w:eastAsia="仿宋" w:hAnsi="仿宋" w:hint="eastAsia"/>
        </w:rPr>
        <w:t>2、</w:t>
      </w:r>
      <w:r w:rsidR="00263488" w:rsidRPr="00263488">
        <w:rPr>
          <w:rFonts w:ascii="仿宋" w:eastAsia="仿宋" w:hAnsi="仿宋" w:hint="eastAsia"/>
        </w:rPr>
        <w:t>承包人被认为已详细阅读过构成本工程合同文件的其他有关文件。尤其是已充分研究了合同图纸和了解工程的内容</w:t>
      </w:r>
      <w:r w:rsidR="002348B2">
        <w:rPr>
          <w:rFonts w:ascii="仿宋" w:eastAsia="仿宋" w:hAnsi="仿宋" w:hint="eastAsia"/>
        </w:rPr>
        <w:t>。</w:t>
      </w:r>
    </w:p>
    <w:p w:rsidR="002348B2" w:rsidRDefault="007F79CD" w:rsidP="002348B2">
      <w:pPr>
        <w:widowControl/>
        <w:spacing w:line="360" w:lineRule="auto"/>
        <w:ind w:firstLineChars="200" w:firstLine="420"/>
        <w:jc w:val="left"/>
        <w:rPr>
          <w:rFonts w:ascii="仿宋" w:eastAsia="仿宋" w:hAnsi="仿宋"/>
        </w:rPr>
      </w:pPr>
      <w:r>
        <w:rPr>
          <w:rFonts w:ascii="仿宋" w:eastAsia="仿宋" w:hAnsi="仿宋" w:hint="eastAsia"/>
        </w:rPr>
        <w:t>3、</w:t>
      </w:r>
      <w:r w:rsidR="00263488" w:rsidRPr="00263488">
        <w:rPr>
          <w:rFonts w:ascii="仿宋" w:eastAsia="仿宋" w:hAnsi="仿宋" w:hint="eastAsia"/>
        </w:rPr>
        <w:t>本工程承包项目包括</w:t>
      </w:r>
      <w:r w:rsidR="002348B2">
        <w:rPr>
          <w:rFonts w:ascii="仿宋" w:eastAsia="仿宋" w:hAnsi="仿宋" w:hint="eastAsia"/>
        </w:rPr>
        <w:t>但不限于</w:t>
      </w:r>
      <w:r w:rsidR="00263488" w:rsidRPr="00263488">
        <w:rPr>
          <w:rFonts w:ascii="仿宋" w:eastAsia="仿宋" w:hAnsi="仿宋" w:hint="eastAsia"/>
        </w:rPr>
        <w:t>：</w:t>
      </w:r>
      <w:r w:rsidR="00263488" w:rsidRPr="00B33D13">
        <w:rPr>
          <w:rFonts w:ascii="仿宋" w:eastAsia="仿宋" w:hAnsi="仿宋" w:hint="eastAsia"/>
          <w:highlight w:val="yellow"/>
          <w:u w:val="single"/>
        </w:rPr>
        <w:t>土建装饰工程</w:t>
      </w:r>
    </w:p>
    <w:p w:rsidR="002348B2" w:rsidRDefault="002348B2" w:rsidP="002348B2">
      <w:pPr>
        <w:widowControl/>
        <w:spacing w:line="360" w:lineRule="auto"/>
        <w:ind w:firstLineChars="200" w:firstLine="420"/>
        <w:jc w:val="left"/>
        <w:rPr>
          <w:rFonts w:ascii="仿宋" w:eastAsia="仿宋" w:hAnsi="仿宋"/>
        </w:rPr>
      </w:pPr>
      <w:r>
        <w:rPr>
          <w:rFonts w:ascii="仿宋" w:eastAsia="仿宋" w:hAnsi="仿宋" w:hint="eastAsia"/>
        </w:rPr>
        <w:t>3.1、</w:t>
      </w:r>
      <w:r w:rsidR="00263488" w:rsidRPr="00263488">
        <w:rPr>
          <w:rFonts w:ascii="仿宋" w:eastAsia="仿宋" w:hAnsi="仿宋" w:hint="eastAsia"/>
        </w:rPr>
        <w:t>除非是发包人自己负责的项目，承包人须负责整个工程所有的施工任务，包括材料设备的采购、施工、保护及保修，不论是永久性质的或是临时性质的</w:t>
      </w:r>
      <w:r>
        <w:rPr>
          <w:rFonts w:ascii="仿宋" w:eastAsia="仿宋" w:hAnsi="仿宋" w:hint="eastAsia"/>
        </w:rPr>
        <w:t>。</w:t>
      </w:r>
    </w:p>
    <w:p w:rsidR="00263488" w:rsidRPr="00263488" w:rsidRDefault="002348B2" w:rsidP="002348B2">
      <w:pPr>
        <w:widowControl/>
        <w:spacing w:line="360" w:lineRule="auto"/>
        <w:ind w:firstLineChars="200" w:firstLine="420"/>
        <w:jc w:val="left"/>
        <w:rPr>
          <w:rFonts w:ascii="仿宋" w:eastAsia="仿宋" w:hAnsi="仿宋"/>
        </w:rPr>
      </w:pPr>
      <w:r>
        <w:rPr>
          <w:rFonts w:ascii="仿宋" w:eastAsia="仿宋" w:hAnsi="仿宋" w:hint="eastAsia"/>
        </w:rPr>
        <w:t>3.2、</w:t>
      </w:r>
      <w:r w:rsidR="00263488" w:rsidRPr="00263488">
        <w:rPr>
          <w:rFonts w:ascii="仿宋" w:eastAsia="仿宋" w:hAnsi="仿宋" w:hint="eastAsia"/>
        </w:rPr>
        <w:t>承包工程承包项目见图纸。</w:t>
      </w:r>
    </w:p>
    <w:p w:rsidR="00A2577E" w:rsidRDefault="00543FCE" w:rsidP="00263488">
      <w:pPr>
        <w:widowControl/>
        <w:spacing w:line="360" w:lineRule="auto"/>
        <w:jc w:val="left"/>
        <w:rPr>
          <w:rFonts w:ascii="仿宋" w:eastAsia="仿宋" w:hAnsi="仿宋"/>
        </w:rPr>
      </w:pPr>
      <w:r>
        <w:rPr>
          <w:rFonts w:ascii="仿宋" w:eastAsia="仿宋" w:hAnsi="仿宋" w:hint="eastAsia"/>
        </w:rPr>
        <w:t>4、</w:t>
      </w:r>
      <w:r w:rsidR="00263488" w:rsidRPr="00263488">
        <w:rPr>
          <w:rFonts w:ascii="仿宋" w:eastAsia="仿宋" w:hAnsi="仿宋" w:hint="eastAsia"/>
        </w:rPr>
        <w:t>本工程承包方式为：</w:t>
      </w:r>
    </w:p>
    <w:p w:rsidR="00263488" w:rsidRDefault="00263488" w:rsidP="00A2577E">
      <w:pPr>
        <w:widowControl/>
        <w:spacing w:line="360" w:lineRule="auto"/>
        <w:ind w:firstLineChars="200" w:firstLine="422"/>
        <w:jc w:val="left"/>
        <w:rPr>
          <w:rFonts w:ascii="仿宋" w:eastAsia="仿宋" w:hAnsi="仿宋"/>
          <w:b/>
          <w:color w:val="FF0000"/>
        </w:rPr>
      </w:pPr>
      <w:r w:rsidRPr="00A2577E">
        <w:rPr>
          <w:rFonts w:ascii="仿宋" w:eastAsia="仿宋" w:hAnsi="仿宋" w:hint="eastAsia"/>
          <w:b/>
          <w:color w:val="FF0000"/>
        </w:rPr>
        <w:lastRenderedPageBreak/>
        <w:t>按中标价总包干，即采用固定总价合同，按投标报价一次性总包干（包工包料、包图纸深化、包质量、包安全、包进度、包验收、包图纸深化、包监理费），除采购人主动要求或不可抗力造成的变更外，合同价格不做任何调整。</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四、</w:t>
      </w:r>
      <w:r w:rsidR="00263488" w:rsidRPr="00D22B7C">
        <w:rPr>
          <w:rFonts w:ascii="仿宋" w:eastAsia="仿宋" w:hAnsi="仿宋" w:hint="eastAsia"/>
          <w:b/>
          <w:sz w:val="28"/>
        </w:rPr>
        <w:t>已完工程项目和工作内容</w:t>
      </w:r>
    </w:p>
    <w:p w:rsidR="00263488" w:rsidRPr="00263488" w:rsidRDefault="00263488" w:rsidP="00640C7D">
      <w:pPr>
        <w:widowControl/>
        <w:spacing w:line="360" w:lineRule="auto"/>
        <w:ind w:firstLineChars="200" w:firstLine="420"/>
        <w:jc w:val="left"/>
        <w:rPr>
          <w:rFonts w:ascii="仿宋" w:eastAsia="仿宋" w:hAnsi="仿宋"/>
        </w:rPr>
      </w:pPr>
      <w:r w:rsidRPr="00263488">
        <w:rPr>
          <w:rFonts w:ascii="仿宋" w:eastAsia="仿宋" w:hAnsi="仿宋" w:hint="eastAsia"/>
        </w:rPr>
        <w:t>（无）</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五、</w:t>
      </w:r>
      <w:r w:rsidR="00263488" w:rsidRPr="00D22B7C">
        <w:rPr>
          <w:rFonts w:ascii="仿宋" w:eastAsia="仿宋" w:hAnsi="仿宋" w:hint="eastAsia"/>
          <w:b/>
          <w:sz w:val="28"/>
        </w:rPr>
        <w:t>其他承包人承担的工程项目和工作内容</w:t>
      </w:r>
    </w:p>
    <w:p w:rsidR="00263488" w:rsidRPr="00263488" w:rsidRDefault="00263488" w:rsidP="00640C7D">
      <w:pPr>
        <w:widowControl/>
        <w:spacing w:line="360" w:lineRule="auto"/>
        <w:ind w:firstLineChars="200" w:firstLine="420"/>
        <w:jc w:val="left"/>
        <w:rPr>
          <w:rFonts w:ascii="仿宋" w:eastAsia="仿宋" w:hAnsi="仿宋"/>
        </w:rPr>
      </w:pPr>
      <w:r w:rsidRPr="00263488">
        <w:rPr>
          <w:rFonts w:ascii="仿宋" w:eastAsia="仿宋" w:hAnsi="仿宋" w:hint="eastAsia"/>
        </w:rPr>
        <w:t>（无）</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六、</w:t>
      </w:r>
      <w:r w:rsidR="00263488" w:rsidRPr="00D22B7C">
        <w:rPr>
          <w:rFonts w:ascii="仿宋" w:eastAsia="仿宋" w:hAnsi="仿宋" w:hint="eastAsia"/>
          <w:b/>
          <w:sz w:val="28"/>
        </w:rPr>
        <w:t>现场自然条件</w:t>
      </w:r>
    </w:p>
    <w:p w:rsidR="00263488" w:rsidRPr="00263488" w:rsidRDefault="0006030A" w:rsidP="00E444E0">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在室内施工。</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七、</w:t>
      </w:r>
      <w:r w:rsidR="008E7EF8">
        <w:rPr>
          <w:rFonts w:ascii="仿宋" w:eastAsia="仿宋" w:hAnsi="仿宋" w:hint="eastAsia"/>
          <w:b/>
          <w:sz w:val="28"/>
        </w:rPr>
        <w:t>现场施工条件</w:t>
      </w:r>
    </w:p>
    <w:p w:rsidR="00263488" w:rsidRPr="00263488" w:rsidRDefault="0006030A" w:rsidP="00221062">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施工现场水电满足施工条件。</w:t>
      </w:r>
    </w:p>
    <w:p w:rsidR="0006030A"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八、</w:t>
      </w:r>
      <w:r w:rsidR="008E7EF8">
        <w:rPr>
          <w:rFonts w:ascii="仿宋" w:eastAsia="仿宋" w:hAnsi="仿宋" w:hint="eastAsia"/>
          <w:b/>
          <w:sz w:val="28"/>
        </w:rPr>
        <w:t>现场安全防护设施</w:t>
      </w:r>
    </w:p>
    <w:p w:rsidR="00263488" w:rsidRPr="0006030A" w:rsidRDefault="0006030A" w:rsidP="0006030A">
      <w:pPr>
        <w:widowControl/>
        <w:spacing w:line="360" w:lineRule="auto"/>
        <w:ind w:firstLineChars="200" w:firstLine="420"/>
        <w:jc w:val="left"/>
        <w:rPr>
          <w:rFonts w:ascii="仿宋" w:eastAsia="仿宋" w:hAnsi="仿宋"/>
          <w:b/>
          <w:sz w:val="28"/>
        </w:rPr>
      </w:pPr>
      <w:r w:rsidRPr="0006030A">
        <w:rPr>
          <w:rFonts w:ascii="仿宋" w:eastAsia="仿宋" w:hAnsi="仿宋" w:hint="eastAsia"/>
        </w:rPr>
        <w:t>1、</w:t>
      </w:r>
      <w:r w:rsidR="00263488" w:rsidRPr="00263488">
        <w:rPr>
          <w:rFonts w:ascii="仿宋" w:eastAsia="仿宋" w:hAnsi="仿宋" w:hint="eastAsia"/>
        </w:rPr>
        <w:t>施工时注意安全，要做好安全措施，防止对人身设施造成伤害。单位及施工人员有购买相应保险。</w:t>
      </w:r>
    </w:p>
    <w:p w:rsidR="00365465" w:rsidRDefault="00240CFD" w:rsidP="00263488">
      <w:pPr>
        <w:widowControl/>
        <w:spacing w:line="360" w:lineRule="auto"/>
        <w:jc w:val="left"/>
        <w:rPr>
          <w:rFonts w:ascii="仿宋" w:eastAsia="仿宋" w:hAnsi="仿宋"/>
          <w:b/>
          <w:sz w:val="28"/>
        </w:rPr>
      </w:pPr>
      <w:r>
        <w:rPr>
          <w:rFonts w:ascii="仿宋" w:eastAsia="仿宋" w:hAnsi="仿宋" w:hint="eastAsia"/>
          <w:b/>
          <w:sz w:val="28"/>
        </w:rPr>
        <w:t>九、</w:t>
      </w:r>
      <w:r w:rsidR="008E7EF8">
        <w:rPr>
          <w:rFonts w:ascii="仿宋" w:eastAsia="仿宋" w:hAnsi="仿宋" w:hint="eastAsia"/>
          <w:b/>
          <w:sz w:val="28"/>
        </w:rPr>
        <w:t>水土保持与环境</w:t>
      </w:r>
    </w:p>
    <w:p w:rsidR="00263488" w:rsidRPr="00365465" w:rsidRDefault="0006030A" w:rsidP="00365465">
      <w:pPr>
        <w:widowControl/>
        <w:spacing w:line="360" w:lineRule="auto"/>
        <w:ind w:firstLineChars="200" w:firstLine="420"/>
        <w:jc w:val="left"/>
        <w:rPr>
          <w:rFonts w:ascii="仿宋" w:eastAsia="仿宋" w:hAnsi="仿宋"/>
          <w:b/>
          <w:sz w:val="28"/>
        </w:rPr>
      </w:pPr>
      <w:r>
        <w:rPr>
          <w:rFonts w:ascii="仿宋" w:eastAsia="仿宋" w:hAnsi="仿宋" w:hint="eastAsia"/>
        </w:rPr>
        <w:t>1、</w:t>
      </w:r>
      <w:r w:rsidR="002648E8">
        <w:rPr>
          <w:rFonts w:ascii="仿宋" w:eastAsia="仿宋" w:hAnsi="仿宋" w:hint="eastAsia"/>
        </w:rPr>
        <w:t>投</w:t>
      </w:r>
      <w:r w:rsidR="00263488" w:rsidRPr="00263488">
        <w:rPr>
          <w:rFonts w:ascii="仿宋" w:eastAsia="仿宋" w:hAnsi="仿宋" w:hint="eastAsia"/>
        </w:rPr>
        <w:t>标人在施工组织设计中必须有专项干扰、噪声及环保措施，安全文明措施必须符合深圳市安全文明工地标准。</w:t>
      </w:r>
    </w:p>
    <w:p w:rsidR="00263488" w:rsidRPr="00D22B7C" w:rsidRDefault="00A318AD" w:rsidP="00263488">
      <w:pPr>
        <w:widowControl/>
        <w:spacing w:line="360" w:lineRule="auto"/>
        <w:jc w:val="left"/>
        <w:rPr>
          <w:rFonts w:ascii="仿宋" w:eastAsia="仿宋" w:hAnsi="仿宋"/>
          <w:b/>
          <w:sz w:val="28"/>
        </w:rPr>
      </w:pPr>
      <w:r w:rsidRPr="00A318AD">
        <w:rPr>
          <w:rFonts w:ascii="仿宋" w:eastAsia="仿宋" w:hAnsi="仿宋" w:hint="eastAsia"/>
          <w:b/>
          <w:sz w:val="28"/>
        </w:rPr>
        <w:t>★</w:t>
      </w:r>
      <w:r w:rsidR="00240CFD">
        <w:rPr>
          <w:rFonts w:ascii="仿宋" w:eastAsia="仿宋" w:hAnsi="仿宋" w:hint="eastAsia"/>
          <w:b/>
          <w:sz w:val="28"/>
        </w:rPr>
        <w:t>十、</w:t>
      </w:r>
      <w:r w:rsidR="00263488" w:rsidRPr="00D22B7C">
        <w:rPr>
          <w:rFonts w:ascii="仿宋" w:eastAsia="仿宋" w:hAnsi="仿宋" w:hint="eastAsia"/>
          <w:b/>
          <w:sz w:val="28"/>
        </w:rPr>
        <w:t>工期要求</w:t>
      </w:r>
    </w:p>
    <w:p w:rsidR="00263488" w:rsidRPr="00263488" w:rsidRDefault="005A23F0" w:rsidP="005A23F0">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5A7105">
        <w:rPr>
          <w:rFonts w:ascii="仿宋" w:eastAsia="仿宋" w:hAnsi="仿宋" w:hint="eastAsia"/>
          <w:b/>
          <w:highlight w:val="yellow"/>
        </w:rPr>
        <w:t xml:space="preserve">合同签订后 </w:t>
      </w:r>
      <w:r w:rsidR="00E0419F">
        <w:rPr>
          <w:rFonts w:ascii="仿宋" w:eastAsia="仿宋" w:hAnsi="仿宋" w:hint="eastAsia"/>
          <w:b/>
          <w:highlight w:val="yellow"/>
        </w:rPr>
        <w:t>30</w:t>
      </w:r>
      <w:r w:rsidR="00263488" w:rsidRPr="005A7105">
        <w:rPr>
          <w:rFonts w:ascii="仿宋" w:eastAsia="仿宋" w:hAnsi="仿宋" w:hint="eastAsia"/>
          <w:b/>
          <w:highlight w:val="yellow"/>
        </w:rPr>
        <w:t>天（日历日）（包含验收日期）施工完毕。</w:t>
      </w:r>
    </w:p>
    <w:p w:rsidR="00263488" w:rsidRPr="00D22B7C" w:rsidRDefault="00A318AD" w:rsidP="00263488">
      <w:pPr>
        <w:widowControl/>
        <w:spacing w:line="360" w:lineRule="auto"/>
        <w:jc w:val="left"/>
        <w:rPr>
          <w:rFonts w:ascii="仿宋" w:eastAsia="仿宋" w:hAnsi="仿宋"/>
          <w:b/>
          <w:sz w:val="28"/>
        </w:rPr>
      </w:pPr>
      <w:r w:rsidRPr="00A318AD">
        <w:rPr>
          <w:rFonts w:ascii="仿宋" w:eastAsia="仿宋" w:hAnsi="仿宋" w:hint="eastAsia"/>
          <w:b/>
          <w:sz w:val="28"/>
        </w:rPr>
        <w:t>★</w:t>
      </w:r>
      <w:r w:rsidR="00240CFD">
        <w:rPr>
          <w:rFonts w:ascii="仿宋" w:eastAsia="仿宋" w:hAnsi="仿宋" w:hint="eastAsia"/>
          <w:b/>
          <w:sz w:val="28"/>
        </w:rPr>
        <w:t>十一、</w:t>
      </w:r>
      <w:r w:rsidR="00263488" w:rsidRPr="00D22B7C">
        <w:rPr>
          <w:rFonts w:ascii="仿宋" w:eastAsia="仿宋" w:hAnsi="仿宋" w:hint="eastAsia"/>
          <w:b/>
          <w:sz w:val="28"/>
        </w:rPr>
        <w:t>报价要求</w:t>
      </w:r>
    </w:p>
    <w:p w:rsidR="00505A54" w:rsidRPr="00263488" w:rsidRDefault="005A7105" w:rsidP="00B33D13">
      <w:pPr>
        <w:widowControl/>
        <w:spacing w:line="360" w:lineRule="auto"/>
        <w:ind w:firstLineChars="200" w:firstLine="420"/>
        <w:jc w:val="left"/>
        <w:rPr>
          <w:rFonts w:ascii="仿宋" w:eastAsia="仿宋" w:hAnsi="仿宋"/>
        </w:rPr>
      </w:pPr>
      <w:r>
        <w:rPr>
          <w:rFonts w:ascii="仿宋" w:eastAsia="仿宋" w:hAnsi="仿宋" w:hint="eastAsia"/>
        </w:rPr>
        <w:t>1、</w:t>
      </w:r>
      <w:r w:rsidR="00B33D13" w:rsidRPr="00240CFD">
        <w:rPr>
          <w:rFonts w:ascii="仿宋" w:eastAsia="仿宋" w:hAnsi="仿宋" w:hint="eastAsia"/>
          <w:b/>
          <w:highlight w:val="yellow"/>
        </w:rPr>
        <w:t>本项目预算金额</w:t>
      </w:r>
      <w:r w:rsidR="00B33D13" w:rsidRPr="00805283">
        <w:rPr>
          <w:rFonts w:ascii="仿宋" w:eastAsia="仿宋" w:hAnsi="仿宋" w:hint="eastAsia"/>
          <w:b/>
          <w:highlight w:val="yellow"/>
        </w:rPr>
        <w:t>为：</w:t>
      </w:r>
      <w:r w:rsidR="00287089">
        <w:rPr>
          <w:rFonts w:ascii="仿宋" w:eastAsia="仿宋" w:hAnsi="仿宋" w:hint="eastAsia"/>
          <w:b/>
          <w:highlight w:val="yellow"/>
        </w:rPr>
        <w:t>46</w:t>
      </w:r>
      <w:r w:rsidR="00B33D13" w:rsidRPr="00805283">
        <w:rPr>
          <w:rFonts w:ascii="仿宋" w:eastAsia="仿宋" w:hAnsi="仿宋" w:hint="eastAsia"/>
          <w:b/>
          <w:highlight w:val="yellow"/>
        </w:rPr>
        <w:t>万</w:t>
      </w:r>
      <w:r w:rsidR="00B33D13" w:rsidRPr="00240CFD">
        <w:rPr>
          <w:rFonts w:ascii="仿宋" w:eastAsia="仿宋" w:hAnsi="仿宋" w:hint="eastAsia"/>
          <w:b/>
          <w:highlight w:val="yellow"/>
        </w:rPr>
        <w:t>元。</w:t>
      </w:r>
      <w:r w:rsidR="00B33D13" w:rsidRPr="00263488">
        <w:rPr>
          <w:rFonts w:ascii="仿宋" w:eastAsia="仿宋" w:hAnsi="仿宋" w:hint="eastAsia"/>
        </w:rPr>
        <w:t>投标人报价不允许超过项目预算金额，否则视为无效报价。</w:t>
      </w:r>
    </w:p>
    <w:p w:rsidR="00263488" w:rsidRPr="00D22B7C" w:rsidRDefault="00761838" w:rsidP="00263488">
      <w:pPr>
        <w:widowControl/>
        <w:spacing w:line="360" w:lineRule="auto"/>
        <w:jc w:val="left"/>
        <w:rPr>
          <w:rFonts w:ascii="仿宋" w:eastAsia="仿宋" w:hAnsi="仿宋"/>
          <w:b/>
          <w:sz w:val="28"/>
        </w:rPr>
      </w:pPr>
      <w:r>
        <w:rPr>
          <w:rFonts w:ascii="仿宋" w:eastAsia="仿宋" w:hAnsi="仿宋" w:hint="eastAsia"/>
          <w:b/>
          <w:sz w:val="28"/>
        </w:rPr>
        <w:t>十二、</w:t>
      </w:r>
      <w:r w:rsidR="00263488" w:rsidRPr="00D22B7C">
        <w:rPr>
          <w:rFonts w:ascii="仿宋" w:eastAsia="仿宋" w:hAnsi="仿宋" w:hint="eastAsia"/>
          <w:b/>
          <w:sz w:val="28"/>
        </w:rPr>
        <w:t>价款及项目结算：</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本项目为包干采购，中标金额为完成本项目的全部金额。</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t>2、</w:t>
      </w:r>
      <w:r w:rsidR="000D3072" w:rsidRPr="000D3072">
        <w:rPr>
          <w:rFonts w:ascii="仿宋" w:eastAsia="仿宋" w:hAnsi="仿宋" w:hint="eastAsia"/>
        </w:rPr>
        <w:t>付款方式：按深圳市财政局相关规定</w:t>
      </w:r>
      <w:r w:rsidR="00263488" w:rsidRPr="00263488">
        <w:rPr>
          <w:rFonts w:ascii="仿宋" w:eastAsia="仿宋" w:hAnsi="仿宋" w:hint="eastAsia"/>
        </w:rPr>
        <w:t>。</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t>3、</w:t>
      </w:r>
      <w:r w:rsidR="00263488" w:rsidRPr="00263488">
        <w:rPr>
          <w:rFonts w:ascii="仿宋" w:eastAsia="仿宋" w:hAnsi="仿宋" w:hint="eastAsia"/>
        </w:rPr>
        <w:t>中标方所生产或采购的设备、材料必须有出厂合格证、产品质量证明，符合标书品牌要求，并经</w:t>
      </w:r>
      <w:r w:rsidR="00052EDF">
        <w:rPr>
          <w:rFonts w:ascii="仿宋" w:eastAsia="仿宋" w:hAnsi="仿宋" w:hint="eastAsia"/>
        </w:rPr>
        <w:t>采购</w:t>
      </w:r>
      <w:r w:rsidR="00263488" w:rsidRPr="00263488">
        <w:rPr>
          <w:rFonts w:ascii="仿宋" w:eastAsia="仿宋" w:hAnsi="仿宋" w:hint="eastAsia"/>
        </w:rPr>
        <w:t>方认可后方可使用；</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lastRenderedPageBreak/>
        <w:t>4、</w:t>
      </w:r>
      <w:r w:rsidR="00263488" w:rsidRPr="00263488">
        <w:rPr>
          <w:rFonts w:ascii="仿宋" w:eastAsia="仿宋" w:hAnsi="仿宋" w:hint="eastAsia"/>
        </w:rPr>
        <w:t>工程完工后，中标方负责全部施工区域的清理，清理工作在施工全部完工后申请验收之前完成。</w:t>
      </w:r>
    </w:p>
    <w:p w:rsidR="00263488" w:rsidRPr="00263488" w:rsidRDefault="00544860" w:rsidP="00544860">
      <w:pPr>
        <w:widowControl/>
        <w:spacing w:line="360" w:lineRule="auto"/>
        <w:ind w:firstLineChars="200" w:firstLine="420"/>
        <w:jc w:val="left"/>
        <w:rPr>
          <w:rFonts w:ascii="仿宋" w:eastAsia="仿宋" w:hAnsi="仿宋"/>
        </w:rPr>
      </w:pPr>
      <w:r>
        <w:rPr>
          <w:rFonts w:ascii="仿宋" w:eastAsia="仿宋" w:hAnsi="仿宋" w:hint="eastAsia"/>
        </w:rPr>
        <w:t>5、</w:t>
      </w:r>
      <w:r w:rsidR="00263488" w:rsidRPr="00263488">
        <w:rPr>
          <w:rFonts w:ascii="仿宋" w:eastAsia="仿宋" w:hAnsi="仿宋" w:hint="eastAsia"/>
        </w:rPr>
        <w:t>中标方须给进场施工人员购买保险，自行解决餐费等问题。</w:t>
      </w:r>
    </w:p>
    <w:p w:rsidR="00263488" w:rsidRPr="00263488" w:rsidRDefault="00544860" w:rsidP="00544860">
      <w:pPr>
        <w:widowControl/>
        <w:spacing w:line="360" w:lineRule="auto"/>
        <w:ind w:firstLineChars="200" w:firstLine="420"/>
        <w:jc w:val="left"/>
        <w:rPr>
          <w:rFonts w:ascii="仿宋" w:eastAsia="仿宋" w:hAnsi="仿宋"/>
        </w:rPr>
      </w:pPr>
      <w:r>
        <w:rPr>
          <w:rFonts w:ascii="仿宋" w:eastAsia="仿宋" w:hAnsi="仿宋" w:hint="eastAsia"/>
        </w:rPr>
        <w:t>6、</w:t>
      </w:r>
      <w:r w:rsidR="00263488" w:rsidRPr="00263488">
        <w:rPr>
          <w:rFonts w:ascii="仿宋" w:eastAsia="仿宋" w:hAnsi="仿宋" w:hint="eastAsia"/>
        </w:rPr>
        <w:t>本合同约定由中标方完成的安装及其他工作，中标方不得中途转包他人完成，如有违反</w:t>
      </w:r>
      <w:r w:rsidR="00624B8D">
        <w:rPr>
          <w:rFonts w:ascii="仿宋" w:eastAsia="仿宋" w:hAnsi="仿宋" w:hint="eastAsia"/>
        </w:rPr>
        <w:t>采购</w:t>
      </w:r>
      <w:r w:rsidR="00624B8D" w:rsidRPr="00263488">
        <w:rPr>
          <w:rFonts w:ascii="仿宋" w:eastAsia="仿宋" w:hAnsi="仿宋" w:hint="eastAsia"/>
        </w:rPr>
        <w:t>方</w:t>
      </w:r>
      <w:r w:rsidR="00263488" w:rsidRPr="00263488">
        <w:rPr>
          <w:rFonts w:ascii="仿宋" w:eastAsia="仿宋" w:hAnsi="仿宋" w:hint="eastAsia"/>
        </w:rPr>
        <w:t>有权不支付工程款项及要求中标方退场，并按照</w:t>
      </w:r>
      <w:r w:rsidR="00624B8D">
        <w:rPr>
          <w:rFonts w:ascii="仿宋" w:eastAsia="仿宋" w:hAnsi="仿宋" w:hint="eastAsia"/>
        </w:rPr>
        <w:t>采购</w:t>
      </w:r>
      <w:r w:rsidR="00624B8D" w:rsidRPr="00263488">
        <w:rPr>
          <w:rFonts w:ascii="仿宋" w:eastAsia="仿宋" w:hAnsi="仿宋" w:hint="eastAsia"/>
        </w:rPr>
        <w:t>方</w:t>
      </w:r>
      <w:r w:rsidR="00263488" w:rsidRPr="00263488">
        <w:rPr>
          <w:rFonts w:ascii="仿宋" w:eastAsia="仿宋" w:hAnsi="仿宋" w:hint="eastAsia"/>
        </w:rPr>
        <w:t>工程项目管理规定将其列入黑名单。</w:t>
      </w:r>
    </w:p>
    <w:p w:rsidR="00263488" w:rsidRPr="00D22B7C" w:rsidRDefault="00E27C64" w:rsidP="00263488">
      <w:pPr>
        <w:widowControl/>
        <w:spacing w:line="360" w:lineRule="auto"/>
        <w:jc w:val="left"/>
        <w:rPr>
          <w:rFonts w:ascii="仿宋" w:eastAsia="仿宋" w:hAnsi="仿宋"/>
          <w:b/>
          <w:sz w:val="28"/>
        </w:rPr>
      </w:pPr>
      <w:r>
        <w:rPr>
          <w:rFonts w:ascii="仿宋" w:eastAsia="仿宋" w:hAnsi="仿宋" w:hint="eastAsia"/>
          <w:b/>
          <w:sz w:val="28"/>
        </w:rPr>
        <w:t>十三、</w:t>
      </w:r>
      <w:r w:rsidR="0012363E" w:rsidRPr="0012363E">
        <w:rPr>
          <w:rFonts w:ascii="仿宋" w:eastAsia="仿宋" w:hAnsi="仿宋" w:hint="eastAsia"/>
          <w:b/>
          <w:sz w:val="28"/>
        </w:rPr>
        <w:t>工程管理要求</w:t>
      </w:r>
    </w:p>
    <w:p w:rsidR="00263488" w:rsidRP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1、</w:t>
      </w:r>
      <w:r w:rsidR="0012363E" w:rsidRPr="0012363E">
        <w:rPr>
          <w:rFonts w:ascii="仿宋" w:eastAsia="仿宋" w:hAnsi="仿宋" w:hint="eastAsia"/>
        </w:rPr>
        <w:t>中标方必须服从招标方施工现场监管人员的管理。对涉及到监管区域内的施工项目，中标方必须严格遵守招标方监管区域相关管理规定，按照</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的工程施工要求进行施工，如对于施工时间的限制、施工人员的管理、工具及特种设施的管理等。如因中标方不服从管理，造成严重后果的，中标方应承担全部责任，</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可追究中标方的法律责任</w:t>
      </w:r>
      <w:r w:rsidR="00263488" w:rsidRPr="00263488">
        <w:rPr>
          <w:rFonts w:ascii="仿宋" w:eastAsia="仿宋" w:hAnsi="仿宋" w:hint="eastAsia"/>
        </w:rPr>
        <w:t>。</w:t>
      </w:r>
    </w:p>
    <w:p w:rsidR="00263488" w:rsidRPr="00263488" w:rsidRDefault="00E27C64" w:rsidP="0012363E">
      <w:pPr>
        <w:widowControl/>
        <w:spacing w:line="360" w:lineRule="auto"/>
        <w:ind w:firstLineChars="200" w:firstLine="420"/>
        <w:jc w:val="left"/>
        <w:rPr>
          <w:rFonts w:ascii="仿宋" w:eastAsia="仿宋" w:hAnsi="仿宋"/>
        </w:rPr>
      </w:pPr>
      <w:r>
        <w:rPr>
          <w:rFonts w:ascii="仿宋" w:eastAsia="仿宋" w:hAnsi="仿宋" w:hint="eastAsia"/>
        </w:rPr>
        <w:t>2、</w:t>
      </w:r>
      <w:r w:rsidR="0012363E" w:rsidRPr="0012363E">
        <w:rPr>
          <w:rFonts w:ascii="仿宋" w:eastAsia="仿宋" w:hAnsi="仿宋" w:hint="eastAsia"/>
        </w:rPr>
        <w:t>中标方需按照相关法律规定予以施工人员购买相关保险。由此造成的问题，中标方自行解决，承担全部责任</w:t>
      </w:r>
      <w:r w:rsidR="00263488" w:rsidRPr="00263488">
        <w:rPr>
          <w:rFonts w:ascii="仿宋" w:eastAsia="仿宋" w:hAnsi="仿宋" w:hint="eastAsia"/>
        </w:rPr>
        <w:t>。</w:t>
      </w:r>
    </w:p>
    <w:p w:rsidR="00263488" w:rsidRPr="00D22B7C" w:rsidRDefault="00E27C64" w:rsidP="00263488">
      <w:pPr>
        <w:widowControl/>
        <w:spacing w:line="360" w:lineRule="auto"/>
        <w:jc w:val="left"/>
        <w:rPr>
          <w:rFonts w:ascii="仿宋" w:eastAsia="仿宋" w:hAnsi="仿宋"/>
          <w:b/>
          <w:sz w:val="28"/>
        </w:rPr>
      </w:pPr>
      <w:r>
        <w:rPr>
          <w:rFonts w:ascii="仿宋" w:eastAsia="仿宋" w:hAnsi="仿宋" w:hint="eastAsia"/>
          <w:b/>
          <w:sz w:val="28"/>
        </w:rPr>
        <w:t>十四、</w:t>
      </w:r>
      <w:r w:rsidR="0012363E" w:rsidRPr="0012363E">
        <w:rPr>
          <w:rFonts w:ascii="仿宋" w:eastAsia="仿宋" w:hAnsi="仿宋" w:hint="eastAsia"/>
          <w:b/>
          <w:sz w:val="28"/>
        </w:rPr>
        <w:t>工程质量保修期限及售后服务要求</w:t>
      </w:r>
    </w:p>
    <w:p w:rsidR="00263488" w:rsidRP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1、</w:t>
      </w:r>
      <w:r w:rsidR="0012363E" w:rsidRPr="0012363E">
        <w:rPr>
          <w:rFonts w:ascii="仿宋" w:eastAsia="仿宋" w:hAnsi="仿宋" w:hint="eastAsia"/>
        </w:rPr>
        <w:t>中标方在工程完工后要向</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出具工程质量保修书。质量保修书中建设工程的保修范围、保修期限和保修责任等应当和投标文件中承诺的一致。保修期自工程最终验收合格并正式交付使用之日起计算</w:t>
      </w:r>
      <w:r w:rsidR="0012363E">
        <w:rPr>
          <w:rFonts w:ascii="仿宋" w:eastAsia="仿宋" w:hAnsi="仿宋" w:hint="eastAsia"/>
        </w:rPr>
        <w:t>。</w:t>
      </w:r>
    </w:p>
    <w:p w:rsidR="00263488" w:rsidRP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2、</w:t>
      </w:r>
      <w:r w:rsidR="0012363E" w:rsidRPr="0012363E">
        <w:rPr>
          <w:rFonts w:ascii="仿宋" w:eastAsia="仿宋" w:hAnsi="仿宋" w:hint="eastAsia"/>
        </w:rPr>
        <w:t>保修期内所有因施工工艺、使用材料而产生的维修问题，由中标方负责实施，</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不承担任何费用；因质量问题导致不能再使用的，由中标人负责在15天内重新施工或者予以更换，</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不承担任何费用</w:t>
      </w:r>
      <w:r w:rsidR="00263488" w:rsidRPr="00263488">
        <w:rPr>
          <w:rFonts w:ascii="仿宋" w:eastAsia="仿宋" w:hAnsi="仿宋" w:hint="eastAsia"/>
        </w:rPr>
        <w:t>。</w:t>
      </w:r>
    </w:p>
    <w:p w:rsid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3、</w:t>
      </w:r>
      <w:r w:rsidR="0012363E" w:rsidRPr="0012363E">
        <w:rPr>
          <w:rFonts w:ascii="仿宋" w:eastAsia="仿宋" w:hAnsi="仿宋" w:hint="eastAsia"/>
        </w:rPr>
        <w:t>保修期内因施工工艺、使用材料等质量问题而导致招标方使用人员产生安全事故的，由中标人承担全部责任</w:t>
      </w:r>
      <w:r w:rsidR="00263488" w:rsidRPr="00263488">
        <w:rPr>
          <w:rFonts w:ascii="仿宋" w:eastAsia="仿宋" w:hAnsi="仿宋" w:hint="eastAsia"/>
        </w:rPr>
        <w:t>。</w:t>
      </w:r>
    </w:p>
    <w:p w:rsidR="0012363E" w:rsidRPr="0012363E" w:rsidRDefault="0012363E" w:rsidP="00E27C64">
      <w:pPr>
        <w:widowControl/>
        <w:spacing w:line="360" w:lineRule="auto"/>
        <w:ind w:firstLineChars="200" w:firstLine="420"/>
        <w:jc w:val="left"/>
        <w:rPr>
          <w:rFonts w:ascii="仿宋" w:eastAsia="仿宋" w:hAnsi="仿宋"/>
        </w:rPr>
      </w:pPr>
      <w:r>
        <w:rPr>
          <w:rFonts w:ascii="仿宋" w:eastAsia="仿宋" w:hAnsi="仿宋" w:hint="eastAsia"/>
        </w:rPr>
        <w:t>4、</w:t>
      </w:r>
      <w:r w:rsidRPr="0012363E">
        <w:rPr>
          <w:rFonts w:ascii="仿宋" w:eastAsia="仿宋" w:hAnsi="仿宋" w:hint="eastAsia"/>
        </w:rPr>
        <w:t>保修期满后的维修内容减免上门服务费及人工费等费用，仅按原材料的价格收取维修费用。</w:t>
      </w:r>
    </w:p>
    <w:p w:rsidR="00263488" w:rsidRDefault="00A147D5" w:rsidP="00A147D5">
      <w:pPr>
        <w:widowControl/>
        <w:spacing w:line="360" w:lineRule="auto"/>
        <w:jc w:val="left"/>
        <w:rPr>
          <w:rFonts w:ascii="仿宋" w:eastAsia="仿宋" w:hAnsi="仿宋"/>
        </w:rPr>
      </w:pPr>
      <w:r>
        <w:rPr>
          <w:rFonts w:ascii="仿宋" w:eastAsia="仿宋" w:hAnsi="仿宋" w:hint="eastAsia"/>
          <w:b/>
          <w:sz w:val="28"/>
        </w:rPr>
        <w:t>十五、</w:t>
      </w:r>
      <w:r w:rsidR="00F41971">
        <w:rPr>
          <w:rFonts w:ascii="仿宋" w:eastAsia="仿宋" w:hAnsi="仿宋" w:hint="eastAsia"/>
          <w:b/>
          <w:sz w:val="28"/>
        </w:rPr>
        <w:t>技术要求</w:t>
      </w:r>
    </w:p>
    <w:p w:rsidR="007D549A" w:rsidRPr="007D549A" w:rsidRDefault="00E07040" w:rsidP="007D549A">
      <w:pPr>
        <w:widowControl/>
        <w:spacing w:line="360" w:lineRule="auto"/>
        <w:ind w:firstLineChars="200" w:firstLine="422"/>
        <w:jc w:val="left"/>
        <w:rPr>
          <w:rFonts w:ascii="仿宋" w:eastAsia="仿宋" w:hAnsi="仿宋"/>
          <w:b/>
        </w:rPr>
      </w:pPr>
      <w:r w:rsidRPr="007D549A">
        <w:rPr>
          <w:rFonts w:ascii="仿宋" w:eastAsia="仿宋" w:hAnsi="仿宋" w:hint="eastAsia"/>
          <w:b/>
        </w:rPr>
        <w:t>1、渗水型塑胶跑道（epdm）技术要求</w:t>
      </w:r>
    </w:p>
    <w:tbl>
      <w:tblPr>
        <w:tblW w:w="9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7"/>
        <w:gridCol w:w="6701"/>
      </w:tblGrid>
      <w:tr w:rsidR="007F0B17" w:rsidRPr="00CB22B4" w:rsidTr="007F0B17">
        <w:trPr>
          <w:tblHeader/>
          <w:jc w:val="center"/>
        </w:trPr>
        <w:tc>
          <w:tcPr>
            <w:tcW w:w="2817" w:type="dxa"/>
            <w:shd w:val="clear" w:color="auto" w:fill="C6D9F1" w:themeFill="text2" w:themeFillTint="33"/>
            <w:noWrap/>
            <w:vAlign w:val="center"/>
          </w:tcPr>
          <w:p w:rsidR="007F0B17" w:rsidRPr="00CB22B4" w:rsidRDefault="007F0B17" w:rsidP="007F0B17">
            <w:pPr>
              <w:spacing w:line="420" w:lineRule="exact"/>
              <w:jc w:val="center"/>
              <w:rPr>
                <w:rFonts w:asciiTheme="minorEastAsia" w:eastAsiaTheme="minorEastAsia" w:hAnsiTheme="minorEastAsia"/>
                <w:b/>
                <w:color w:val="000000" w:themeColor="text1"/>
                <w:sz w:val="22"/>
                <w:szCs w:val="21"/>
              </w:rPr>
            </w:pPr>
            <w:r w:rsidRPr="00CB22B4">
              <w:rPr>
                <w:rFonts w:asciiTheme="minorEastAsia" w:eastAsiaTheme="minorEastAsia" w:hAnsiTheme="minorEastAsia" w:hint="eastAsia"/>
                <w:b/>
                <w:color w:val="000000" w:themeColor="text1"/>
                <w:sz w:val="22"/>
                <w:szCs w:val="21"/>
              </w:rPr>
              <w:t>类型</w:t>
            </w:r>
          </w:p>
        </w:tc>
        <w:tc>
          <w:tcPr>
            <w:tcW w:w="6701" w:type="dxa"/>
            <w:shd w:val="clear" w:color="auto" w:fill="C6D9F1" w:themeFill="text2" w:themeFillTint="33"/>
            <w:noWrap/>
            <w:vAlign w:val="center"/>
          </w:tcPr>
          <w:p w:rsidR="007F0B17" w:rsidRPr="00CB22B4" w:rsidRDefault="007F0B17" w:rsidP="007F0B17">
            <w:pPr>
              <w:spacing w:line="420" w:lineRule="exact"/>
              <w:jc w:val="center"/>
              <w:rPr>
                <w:rFonts w:asciiTheme="minorEastAsia" w:eastAsiaTheme="minorEastAsia" w:hAnsiTheme="minorEastAsia"/>
                <w:b/>
                <w:color w:val="000000" w:themeColor="text1"/>
                <w:sz w:val="22"/>
                <w:szCs w:val="21"/>
              </w:rPr>
            </w:pPr>
            <w:r w:rsidRPr="00CB22B4">
              <w:rPr>
                <w:rFonts w:asciiTheme="minorEastAsia" w:eastAsiaTheme="minorEastAsia" w:hAnsiTheme="minorEastAsia" w:hint="eastAsia"/>
                <w:b/>
                <w:color w:val="000000" w:themeColor="text1"/>
                <w:sz w:val="22"/>
                <w:szCs w:val="21"/>
              </w:rPr>
              <w:t>技术参数</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跑道类型</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渗水型塑胶跑道（</w:t>
            </w:r>
            <w:r w:rsidRPr="00CB22B4">
              <w:rPr>
                <w:rFonts w:asciiTheme="minorEastAsia" w:eastAsiaTheme="minorEastAsia" w:hAnsiTheme="minorEastAsia" w:cstheme="minorEastAsia" w:hint="eastAsia"/>
                <w:color w:val="000000" w:themeColor="text1"/>
                <w:sz w:val="22"/>
                <w:szCs w:val="21"/>
              </w:rPr>
              <w:t>epdm</w:t>
            </w:r>
            <w:r w:rsidRPr="00CB22B4">
              <w:rPr>
                <w:rFonts w:asciiTheme="minorEastAsia" w:eastAsiaTheme="minorEastAsia" w:hAnsiTheme="minorEastAsia" w:hint="eastAsia"/>
                <w:color w:val="000000" w:themeColor="text1"/>
                <w:sz w:val="22"/>
                <w:szCs w:val="21"/>
              </w:rPr>
              <w:t>）</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标准厚度</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13mm厚</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lastRenderedPageBreak/>
              <w:t>跑道颜色</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跑道红，绿</w:t>
            </w:r>
            <w:r w:rsidR="0093723A">
              <w:rPr>
                <w:rFonts w:asciiTheme="minorEastAsia" w:eastAsiaTheme="minorEastAsia" w:hAnsiTheme="minorEastAsia" w:hint="eastAsia"/>
                <w:color w:val="000000" w:themeColor="text1"/>
                <w:sz w:val="22"/>
                <w:szCs w:val="21"/>
              </w:rPr>
              <w:t>，黄</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跑道结构</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四层（防水涂层、主材层、面材层、标志划线）</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1mm+防水涂层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防水底漆水泥固化粘接涂层</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8mm跑道主材层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三元乙丙橡胶颗粒搅拌环保单组份7：1配比</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5mm±1跑道</w:t>
            </w:r>
            <w:bookmarkStart w:id="0" w:name="_GoBack"/>
            <w:bookmarkEnd w:id="0"/>
            <w:r w:rsidRPr="00CB22B4">
              <w:rPr>
                <w:rFonts w:asciiTheme="minorEastAsia" w:eastAsiaTheme="minorEastAsia" w:hAnsiTheme="minorEastAsia" w:hint="eastAsia"/>
                <w:color w:val="000000" w:themeColor="text1"/>
                <w:sz w:val="22"/>
                <w:szCs w:val="21"/>
              </w:rPr>
              <w:t>面层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三元乙丙橡胶颗粒搅拌单组份组分材料5.5：1配比</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划线</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体育场使用要求及检验方法第6部分：田径场地</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底材铺装</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 xml:space="preserve">摊铺机标高8mm  </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主材铺装</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 xml:space="preserve">摊铺机标高5mm  </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标志线</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机械划线</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固体材料（底层）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20%三元乙丙橡胶颗粒2-4mm，</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固体材料（面层）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20%三元乙丙橡胶颗粒1-3mm，</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非固体材料（底层）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无助剂添加环保PU主材红色和透明，</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非固体材料（面层）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无助剂添加环保PU主材红色和透明，</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原料固体运输</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25kg/袋</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原料非固体运输</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200kg/桶</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铺装要求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根据场地实际尺寸设计制定</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铺装方法</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现场浇筑</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sz w:val="22"/>
                <w:szCs w:val="21"/>
              </w:rPr>
              <w:t>施工规范参考1</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sz w:val="22"/>
                <w:szCs w:val="21"/>
              </w:rPr>
              <w:t>《体育场地与设施（一）》 08J993-1</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sz w:val="22"/>
                <w:szCs w:val="21"/>
              </w:rPr>
              <w:t>施工规范参考2</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sz w:val="22"/>
                <w:szCs w:val="21"/>
              </w:rPr>
              <w:t xml:space="preserve">《体育建筑设计规范》 JGJ31-2003 </w:t>
            </w:r>
          </w:p>
        </w:tc>
      </w:tr>
      <w:tr w:rsidR="007D549A" w:rsidRPr="00CB22B4" w:rsidTr="004F680A">
        <w:trPr>
          <w:jc w:val="center"/>
        </w:trPr>
        <w:tc>
          <w:tcPr>
            <w:tcW w:w="2817" w:type="dxa"/>
            <w:noWrap/>
            <w:vAlign w:val="center"/>
          </w:tcPr>
          <w:p w:rsidR="007D549A" w:rsidRPr="00CB22B4" w:rsidRDefault="007D549A" w:rsidP="004F680A">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环保要求</w:t>
            </w:r>
          </w:p>
        </w:tc>
        <w:tc>
          <w:tcPr>
            <w:tcW w:w="6701" w:type="dxa"/>
            <w:noWrap/>
            <w:vAlign w:val="center"/>
          </w:tcPr>
          <w:p w:rsidR="007D549A" w:rsidRPr="00CB22B4" w:rsidRDefault="007D549A" w:rsidP="004F680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具有GB 36246-2018《中小学合成材料面层运动场地》</w:t>
            </w:r>
            <w:r w:rsidRPr="00CB22B4">
              <w:rPr>
                <w:rFonts w:asciiTheme="minorEastAsia" w:eastAsiaTheme="minorEastAsia" w:hAnsiTheme="minorEastAsia" w:hint="eastAsia"/>
                <w:bCs/>
                <w:color w:val="000000" w:themeColor="text1"/>
                <w:sz w:val="22"/>
                <w:szCs w:val="21"/>
              </w:rPr>
              <w:t>型式检验报告</w:t>
            </w:r>
          </w:p>
        </w:tc>
      </w:tr>
    </w:tbl>
    <w:p w:rsidR="00A147D5" w:rsidRPr="007D549A" w:rsidRDefault="00A147D5" w:rsidP="00E07040">
      <w:pPr>
        <w:widowControl/>
        <w:spacing w:line="360" w:lineRule="auto"/>
        <w:ind w:firstLineChars="200" w:firstLine="420"/>
        <w:jc w:val="left"/>
        <w:rPr>
          <w:rFonts w:ascii="仿宋" w:eastAsia="仿宋" w:hAnsi="仿宋"/>
        </w:rPr>
      </w:pPr>
    </w:p>
    <w:p w:rsidR="00403E03" w:rsidRPr="00403E03" w:rsidRDefault="00E07040" w:rsidP="00403E03">
      <w:pPr>
        <w:widowControl/>
        <w:spacing w:line="360" w:lineRule="auto"/>
        <w:ind w:firstLineChars="200" w:firstLine="422"/>
        <w:jc w:val="left"/>
        <w:rPr>
          <w:rFonts w:ascii="仿宋" w:eastAsia="仿宋" w:hAnsi="仿宋"/>
          <w:b/>
        </w:rPr>
      </w:pPr>
      <w:r w:rsidRPr="00403E03">
        <w:rPr>
          <w:rFonts w:ascii="仿宋" w:eastAsia="仿宋" w:hAnsi="仿宋" w:hint="eastAsia"/>
          <w:b/>
        </w:rPr>
        <w:t>2、渗水型塑胶跑道（epdm透气型）面层要求</w:t>
      </w:r>
    </w:p>
    <w:tbl>
      <w:tblPr>
        <w:tblStyle w:val="ad"/>
        <w:tblW w:w="8658" w:type="dxa"/>
        <w:jc w:val="center"/>
        <w:tblLook w:val="04A0"/>
      </w:tblPr>
      <w:tblGrid>
        <w:gridCol w:w="1594"/>
        <w:gridCol w:w="7064"/>
      </w:tblGrid>
      <w:tr w:rsidR="0081358E" w:rsidRPr="00CB22B4" w:rsidTr="00AB177B">
        <w:trPr>
          <w:tblHeader/>
          <w:jc w:val="center"/>
        </w:trPr>
        <w:tc>
          <w:tcPr>
            <w:tcW w:w="1594" w:type="dxa"/>
            <w:shd w:val="clear" w:color="auto" w:fill="C6D9F1" w:themeFill="text2" w:themeFillTint="33"/>
            <w:vAlign w:val="center"/>
          </w:tcPr>
          <w:p w:rsidR="0081358E" w:rsidRPr="00CB22B4" w:rsidRDefault="0081358E" w:rsidP="008877E9">
            <w:pPr>
              <w:spacing w:line="420" w:lineRule="exact"/>
              <w:jc w:val="center"/>
              <w:rPr>
                <w:rFonts w:asciiTheme="minorEastAsia" w:eastAsiaTheme="minorEastAsia" w:hAnsiTheme="minorEastAsia"/>
                <w:b/>
                <w:color w:val="000000" w:themeColor="text1"/>
                <w:sz w:val="22"/>
                <w:szCs w:val="21"/>
              </w:rPr>
            </w:pPr>
            <w:r w:rsidRPr="00CB22B4">
              <w:rPr>
                <w:rFonts w:asciiTheme="minorEastAsia" w:eastAsiaTheme="minorEastAsia" w:hAnsiTheme="minorEastAsia" w:hint="eastAsia"/>
                <w:b/>
                <w:color w:val="000000" w:themeColor="text1"/>
                <w:sz w:val="22"/>
                <w:szCs w:val="21"/>
              </w:rPr>
              <w:t>类型</w:t>
            </w:r>
          </w:p>
        </w:tc>
        <w:tc>
          <w:tcPr>
            <w:tcW w:w="7064" w:type="dxa"/>
            <w:shd w:val="clear" w:color="auto" w:fill="C6D9F1" w:themeFill="text2" w:themeFillTint="33"/>
            <w:vAlign w:val="center"/>
          </w:tcPr>
          <w:p w:rsidR="0081358E" w:rsidRPr="00CB22B4" w:rsidRDefault="0081358E" w:rsidP="008877E9">
            <w:pPr>
              <w:spacing w:line="420" w:lineRule="exact"/>
              <w:jc w:val="center"/>
              <w:rPr>
                <w:rFonts w:asciiTheme="minorEastAsia" w:eastAsiaTheme="minorEastAsia" w:hAnsiTheme="minorEastAsia"/>
                <w:b/>
                <w:color w:val="000000" w:themeColor="text1"/>
                <w:sz w:val="22"/>
                <w:szCs w:val="21"/>
              </w:rPr>
            </w:pPr>
            <w:r w:rsidRPr="00CB22B4">
              <w:rPr>
                <w:rFonts w:asciiTheme="minorEastAsia" w:eastAsiaTheme="minorEastAsia" w:hAnsiTheme="minorEastAsia" w:hint="eastAsia"/>
                <w:b/>
                <w:color w:val="000000" w:themeColor="text1"/>
                <w:sz w:val="22"/>
                <w:szCs w:val="21"/>
              </w:rPr>
              <w:t>技术参数</w:t>
            </w:r>
          </w:p>
        </w:tc>
      </w:tr>
      <w:tr w:rsidR="00403E03" w:rsidRPr="00CB22B4" w:rsidTr="00C72F60">
        <w:trPr>
          <w:jc w:val="center"/>
        </w:trPr>
        <w:tc>
          <w:tcPr>
            <w:tcW w:w="1594" w:type="dxa"/>
            <w:vAlign w:val="center"/>
          </w:tcPr>
          <w:p w:rsidR="00403E03" w:rsidRPr="00CB22B4" w:rsidRDefault="00A66522" w:rsidP="00C72F60">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有效性</w:t>
            </w:r>
          </w:p>
        </w:tc>
        <w:tc>
          <w:tcPr>
            <w:tcW w:w="7064" w:type="dxa"/>
            <w:vAlign w:val="center"/>
          </w:tcPr>
          <w:p w:rsidR="00403E03" w:rsidRPr="00CB22B4" w:rsidRDefault="0006050A" w:rsidP="00DE429D">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与面层有效性相关的项目有：冲击吸收、垂直变形、抗滑值</w:t>
            </w:r>
          </w:p>
        </w:tc>
      </w:tr>
      <w:tr w:rsidR="00403E03" w:rsidRPr="00CB22B4" w:rsidTr="00C72F60">
        <w:trPr>
          <w:jc w:val="center"/>
        </w:trPr>
        <w:tc>
          <w:tcPr>
            <w:tcW w:w="1594" w:type="dxa"/>
            <w:vAlign w:val="center"/>
          </w:tcPr>
          <w:p w:rsidR="00403E03" w:rsidRPr="00CB22B4" w:rsidRDefault="00A66522" w:rsidP="00C72F60">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耐久性</w:t>
            </w:r>
          </w:p>
        </w:tc>
        <w:tc>
          <w:tcPr>
            <w:tcW w:w="7064" w:type="dxa"/>
            <w:vAlign w:val="center"/>
          </w:tcPr>
          <w:p w:rsidR="00403E03" w:rsidRPr="00CB22B4" w:rsidRDefault="0006050A" w:rsidP="00DE429D">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与面层耐久性相关的项目有：拉伸强度、拉断伸长率、阻燃性能</w:t>
            </w:r>
          </w:p>
        </w:tc>
      </w:tr>
      <w:tr w:rsidR="00FA3A48" w:rsidRPr="00CB22B4" w:rsidTr="00C72F60">
        <w:trPr>
          <w:jc w:val="center"/>
        </w:trPr>
        <w:tc>
          <w:tcPr>
            <w:tcW w:w="1594" w:type="dxa"/>
            <w:vAlign w:val="center"/>
          </w:tcPr>
          <w:p w:rsidR="00FA3A48" w:rsidRPr="00CB22B4" w:rsidRDefault="00FA3A48" w:rsidP="00C72F60">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外观</w:t>
            </w:r>
          </w:p>
        </w:tc>
        <w:tc>
          <w:tcPr>
            <w:tcW w:w="7064" w:type="dxa"/>
            <w:vAlign w:val="center"/>
          </w:tcPr>
          <w:p w:rsidR="00FA3A48" w:rsidRPr="00CB22B4" w:rsidRDefault="00FA3A48" w:rsidP="00DE429D">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无裂痕或分层现象；防滑层与底胶层粘合牢固、无凹凸现象； 表面色泽均匀、耐久。</w:t>
            </w:r>
          </w:p>
        </w:tc>
      </w:tr>
      <w:tr w:rsidR="00FA3A48" w:rsidRPr="00CB22B4" w:rsidTr="00C72F60">
        <w:trPr>
          <w:jc w:val="center"/>
        </w:trPr>
        <w:tc>
          <w:tcPr>
            <w:tcW w:w="1594" w:type="dxa"/>
            <w:vAlign w:val="center"/>
          </w:tcPr>
          <w:p w:rsidR="00FA3A48" w:rsidRPr="00CB22B4" w:rsidRDefault="00DE429D" w:rsidP="00C72F60">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划线</w:t>
            </w:r>
          </w:p>
        </w:tc>
        <w:tc>
          <w:tcPr>
            <w:tcW w:w="7064" w:type="dxa"/>
            <w:vAlign w:val="center"/>
          </w:tcPr>
          <w:p w:rsidR="00FA3A48" w:rsidRPr="00CB22B4" w:rsidRDefault="00DE429D" w:rsidP="000B56CA">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标志线应清晰、不反光，无明显虚边、与面层粘合牢固。各标志线位置距终点线间的距离长度不允许出现负差，其正差应小于1/1000。</w:t>
            </w:r>
          </w:p>
        </w:tc>
      </w:tr>
      <w:tr w:rsidR="00FA3A48" w:rsidRPr="00CB22B4" w:rsidTr="00C72F60">
        <w:trPr>
          <w:jc w:val="center"/>
        </w:trPr>
        <w:tc>
          <w:tcPr>
            <w:tcW w:w="1594" w:type="dxa"/>
            <w:vAlign w:val="center"/>
          </w:tcPr>
          <w:p w:rsidR="00FA3A48" w:rsidRPr="00CB22B4" w:rsidRDefault="00AB177B" w:rsidP="00C72F60">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平整度</w:t>
            </w:r>
          </w:p>
        </w:tc>
        <w:tc>
          <w:tcPr>
            <w:tcW w:w="7064" w:type="dxa"/>
            <w:vAlign w:val="center"/>
          </w:tcPr>
          <w:p w:rsidR="00FA3A48" w:rsidRPr="00CB22B4" w:rsidRDefault="00AB177B" w:rsidP="00A66522">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平整度合格率：任何位置3米搭尺3mm水平误差以下，合成材料面层平整度合格率不小于 85%。</w:t>
            </w:r>
          </w:p>
        </w:tc>
      </w:tr>
      <w:tr w:rsidR="00FA3A48" w:rsidRPr="00CB22B4" w:rsidTr="00C72F60">
        <w:trPr>
          <w:jc w:val="center"/>
        </w:trPr>
        <w:tc>
          <w:tcPr>
            <w:tcW w:w="1594" w:type="dxa"/>
            <w:vAlign w:val="center"/>
          </w:tcPr>
          <w:p w:rsidR="00FA3A48" w:rsidRPr="00CB22B4" w:rsidRDefault="00A66522" w:rsidP="00C72F60">
            <w:pPr>
              <w:spacing w:line="420" w:lineRule="exact"/>
              <w:jc w:val="center"/>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lastRenderedPageBreak/>
              <w:t>坡度</w:t>
            </w:r>
          </w:p>
        </w:tc>
        <w:tc>
          <w:tcPr>
            <w:tcW w:w="7064" w:type="dxa"/>
            <w:vAlign w:val="center"/>
          </w:tcPr>
          <w:p w:rsidR="00FA3A48" w:rsidRPr="00CB22B4" w:rsidRDefault="00A66522" w:rsidP="00DE429D">
            <w:pPr>
              <w:spacing w:line="420" w:lineRule="exact"/>
              <w:rPr>
                <w:rFonts w:asciiTheme="minorEastAsia" w:eastAsiaTheme="minorEastAsia" w:hAnsiTheme="minorEastAsia"/>
                <w:color w:val="000000" w:themeColor="text1"/>
                <w:sz w:val="22"/>
                <w:szCs w:val="21"/>
              </w:rPr>
            </w:pPr>
            <w:r w:rsidRPr="00CB22B4">
              <w:rPr>
                <w:rFonts w:asciiTheme="minorEastAsia" w:eastAsiaTheme="minorEastAsia" w:hAnsiTheme="minorEastAsia" w:hint="eastAsia"/>
                <w:color w:val="000000" w:themeColor="text1"/>
                <w:sz w:val="22"/>
                <w:szCs w:val="21"/>
              </w:rPr>
              <w:t>横向坡度不大于 1:100，纵向坡度不大于 1:1000</w:t>
            </w:r>
          </w:p>
        </w:tc>
      </w:tr>
    </w:tbl>
    <w:p w:rsidR="00E07040" w:rsidRDefault="00E07040" w:rsidP="00E07040">
      <w:pPr>
        <w:widowControl/>
        <w:spacing w:line="360" w:lineRule="auto"/>
        <w:ind w:firstLineChars="200" w:firstLine="420"/>
        <w:jc w:val="left"/>
        <w:rPr>
          <w:rFonts w:ascii="仿宋" w:eastAsia="仿宋" w:hAnsi="仿宋"/>
        </w:rPr>
      </w:pPr>
    </w:p>
    <w:p w:rsidR="008670C5" w:rsidRPr="004B5C24" w:rsidRDefault="00176E56" w:rsidP="00176E56">
      <w:pPr>
        <w:widowControl/>
        <w:spacing w:line="360" w:lineRule="auto"/>
        <w:jc w:val="left"/>
        <w:rPr>
          <w:rFonts w:ascii="仿宋" w:eastAsia="仿宋" w:hAnsi="仿宋"/>
          <w:b/>
          <w:sz w:val="28"/>
        </w:rPr>
      </w:pPr>
      <w:r>
        <w:rPr>
          <w:rFonts w:ascii="仿宋" w:eastAsia="仿宋" w:hAnsi="仿宋" w:hint="eastAsia"/>
          <w:b/>
          <w:sz w:val="28"/>
        </w:rPr>
        <w:t>十六、</w:t>
      </w:r>
      <w:r w:rsidR="00CB22B4" w:rsidRPr="004B5C24">
        <w:rPr>
          <w:rFonts w:ascii="仿宋" w:eastAsia="仿宋" w:hAnsi="仿宋" w:hint="eastAsia"/>
          <w:b/>
          <w:sz w:val="28"/>
        </w:rPr>
        <w:t>检测报告</w:t>
      </w:r>
    </w:p>
    <w:p w:rsidR="00CB22B4" w:rsidRPr="00F80BBB" w:rsidRDefault="004B5C24" w:rsidP="004B5C24">
      <w:pPr>
        <w:widowControl/>
        <w:spacing w:line="360" w:lineRule="auto"/>
        <w:ind w:firstLineChars="200" w:firstLine="422"/>
        <w:jc w:val="left"/>
        <w:rPr>
          <w:rFonts w:ascii="仿宋" w:eastAsia="仿宋" w:hAnsi="仿宋"/>
        </w:rPr>
      </w:pPr>
      <w:r w:rsidRPr="004B5C24">
        <w:rPr>
          <w:rFonts w:ascii="仿宋" w:eastAsia="仿宋" w:hAnsi="仿宋" w:hint="eastAsia"/>
          <w:b/>
        </w:rPr>
        <w:t>1、</w:t>
      </w:r>
      <w:r w:rsidR="002B684F" w:rsidRPr="00F80BBB">
        <w:rPr>
          <w:rFonts w:ascii="仿宋" w:eastAsia="仿宋" w:hAnsi="仿宋" w:hint="eastAsia"/>
        </w:rPr>
        <w:t>型式检验：</w:t>
      </w:r>
      <w:r w:rsidR="00CB22B4" w:rsidRPr="00F80BBB">
        <w:rPr>
          <w:rFonts w:ascii="仿宋" w:eastAsia="仿宋" w:hAnsi="仿宋" w:hint="eastAsia"/>
        </w:rPr>
        <w:t>渗水型塑胶跑道（epdm透气型）</w:t>
      </w:r>
    </w:p>
    <w:tbl>
      <w:tblPr>
        <w:tblStyle w:val="ad"/>
        <w:tblW w:w="8905" w:type="dxa"/>
        <w:jc w:val="center"/>
        <w:tblInd w:w="-383" w:type="dxa"/>
        <w:tblLayout w:type="fixed"/>
        <w:tblLook w:val="04A0"/>
      </w:tblPr>
      <w:tblGrid>
        <w:gridCol w:w="732"/>
        <w:gridCol w:w="2604"/>
        <w:gridCol w:w="3516"/>
        <w:gridCol w:w="991"/>
        <w:gridCol w:w="1062"/>
      </w:tblGrid>
      <w:tr w:rsidR="00CB22B4" w:rsidRPr="00CB22B4" w:rsidTr="00CB22B4">
        <w:trPr>
          <w:jc w:val="center"/>
        </w:trPr>
        <w:tc>
          <w:tcPr>
            <w:tcW w:w="732" w:type="dxa"/>
            <w:vMerge w:val="restart"/>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序号</w:t>
            </w:r>
          </w:p>
        </w:tc>
        <w:tc>
          <w:tcPr>
            <w:tcW w:w="7111" w:type="dxa"/>
            <w:gridSpan w:val="3"/>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合成材料</w:t>
            </w:r>
            <w:r w:rsidRPr="00CB22B4">
              <w:rPr>
                <w:rFonts w:asciiTheme="minorEastAsia" w:eastAsiaTheme="minorEastAsia" w:hAnsiTheme="minorEastAsia" w:hint="eastAsia"/>
                <w:color w:val="000000" w:themeColor="text1"/>
                <w:szCs w:val="21"/>
              </w:rPr>
              <w:t>运动场</w:t>
            </w:r>
            <w:r w:rsidRPr="00CB22B4">
              <w:rPr>
                <w:rFonts w:asciiTheme="minorEastAsia" w:eastAsiaTheme="minorEastAsia" w:hAnsiTheme="minorEastAsia"/>
                <w:color w:val="000000" w:themeColor="text1"/>
                <w:szCs w:val="21"/>
              </w:rPr>
              <w:t>面层成品</w:t>
            </w:r>
            <w:r w:rsidRPr="00CB22B4">
              <w:rPr>
                <w:rFonts w:asciiTheme="minorEastAsia" w:eastAsiaTheme="minorEastAsia" w:hAnsiTheme="minorEastAsia" w:hint="eastAsia"/>
                <w:color w:val="000000" w:themeColor="text1"/>
                <w:szCs w:val="21"/>
              </w:rPr>
              <w:t>“有害物质限量”检测指标</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检测结果</w:t>
            </w:r>
          </w:p>
        </w:tc>
      </w:tr>
      <w:tr w:rsidR="00CB22B4" w:rsidRPr="00CB22B4" w:rsidTr="00CB22B4">
        <w:trPr>
          <w:jc w:val="center"/>
        </w:trPr>
        <w:tc>
          <w:tcPr>
            <w:tcW w:w="732" w:type="dxa"/>
            <w:vMerge/>
            <w:noWrap/>
            <w:vAlign w:val="center"/>
          </w:tcPr>
          <w:p w:rsidR="00CB22B4" w:rsidRPr="00CB22B4" w:rsidRDefault="00CB22B4" w:rsidP="00CB22B4">
            <w:pPr>
              <w:jc w:val="center"/>
              <w:rPr>
                <w:rFonts w:asciiTheme="minorEastAsia" w:eastAsiaTheme="minorEastAsia" w:hAnsiTheme="minorEastAsia"/>
                <w:color w:val="000000" w:themeColor="text1"/>
                <w:szCs w:val="21"/>
              </w:rPr>
            </w:pPr>
          </w:p>
        </w:tc>
        <w:tc>
          <w:tcPr>
            <w:tcW w:w="6120" w:type="dxa"/>
            <w:gridSpan w:val="2"/>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检测项目</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指标</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检验要求</w:t>
            </w:r>
          </w:p>
        </w:tc>
      </w:tr>
      <w:tr w:rsidR="00CB22B4" w:rsidRPr="00CB22B4" w:rsidTr="00CB22B4">
        <w:trPr>
          <w:jc w:val="center"/>
        </w:trPr>
        <w:tc>
          <w:tcPr>
            <w:tcW w:w="8905" w:type="dxa"/>
            <w:gridSpan w:val="5"/>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b/>
                <w:bCs/>
                <w:color w:val="000000" w:themeColor="text1"/>
                <w:szCs w:val="21"/>
              </w:rPr>
              <w:t>有害物质含量</w:t>
            </w:r>
            <w:r w:rsidRPr="00CB22B4">
              <w:rPr>
                <w:rFonts w:asciiTheme="minorEastAsia" w:eastAsiaTheme="minorEastAsia" w:hAnsiTheme="minorEastAsia" w:hint="eastAsia"/>
                <w:b/>
                <w:bCs/>
                <w:color w:val="000000" w:themeColor="text1"/>
                <w:szCs w:val="21"/>
              </w:rPr>
              <w:t>指标</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w:t>
            </w:r>
          </w:p>
        </w:tc>
        <w:tc>
          <w:tcPr>
            <w:tcW w:w="6120" w:type="dxa"/>
            <w:gridSpan w:val="2"/>
            <w:noWrap/>
          </w:tcPr>
          <w:p w:rsidR="00CB22B4" w:rsidRPr="00CB22B4" w:rsidRDefault="0037730A" w:rsidP="008877E9">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sidR="00CB22B4" w:rsidRPr="00CB22B4">
              <w:rPr>
                <w:rFonts w:asciiTheme="minorEastAsia" w:eastAsiaTheme="minorEastAsia" w:hAnsiTheme="minorEastAsia"/>
                <w:color w:val="000000" w:themeColor="text1"/>
                <w:szCs w:val="21"/>
              </w:rPr>
              <w:t>种邻苯二甲酸酯类化合物（DBP、BBP、DEHP）总和 a/（g/kg）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w:t>
            </w:r>
          </w:p>
        </w:tc>
        <w:tc>
          <w:tcPr>
            <w:tcW w:w="6120" w:type="dxa"/>
            <w:gridSpan w:val="2"/>
            <w:noWrap/>
          </w:tcPr>
          <w:p w:rsidR="00CB22B4" w:rsidRPr="00CB22B4" w:rsidRDefault="0037730A" w:rsidP="008877E9">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sidR="00CB22B4" w:rsidRPr="00CB22B4">
              <w:rPr>
                <w:rFonts w:asciiTheme="minorEastAsia" w:eastAsiaTheme="minorEastAsia" w:hAnsiTheme="minorEastAsia"/>
                <w:color w:val="000000" w:themeColor="text1"/>
                <w:szCs w:val="21"/>
              </w:rPr>
              <w:t>种邻苯二甲酸酯类化合物（DNOP、DINP、DIDP）总和 a/（g/kg）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3</w:t>
            </w:r>
          </w:p>
        </w:tc>
        <w:tc>
          <w:tcPr>
            <w:tcW w:w="6120" w:type="dxa"/>
            <w:gridSpan w:val="2"/>
            <w:noWrap/>
          </w:tcPr>
          <w:p w:rsidR="00CB22B4" w:rsidRPr="00CB22B4" w:rsidRDefault="0037730A" w:rsidP="008877E9">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18</w:t>
            </w:r>
            <w:r w:rsidR="00CB22B4" w:rsidRPr="00CB22B4">
              <w:rPr>
                <w:rFonts w:asciiTheme="minorEastAsia" w:eastAsiaTheme="minorEastAsia" w:hAnsiTheme="minorEastAsia"/>
                <w:color w:val="000000" w:themeColor="text1"/>
                <w:szCs w:val="21"/>
              </w:rPr>
              <w:t>种多环芳烃总和b/（mg/kg）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rPr>
            </w:pPr>
            <w:r w:rsidRPr="00CB22B4">
              <w:rPr>
                <w:rFonts w:asciiTheme="minorEastAsia" w:eastAsiaTheme="minorEastAsia" w:hAnsiTheme="minorEastAsia" w:hint="eastAsia"/>
                <w:color w:val="000000" w:themeColor="text1"/>
              </w:rPr>
              <w:t>≤50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4</w:t>
            </w:r>
          </w:p>
        </w:tc>
        <w:tc>
          <w:tcPr>
            <w:tcW w:w="6120" w:type="dxa"/>
            <w:gridSpan w:val="2"/>
            <w:noWrap/>
          </w:tcPr>
          <w:p w:rsidR="00CB22B4" w:rsidRPr="00CB22B4" w:rsidRDefault="0037730A" w:rsidP="008877E9">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18</w:t>
            </w:r>
            <w:r w:rsidR="00CB22B4" w:rsidRPr="00CB22B4">
              <w:rPr>
                <w:rFonts w:asciiTheme="minorEastAsia" w:eastAsiaTheme="minorEastAsia" w:hAnsiTheme="minorEastAsia"/>
                <w:color w:val="000000" w:themeColor="text1"/>
                <w:szCs w:val="21"/>
              </w:rPr>
              <w:t>种多环芳烃总和b/（mg/kg）合成材料面层成品表面5 mm 内</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rPr>
            </w:pPr>
            <w:r w:rsidRPr="00CB22B4">
              <w:rPr>
                <w:rFonts w:asciiTheme="minorEastAsia" w:eastAsiaTheme="minorEastAsia" w:hAnsiTheme="minorEastAsia" w:hint="eastAsia"/>
                <w:color w:val="000000" w:themeColor="text1"/>
              </w:rPr>
              <w:t>≤20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5</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苯并[a]芘/（mg/kg）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6</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短链氯化石蜡（C10-C13）/（g/kg）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≤1.5</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7</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4,4'-二氨基-3,3'-二氯二苯甲烷（MOCA）/（g/kg）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8</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游离甲苯（TDI）和游离六亚甲基（HDI）二异氰酸酯总和/（g/kg）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≤0.2</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9</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游离二苯基甲烷二异氰酸酯（MDI）/（g/kg）</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10</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可溶性铅/（mg/kg） </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≤50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11</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可溶性镉/（mg/kg） </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12</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可溶性铬/（mg/kg） </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13</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可溶性汞/（mg/kg） </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≤2</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b/>
                <w:bCs/>
                <w:color w:val="000000" w:themeColor="text1"/>
                <w:szCs w:val="21"/>
              </w:rPr>
              <w:t>未检出</w:t>
            </w:r>
          </w:p>
        </w:tc>
      </w:tr>
      <w:tr w:rsidR="00CB22B4" w:rsidRPr="00CB22B4" w:rsidTr="00CB22B4">
        <w:trPr>
          <w:jc w:val="center"/>
        </w:trPr>
        <w:tc>
          <w:tcPr>
            <w:tcW w:w="8905" w:type="dxa"/>
            <w:gridSpan w:val="5"/>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b/>
                <w:bCs/>
                <w:color w:val="000000" w:themeColor="text1"/>
                <w:szCs w:val="21"/>
              </w:rPr>
              <w:t>有害物质释放量</w:t>
            </w:r>
            <w:r w:rsidRPr="00CB22B4">
              <w:rPr>
                <w:rFonts w:asciiTheme="minorEastAsia" w:eastAsiaTheme="minorEastAsia" w:hAnsiTheme="minorEastAsia" w:hint="eastAsia"/>
                <w:b/>
                <w:bCs/>
                <w:color w:val="000000" w:themeColor="text1"/>
                <w:szCs w:val="21"/>
              </w:rPr>
              <w:t>指标</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14</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总挥发性有机化合物（TVOC）/（mg/（m2•h）） </w:t>
            </w:r>
          </w:p>
        </w:tc>
        <w:tc>
          <w:tcPr>
            <w:tcW w:w="991" w:type="dxa"/>
            <w:noWrap/>
            <w:vAlign w:val="center"/>
          </w:tcPr>
          <w:p w:rsidR="00CB22B4" w:rsidRPr="00CB22B4" w:rsidRDefault="00CB22B4" w:rsidP="00CB22B4">
            <w:pPr>
              <w:jc w:val="center"/>
              <w:rPr>
                <w:rFonts w:asciiTheme="minorEastAsia" w:eastAsiaTheme="minorEastAsia" w:hAnsiTheme="minorEastAsia" w:cs="宋体"/>
                <w:color w:val="000000" w:themeColor="text1"/>
                <w:szCs w:val="21"/>
              </w:rPr>
            </w:pPr>
            <w:r w:rsidRPr="00CB22B4">
              <w:rPr>
                <w:rFonts w:asciiTheme="minorEastAsia" w:eastAsiaTheme="minorEastAsia" w:hAnsiTheme="minorEastAsia" w:cs="宋体" w:hint="eastAsia"/>
                <w:color w:val="000000" w:themeColor="text1"/>
              </w:rPr>
              <w:t>≤5.0</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15</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甲醛/（mg/（m2•h）） </w:t>
            </w:r>
          </w:p>
        </w:tc>
        <w:tc>
          <w:tcPr>
            <w:tcW w:w="991" w:type="dxa"/>
            <w:noWrap/>
            <w:vAlign w:val="center"/>
          </w:tcPr>
          <w:p w:rsidR="00CB22B4" w:rsidRPr="00CB22B4" w:rsidRDefault="00CB22B4" w:rsidP="00CB22B4">
            <w:pPr>
              <w:jc w:val="center"/>
              <w:rPr>
                <w:rFonts w:asciiTheme="minorEastAsia" w:eastAsiaTheme="minorEastAsia" w:hAnsiTheme="minorEastAsia" w:cs="宋体"/>
                <w:color w:val="000000" w:themeColor="text1"/>
                <w:szCs w:val="21"/>
              </w:rPr>
            </w:pPr>
            <w:r w:rsidRPr="00CB22B4">
              <w:rPr>
                <w:rFonts w:asciiTheme="minorEastAsia" w:eastAsiaTheme="minorEastAsia" w:hAnsiTheme="minorEastAsia" w:cs="宋体" w:hint="eastAsia"/>
                <w:color w:val="000000" w:themeColor="text1"/>
              </w:rPr>
              <w:t>≤0.4</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16</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苯/（mg/（m2•h）） </w:t>
            </w:r>
          </w:p>
        </w:tc>
        <w:tc>
          <w:tcPr>
            <w:tcW w:w="991" w:type="dxa"/>
            <w:noWrap/>
            <w:vAlign w:val="center"/>
          </w:tcPr>
          <w:p w:rsidR="00CB22B4" w:rsidRPr="00CB22B4" w:rsidRDefault="00CB22B4" w:rsidP="00CB22B4">
            <w:pPr>
              <w:jc w:val="center"/>
              <w:rPr>
                <w:rFonts w:asciiTheme="minorEastAsia" w:eastAsiaTheme="minorEastAsia" w:hAnsiTheme="minorEastAsia" w:cs="宋体"/>
                <w:color w:val="000000" w:themeColor="text1"/>
                <w:szCs w:val="21"/>
              </w:rPr>
            </w:pPr>
            <w:r w:rsidRPr="00CB22B4">
              <w:rPr>
                <w:rFonts w:asciiTheme="minorEastAsia" w:eastAsiaTheme="minorEastAsia" w:hAnsiTheme="minorEastAsia" w:cs="宋体" w:hint="eastAsia"/>
                <w:color w:val="000000" w:themeColor="text1"/>
              </w:rPr>
              <w:t>≤0.1</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17</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甲苯、二甲苯和乙苯总和/（mg/（m2•h）） </w:t>
            </w:r>
          </w:p>
        </w:tc>
        <w:tc>
          <w:tcPr>
            <w:tcW w:w="991" w:type="dxa"/>
            <w:noWrap/>
            <w:vAlign w:val="center"/>
          </w:tcPr>
          <w:p w:rsidR="00CB22B4" w:rsidRPr="00CB22B4" w:rsidRDefault="00CB22B4" w:rsidP="00CB22B4">
            <w:pPr>
              <w:jc w:val="center"/>
              <w:rPr>
                <w:rFonts w:asciiTheme="minorEastAsia" w:eastAsiaTheme="minorEastAsia" w:hAnsiTheme="minorEastAsia" w:cs="宋体"/>
                <w:color w:val="000000" w:themeColor="text1"/>
                <w:szCs w:val="21"/>
              </w:rPr>
            </w:pPr>
            <w:r w:rsidRPr="00CB22B4">
              <w:rPr>
                <w:rFonts w:asciiTheme="minorEastAsia" w:eastAsiaTheme="minorEastAsia" w:hAnsiTheme="minorEastAsia" w:cs="宋体" w:hint="eastAsia"/>
                <w:color w:val="000000" w:themeColor="text1"/>
              </w:rPr>
              <w:t>≤1.0</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18</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 xml:space="preserve">二硫化碳/（mg/（m2•h）） </w:t>
            </w:r>
          </w:p>
        </w:tc>
        <w:tc>
          <w:tcPr>
            <w:tcW w:w="991" w:type="dxa"/>
            <w:noWrap/>
            <w:vAlign w:val="center"/>
          </w:tcPr>
          <w:p w:rsidR="00CB22B4" w:rsidRPr="00CB22B4" w:rsidRDefault="00CB22B4" w:rsidP="00CB22B4">
            <w:pPr>
              <w:jc w:val="center"/>
              <w:rPr>
                <w:rFonts w:asciiTheme="minorEastAsia" w:eastAsiaTheme="minorEastAsia" w:hAnsiTheme="minorEastAsia" w:cs="宋体"/>
                <w:color w:val="000000" w:themeColor="text1"/>
                <w:szCs w:val="21"/>
              </w:rPr>
            </w:pPr>
            <w:r w:rsidRPr="00CB22B4">
              <w:rPr>
                <w:rFonts w:asciiTheme="minorEastAsia" w:eastAsiaTheme="minorEastAsia" w:hAnsiTheme="minorEastAsia" w:cs="宋体" w:hint="eastAsia"/>
                <w:color w:val="000000" w:themeColor="text1"/>
              </w:rPr>
              <w:t>≤7.0</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19</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气味等级/级</w:t>
            </w:r>
          </w:p>
        </w:tc>
        <w:tc>
          <w:tcPr>
            <w:tcW w:w="991" w:type="dxa"/>
            <w:noWrap/>
            <w:vAlign w:val="center"/>
          </w:tcPr>
          <w:p w:rsidR="00CB22B4" w:rsidRPr="00CB22B4" w:rsidRDefault="00CB22B4" w:rsidP="00CB22B4">
            <w:pPr>
              <w:jc w:val="center"/>
              <w:rPr>
                <w:rFonts w:asciiTheme="minorEastAsia" w:eastAsiaTheme="minorEastAsia" w:hAnsiTheme="minorEastAsia" w:cs="宋体"/>
                <w:color w:val="000000" w:themeColor="text1"/>
                <w:szCs w:val="21"/>
              </w:rPr>
            </w:pPr>
            <w:r w:rsidRPr="00CB22B4">
              <w:rPr>
                <w:rFonts w:asciiTheme="minorEastAsia" w:eastAsiaTheme="minorEastAsia" w:hAnsiTheme="minorEastAsia" w:hint="eastAsia"/>
                <w:color w:val="000000" w:themeColor="text1"/>
              </w:rPr>
              <w:t>≤3</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≤3</w:t>
            </w:r>
          </w:p>
        </w:tc>
      </w:tr>
      <w:tr w:rsidR="00CB22B4" w:rsidRPr="00CB22B4" w:rsidTr="00CB22B4">
        <w:trPr>
          <w:jc w:val="center"/>
        </w:trPr>
        <w:tc>
          <w:tcPr>
            <w:tcW w:w="8905" w:type="dxa"/>
            <w:gridSpan w:val="5"/>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b/>
                <w:bCs/>
                <w:color w:val="000000" w:themeColor="text1"/>
                <w:szCs w:val="21"/>
              </w:rPr>
              <w:t>物理机械性能指标</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20</w:t>
            </w:r>
          </w:p>
        </w:tc>
        <w:tc>
          <w:tcPr>
            <w:tcW w:w="2604"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厚度/(mm)</w:t>
            </w:r>
          </w:p>
        </w:tc>
        <w:tc>
          <w:tcPr>
            <w:tcW w:w="3516" w:type="dxa"/>
            <w:noWrap/>
          </w:tcPr>
          <w:p w:rsidR="00CB22B4" w:rsidRPr="00CB22B4" w:rsidRDefault="00CB22B4" w:rsidP="008877E9">
            <w:pPr>
              <w:rPr>
                <w:rFonts w:asciiTheme="minorEastAsia" w:eastAsiaTheme="minorEastAsia" w:hAnsiTheme="minorEastAsia"/>
                <w:color w:val="000000" w:themeColor="text1"/>
              </w:rPr>
            </w:pPr>
            <w:r w:rsidRPr="00CB22B4">
              <w:rPr>
                <w:rFonts w:asciiTheme="minorEastAsia" w:eastAsiaTheme="minorEastAsia" w:hAnsiTheme="minorEastAsia" w:hint="eastAsia"/>
                <w:color w:val="000000" w:themeColor="text1"/>
              </w:rPr>
              <w:t>田径场地：场地面层平均厚度</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cs="宋体" w:hint="eastAsia"/>
                <w:color w:val="000000" w:themeColor="text1"/>
                <w:szCs w:val="21"/>
              </w:rPr>
              <w:t>≥13</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vMerge w:val="restart"/>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21</w:t>
            </w:r>
          </w:p>
        </w:tc>
        <w:tc>
          <w:tcPr>
            <w:tcW w:w="2604" w:type="dxa"/>
            <w:vMerge w:val="restart"/>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田径场地：</w:t>
            </w:r>
            <w:r w:rsidRPr="00CB22B4">
              <w:rPr>
                <w:rFonts w:asciiTheme="minorEastAsia" w:eastAsiaTheme="minorEastAsia" w:hAnsiTheme="minorEastAsia"/>
                <w:color w:val="000000" w:themeColor="text1"/>
                <w:szCs w:val="21"/>
              </w:rPr>
              <w:t>冲击吸收</w:t>
            </w:r>
          </w:p>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（%，0 ℃～50 ℃）</w:t>
            </w:r>
          </w:p>
        </w:tc>
        <w:tc>
          <w:tcPr>
            <w:tcW w:w="3516"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0 ℃±2 ℃</w:t>
            </w:r>
          </w:p>
        </w:tc>
        <w:tc>
          <w:tcPr>
            <w:tcW w:w="991" w:type="dxa"/>
            <w:vMerge w:val="restart"/>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35-50</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vMerge/>
            <w:noWrap/>
          </w:tcPr>
          <w:p w:rsidR="00CB22B4" w:rsidRPr="00CB22B4" w:rsidRDefault="00CB22B4" w:rsidP="008877E9">
            <w:pPr>
              <w:rPr>
                <w:rFonts w:asciiTheme="minorEastAsia" w:eastAsiaTheme="minorEastAsia" w:hAnsiTheme="minorEastAsia"/>
                <w:color w:val="000000" w:themeColor="text1"/>
                <w:szCs w:val="21"/>
              </w:rPr>
            </w:pPr>
          </w:p>
        </w:tc>
        <w:tc>
          <w:tcPr>
            <w:tcW w:w="2604" w:type="dxa"/>
            <w:vMerge/>
            <w:noWrap/>
          </w:tcPr>
          <w:p w:rsidR="00CB22B4" w:rsidRPr="00CB22B4" w:rsidRDefault="00CB22B4" w:rsidP="008877E9">
            <w:pPr>
              <w:rPr>
                <w:rFonts w:asciiTheme="minorEastAsia" w:eastAsiaTheme="minorEastAsia" w:hAnsiTheme="minorEastAsia"/>
                <w:color w:val="000000" w:themeColor="text1"/>
                <w:szCs w:val="21"/>
              </w:rPr>
            </w:pPr>
          </w:p>
        </w:tc>
        <w:tc>
          <w:tcPr>
            <w:tcW w:w="3516"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23 ℃±2 ℃</w:t>
            </w:r>
          </w:p>
        </w:tc>
        <w:tc>
          <w:tcPr>
            <w:tcW w:w="991" w:type="dxa"/>
            <w:vMerge/>
            <w:noWrap/>
            <w:vAlign w:val="center"/>
          </w:tcPr>
          <w:p w:rsidR="00CB22B4" w:rsidRPr="00CB22B4" w:rsidRDefault="00CB22B4" w:rsidP="00CB22B4">
            <w:pPr>
              <w:jc w:val="center"/>
              <w:rPr>
                <w:rFonts w:asciiTheme="minorEastAsia" w:eastAsiaTheme="minorEastAsia" w:hAnsiTheme="minorEastAsia"/>
                <w:color w:val="000000" w:themeColor="text1"/>
                <w:szCs w:val="21"/>
              </w:rPr>
            </w:pP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vMerge/>
            <w:noWrap/>
          </w:tcPr>
          <w:p w:rsidR="00CB22B4" w:rsidRPr="00CB22B4" w:rsidRDefault="00CB22B4" w:rsidP="008877E9">
            <w:pPr>
              <w:rPr>
                <w:rFonts w:asciiTheme="minorEastAsia" w:eastAsiaTheme="minorEastAsia" w:hAnsiTheme="minorEastAsia"/>
                <w:color w:val="000000" w:themeColor="text1"/>
                <w:szCs w:val="21"/>
              </w:rPr>
            </w:pPr>
          </w:p>
        </w:tc>
        <w:tc>
          <w:tcPr>
            <w:tcW w:w="2604" w:type="dxa"/>
            <w:vMerge/>
            <w:noWrap/>
          </w:tcPr>
          <w:p w:rsidR="00CB22B4" w:rsidRPr="00CB22B4" w:rsidRDefault="00CB22B4" w:rsidP="008877E9">
            <w:pPr>
              <w:rPr>
                <w:rFonts w:asciiTheme="minorEastAsia" w:eastAsiaTheme="minorEastAsia" w:hAnsiTheme="minorEastAsia"/>
                <w:color w:val="000000" w:themeColor="text1"/>
                <w:szCs w:val="21"/>
              </w:rPr>
            </w:pPr>
          </w:p>
        </w:tc>
        <w:tc>
          <w:tcPr>
            <w:tcW w:w="3516"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rPr>
              <w:t>50 ℃±2 ℃</w:t>
            </w:r>
          </w:p>
        </w:tc>
        <w:tc>
          <w:tcPr>
            <w:tcW w:w="991" w:type="dxa"/>
            <w:vMerge/>
            <w:noWrap/>
            <w:vAlign w:val="center"/>
          </w:tcPr>
          <w:p w:rsidR="00CB22B4" w:rsidRPr="00CB22B4" w:rsidRDefault="00CB22B4" w:rsidP="00CB22B4">
            <w:pPr>
              <w:jc w:val="center"/>
              <w:rPr>
                <w:rFonts w:asciiTheme="minorEastAsia" w:eastAsiaTheme="minorEastAsia" w:hAnsiTheme="minorEastAsia"/>
                <w:color w:val="000000" w:themeColor="text1"/>
                <w:szCs w:val="21"/>
              </w:rPr>
            </w:pP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22</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垂直变形/(mm)</w:t>
            </w:r>
          </w:p>
        </w:tc>
        <w:tc>
          <w:tcPr>
            <w:tcW w:w="991" w:type="dxa"/>
            <w:noWrap/>
            <w:vAlign w:val="center"/>
          </w:tcPr>
          <w:p w:rsidR="00CB22B4" w:rsidRPr="00CB22B4" w:rsidRDefault="00CB22B4" w:rsidP="00CB22B4">
            <w:pPr>
              <w:jc w:val="center"/>
              <w:rPr>
                <w:rFonts w:asciiTheme="minorEastAsia" w:eastAsiaTheme="minorEastAsia" w:hAnsiTheme="minorEastAsia" w:cs="宋体"/>
                <w:b/>
                <w:bCs/>
                <w:color w:val="000000" w:themeColor="text1"/>
                <w:szCs w:val="21"/>
              </w:rPr>
            </w:pPr>
            <w:r w:rsidRPr="00CB22B4">
              <w:rPr>
                <w:rFonts w:asciiTheme="minorEastAsia" w:eastAsiaTheme="minorEastAsia" w:hAnsiTheme="minorEastAsia" w:cs="宋体" w:hint="eastAsia"/>
                <w:color w:val="000000" w:themeColor="text1"/>
                <w:szCs w:val="21"/>
              </w:rPr>
              <w:t>0.6-3.0</w:t>
            </w:r>
          </w:p>
        </w:tc>
        <w:tc>
          <w:tcPr>
            <w:tcW w:w="1062" w:type="dxa"/>
            <w:noWrap/>
            <w:vAlign w:val="center"/>
          </w:tcPr>
          <w:p w:rsidR="00CB22B4" w:rsidRPr="00CB22B4" w:rsidRDefault="00CB22B4" w:rsidP="00CB22B4">
            <w:pPr>
              <w:jc w:val="center"/>
              <w:rPr>
                <w:rFonts w:asciiTheme="minorEastAsia" w:eastAsiaTheme="minorEastAsia" w:hAnsiTheme="minorEastAsia"/>
                <w:b/>
                <w:bCs/>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s="宋体" w:hint="eastAsia"/>
                <w:color w:val="000000" w:themeColor="text1"/>
                <w:szCs w:val="21"/>
              </w:rPr>
              <w:t>23</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抗滑值（BPN，20 ℃）</w:t>
            </w:r>
            <w:r w:rsidRPr="00CB22B4">
              <w:rPr>
                <w:rFonts w:asciiTheme="minorEastAsia" w:eastAsiaTheme="minorEastAsia" w:hAnsiTheme="minorEastAsia" w:cs="宋体" w:hint="eastAsia"/>
                <w:color w:val="000000" w:themeColor="text1"/>
                <w:szCs w:val="21"/>
              </w:rPr>
              <w:t>（湿测）</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cs="宋体" w:hint="eastAsia"/>
                <w:color w:val="000000" w:themeColor="text1"/>
                <w:szCs w:val="21"/>
              </w:rPr>
              <w:t>≥47</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24</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拉伸强度/（MPa）</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cs="宋体" w:hint="eastAsia"/>
                <w:color w:val="000000" w:themeColor="text1"/>
                <w:szCs w:val="21"/>
              </w:rPr>
              <w:t>≥0.4</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s="宋体"/>
                <w:color w:val="000000" w:themeColor="text1"/>
                <w:szCs w:val="21"/>
              </w:rPr>
            </w:pPr>
            <w:r w:rsidRPr="00CB22B4">
              <w:rPr>
                <w:rFonts w:asciiTheme="minorEastAsia" w:eastAsiaTheme="minorEastAsia" w:hAnsiTheme="minorEastAsia" w:hint="eastAsia"/>
                <w:color w:val="000000" w:themeColor="text1"/>
                <w:szCs w:val="21"/>
              </w:rPr>
              <w:t>25</w:t>
            </w:r>
          </w:p>
        </w:tc>
        <w:tc>
          <w:tcPr>
            <w:tcW w:w="6120" w:type="dxa"/>
            <w:gridSpan w:val="2"/>
            <w:noWrap/>
          </w:tcPr>
          <w:p w:rsidR="00CB22B4" w:rsidRPr="00CB22B4" w:rsidRDefault="00CB22B4" w:rsidP="008877E9">
            <w:pPr>
              <w:rPr>
                <w:rFonts w:asciiTheme="minorEastAsia" w:eastAsiaTheme="minorEastAsia" w:hAnsiTheme="minorEastAsia" w:cs="宋体"/>
                <w:color w:val="000000" w:themeColor="text1"/>
                <w:szCs w:val="21"/>
              </w:rPr>
            </w:pPr>
            <w:r w:rsidRPr="00CB22B4">
              <w:rPr>
                <w:rFonts w:asciiTheme="minorEastAsia" w:eastAsiaTheme="minorEastAsia" w:hAnsiTheme="minorEastAsia" w:cs="宋体" w:hint="eastAsia"/>
                <w:color w:val="000000" w:themeColor="text1"/>
                <w:szCs w:val="21"/>
              </w:rPr>
              <w:t>拉断伸长率/（%）</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≥40</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26</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阻燃性能/（级）</w:t>
            </w:r>
            <w:r w:rsidRPr="00CB22B4">
              <w:rPr>
                <w:rFonts w:asciiTheme="minorEastAsia" w:eastAsiaTheme="minorEastAsia" w:hAnsiTheme="minorEastAsia" w:hint="eastAsia"/>
                <w:color w:val="000000" w:themeColor="text1"/>
                <w:szCs w:val="21"/>
              </w:rPr>
              <w:t>（燃斑直径≤50mm）</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I级</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27</w:t>
            </w:r>
          </w:p>
        </w:tc>
        <w:tc>
          <w:tcPr>
            <w:tcW w:w="6120" w:type="dxa"/>
            <w:gridSpan w:val="2"/>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无机填料含量不应超过 65%</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≤65</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28</w:t>
            </w:r>
          </w:p>
        </w:tc>
        <w:tc>
          <w:tcPr>
            <w:tcW w:w="2604" w:type="dxa"/>
            <w:vMerge w:val="restart"/>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合成材料面层</w:t>
            </w:r>
          </w:p>
          <w:p w:rsidR="00CB22B4" w:rsidRPr="00CB22B4" w:rsidRDefault="00CB22B4" w:rsidP="00CB22B4">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lastRenderedPageBreak/>
              <w:t>加速老化500h后</w:t>
            </w:r>
          </w:p>
        </w:tc>
        <w:tc>
          <w:tcPr>
            <w:tcW w:w="3516"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lastRenderedPageBreak/>
              <w:t>拉伸强度/（MPa）</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cs="宋体" w:hint="eastAsia"/>
                <w:color w:val="000000" w:themeColor="text1"/>
                <w:szCs w:val="21"/>
              </w:rPr>
              <w:t>≥0.4</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r w:rsidR="00CB22B4" w:rsidRPr="00CB22B4" w:rsidTr="00CB22B4">
        <w:trPr>
          <w:jc w:val="center"/>
        </w:trPr>
        <w:tc>
          <w:tcPr>
            <w:tcW w:w="732"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lastRenderedPageBreak/>
              <w:t>29</w:t>
            </w:r>
          </w:p>
        </w:tc>
        <w:tc>
          <w:tcPr>
            <w:tcW w:w="2604" w:type="dxa"/>
            <w:vMerge/>
            <w:noWrap/>
          </w:tcPr>
          <w:p w:rsidR="00CB22B4" w:rsidRPr="00CB22B4" w:rsidRDefault="00CB22B4" w:rsidP="008877E9">
            <w:pPr>
              <w:rPr>
                <w:rFonts w:asciiTheme="minorEastAsia" w:eastAsiaTheme="minorEastAsia" w:hAnsiTheme="minorEastAsia"/>
                <w:color w:val="000000" w:themeColor="text1"/>
                <w:szCs w:val="21"/>
              </w:rPr>
            </w:pPr>
          </w:p>
        </w:tc>
        <w:tc>
          <w:tcPr>
            <w:tcW w:w="3516" w:type="dxa"/>
            <w:noWrap/>
          </w:tcPr>
          <w:p w:rsidR="00CB22B4" w:rsidRPr="00CB22B4" w:rsidRDefault="00CB22B4" w:rsidP="008877E9">
            <w:pPr>
              <w:rPr>
                <w:rFonts w:asciiTheme="minorEastAsia" w:eastAsiaTheme="minorEastAsia" w:hAnsiTheme="minorEastAsia"/>
                <w:color w:val="000000" w:themeColor="text1"/>
                <w:szCs w:val="21"/>
              </w:rPr>
            </w:pPr>
            <w:r w:rsidRPr="00CB22B4">
              <w:rPr>
                <w:rFonts w:asciiTheme="minorEastAsia" w:eastAsiaTheme="minorEastAsia" w:hAnsiTheme="minorEastAsia"/>
                <w:color w:val="000000" w:themeColor="text1"/>
                <w:szCs w:val="21"/>
              </w:rPr>
              <w:t>拉断伸长率/（%）</w:t>
            </w:r>
          </w:p>
        </w:tc>
        <w:tc>
          <w:tcPr>
            <w:tcW w:w="991"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≥40</w:t>
            </w:r>
          </w:p>
        </w:tc>
        <w:tc>
          <w:tcPr>
            <w:tcW w:w="1062" w:type="dxa"/>
            <w:noWrap/>
            <w:vAlign w:val="center"/>
          </w:tcPr>
          <w:p w:rsidR="00CB22B4" w:rsidRPr="00CB22B4" w:rsidRDefault="00CB22B4" w:rsidP="00CB22B4">
            <w:pPr>
              <w:jc w:val="center"/>
              <w:rPr>
                <w:rFonts w:asciiTheme="minorEastAsia" w:eastAsiaTheme="minorEastAsia" w:hAnsiTheme="minorEastAsia"/>
                <w:color w:val="000000" w:themeColor="text1"/>
                <w:szCs w:val="21"/>
              </w:rPr>
            </w:pPr>
            <w:r w:rsidRPr="00CB22B4">
              <w:rPr>
                <w:rFonts w:asciiTheme="minorEastAsia" w:eastAsiaTheme="minorEastAsia" w:hAnsiTheme="minorEastAsia" w:hint="eastAsia"/>
                <w:color w:val="000000" w:themeColor="text1"/>
                <w:szCs w:val="21"/>
              </w:rPr>
              <w:t>合格</w:t>
            </w:r>
          </w:p>
        </w:tc>
      </w:tr>
    </w:tbl>
    <w:p w:rsidR="00CB22B4" w:rsidRPr="00AD7875" w:rsidRDefault="00C76D97" w:rsidP="00AD7875">
      <w:pPr>
        <w:widowControl/>
        <w:spacing w:line="360" w:lineRule="auto"/>
        <w:ind w:firstLineChars="200" w:firstLine="442"/>
        <w:jc w:val="left"/>
        <w:rPr>
          <w:rFonts w:ascii="仿宋" w:eastAsia="仿宋" w:hAnsi="仿宋"/>
          <w:b/>
          <w:color w:val="FF0000"/>
          <w:sz w:val="22"/>
        </w:rPr>
      </w:pPr>
      <w:r w:rsidRPr="00AD7875">
        <w:rPr>
          <w:rFonts w:ascii="仿宋" w:eastAsia="仿宋" w:hAnsi="仿宋" w:hint="eastAsia"/>
          <w:b/>
          <w:color w:val="FF0000"/>
          <w:sz w:val="22"/>
        </w:rPr>
        <w:lastRenderedPageBreak/>
        <w:t>注：提供所投产品的具有CMA和CNAS标识认证的国家质量监督检验机构出具“GB 36246-2018带有“型式检验”的</w:t>
      </w:r>
      <w:r w:rsidR="00A91F1A">
        <w:rPr>
          <w:rFonts w:ascii="仿宋" w:eastAsia="仿宋" w:hAnsi="仿宋" w:hint="eastAsia"/>
          <w:b/>
          <w:color w:val="FF0000"/>
          <w:sz w:val="22"/>
        </w:rPr>
        <w:t>检测</w:t>
      </w:r>
      <w:r w:rsidRPr="00AD7875">
        <w:rPr>
          <w:rFonts w:ascii="仿宋" w:eastAsia="仿宋" w:hAnsi="仿宋" w:hint="eastAsia"/>
          <w:b/>
          <w:color w:val="FF0000"/>
          <w:sz w:val="22"/>
        </w:rPr>
        <w:t>报告</w:t>
      </w:r>
      <w:r w:rsidR="002D4CC0" w:rsidRPr="00AD7875">
        <w:rPr>
          <w:rFonts w:ascii="仿宋" w:eastAsia="仿宋" w:hAnsi="仿宋" w:hint="eastAsia"/>
          <w:b/>
          <w:color w:val="FF0000"/>
          <w:sz w:val="22"/>
        </w:rPr>
        <w:t>的扫描件并加盖投标人公章，原件备查。</w:t>
      </w:r>
    </w:p>
    <w:p w:rsidR="00C76D97" w:rsidRDefault="00C76D97" w:rsidP="00E07040">
      <w:pPr>
        <w:widowControl/>
        <w:spacing w:line="360" w:lineRule="auto"/>
        <w:ind w:firstLineChars="200" w:firstLine="420"/>
        <w:jc w:val="left"/>
        <w:rPr>
          <w:rFonts w:ascii="仿宋" w:eastAsia="仿宋" w:hAnsi="仿宋"/>
        </w:rPr>
      </w:pPr>
    </w:p>
    <w:p w:rsidR="005F1407" w:rsidRPr="00F80BBB" w:rsidRDefault="004B5C24" w:rsidP="00F80BBB">
      <w:pPr>
        <w:widowControl/>
        <w:spacing w:line="360" w:lineRule="auto"/>
        <w:ind w:firstLineChars="200" w:firstLine="420"/>
        <w:jc w:val="left"/>
        <w:rPr>
          <w:rFonts w:ascii="仿宋" w:eastAsia="仿宋" w:hAnsi="仿宋"/>
        </w:rPr>
      </w:pPr>
      <w:r w:rsidRPr="00F80BBB">
        <w:rPr>
          <w:rFonts w:ascii="仿宋" w:eastAsia="仿宋" w:hAnsi="仿宋" w:hint="eastAsia"/>
        </w:rPr>
        <w:t>2、</w:t>
      </w:r>
      <w:r w:rsidR="00F80BBB" w:rsidRPr="00F80BBB">
        <w:rPr>
          <w:rFonts w:ascii="仿宋" w:eastAsia="仿宋" w:hAnsi="仿宋" w:hint="eastAsia"/>
        </w:rPr>
        <w:t>型式检验：</w:t>
      </w:r>
      <w:r w:rsidR="00CB22B4" w:rsidRPr="00F80BBB">
        <w:rPr>
          <w:rFonts w:ascii="仿宋" w:eastAsia="仿宋" w:hAnsi="仿宋" w:hint="eastAsia"/>
        </w:rPr>
        <w:t>原料非固体塑胶跑道单组分胶水</w:t>
      </w:r>
    </w:p>
    <w:tbl>
      <w:tblPr>
        <w:tblStyle w:val="ad"/>
        <w:tblW w:w="8698" w:type="dxa"/>
        <w:jc w:val="center"/>
        <w:tblInd w:w="-176" w:type="dxa"/>
        <w:tblLayout w:type="fixed"/>
        <w:tblLook w:val="04A0"/>
      </w:tblPr>
      <w:tblGrid>
        <w:gridCol w:w="680"/>
        <w:gridCol w:w="6076"/>
        <w:gridCol w:w="871"/>
        <w:gridCol w:w="1071"/>
      </w:tblGrid>
      <w:tr w:rsidR="005F1407" w:rsidTr="005F1407">
        <w:trPr>
          <w:trHeight w:val="264"/>
          <w:jc w:val="center"/>
        </w:trPr>
        <w:tc>
          <w:tcPr>
            <w:tcW w:w="680" w:type="dxa"/>
            <w:vMerge w:val="restart"/>
            <w:noWrap/>
            <w:vAlign w:val="center"/>
          </w:tcPr>
          <w:p w:rsidR="005F1407" w:rsidRDefault="005F1407" w:rsidP="005F1407">
            <w:pPr>
              <w:jc w:val="center"/>
              <w:rPr>
                <w:rFonts w:ascii="宋体"/>
                <w:color w:val="000000" w:themeColor="text1"/>
                <w:szCs w:val="21"/>
              </w:rPr>
            </w:pPr>
            <w:r>
              <w:rPr>
                <w:rFonts w:ascii="宋体" w:hint="eastAsia"/>
                <w:color w:val="000000" w:themeColor="text1"/>
                <w:szCs w:val="21"/>
              </w:rPr>
              <w:t>序号</w:t>
            </w:r>
          </w:p>
        </w:tc>
        <w:tc>
          <w:tcPr>
            <w:tcW w:w="6947" w:type="dxa"/>
            <w:gridSpan w:val="2"/>
            <w:noWrap/>
            <w:vAlign w:val="center"/>
          </w:tcPr>
          <w:p w:rsidR="005F1407" w:rsidRDefault="005F1407" w:rsidP="005F1407">
            <w:pPr>
              <w:jc w:val="center"/>
              <w:rPr>
                <w:rFonts w:ascii="宋体"/>
                <w:color w:val="000000" w:themeColor="text1"/>
                <w:szCs w:val="21"/>
              </w:rPr>
            </w:pPr>
            <w:r>
              <w:rPr>
                <w:rFonts w:ascii="宋体"/>
                <w:color w:val="000000" w:themeColor="text1"/>
                <w:szCs w:val="21"/>
              </w:rPr>
              <w:t>非固体原料中</w:t>
            </w:r>
            <w:r>
              <w:rPr>
                <w:rFonts w:ascii="宋体" w:hint="eastAsia"/>
                <w:color w:val="000000" w:themeColor="text1"/>
                <w:szCs w:val="21"/>
              </w:rPr>
              <w:t>检测指标</w:t>
            </w:r>
          </w:p>
        </w:tc>
        <w:tc>
          <w:tcPr>
            <w:tcW w:w="1071" w:type="dxa"/>
            <w:noWrap/>
            <w:vAlign w:val="center"/>
          </w:tcPr>
          <w:p w:rsidR="005F1407" w:rsidRDefault="005F1407" w:rsidP="005F1407">
            <w:pPr>
              <w:jc w:val="center"/>
              <w:rPr>
                <w:rFonts w:ascii="宋体"/>
                <w:color w:val="000000" w:themeColor="text1"/>
                <w:szCs w:val="21"/>
              </w:rPr>
            </w:pPr>
            <w:r>
              <w:rPr>
                <w:rFonts w:ascii="宋体" w:hint="eastAsia"/>
                <w:color w:val="000000" w:themeColor="text1"/>
                <w:szCs w:val="21"/>
              </w:rPr>
              <w:t>检测结果</w:t>
            </w:r>
          </w:p>
        </w:tc>
      </w:tr>
      <w:tr w:rsidR="005F1407" w:rsidTr="005F1407">
        <w:trPr>
          <w:jc w:val="center"/>
        </w:trPr>
        <w:tc>
          <w:tcPr>
            <w:tcW w:w="680" w:type="dxa"/>
            <w:vMerge/>
            <w:noWrap/>
            <w:vAlign w:val="center"/>
          </w:tcPr>
          <w:p w:rsidR="005F1407" w:rsidRDefault="005F1407" w:rsidP="005F1407">
            <w:pPr>
              <w:jc w:val="center"/>
              <w:rPr>
                <w:rFonts w:ascii="宋体"/>
                <w:color w:val="000000" w:themeColor="text1"/>
                <w:szCs w:val="21"/>
              </w:rPr>
            </w:pPr>
          </w:p>
        </w:tc>
        <w:tc>
          <w:tcPr>
            <w:tcW w:w="6076" w:type="dxa"/>
            <w:noWrap/>
            <w:vAlign w:val="center"/>
          </w:tcPr>
          <w:p w:rsidR="005F1407" w:rsidRDefault="005F1407" w:rsidP="005F1407">
            <w:pPr>
              <w:jc w:val="center"/>
              <w:rPr>
                <w:rFonts w:ascii="宋体"/>
                <w:color w:val="000000" w:themeColor="text1"/>
                <w:szCs w:val="21"/>
              </w:rPr>
            </w:pPr>
            <w:r>
              <w:rPr>
                <w:rFonts w:ascii="宋体" w:hint="eastAsia"/>
                <w:color w:val="000000" w:themeColor="text1"/>
                <w:szCs w:val="21"/>
              </w:rPr>
              <w:t>检测项目</w:t>
            </w:r>
          </w:p>
        </w:tc>
        <w:tc>
          <w:tcPr>
            <w:tcW w:w="871" w:type="dxa"/>
            <w:noWrap/>
            <w:vAlign w:val="center"/>
          </w:tcPr>
          <w:p w:rsidR="005F1407" w:rsidRDefault="005F1407" w:rsidP="005F1407">
            <w:pPr>
              <w:jc w:val="center"/>
              <w:rPr>
                <w:rFonts w:ascii="宋体"/>
                <w:color w:val="000000" w:themeColor="text1"/>
                <w:szCs w:val="21"/>
              </w:rPr>
            </w:pPr>
            <w:r>
              <w:rPr>
                <w:rFonts w:ascii="宋体" w:hint="eastAsia"/>
                <w:color w:val="000000" w:themeColor="text1"/>
                <w:szCs w:val="21"/>
              </w:rPr>
              <w:t>指标</w:t>
            </w:r>
          </w:p>
        </w:tc>
        <w:tc>
          <w:tcPr>
            <w:tcW w:w="1071" w:type="dxa"/>
            <w:noWrap/>
            <w:vAlign w:val="center"/>
          </w:tcPr>
          <w:p w:rsidR="005F1407" w:rsidRDefault="005F1407" w:rsidP="005F1407">
            <w:pPr>
              <w:jc w:val="center"/>
              <w:rPr>
                <w:rFonts w:ascii="宋体"/>
                <w:color w:val="000000" w:themeColor="text1"/>
                <w:szCs w:val="21"/>
              </w:rPr>
            </w:pPr>
            <w:r>
              <w:rPr>
                <w:rFonts w:ascii="宋体" w:hint="eastAsia"/>
                <w:color w:val="000000" w:themeColor="text1"/>
                <w:szCs w:val="21"/>
              </w:rPr>
              <w:t>检验要求</w:t>
            </w:r>
          </w:p>
        </w:tc>
      </w:tr>
      <w:tr w:rsidR="005F1407" w:rsidTr="0037730A">
        <w:trPr>
          <w:jc w:val="center"/>
        </w:trPr>
        <w:tc>
          <w:tcPr>
            <w:tcW w:w="8698" w:type="dxa"/>
            <w:gridSpan w:val="4"/>
            <w:noWrap/>
            <w:vAlign w:val="center"/>
          </w:tcPr>
          <w:p w:rsidR="005F1407" w:rsidRDefault="005F1407" w:rsidP="0037730A">
            <w:pPr>
              <w:jc w:val="center"/>
              <w:rPr>
                <w:rFonts w:ascii="宋体"/>
                <w:color w:val="000000" w:themeColor="text1"/>
                <w:szCs w:val="21"/>
              </w:rPr>
            </w:pPr>
            <w:r>
              <w:rPr>
                <w:rFonts w:ascii="宋体"/>
                <w:b/>
                <w:bCs/>
                <w:color w:val="000000" w:themeColor="text1"/>
                <w:szCs w:val="21"/>
              </w:rPr>
              <w:t>有害物质</w:t>
            </w:r>
            <w:r>
              <w:rPr>
                <w:rFonts w:ascii="宋体" w:hint="eastAsia"/>
                <w:b/>
                <w:bCs/>
                <w:color w:val="000000" w:themeColor="text1"/>
                <w:szCs w:val="21"/>
              </w:rPr>
              <w:t>含量指标</w:t>
            </w:r>
          </w:p>
        </w:tc>
      </w:tr>
      <w:tr w:rsidR="005F1407" w:rsidTr="00704AB7">
        <w:trPr>
          <w:trHeight w:val="290"/>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1</w:t>
            </w:r>
          </w:p>
        </w:tc>
        <w:tc>
          <w:tcPr>
            <w:tcW w:w="6076" w:type="dxa"/>
            <w:noWrap/>
          </w:tcPr>
          <w:p w:rsidR="005F1407" w:rsidRDefault="0037730A" w:rsidP="008877E9">
            <w:pPr>
              <w:rPr>
                <w:rFonts w:ascii="宋体"/>
                <w:color w:val="000000" w:themeColor="text1"/>
                <w:szCs w:val="21"/>
              </w:rPr>
            </w:pPr>
            <w:r>
              <w:rPr>
                <w:rFonts w:ascii="宋体"/>
                <w:color w:val="000000" w:themeColor="text1"/>
                <w:szCs w:val="21"/>
              </w:rPr>
              <w:t>3</w:t>
            </w:r>
            <w:r w:rsidR="005F1407">
              <w:rPr>
                <w:rFonts w:ascii="宋体"/>
                <w:color w:val="000000" w:themeColor="text1"/>
                <w:szCs w:val="21"/>
              </w:rPr>
              <w:t>种邻苯二甲酸酯类化合物（DBP、BBP、DEHP）总和 a/（g/kg）</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1.0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2</w:t>
            </w:r>
          </w:p>
        </w:tc>
        <w:tc>
          <w:tcPr>
            <w:tcW w:w="6076" w:type="dxa"/>
            <w:noWrap/>
          </w:tcPr>
          <w:p w:rsidR="005F1407" w:rsidRDefault="005F1407" w:rsidP="0037730A">
            <w:pPr>
              <w:rPr>
                <w:rFonts w:ascii="宋体"/>
                <w:color w:val="000000" w:themeColor="text1"/>
                <w:szCs w:val="21"/>
              </w:rPr>
            </w:pPr>
            <w:r>
              <w:rPr>
                <w:rFonts w:ascii="宋体"/>
                <w:color w:val="000000" w:themeColor="text1"/>
                <w:szCs w:val="21"/>
              </w:rPr>
              <w:t>3种邻苯二甲酸酯类化合物（DNOP、DINP、DIDP）总和 a/（g/kg）</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1.0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3</w:t>
            </w:r>
          </w:p>
        </w:tc>
        <w:tc>
          <w:tcPr>
            <w:tcW w:w="6076" w:type="dxa"/>
            <w:noWrap/>
          </w:tcPr>
          <w:p w:rsidR="005F1407" w:rsidRDefault="005F1407" w:rsidP="008877E9">
            <w:pPr>
              <w:rPr>
                <w:rFonts w:ascii="宋体"/>
                <w:color w:val="000000" w:themeColor="text1"/>
                <w:szCs w:val="21"/>
              </w:rPr>
            </w:pPr>
            <w:r>
              <w:rPr>
                <w:rFonts w:ascii="宋体"/>
                <w:color w:val="000000" w:themeColor="text1"/>
                <w:szCs w:val="21"/>
              </w:rPr>
              <w:t>短链氯化石蜡（C10-C13）/（g/kg）</w:t>
            </w:r>
          </w:p>
        </w:tc>
        <w:tc>
          <w:tcPr>
            <w:tcW w:w="871" w:type="dxa"/>
            <w:noWrap/>
            <w:vAlign w:val="center"/>
          </w:tcPr>
          <w:p w:rsidR="005F1407" w:rsidRDefault="005F1407" w:rsidP="00704AB7">
            <w:pPr>
              <w:jc w:val="center"/>
              <w:rPr>
                <w:color w:val="000000" w:themeColor="text1"/>
              </w:rPr>
            </w:pPr>
            <w:r>
              <w:rPr>
                <w:rFonts w:hint="eastAsia"/>
                <w:color w:val="000000" w:themeColor="text1"/>
              </w:rPr>
              <w:t>≤</w:t>
            </w:r>
            <w:r>
              <w:rPr>
                <w:rFonts w:hint="eastAsia"/>
                <w:color w:val="000000" w:themeColor="text1"/>
              </w:rPr>
              <w:t>1.5</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4</w:t>
            </w:r>
          </w:p>
        </w:tc>
        <w:tc>
          <w:tcPr>
            <w:tcW w:w="6076" w:type="dxa"/>
            <w:noWrap/>
          </w:tcPr>
          <w:p w:rsidR="005F1407" w:rsidRDefault="005F1407" w:rsidP="008877E9">
            <w:pPr>
              <w:rPr>
                <w:rFonts w:ascii="宋体"/>
                <w:color w:val="000000" w:themeColor="text1"/>
                <w:szCs w:val="21"/>
              </w:rPr>
            </w:pPr>
            <w:r>
              <w:rPr>
                <w:rFonts w:ascii="宋体"/>
                <w:color w:val="000000" w:themeColor="text1"/>
                <w:szCs w:val="21"/>
              </w:rPr>
              <w:t>游离甲苯（TDI）和游离六亚甲基（HDI）二异氰酸酯总和/（g/kg）</w:t>
            </w:r>
          </w:p>
        </w:tc>
        <w:tc>
          <w:tcPr>
            <w:tcW w:w="871" w:type="dxa"/>
            <w:noWrap/>
            <w:vAlign w:val="center"/>
          </w:tcPr>
          <w:p w:rsidR="005F1407" w:rsidRDefault="005F1407" w:rsidP="00704AB7">
            <w:pPr>
              <w:jc w:val="center"/>
              <w:rPr>
                <w:color w:val="000000" w:themeColor="text1"/>
              </w:rPr>
            </w:pPr>
            <w:r>
              <w:rPr>
                <w:rFonts w:hint="eastAsia"/>
                <w:color w:val="000000" w:themeColor="text1"/>
              </w:rPr>
              <w:t>≤</w:t>
            </w:r>
            <w:r>
              <w:rPr>
                <w:rFonts w:hint="eastAsia"/>
                <w:color w:val="000000" w:themeColor="text1"/>
              </w:rPr>
              <w:t>10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5</w:t>
            </w:r>
          </w:p>
        </w:tc>
        <w:tc>
          <w:tcPr>
            <w:tcW w:w="6076" w:type="dxa"/>
            <w:noWrap/>
          </w:tcPr>
          <w:p w:rsidR="005F1407" w:rsidRDefault="005F1407" w:rsidP="008877E9">
            <w:pPr>
              <w:rPr>
                <w:rFonts w:ascii="宋体"/>
                <w:color w:val="000000" w:themeColor="text1"/>
                <w:szCs w:val="21"/>
              </w:rPr>
            </w:pPr>
            <w:r>
              <w:rPr>
                <w:rFonts w:ascii="宋体"/>
                <w:color w:val="000000" w:themeColor="text1"/>
                <w:szCs w:val="21"/>
              </w:rPr>
              <w:t>挥发性有机化合物/（g/L）</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50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trHeight w:val="314"/>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6</w:t>
            </w:r>
          </w:p>
        </w:tc>
        <w:tc>
          <w:tcPr>
            <w:tcW w:w="6076" w:type="dxa"/>
            <w:noWrap/>
          </w:tcPr>
          <w:p w:rsidR="005F1407" w:rsidRDefault="005F1407" w:rsidP="008877E9">
            <w:pPr>
              <w:rPr>
                <w:rFonts w:ascii="宋体"/>
                <w:color w:val="000000" w:themeColor="text1"/>
                <w:szCs w:val="21"/>
              </w:rPr>
            </w:pPr>
            <w:r>
              <w:rPr>
                <w:rFonts w:hint="eastAsia"/>
                <w:color w:val="000000" w:themeColor="text1"/>
              </w:rPr>
              <w:t>游离甲醛</w:t>
            </w:r>
            <w:r>
              <w:rPr>
                <w:rFonts w:hint="eastAsia"/>
                <w:color w:val="000000" w:themeColor="text1"/>
              </w:rPr>
              <w:t>/</w:t>
            </w:r>
            <w:r>
              <w:rPr>
                <w:rFonts w:hint="eastAsia"/>
                <w:color w:val="000000" w:themeColor="text1"/>
              </w:rPr>
              <w:t>（</w:t>
            </w:r>
            <w:r>
              <w:rPr>
                <w:rFonts w:hint="eastAsia"/>
                <w:color w:val="000000" w:themeColor="text1"/>
              </w:rPr>
              <w:t>g/kg</w:t>
            </w:r>
            <w:r>
              <w:rPr>
                <w:rFonts w:hint="eastAsia"/>
                <w:color w:val="000000" w:themeColor="text1"/>
              </w:rPr>
              <w:t>）</w:t>
            </w:r>
            <w:r>
              <w:rPr>
                <w:rFonts w:hint="eastAsia"/>
                <w:color w:val="000000" w:themeColor="text1"/>
              </w:rPr>
              <w:t xml:space="preserve"> </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0.5</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7</w:t>
            </w:r>
          </w:p>
        </w:tc>
        <w:tc>
          <w:tcPr>
            <w:tcW w:w="6076" w:type="dxa"/>
            <w:noWrap/>
          </w:tcPr>
          <w:p w:rsidR="005F1407" w:rsidRDefault="005F1407" w:rsidP="008877E9">
            <w:pPr>
              <w:rPr>
                <w:rFonts w:ascii="宋体"/>
                <w:color w:val="000000" w:themeColor="text1"/>
                <w:szCs w:val="21"/>
              </w:rPr>
            </w:pPr>
            <w:r>
              <w:rPr>
                <w:rFonts w:hint="eastAsia"/>
                <w:color w:val="000000" w:themeColor="text1"/>
              </w:rPr>
              <w:t>苯</w:t>
            </w:r>
            <w:r>
              <w:rPr>
                <w:rFonts w:hint="eastAsia"/>
                <w:color w:val="000000" w:themeColor="text1"/>
              </w:rPr>
              <w:t>/</w:t>
            </w:r>
            <w:r>
              <w:rPr>
                <w:rFonts w:hint="eastAsia"/>
                <w:color w:val="000000" w:themeColor="text1"/>
              </w:rPr>
              <w:t>（</w:t>
            </w:r>
            <w:r>
              <w:rPr>
                <w:rFonts w:hint="eastAsia"/>
                <w:color w:val="000000" w:themeColor="text1"/>
              </w:rPr>
              <w:t>g/kg</w:t>
            </w:r>
            <w:r>
              <w:rPr>
                <w:rFonts w:hint="eastAsia"/>
                <w:color w:val="000000" w:themeColor="text1"/>
              </w:rPr>
              <w:t>）</w:t>
            </w:r>
            <w:r>
              <w:rPr>
                <w:rFonts w:hint="eastAsia"/>
                <w:color w:val="000000" w:themeColor="text1"/>
              </w:rPr>
              <w:t xml:space="preserve"> </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0.05</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8</w:t>
            </w:r>
          </w:p>
        </w:tc>
        <w:tc>
          <w:tcPr>
            <w:tcW w:w="6076" w:type="dxa"/>
            <w:noWrap/>
          </w:tcPr>
          <w:p w:rsidR="005F1407" w:rsidRDefault="005F1407" w:rsidP="008877E9">
            <w:pPr>
              <w:rPr>
                <w:rFonts w:ascii="宋体"/>
                <w:color w:val="000000" w:themeColor="text1"/>
                <w:szCs w:val="21"/>
              </w:rPr>
            </w:pPr>
            <w:r>
              <w:rPr>
                <w:rFonts w:hint="eastAsia"/>
                <w:color w:val="000000" w:themeColor="text1"/>
              </w:rPr>
              <w:t>甲苯、二甲苯和乙苯总和</w:t>
            </w:r>
            <w:r>
              <w:rPr>
                <w:rFonts w:hint="eastAsia"/>
                <w:color w:val="000000" w:themeColor="text1"/>
              </w:rPr>
              <w:t>/</w:t>
            </w:r>
            <w:r>
              <w:rPr>
                <w:rFonts w:hint="eastAsia"/>
                <w:color w:val="000000" w:themeColor="text1"/>
              </w:rPr>
              <w:t>（</w:t>
            </w:r>
            <w:r>
              <w:rPr>
                <w:rFonts w:hint="eastAsia"/>
                <w:color w:val="000000" w:themeColor="text1"/>
              </w:rPr>
              <w:t>g/kg</w:t>
            </w:r>
            <w:r>
              <w:rPr>
                <w:rFonts w:hint="eastAsia"/>
                <w:color w:val="000000" w:themeColor="text1"/>
              </w:rPr>
              <w:t>）</w:t>
            </w:r>
            <w:r>
              <w:rPr>
                <w:rFonts w:hint="eastAsia"/>
                <w:color w:val="000000" w:themeColor="text1"/>
              </w:rPr>
              <w:t xml:space="preserve"> </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1.0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9</w:t>
            </w:r>
          </w:p>
        </w:tc>
        <w:tc>
          <w:tcPr>
            <w:tcW w:w="6076" w:type="dxa"/>
            <w:noWrap/>
          </w:tcPr>
          <w:p w:rsidR="005F1407" w:rsidRDefault="005F1407" w:rsidP="008877E9">
            <w:pPr>
              <w:rPr>
                <w:rFonts w:ascii="宋体"/>
                <w:color w:val="000000" w:themeColor="text1"/>
                <w:szCs w:val="21"/>
              </w:rPr>
            </w:pPr>
            <w:r>
              <w:rPr>
                <w:rFonts w:hint="eastAsia"/>
                <w:color w:val="000000" w:themeColor="text1"/>
              </w:rPr>
              <w:t>可溶性铅</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50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10</w:t>
            </w:r>
          </w:p>
        </w:tc>
        <w:tc>
          <w:tcPr>
            <w:tcW w:w="6076" w:type="dxa"/>
            <w:noWrap/>
          </w:tcPr>
          <w:p w:rsidR="005F1407" w:rsidRDefault="005F1407" w:rsidP="008877E9">
            <w:pPr>
              <w:rPr>
                <w:rFonts w:ascii="宋体"/>
                <w:color w:val="000000" w:themeColor="text1"/>
                <w:szCs w:val="21"/>
              </w:rPr>
            </w:pPr>
            <w:r>
              <w:rPr>
                <w:rFonts w:hint="eastAsia"/>
                <w:color w:val="000000" w:themeColor="text1"/>
              </w:rPr>
              <w:t>可溶性镉</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10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11</w:t>
            </w:r>
          </w:p>
        </w:tc>
        <w:tc>
          <w:tcPr>
            <w:tcW w:w="6076" w:type="dxa"/>
            <w:noWrap/>
          </w:tcPr>
          <w:p w:rsidR="005F1407" w:rsidRDefault="005F1407" w:rsidP="008877E9">
            <w:pPr>
              <w:rPr>
                <w:rFonts w:ascii="宋体"/>
                <w:color w:val="000000" w:themeColor="text1"/>
                <w:szCs w:val="21"/>
              </w:rPr>
            </w:pPr>
            <w:r>
              <w:rPr>
                <w:rFonts w:hint="eastAsia"/>
                <w:color w:val="000000" w:themeColor="text1"/>
              </w:rPr>
              <w:t>可溶性铬</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10</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r w:rsidR="005F1407" w:rsidTr="00704AB7">
        <w:trPr>
          <w:jc w:val="center"/>
        </w:trPr>
        <w:tc>
          <w:tcPr>
            <w:tcW w:w="680" w:type="dxa"/>
            <w:noWrap/>
          </w:tcPr>
          <w:p w:rsidR="005F1407" w:rsidRDefault="005F1407" w:rsidP="008877E9">
            <w:pPr>
              <w:rPr>
                <w:rFonts w:ascii="宋体"/>
                <w:color w:val="000000" w:themeColor="text1"/>
                <w:szCs w:val="21"/>
              </w:rPr>
            </w:pPr>
            <w:r>
              <w:rPr>
                <w:rFonts w:ascii="宋体" w:hint="eastAsia"/>
                <w:color w:val="000000" w:themeColor="text1"/>
                <w:szCs w:val="21"/>
              </w:rPr>
              <w:t>12</w:t>
            </w:r>
          </w:p>
        </w:tc>
        <w:tc>
          <w:tcPr>
            <w:tcW w:w="6076" w:type="dxa"/>
            <w:noWrap/>
          </w:tcPr>
          <w:p w:rsidR="005F1407" w:rsidRDefault="005F1407" w:rsidP="008877E9">
            <w:pPr>
              <w:rPr>
                <w:rFonts w:ascii="宋体"/>
                <w:color w:val="000000" w:themeColor="text1"/>
                <w:szCs w:val="21"/>
              </w:rPr>
            </w:pPr>
            <w:r>
              <w:rPr>
                <w:rFonts w:hint="eastAsia"/>
                <w:color w:val="000000" w:themeColor="text1"/>
              </w:rPr>
              <w:t>可溶性汞</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5F1407" w:rsidRDefault="005F1407" w:rsidP="00704AB7">
            <w:pPr>
              <w:jc w:val="center"/>
              <w:rPr>
                <w:rFonts w:ascii="宋体"/>
                <w:color w:val="000000" w:themeColor="text1"/>
                <w:szCs w:val="21"/>
              </w:rPr>
            </w:pPr>
            <w:r>
              <w:rPr>
                <w:rFonts w:hint="eastAsia"/>
                <w:color w:val="000000" w:themeColor="text1"/>
              </w:rPr>
              <w:t>≤</w:t>
            </w:r>
            <w:r>
              <w:rPr>
                <w:rFonts w:hint="eastAsia"/>
                <w:color w:val="000000" w:themeColor="text1"/>
              </w:rPr>
              <w:t>2</w:t>
            </w:r>
          </w:p>
        </w:tc>
        <w:tc>
          <w:tcPr>
            <w:tcW w:w="1071" w:type="dxa"/>
            <w:noWrap/>
            <w:vAlign w:val="center"/>
          </w:tcPr>
          <w:p w:rsidR="005F1407" w:rsidRDefault="005F1407" w:rsidP="00704AB7">
            <w:pPr>
              <w:jc w:val="center"/>
              <w:rPr>
                <w:rFonts w:ascii="宋体"/>
                <w:b/>
                <w:bCs/>
                <w:color w:val="000000" w:themeColor="text1"/>
                <w:szCs w:val="21"/>
              </w:rPr>
            </w:pPr>
            <w:r>
              <w:rPr>
                <w:rFonts w:ascii="宋体" w:hint="eastAsia"/>
                <w:b/>
                <w:bCs/>
                <w:color w:val="000000" w:themeColor="text1"/>
                <w:szCs w:val="21"/>
              </w:rPr>
              <w:t>未检出</w:t>
            </w:r>
          </w:p>
        </w:tc>
      </w:tr>
    </w:tbl>
    <w:p w:rsidR="00CB22B4" w:rsidRDefault="00AD7875" w:rsidP="00AD7875">
      <w:pPr>
        <w:widowControl/>
        <w:spacing w:line="360" w:lineRule="auto"/>
        <w:ind w:firstLineChars="200" w:firstLine="442"/>
        <w:jc w:val="left"/>
        <w:rPr>
          <w:rFonts w:ascii="仿宋" w:eastAsia="仿宋" w:hAnsi="仿宋"/>
          <w:b/>
          <w:color w:val="FF0000"/>
          <w:sz w:val="22"/>
        </w:rPr>
      </w:pPr>
      <w:r w:rsidRPr="00AD7875">
        <w:rPr>
          <w:rFonts w:ascii="仿宋" w:eastAsia="仿宋" w:hAnsi="仿宋" w:hint="eastAsia"/>
          <w:b/>
          <w:color w:val="FF0000"/>
          <w:sz w:val="22"/>
        </w:rPr>
        <w:t>注：提供所投产品的具有CMA和CNAS标识认证的国家质量监督检验机构出具“GB 36246-2018带有“型式检验”的</w:t>
      </w:r>
      <w:r w:rsidR="00B51770">
        <w:rPr>
          <w:rFonts w:ascii="仿宋" w:eastAsia="仿宋" w:hAnsi="仿宋" w:hint="eastAsia"/>
          <w:b/>
          <w:color w:val="FF0000"/>
          <w:sz w:val="22"/>
        </w:rPr>
        <w:t>检测</w:t>
      </w:r>
      <w:r w:rsidRPr="00AD7875">
        <w:rPr>
          <w:rFonts w:ascii="仿宋" w:eastAsia="仿宋" w:hAnsi="仿宋" w:hint="eastAsia"/>
          <w:b/>
          <w:color w:val="FF0000"/>
          <w:sz w:val="22"/>
        </w:rPr>
        <w:t>报告的扫描件并加盖投标人公章，原件备查。</w:t>
      </w:r>
    </w:p>
    <w:p w:rsidR="00AD7875" w:rsidRDefault="00AD7875" w:rsidP="00AD7875">
      <w:pPr>
        <w:widowControl/>
        <w:spacing w:line="360" w:lineRule="auto"/>
        <w:ind w:firstLineChars="200" w:firstLine="420"/>
        <w:jc w:val="left"/>
        <w:rPr>
          <w:rFonts w:ascii="仿宋" w:eastAsia="仿宋" w:hAnsi="仿宋"/>
        </w:rPr>
      </w:pPr>
    </w:p>
    <w:p w:rsidR="008D02FD" w:rsidRPr="00F80BBB" w:rsidRDefault="00CB22B4" w:rsidP="00F80BBB">
      <w:pPr>
        <w:widowControl/>
        <w:spacing w:line="360" w:lineRule="auto"/>
        <w:ind w:firstLineChars="200" w:firstLine="420"/>
        <w:jc w:val="left"/>
        <w:rPr>
          <w:rFonts w:ascii="仿宋" w:eastAsia="仿宋" w:hAnsi="仿宋"/>
        </w:rPr>
      </w:pPr>
      <w:r w:rsidRPr="00F80BBB">
        <w:rPr>
          <w:rFonts w:ascii="仿宋" w:eastAsia="仿宋" w:hAnsi="仿宋" w:hint="eastAsia"/>
        </w:rPr>
        <w:t>3</w:t>
      </w:r>
      <w:r w:rsidR="004B5C24" w:rsidRPr="00F80BBB">
        <w:rPr>
          <w:rFonts w:ascii="仿宋" w:eastAsia="仿宋" w:hAnsi="仿宋" w:hint="eastAsia"/>
        </w:rPr>
        <w:t>、</w:t>
      </w:r>
      <w:r w:rsidR="00F80BBB" w:rsidRPr="00F80BBB">
        <w:rPr>
          <w:rFonts w:ascii="仿宋" w:eastAsia="仿宋" w:hAnsi="仿宋" w:hint="eastAsia"/>
        </w:rPr>
        <w:t>型式检验：</w:t>
      </w:r>
      <w:r w:rsidR="00925224" w:rsidRPr="00F80BBB">
        <w:rPr>
          <w:rFonts w:ascii="仿宋" w:eastAsia="仿宋" w:hAnsi="仿宋" w:hint="eastAsia"/>
        </w:rPr>
        <w:t>原料固体Epdm防滑颗粒</w:t>
      </w:r>
    </w:p>
    <w:tbl>
      <w:tblPr>
        <w:tblStyle w:val="ad"/>
        <w:tblW w:w="8698" w:type="dxa"/>
        <w:jc w:val="center"/>
        <w:tblInd w:w="-176" w:type="dxa"/>
        <w:tblLayout w:type="fixed"/>
        <w:tblLook w:val="04A0"/>
      </w:tblPr>
      <w:tblGrid>
        <w:gridCol w:w="680"/>
        <w:gridCol w:w="6076"/>
        <w:gridCol w:w="871"/>
        <w:gridCol w:w="1071"/>
      </w:tblGrid>
      <w:tr w:rsidR="008D02FD" w:rsidTr="00D55761">
        <w:trPr>
          <w:trHeight w:val="264"/>
          <w:jc w:val="center"/>
        </w:trPr>
        <w:tc>
          <w:tcPr>
            <w:tcW w:w="680" w:type="dxa"/>
            <w:vMerge w:val="restart"/>
            <w:noWrap/>
            <w:vAlign w:val="center"/>
          </w:tcPr>
          <w:p w:rsidR="008D02FD" w:rsidRDefault="008D02FD" w:rsidP="008D02FD">
            <w:pPr>
              <w:jc w:val="center"/>
              <w:rPr>
                <w:rFonts w:ascii="宋体"/>
                <w:color w:val="000000" w:themeColor="text1"/>
                <w:szCs w:val="21"/>
              </w:rPr>
            </w:pPr>
            <w:r>
              <w:rPr>
                <w:rFonts w:ascii="宋体" w:hint="eastAsia"/>
                <w:color w:val="000000" w:themeColor="text1"/>
                <w:szCs w:val="21"/>
              </w:rPr>
              <w:t>序号</w:t>
            </w:r>
          </w:p>
        </w:tc>
        <w:tc>
          <w:tcPr>
            <w:tcW w:w="6947" w:type="dxa"/>
            <w:gridSpan w:val="2"/>
            <w:noWrap/>
            <w:vAlign w:val="center"/>
          </w:tcPr>
          <w:p w:rsidR="008D02FD" w:rsidRDefault="008D02FD" w:rsidP="008D02FD">
            <w:pPr>
              <w:jc w:val="center"/>
              <w:rPr>
                <w:rFonts w:ascii="宋体"/>
                <w:color w:val="000000" w:themeColor="text1"/>
                <w:szCs w:val="21"/>
              </w:rPr>
            </w:pPr>
            <w:r>
              <w:rPr>
                <w:rFonts w:ascii="宋体"/>
                <w:color w:val="000000" w:themeColor="text1"/>
                <w:szCs w:val="21"/>
              </w:rPr>
              <w:t>固体原料中</w:t>
            </w:r>
            <w:r>
              <w:rPr>
                <w:rFonts w:ascii="宋体" w:hint="eastAsia"/>
                <w:color w:val="000000" w:themeColor="text1"/>
                <w:szCs w:val="21"/>
              </w:rPr>
              <w:t>检测指标</w:t>
            </w:r>
          </w:p>
        </w:tc>
        <w:tc>
          <w:tcPr>
            <w:tcW w:w="1071" w:type="dxa"/>
            <w:noWrap/>
            <w:vAlign w:val="center"/>
          </w:tcPr>
          <w:p w:rsidR="008D02FD" w:rsidRDefault="008D02FD" w:rsidP="008D02FD">
            <w:pPr>
              <w:jc w:val="center"/>
              <w:rPr>
                <w:rFonts w:ascii="宋体"/>
                <w:color w:val="000000" w:themeColor="text1"/>
                <w:szCs w:val="21"/>
              </w:rPr>
            </w:pPr>
            <w:r>
              <w:rPr>
                <w:rFonts w:ascii="宋体" w:hint="eastAsia"/>
                <w:color w:val="000000" w:themeColor="text1"/>
                <w:szCs w:val="21"/>
              </w:rPr>
              <w:t>检测结果</w:t>
            </w:r>
          </w:p>
        </w:tc>
      </w:tr>
      <w:tr w:rsidR="008D02FD" w:rsidTr="00D55761">
        <w:trPr>
          <w:jc w:val="center"/>
        </w:trPr>
        <w:tc>
          <w:tcPr>
            <w:tcW w:w="680" w:type="dxa"/>
            <w:vMerge/>
            <w:noWrap/>
            <w:vAlign w:val="center"/>
          </w:tcPr>
          <w:p w:rsidR="008D02FD" w:rsidRDefault="008D02FD" w:rsidP="008D02FD">
            <w:pPr>
              <w:jc w:val="center"/>
              <w:rPr>
                <w:rFonts w:ascii="宋体"/>
                <w:color w:val="000000" w:themeColor="text1"/>
                <w:szCs w:val="21"/>
              </w:rPr>
            </w:pPr>
          </w:p>
        </w:tc>
        <w:tc>
          <w:tcPr>
            <w:tcW w:w="6076" w:type="dxa"/>
            <w:noWrap/>
            <w:vAlign w:val="center"/>
          </w:tcPr>
          <w:p w:rsidR="008D02FD" w:rsidRDefault="008D02FD" w:rsidP="008D02FD">
            <w:pPr>
              <w:jc w:val="center"/>
              <w:rPr>
                <w:rFonts w:ascii="宋体"/>
                <w:color w:val="000000" w:themeColor="text1"/>
                <w:szCs w:val="21"/>
              </w:rPr>
            </w:pPr>
            <w:r>
              <w:rPr>
                <w:rFonts w:ascii="宋体" w:hint="eastAsia"/>
                <w:color w:val="000000" w:themeColor="text1"/>
                <w:szCs w:val="21"/>
              </w:rPr>
              <w:t>检测项目</w:t>
            </w:r>
          </w:p>
        </w:tc>
        <w:tc>
          <w:tcPr>
            <w:tcW w:w="871" w:type="dxa"/>
            <w:noWrap/>
            <w:vAlign w:val="center"/>
          </w:tcPr>
          <w:p w:rsidR="008D02FD" w:rsidRDefault="008D02FD" w:rsidP="008D02FD">
            <w:pPr>
              <w:jc w:val="center"/>
              <w:rPr>
                <w:rFonts w:ascii="宋体"/>
                <w:color w:val="000000" w:themeColor="text1"/>
                <w:szCs w:val="21"/>
              </w:rPr>
            </w:pPr>
            <w:r>
              <w:rPr>
                <w:rFonts w:ascii="宋体" w:hint="eastAsia"/>
                <w:color w:val="000000" w:themeColor="text1"/>
                <w:szCs w:val="21"/>
              </w:rPr>
              <w:t>指标</w:t>
            </w:r>
          </w:p>
        </w:tc>
        <w:tc>
          <w:tcPr>
            <w:tcW w:w="1071" w:type="dxa"/>
            <w:noWrap/>
            <w:vAlign w:val="center"/>
          </w:tcPr>
          <w:p w:rsidR="008D02FD" w:rsidRDefault="008D02FD" w:rsidP="008D02FD">
            <w:pPr>
              <w:jc w:val="center"/>
              <w:rPr>
                <w:rFonts w:ascii="宋体"/>
                <w:color w:val="000000" w:themeColor="text1"/>
                <w:szCs w:val="21"/>
              </w:rPr>
            </w:pPr>
            <w:r>
              <w:rPr>
                <w:rFonts w:ascii="宋体" w:hint="eastAsia"/>
                <w:color w:val="000000" w:themeColor="text1"/>
                <w:szCs w:val="21"/>
              </w:rPr>
              <w:t>检验要求</w:t>
            </w:r>
          </w:p>
        </w:tc>
      </w:tr>
      <w:tr w:rsidR="008D02FD" w:rsidTr="00D55761">
        <w:trPr>
          <w:jc w:val="center"/>
        </w:trPr>
        <w:tc>
          <w:tcPr>
            <w:tcW w:w="8698" w:type="dxa"/>
            <w:gridSpan w:val="4"/>
            <w:noWrap/>
            <w:vAlign w:val="center"/>
          </w:tcPr>
          <w:p w:rsidR="008D02FD" w:rsidRDefault="008D02FD" w:rsidP="008D02FD">
            <w:pPr>
              <w:jc w:val="center"/>
              <w:rPr>
                <w:rFonts w:ascii="宋体"/>
                <w:color w:val="000000" w:themeColor="text1"/>
                <w:szCs w:val="21"/>
              </w:rPr>
            </w:pPr>
            <w:r>
              <w:rPr>
                <w:rFonts w:ascii="宋体"/>
                <w:b/>
                <w:bCs/>
                <w:color w:val="000000" w:themeColor="text1"/>
                <w:szCs w:val="21"/>
              </w:rPr>
              <w:t>有害物质</w:t>
            </w:r>
            <w:r>
              <w:rPr>
                <w:rFonts w:ascii="宋体" w:hint="eastAsia"/>
                <w:b/>
                <w:bCs/>
                <w:color w:val="000000" w:themeColor="text1"/>
                <w:szCs w:val="21"/>
              </w:rPr>
              <w:t>含量指标</w:t>
            </w:r>
          </w:p>
        </w:tc>
      </w:tr>
      <w:tr w:rsidR="008D02FD" w:rsidTr="00D55761">
        <w:trPr>
          <w:trHeight w:val="290"/>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1</w:t>
            </w:r>
          </w:p>
        </w:tc>
        <w:tc>
          <w:tcPr>
            <w:tcW w:w="6076" w:type="dxa"/>
            <w:noWrap/>
          </w:tcPr>
          <w:p w:rsidR="008D02FD" w:rsidRDefault="008D02FD" w:rsidP="008877E9">
            <w:pPr>
              <w:rPr>
                <w:rFonts w:ascii="宋体"/>
                <w:color w:val="000000" w:themeColor="text1"/>
                <w:szCs w:val="21"/>
              </w:rPr>
            </w:pPr>
            <w:r>
              <w:rPr>
                <w:rFonts w:ascii="宋体"/>
                <w:color w:val="000000" w:themeColor="text1"/>
                <w:szCs w:val="21"/>
              </w:rPr>
              <w:t>18 种多环芳烃总和b/（mg/kg）</w:t>
            </w:r>
          </w:p>
        </w:tc>
        <w:tc>
          <w:tcPr>
            <w:tcW w:w="871" w:type="dxa"/>
            <w:noWrap/>
            <w:vAlign w:val="center"/>
          </w:tcPr>
          <w:p w:rsidR="008D02FD" w:rsidRDefault="008D02FD" w:rsidP="00933C81">
            <w:pPr>
              <w:jc w:val="center"/>
              <w:rPr>
                <w:rFonts w:ascii="宋体"/>
                <w:color w:val="000000" w:themeColor="text1"/>
                <w:szCs w:val="21"/>
              </w:rPr>
            </w:pPr>
            <w:r>
              <w:rPr>
                <w:rFonts w:hint="eastAsia"/>
                <w:color w:val="000000" w:themeColor="text1"/>
              </w:rPr>
              <w:t>≤</w:t>
            </w:r>
            <w:r>
              <w:rPr>
                <w:rFonts w:hint="eastAsia"/>
                <w:color w:val="000000" w:themeColor="text1"/>
              </w:rPr>
              <w:t>50</w:t>
            </w:r>
          </w:p>
        </w:tc>
        <w:tc>
          <w:tcPr>
            <w:tcW w:w="1071" w:type="dxa"/>
            <w:noWrap/>
            <w:vAlign w:val="center"/>
          </w:tcPr>
          <w:p w:rsidR="008D02FD" w:rsidRPr="00933C81" w:rsidRDefault="008D02FD" w:rsidP="00933C81">
            <w:pPr>
              <w:jc w:val="center"/>
              <w:rPr>
                <w:rFonts w:ascii="宋体"/>
                <w:b/>
                <w:color w:val="FF0000"/>
                <w:szCs w:val="21"/>
              </w:rPr>
            </w:pPr>
            <w:r w:rsidRPr="00933C81">
              <w:rPr>
                <w:rFonts w:ascii="宋体" w:hint="eastAsia"/>
                <w:b/>
                <w:color w:val="000000" w:themeColor="text1"/>
                <w:szCs w:val="21"/>
              </w:rPr>
              <w:t>未检出</w:t>
            </w:r>
          </w:p>
        </w:tc>
      </w:tr>
      <w:tr w:rsidR="008D02FD" w:rsidTr="00D55761">
        <w:trPr>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2</w:t>
            </w:r>
          </w:p>
        </w:tc>
        <w:tc>
          <w:tcPr>
            <w:tcW w:w="6076" w:type="dxa"/>
            <w:noWrap/>
          </w:tcPr>
          <w:p w:rsidR="008D02FD" w:rsidRDefault="008D02FD" w:rsidP="008877E9">
            <w:pPr>
              <w:rPr>
                <w:rFonts w:ascii="宋体"/>
                <w:color w:val="000000" w:themeColor="text1"/>
                <w:szCs w:val="21"/>
              </w:rPr>
            </w:pPr>
            <w:r>
              <w:rPr>
                <w:rFonts w:ascii="宋体"/>
                <w:color w:val="000000" w:themeColor="text1"/>
                <w:szCs w:val="21"/>
              </w:rPr>
              <w:t>18 种多环芳烃总和b/（mg/kg）合成材料面层成品表面5 mm 内</w:t>
            </w:r>
          </w:p>
        </w:tc>
        <w:tc>
          <w:tcPr>
            <w:tcW w:w="871" w:type="dxa"/>
            <w:noWrap/>
            <w:vAlign w:val="center"/>
          </w:tcPr>
          <w:p w:rsidR="008D02FD" w:rsidRDefault="008D02FD" w:rsidP="00933C81">
            <w:pPr>
              <w:jc w:val="center"/>
              <w:rPr>
                <w:rFonts w:ascii="宋体"/>
                <w:color w:val="000000" w:themeColor="text1"/>
                <w:szCs w:val="21"/>
              </w:rPr>
            </w:pPr>
            <w:r>
              <w:rPr>
                <w:rFonts w:hint="eastAsia"/>
                <w:color w:val="000000" w:themeColor="text1"/>
              </w:rPr>
              <w:t>≤</w:t>
            </w:r>
            <w:r>
              <w:rPr>
                <w:rFonts w:hint="eastAsia"/>
                <w:color w:val="000000" w:themeColor="text1"/>
              </w:rPr>
              <w:t>20</w:t>
            </w:r>
          </w:p>
        </w:tc>
        <w:tc>
          <w:tcPr>
            <w:tcW w:w="1071" w:type="dxa"/>
            <w:noWrap/>
            <w:vAlign w:val="center"/>
          </w:tcPr>
          <w:p w:rsidR="008D02FD" w:rsidRPr="00933C81" w:rsidRDefault="008D02FD" w:rsidP="00933C81">
            <w:pPr>
              <w:jc w:val="center"/>
              <w:rPr>
                <w:rFonts w:ascii="宋体"/>
                <w:b/>
                <w:color w:val="FF0000"/>
                <w:szCs w:val="21"/>
              </w:rPr>
            </w:pPr>
            <w:r w:rsidRPr="00933C81">
              <w:rPr>
                <w:rFonts w:ascii="宋体" w:hint="eastAsia"/>
                <w:b/>
                <w:color w:val="000000" w:themeColor="text1"/>
                <w:szCs w:val="21"/>
              </w:rPr>
              <w:t>未检出</w:t>
            </w:r>
          </w:p>
        </w:tc>
      </w:tr>
      <w:tr w:rsidR="008D02FD" w:rsidTr="00D55761">
        <w:trPr>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3</w:t>
            </w:r>
          </w:p>
        </w:tc>
        <w:tc>
          <w:tcPr>
            <w:tcW w:w="6076" w:type="dxa"/>
            <w:noWrap/>
          </w:tcPr>
          <w:p w:rsidR="008D02FD" w:rsidRDefault="008D02FD" w:rsidP="008877E9">
            <w:pPr>
              <w:rPr>
                <w:rFonts w:ascii="宋体"/>
                <w:color w:val="000000" w:themeColor="text1"/>
                <w:szCs w:val="21"/>
              </w:rPr>
            </w:pPr>
            <w:r>
              <w:rPr>
                <w:rFonts w:hint="eastAsia"/>
                <w:color w:val="000000" w:themeColor="text1"/>
              </w:rPr>
              <w:t>苯并</w:t>
            </w:r>
            <w:r>
              <w:rPr>
                <w:rFonts w:hint="eastAsia"/>
                <w:color w:val="000000" w:themeColor="text1"/>
              </w:rPr>
              <w:t>[a]</w:t>
            </w:r>
            <w:r>
              <w:rPr>
                <w:rFonts w:hint="eastAsia"/>
                <w:color w:val="000000" w:themeColor="text1"/>
              </w:rPr>
              <w:t>芘</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8D02FD" w:rsidRDefault="008D02FD" w:rsidP="00933C81">
            <w:pPr>
              <w:jc w:val="center"/>
              <w:rPr>
                <w:color w:val="000000" w:themeColor="text1"/>
              </w:rPr>
            </w:pPr>
            <w:r>
              <w:rPr>
                <w:rFonts w:hint="eastAsia"/>
                <w:color w:val="000000" w:themeColor="text1"/>
              </w:rPr>
              <w:t>≤</w:t>
            </w:r>
            <w:r>
              <w:rPr>
                <w:rFonts w:hint="eastAsia"/>
                <w:color w:val="000000" w:themeColor="text1"/>
              </w:rPr>
              <w:t>1.0</w:t>
            </w:r>
          </w:p>
        </w:tc>
        <w:tc>
          <w:tcPr>
            <w:tcW w:w="1071" w:type="dxa"/>
            <w:noWrap/>
            <w:vAlign w:val="center"/>
          </w:tcPr>
          <w:p w:rsidR="008D02FD" w:rsidRPr="00933C81" w:rsidRDefault="008D02FD" w:rsidP="00933C81">
            <w:pPr>
              <w:jc w:val="center"/>
              <w:rPr>
                <w:rFonts w:ascii="宋体"/>
                <w:b/>
                <w:color w:val="FF0000"/>
                <w:szCs w:val="21"/>
              </w:rPr>
            </w:pPr>
            <w:r w:rsidRPr="00933C81">
              <w:rPr>
                <w:rFonts w:ascii="宋体" w:hint="eastAsia"/>
                <w:b/>
                <w:color w:val="000000" w:themeColor="text1"/>
                <w:szCs w:val="21"/>
              </w:rPr>
              <w:t>未检出</w:t>
            </w:r>
          </w:p>
        </w:tc>
      </w:tr>
      <w:tr w:rsidR="008D02FD" w:rsidTr="00D55761">
        <w:trPr>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4</w:t>
            </w:r>
          </w:p>
        </w:tc>
        <w:tc>
          <w:tcPr>
            <w:tcW w:w="6076" w:type="dxa"/>
            <w:noWrap/>
          </w:tcPr>
          <w:p w:rsidR="008D02FD" w:rsidRDefault="008D02FD" w:rsidP="008877E9">
            <w:pPr>
              <w:rPr>
                <w:rFonts w:ascii="宋体"/>
                <w:color w:val="000000" w:themeColor="text1"/>
                <w:szCs w:val="21"/>
              </w:rPr>
            </w:pPr>
            <w:r>
              <w:rPr>
                <w:rFonts w:hint="eastAsia"/>
                <w:color w:val="000000" w:themeColor="text1"/>
              </w:rPr>
              <w:t>可溶性铅</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8D02FD" w:rsidRDefault="008D02FD" w:rsidP="00933C81">
            <w:pPr>
              <w:jc w:val="center"/>
              <w:rPr>
                <w:color w:val="000000" w:themeColor="text1"/>
              </w:rPr>
            </w:pPr>
            <w:r>
              <w:rPr>
                <w:rFonts w:hint="eastAsia"/>
                <w:color w:val="000000" w:themeColor="text1"/>
              </w:rPr>
              <w:t>≤</w:t>
            </w:r>
            <w:r>
              <w:rPr>
                <w:rFonts w:hint="eastAsia"/>
                <w:color w:val="000000" w:themeColor="text1"/>
              </w:rPr>
              <w:t>50</w:t>
            </w:r>
          </w:p>
        </w:tc>
        <w:tc>
          <w:tcPr>
            <w:tcW w:w="1071" w:type="dxa"/>
            <w:noWrap/>
            <w:vAlign w:val="center"/>
          </w:tcPr>
          <w:p w:rsidR="008D02FD" w:rsidRPr="00933C81" w:rsidRDefault="008D02FD" w:rsidP="00933C81">
            <w:pPr>
              <w:jc w:val="center"/>
              <w:rPr>
                <w:rFonts w:ascii="宋体"/>
                <w:b/>
                <w:color w:val="FF0000"/>
                <w:szCs w:val="21"/>
              </w:rPr>
            </w:pPr>
            <w:r w:rsidRPr="00933C81">
              <w:rPr>
                <w:rFonts w:ascii="宋体" w:hint="eastAsia"/>
                <w:b/>
                <w:color w:val="000000" w:themeColor="text1"/>
                <w:szCs w:val="21"/>
              </w:rPr>
              <w:t>未检出</w:t>
            </w:r>
          </w:p>
        </w:tc>
      </w:tr>
      <w:tr w:rsidR="008D02FD" w:rsidTr="00D55761">
        <w:trPr>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5</w:t>
            </w:r>
          </w:p>
        </w:tc>
        <w:tc>
          <w:tcPr>
            <w:tcW w:w="6076" w:type="dxa"/>
            <w:noWrap/>
          </w:tcPr>
          <w:p w:rsidR="008D02FD" w:rsidRDefault="008D02FD" w:rsidP="008877E9">
            <w:pPr>
              <w:rPr>
                <w:rFonts w:ascii="宋体"/>
                <w:color w:val="000000" w:themeColor="text1"/>
                <w:szCs w:val="21"/>
              </w:rPr>
            </w:pPr>
            <w:r>
              <w:rPr>
                <w:rFonts w:hint="eastAsia"/>
                <w:color w:val="000000" w:themeColor="text1"/>
              </w:rPr>
              <w:t>可溶性镉</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8D02FD" w:rsidRDefault="008D02FD" w:rsidP="00933C81">
            <w:pPr>
              <w:jc w:val="center"/>
              <w:rPr>
                <w:rFonts w:ascii="宋体"/>
                <w:color w:val="000000" w:themeColor="text1"/>
                <w:szCs w:val="21"/>
              </w:rPr>
            </w:pPr>
            <w:r>
              <w:rPr>
                <w:rFonts w:hint="eastAsia"/>
                <w:color w:val="000000" w:themeColor="text1"/>
              </w:rPr>
              <w:t>≤</w:t>
            </w:r>
            <w:r>
              <w:rPr>
                <w:rFonts w:hint="eastAsia"/>
                <w:color w:val="000000" w:themeColor="text1"/>
              </w:rPr>
              <w:t>10</w:t>
            </w:r>
          </w:p>
        </w:tc>
        <w:tc>
          <w:tcPr>
            <w:tcW w:w="1071" w:type="dxa"/>
            <w:noWrap/>
            <w:vAlign w:val="center"/>
          </w:tcPr>
          <w:p w:rsidR="008D02FD" w:rsidRPr="00933C81" w:rsidRDefault="008D02FD" w:rsidP="00933C81">
            <w:pPr>
              <w:jc w:val="center"/>
              <w:rPr>
                <w:rFonts w:ascii="宋体"/>
                <w:b/>
                <w:color w:val="FF0000"/>
                <w:szCs w:val="21"/>
              </w:rPr>
            </w:pPr>
            <w:r w:rsidRPr="00933C81">
              <w:rPr>
                <w:rFonts w:ascii="宋体" w:hint="eastAsia"/>
                <w:b/>
                <w:color w:val="000000" w:themeColor="text1"/>
                <w:szCs w:val="21"/>
              </w:rPr>
              <w:t>未检出</w:t>
            </w:r>
          </w:p>
        </w:tc>
      </w:tr>
      <w:tr w:rsidR="008D02FD" w:rsidTr="00D55761">
        <w:trPr>
          <w:trHeight w:val="314"/>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6</w:t>
            </w:r>
          </w:p>
        </w:tc>
        <w:tc>
          <w:tcPr>
            <w:tcW w:w="6076" w:type="dxa"/>
            <w:noWrap/>
          </w:tcPr>
          <w:p w:rsidR="008D02FD" w:rsidRDefault="008D02FD" w:rsidP="008877E9">
            <w:pPr>
              <w:rPr>
                <w:rFonts w:ascii="宋体"/>
                <w:color w:val="000000" w:themeColor="text1"/>
                <w:szCs w:val="21"/>
              </w:rPr>
            </w:pPr>
            <w:r>
              <w:rPr>
                <w:rFonts w:hint="eastAsia"/>
                <w:color w:val="000000" w:themeColor="text1"/>
              </w:rPr>
              <w:t>可溶性铬</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8D02FD" w:rsidRDefault="008D02FD" w:rsidP="00933C81">
            <w:pPr>
              <w:jc w:val="center"/>
              <w:rPr>
                <w:rFonts w:ascii="宋体"/>
                <w:color w:val="000000" w:themeColor="text1"/>
                <w:szCs w:val="21"/>
              </w:rPr>
            </w:pPr>
            <w:r>
              <w:rPr>
                <w:rFonts w:hint="eastAsia"/>
                <w:color w:val="000000" w:themeColor="text1"/>
              </w:rPr>
              <w:t>≤</w:t>
            </w:r>
            <w:r>
              <w:rPr>
                <w:rFonts w:hint="eastAsia"/>
                <w:color w:val="000000" w:themeColor="text1"/>
              </w:rPr>
              <w:t>10</w:t>
            </w:r>
          </w:p>
        </w:tc>
        <w:tc>
          <w:tcPr>
            <w:tcW w:w="1071" w:type="dxa"/>
            <w:noWrap/>
            <w:vAlign w:val="center"/>
          </w:tcPr>
          <w:p w:rsidR="008D02FD" w:rsidRPr="00933C81" w:rsidRDefault="008D02FD" w:rsidP="00933C81">
            <w:pPr>
              <w:jc w:val="center"/>
              <w:rPr>
                <w:rFonts w:ascii="宋体"/>
                <w:b/>
                <w:color w:val="FF0000"/>
                <w:szCs w:val="21"/>
              </w:rPr>
            </w:pPr>
            <w:r w:rsidRPr="00933C81">
              <w:rPr>
                <w:rFonts w:ascii="宋体" w:hint="eastAsia"/>
                <w:b/>
                <w:color w:val="000000" w:themeColor="text1"/>
                <w:szCs w:val="21"/>
              </w:rPr>
              <w:t>未检出</w:t>
            </w:r>
          </w:p>
        </w:tc>
      </w:tr>
      <w:tr w:rsidR="008D02FD" w:rsidTr="00D55761">
        <w:trPr>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7</w:t>
            </w:r>
          </w:p>
        </w:tc>
        <w:tc>
          <w:tcPr>
            <w:tcW w:w="6076" w:type="dxa"/>
            <w:noWrap/>
          </w:tcPr>
          <w:p w:rsidR="008D02FD" w:rsidRDefault="008D02FD" w:rsidP="008877E9">
            <w:pPr>
              <w:rPr>
                <w:rFonts w:ascii="宋体"/>
                <w:color w:val="000000" w:themeColor="text1"/>
                <w:szCs w:val="21"/>
              </w:rPr>
            </w:pPr>
            <w:r>
              <w:rPr>
                <w:rFonts w:hint="eastAsia"/>
                <w:color w:val="000000" w:themeColor="text1"/>
              </w:rPr>
              <w:t>可溶性汞</w:t>
            </w:r>
            <w:r>
              <w:rPr>
                <w:rFonts w:hint="eastAsia"/>
                <w:color w:val="000000" w:themeColor="text1"/>
              </w:rPr>
              <w:t>/</w:t>
            </w:r>
            <w:r>
              <w:rPr>
                <w:rFonts w:hint="eastAsia"/>
                <w:color w:val="000000" w:themeColor="text1"/>
              </w:rPr>
              <w:t>（</w:t>
            </w:r>
            <w:r>
              <w:rPr>
                <w:rFonts w:hint="eastAsia"/>
                <w:color w:val="000000" w:themeColor="text1"/>
              </w:rPr>
              <w:t>mg/kg</w:t>
            </w:r>
            <w:r>
              <w:rPr>
                <w:rFonts w:hint="eastAsia"/>
                <w:color w:val="000000" w:themeColor="text1"/>
              </w:rPr>
              <w:t>）</w:t>
            </w:r>
            <w:r>
              <w:rPr>
                <w:rFonts w:hint="eastAsia"/>
                <w:color w:val="000000" w:themeColor="text1"/>
              </w:rPr>
              <w:t xml:space="preserve"> </w:t>
            </w:r>
          </w:p>
        </w:tc>
        <w:tc>
          <w:tcPr>
            <w:tcW w:w="871" w:type="dxa"/>
            <w:noWrap/>
            <w:vAlign w:val="center"/>
          </w:tcPr>
          <w:p w:rsidR="008D02FD" w:rsidRDefault="008D02FD" w:rsidP="00933C81">
            <w:pPr>
              <w:jc w:val="center"/>
              <w:rPr>
                <w:rFonts w:ascii="宋体"/>
                <w:color w:val="000000" w:themeColor="text1"/>
                <w:szCs w:val="21"/>
              </w:rPr>
            </w:pPr>
            <w:r>
              <w:rPr>
                <w:rFonts w:hint="eastAsia"/>
                <w:color w:val="000000" w:themeColor="text1"/>
              </w:rPr>
              <w:t>≤</w:t>
            </w:r>
            <w:r>
              <w:rPr>
                <w:rFonts w:hint="eastAsia"/>
                <w:color w:val="000000" w:themeColor="text1"/>
              </w:rPr>
              <w:t>2</w:t>
            </w:r>
          </w:p>
        </w:tc>
        <w:tc>
          <w:tcPr>
            <w:tcW w:w="1071" w:type="dxa"/>
            <w:noWrap/>
            <w:vAlign w:val="center"/>
          </w:tcPr>
          <w:p w:rsidR="008D02FD" w:rsidRPr="00933C81" w:rsidRDefault="008D02FD" w:rsidP="00933C81">
            <w:pPr>
              <w:jc w:val="center"/>
              <w:rPr>
                <w:rFonts w:ascii="宋体"/>
                <w:b/>
                <w:color w:val="FF0000"/>
                <w:szCs w:val="21"/>
              </w:rPr>
            </w:pPr>
            <w:r w:rsidRPr="00933C81">
              <w:rPr>
                <w:rFonts w:ascii="宋体" w:hint="eastAsia"/>
                <w:b/>
                <w:color w:val="000000" w:themeColor="text1"/>
                <w:szCs w:val="21"/>
              </w:rPr>
              <w:t>未检出</w:t>
            </w:r>
          </w:p>
        </w:tc>
      </w:tr>
      <w:tr w:rsidR="008D02FD" w:rsidTr="00D55761">
        <w:trPr>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8</w:t>
            </w:r>
          </w:p>
        </w:tc>
        <w:tc>
          <w:tcPr>
            <w:tcW w:w="6076" w:type="dxa"/>
            <w:noWrap/>
          </w:tcPr>
          <w:p w:rsidR="008D02FD" w:rsidRDefault="008D02FD" w:rsidP="008877E9">
            <w:pPr>
              <w:rPr>
                <w:rFonts w:ascii="宋体"/>
                <w:color w:val="000000" w:themeColor="text1"/>
                <w:szCs w:val="21"/>
              </w:rPr>
            </w:pPr>
            <w:r>
              <w:rPr>
                <w:rFonts w:hint="eastAsia"/>
                <w:color w:val="000000" w:themeColor="text1"/>
              </w:rPr>
              <w:t>气味等级</w:t>
            </w:r>
            <w:r>
              <w:rPr>
                <w:rFonts w:hint="eastAsia"/>
                <w:color w:val="000000" w:themeColor="text1"/>
              </w:rPr>
              <w:t xml:space="preserve"> d/</w:t>
            </w:r>
            <w:r>
              <w:rPr>
                <w:rFonts w:hint="eastAsia"/>
                <w:color w:val="000000" w:themeColor="text1"/>
              </w:rPr>
              <w:t>级</w:t>
            </w:r>
            <w:r>
              <w:rPr>
                <w:rFonts w:hint="eastAsia"/>
                <w:color w:val="000000" w:themeColor="text1"/>
              </w:rPr>
              <w:t xml:space="preserve"> </w:t>
            </w:r>
          </w:p>
        </w:tc>
        <w:tc>
          <w:tcPr>
            <w:tcW w:w="871" w:type="dxa"/>
            <w:noWrap/>
            <w:vAlign w:val="center"/>
          </w:tcPr>
          <w:p w:rsidR="008D02FD" w:rsidRDefault="008D02FD" w:rsidP="00933C81">
            <w:pPr>
              <w:jc w:val="center"/>
              <w:rPr>
                <w:rFonts w:ascii="宋体"/>
                <w:color w:val="000000" w:themeColor="text1"/>
                <w:szCs w:val="21"/>
              </w:rPr>
            </w:pPr>
            <w:r>
              <w:rPr>
                <w:rFonts w:hint="eastAsia"/>
                <w:color w:val="000000" w:themeColor="text1"/>
              </w:rPr>
              <w:t>≤</w:t>
            </w:r>
            <w:r>
              <w:rPr>
                <w:rFonts w:hint="eastAsia"/>
                <w:color w:val="000000" w:themeColor="text1"/>
              </w:rPr>
              <w:t>3</w:t>
            </w:r>
          </w:p>
        </w:tc>
        <w:tc>
          <w:tcPr>
            <w:tcW w:w="1071" w:type="dxa"/>
            <w:noWrap/>
            <w:vAlign w:val="center"/>
          </w:tcPr>
          <w:p w:rsidR="008D02FD" w:rsidRDefault="008D02FD" w:rsidP="00933C81">
            <w:pPr>
              <w:jc w:val="center"/>
              <w:rPr>
                <w:rFonts w:ascii="宋体"/>
                <w:color w:val="000000" w:themeColor="text1"/>
                <w:szCs w:val="21"/>
              </w:rPr>
            </w:pPr>
            <w:r>
              <w:rPr>
                <w:rFonts w:hint="eastAsia"/>
                <w:color w:val="000000" w:themeColor="text1"/>
              </w:rPr>
              <w:t>≤</w:t>
            </w:r>
            <w:r>
              <w:rPr>
                <w:rFonts w:hint="eastAsia"/>
                <w:color w:val="000000" w:themeColor="text1"/>
              </w:rPr>
              <w:t>3</w:t>
            </w:r>
          </w:p>
        </w:tc>
      </w:tr>
      <w:tr w:rsidR="008D02FD" w:rsidTr="00D55761">
        <w:trPr>
          <w:jc w:val="center"/>
        </w:trPr>
        <w:tc>
          <w:tcPr>
            <w:tcW w:w="680" w:type="dxa"/>
            <w:noWrap/>
          </w:tcPr>
          <w:p w:rsidR="008D02FD" w:rsidRDefault="008D02FD" w:rsidP="008877E9">
            <w:pPr>
              <w:rPr>
                <w:rFonts w:ascii="宋体"/>
                <w:color w:val="000000" w:themeColor="text1"/>
                <w:szCs w:val="21"/>
              </w:rPr>
            </w:pPr>
            <w:r>
              <w:rPr>
                <w:rFonts w:ascii="宋体" w:hint="eastAsia"/>
                <w:color w:val="000000" w:themeColor="text1"/>
                <w:szCs w:val="21"/>
              </w:rPr>
              <w:t>9</w:t>
            </w:r>
          </w:p>
        </w:tc>
        <w:tc>
          <w:tcPr>
            <w:tcW w:w="6076" w:type="dxa"/>
            <w:noWrap/>
          </w:tcPr>
          <w:p w:rsidR="008D02FD" w:rsidRDefault="008D02FD" w:rsidP="008877E9">
            <w:pPr>
              <w:rPr>
                <w:rFonts w:ascii="宋体"/>
                <w:color w:val="000000" w:themeColor="text1"/>
                <w:szCs w:val="21"/>
              </w:rPr>
            </w:pPr>
            <w:r>
              <w:rPr>
                <w:rFonts w:ascii="宋体" w:hint="eastAsia"/>
                <w:color w:val="000000" w:themeColor="text1"/>
                <w:szCs w:val="21"/>
              </w:rPr>
              <w:t>高聚物总量</w:t>
            </w:r>
          </w:p>
        </w:tc>
        <w:tc>
          <w:tcPr>
            <w:tcW w:w="871" w:type="dxa"/>
            <w:noWrap/>
            <w:vAlign w:val="center"/>
          </w:tcPr>
          <w:p w:rsidR="008D02FD" w:rsidRDefault="008D02FD" w:rsidP="00933C81">
            <w:pPr>
              <w:jc w:val="center"/>
              <w:rPr>
                <w:rFonts w:ascii="宋体"/>
                <w:color w:val="000000" w:themeColor="text1"/>
                <w:szCs w:val="21"/>
              </w:rPr>
            </w:pPr>
            <w:r>
              <w:rPr>
                <w:rFonts w:ascii="宋体" w:hint="eastAsia"/>
                <w:color w:val="000000" w:themeColor="text1"/>
                <w:szCs w:val="21"/>
              </w:rPr>
              <w:t>≥20</w:t>
            </w:r>
          </w:p>
        </w:tc>
        <w:tc>
          <w:tcPr>
            <w:tcW w:w="1071" w:type="dxa"/>
            <w:noWrap/>
            <w:vAlign w:val="center"/>
          </w:tcPr>
          <w:p w:rsidR="008D02FD" w:rsidRDefault="008D02FD" w:rsidP="00933C81">
            <w:pPr>
              <w:jc w:val="center"/>
              <w:rPr>
                <w:rFonts w:ascii="宋体"/>
                <w:color w:val="000000" w:themeColor="text1"/>
                <w:szCs w:val="21"/>
              </w:rPr>
            </w:pPr>
            <w:r>
              <w:rPr>
                <w:rFonts w:ascii="宋体" w:hint="eastAsia"/>
                <w:color w:val="000000" w:themeColor="text1"/>
                <w:szCs w:val="21"/>
              </w:rPr>
              <w:t>≥20</w:t>
            </w:r>
          </w:p>
        </w:tc>
      </w:tr>
    </w:tbl>
    <w:p w:rsidR="00FE7425" w:rsidRDefault="00233DAA" w:rsidP="00D55FED">
      <w:pPr>
        <w:widowControl/>
        <w:spacing w:line="360" w:lineRule="auto"/>
        <w:ind w:firstLineChars="200" w:firstLine="442"/>
        <w:jc w:val="left"/>
        <w:rPr>
          <w:rFonts w:ascii="仿宋" w:eastAsia="仿宋" w:hAnsi="仿宋"/>
          <w:b/>
          <w:sz w:val="36"/>
          <w:szCs w:val="36"/>
        </w:rPr>
      </w:pPr>
      <w:r w:rsidRPr="00AD7875">
        <w:rPr>
          <w:rFonts w:ascii="仿宋" w:eastAsia="仿宋" w:hAnsi="仿宋" w:hint="eastAsia"/>
          <w:b/>
          <w:color w:val="FF0000"/>
          <w:sz w:val="22"/>
        </w:rPr>
        <w:t>注：提供所投产品的具有CMA和CNAS标识认证的国家质量监督检验机构出具“GB 36246-2018带有“型式检验”的</w:t>
      </w:r>
      <w:r>
        <w:rPr>
          <w:rFonts w:ascii="仿宋" w:eastAsia="仿宋" w:hAnsi="仿宋" w:hint="eastAsia"/>
          <w:b/>
          <w:color w:val="FF0000"/>
          <w:sz w:val="22"/>
        </w:rPr>
        <w:t>检测</w:t>
      </w:r>
      <w:r w:rsidRPr="00AD7875">
        <w:rPr>
          <w:rFonts w:ascii="仿宋" w:eastAsia="仿宋" w:hAnsi="仿宋" w:hint="eastAsia"/>
          <w:b/>
          <w:color w:val="FF0000"/>
          <w:sz w:val="22"/>
        </w:rPr>
        <w:t>报告的扫描件并加盖投标人公章，原件备查。</w:t>
      </w:r>
      <w:r w:rsidR="00FE7425">
        <w:rPr>
          <w:rFonts w:ascii="仿宋" w:eastAsia="仿宋" w:hAnsi="仿宋"/>
          <w:b/>
          <w:sz w:val="36"/>
          <w:szCs w:val="36"/>
        </w:rPr>
        <w:br w:type="page"/>
      </w:r>
    </w:p>
    <w:p w:rsidR="00FE7425" w:rsidRDefault="00BF6DBD" w:rsidP="00FE7425">
      <w:pPr>
        <w:widowControl/>
        <w:jc w:val="center"/>
        <w:rPr>
          <w:rFonts w:ascii="仿宋" w:eastAsia="仿宋" w:hAnsi="仿宋"/>
          <w:b/>
          <w:sz w:val="36"/>
          <w:szCs w:val="36"/>
        </w:rPr>
      </w:pPr>
      <w:r>
        <w:rPr>
          <w:rFonts w:ascii="仿宋" w:eastAsia="仿宋" w:hAnsi="仿宋" w:hint="eastAsia"/>
          <w:b/>
          <w:sz w:val="36"/>
          <w:szCs w:val="36"/>
        </w:rPr>
        <w:lastRenderedPageBreak/>
        <w:t xml:space="preserve">第二章  </w:t>
      </w:r>
      <w:r w:rsidR="00FE7425" w:rsidRPr="00F439D5">
        <w:rPr>
          <w:rFonts w:ascii="仿宋" w:eastAsia="仿宋" w:hAnsi="仿宋" w:hint="eastAsia"/>
          <w:b/>
          <w:sz w:val="36"/>
          <w:szCs w:val="36"/>
        </w:rPr>
        <w:t>工程</w:t>
      </w:r>
      <w:r w:rsidR="00FE7425">
        <w:rPr>
          <w:rFonts w:ascii="仿宋" w:eastAsia="仿宋" w:hAnsi="仿宋" w:hint="eastAsia"/>
          <w:b/>
          <w:sz w:val="36"/>
          <w:szCs w:val="36"/>
        </w:rPr>
        <w:t>规范</w:t>
      </w:r>
    </w:p>
    <w:p w:rsidR="00396311" w:rsidRPr="00A16796" w:rsidRDefault="00DA77EE" w:rsidP="00396311">
      <w:pPr>
        <w:widowControl/>
        <w:spacing w:line="360" w:lineRule="auto"/>
        <w:jc w:val="left"/>
        <w:rPr>
          <w:rFonts w:ascii="仿宋" w:eastAsia="仿宋" w:hAnsi="仿宋"/>
          <w:b/>
          <w:bCs/>
          <w:sz w:val="28"/>
          <w:szCs w:val="21"/>
        </w:rPr>
      </w:pPr>
      <w:r>
        <w:rPr>
          <w:rFonts w:ascii="仿宋" w:eastAsia="仿宋" w:hAnsi="仿宋" w:hint="eastAsia"/>
          <w:b/>
          <w:bCs/>
          <w:sz w:val="28"/>
          <w:szCs w:val="21"/>
        </w:rPr>
        <w:t>一、</w:t>
      </w:r>
      <w:r w:rsidR="00396311" w:rsidRPr="00A16796">
        <w:rPr>
          <w:rFonts w:ascii="仿宋" w:eastAsia="仿宋" w:hAnsi="仿宋" w:hint="eastAsia"/>
          <w:b/>
          <w:bCs/>
          <w:sz w:val="28"/>
          <w:szCs w:val="21"/>
        </w:rPr>
        <w:t>工程技术规范</w:t>
      </w:r>
    </w:p>
    <w:p w:rsidR="00043FB4" w:rsidRPr="00043FB4" w:rsidRDefault="00396311" w:rsidP="00396311">
      <w:pPr>
        <w:widowControl/>
        <w:spacing w:line="360" w:lineRule="auto"/>
        <w:ind w:firstLineChars="200" w:firstLine="420"/>
        <w:jc w:val="left"/>
        <w:rPr>
          <w:rFonts w:ascii="仿宋" w:eastAsia="仿宋" w:hAnsi="仿宋"/>
        </w:rPr>
      </w:pPr>
      <w:r w:rsidRPr="00396311">
        <w:rPr>
          <w:rFonts w:ascii="仿宋" w:eastAsia="仿宋" w:hAnsi="仿宋" w:hint="eastAsia"/>
        </w:rPr>
        <w:t>依据设计施工图纸和技术文件要求，本工程项目的材料达到现行中华人民共和国及省、市、行业的—切有关法规、规范的要求</w:t>
      </w:r>
    </w:p>
    <w:p w:rsidR="00197F77" w:rsidRDefault="00197F77" w:rsidP="00197F77">
      <w:pPr>
        <w:widowControl/>
        <w:jc w:val="left"/>
      </w:pPr>
    </w:p>
    <w:p w:rsidR="00197F77" w:rsidRDefault="00197F77" w:rsidP="00197F77">
      <w:pPr>
        <w:widowControl/>
        <w:jc w:val="left"/>
      </w:pPr>
    </w:p>
    <w:p w:rsidR="00197F77" w:rsidRDefault="00197F77" w:rsidP="00197F77">
      <w:pPr>
        <w:widowControl/>
        <w:jc w:val="left"/>
      </w:pPr>
    </w:p>
    <w:p w:rsidR="00197F77" w:rsidRDefault="00197F77" w:rsidP="00197F77">
      <w:pPr>
        <w:widowControl/>
        <w:jc w:val="left"/>
      </w:pPr>
    </w:p>
    <w:p w:rsidR="00197F77" w:rsidRDefault="00197F77" w:rsidP="00197F77">
      <w:pPr>
        <w:widowControl/>
        <w:jc w:val="left"/>
      </w:pPr>
    </w:p>
    <w:p w:rsidR="00197F77" w:rsidRDefault="00197F77" w:rsidP="00197F77">
      <w:pPr>
        <w:widowControl/>
        <w:jc w:val="left"/>
      </w:pPr>
    </w:p>
    <w:p w:rsidR="00197F77" w:rsidRDefault="00197F77" w:rsidP="00197F77">
      <w:pPr>
        <w:widowControl/>
        <w:jc w:val="left"/>
      </w:pPr>
    </w:p>
    <w:p w:rsidR="00197F77" w:rsidRDefault="00197F77" w:rsidP="00197F77">
      <w:pPr>
        <w:widowControl/>
        <w:jc w:val="left"/>
      </w:pPr>
    </w:p>
    <w:p w:rsidR="00197F77" w:rsidRDefault="00197F77" w:rsidP="00197F77">
      <w:pPr>
        <w:widowControl/>
        <w:jc w:val="left"/>
      </w:pPr>
    </w:p>
    <w:p w:rsidR="00984B13" w:rsidRPr="00197F77" w:rsidRDefault="00BF6DBD" w:rsidP="00197F77">
      <w:pPr>
        <w:widowControl/>
        <w:jc w:val="center"/>
      </w:pPr>
      <w:r>
        <w:rPr>
          <w:rFonts w:ascii="仿宋" w:eastAsia="仿宋" w:hAnsi="仿宋" w:hint="eastAsia"/>
          <w:b/>
          <w:sz w:val="36"/>
          <w:szCs w:val="36"/>
        </w:rPr>
        <w:t xml:space="preserve">第三章  </w:t>
      </w:r>
      <w:r w:rsidR="00A958C5">
        <w:rPr>
          <w:rFonts w:ascii="仿宋" w:eastAsia="仿宋" w:hAnsi="仿宋" w:hint="eastAsia"/>
          <w:b/>
          <w:sz w:val="36"/>
          <w:szCs w:val="36"/>
        </w:rPr>
        <w:t>图   纸</w:t>
      </w:r>
    </w:p>
    <w:p w:rsidR="00A958C5" w:rsidRDefault="00A958C5" w:rsidP="00747EA4">
      <w:pPr>
        <w:jc w:val="center"/>
        <w:rPr>
          <w:rFonts w:ascii="仿宋" w:eastAsia="仿宋" w:hAnsi="仿宋"/>
          <w:b/>
          <w:sz w:val="36"/>
          <w:szCs w:val="36"/>
        </w:rPr>
      </w:pPr>
    </w:p>
    <w:p w:rsidR="00A958C5" w:rsidRDefault="00A958C5" w:rsidP="00747EA4">
      <w:pPr>
        <w:jc w:val="center"/>
        <w:rPr>
          <w:rFonts w:ascii="仿宋" w:eastAsia="仿宋" w:hAnsi="仿宋"/>
          <w:b/>
          <w:sz w:val="36"/>
          <w:szCs w:val="36"/>
        </w:rPr>
      </w:pPr>
      <w:r>
        <w:rPr>
          <w:rFonts w:ascii="仿宋" w:eastAsia="仿宋" w:hAnsi="仿宋" w:hint="eastAsia"/>
          <w:b/>
          <w:sz w:val="36"/>
          <w:szCs w:val="36"/>
        </w:rPr>
        <w:t>（</w:t>
      </w:r>
      <w:r w:rsidR="00847EC6" w:rsidRPr="00847EC6">
        <w:rPr>
          <w:rFonts w:ascii="仿宋" w:eastAsia="仿宋" w:hAnsi="仿宋" w:hint="eastAsia"/>
          <w:b/>
          <w:sz w:val="36"/>
          <w:szCs w:val="36"/>
        </w:rPr>
        <w:t>无</w:t>
      </w:r>
      <w:r>
        <w:rPr>
          <w:rFonts w:ascii="仿宋" w:eastAsia="仿宋" w:hAnsi="仿宋" w:hint="eastAsia"/>
          <w:b/>
          <w:sz w:val="36"/>
          <w:szCs w:val="36"/>
        </w:rPr>
        <w:t>）</w:t>
      </w:r>
    </w:p>
    <w:p w:rsidR="00A958C5" w:rsidRDefault="00A958C5">
      <w:pPr>
        <w:widowControl/>
        <w:jc w:val="left"/>
        <w:rPr>
          <w:rFonts w:ascii="仿宋" w:eastAsia="仿宋" w:hAnsi="仿宋"/>
          <w:b/>
          <w:sz w:val="36"/>
          <w:szCs w:val="36"/>
        </w:rPr>
      </w:pPr>
      <w:r>
        <w:rPr>
          <w:rFonts w:ascii="仿宋" w:eastAsia="仿宋" w:hAnsi="仿宋"/>
          <w:b/>
          <w:sz w:val="36"/>
          <w:szCs w:val="36"/>
        </w:rPr>
        <w:br w:type="page"/>
      </w:r>
    </w:p>
    <w:p w:rsidR="00A958C5" w:rsidRDefault="00BF6DBD" w:rsidP="00A958C5">
      <w:pPr>
        <w:jc w:val="center"/>
        <w:rPr>
          <w:rFonts w:ascii="仿宋" w:eastAsia="仿宋" w:hAnsi="仿宋"/>
          <w:b/>
          <w:sz w:val="36"/>
          <w:szCs w:val="36"/>
        </w:rPr>
      </w:pPr>
      <w:r>
        <w:rPr>
          <w:rFonts w:ascii="仿宋" w:eastAsia="仿宋" w:hAnsi="仿宋" w:hint="eastAsia"/>
          <w:b/>
          <w:sz w:val="36"/>
          <w:szCs w:val="36"/>
        </w:rPr>
        <w:lastRenderedPageBreak/>
        <w:t xml:space="preserve">第四章  </w:t>
      </w:r>
      <w:r w:rsidR="005072ED" w:rsidRPr="005072ED">
        <w:rPr>
          <w:rFonts w:ascii="仿宋" w:eastAsia="仿宋" w:hAnsi="仿宋" w:hint="eastAsia"/>
          <w:b/>
          <w:sz w:val="36"/>
          <w:szCs w:val="36"/>
        </w:rPr>
        <w:t>工程量清单</w:t>
      </w:r>
    </w:p>
    <w:p w:rsidR="00A958C5" w:rsidRDefault="00A958C5" w:rsidP="00047D76">
      <w:pPr>
        <w:jc w:val="center"/>
        <w:rPr>
          <w:rFonts w:ascii="仿宋" w:eastAsia="仿宋" w:hAnsi="仿宋"/>
        </w:rPr>
      </w:pPr>
    </w:p>
    <w:p w:rsidR="009A272B" w:rsidRPr="009A272B" w:rsidRDefault="009A272B" w:rsidP="009A272B">
      <w:pPr>
        <w:spacing w:line="360" w:lineRule="auto"/>
        <w:jc w:val="center"/>
        <w:rPr>
          <w:rFonts w:ascii="仿宋" w:eastAsia="仿宋" w:hAnsi="仿宋"/>
          <w:b/>
          <w:sz w:val="24"/>
        </w:rPr>
      </w:pPr>
      <w:r w:rsidRPr="009A272B">
        <w:rPr>
          <w:rFonts w:ascii="仿宋" w:eastAsia="仿宋" w:hAnsi="仿宋" w:hint="eastAsia"/>
          <w:b/>
          <w:sz w:val="24"/>
        </w:rPr>
        <w:t>一、 工程量清单的说明及投标报价的要求</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1、工程量清单应与投标须知、合同条件、工程建设标准及技术要求等文件结合起来理解或解释。</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2、采购人按照《建设工程工程量清单计价规范》的规定提供工程量清单。（具体清单另册）</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3、本工程量清单是根据设计文件编制的。</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4、对“分部分项工程量清单”的说明和报价要求：</w:t>
      </w:r>
    </w:p>
    <w:p w:rsidR="009A272B" w:rsidRPr="009D2D0D" w:rsidRDefault="009A272B" w:rsidP="009D2D0D">
      <w:pPr>
        <w:spacing w:line="360" w:lineRule="auto"/>
        <w:ind w:firstLineChars="200" w:firstLine="400"/>
        <w:jc w:val="left"/>
        <w:rPr>
          <w:rFonts w:ascii="仿宋" w:eastAsia="仿宋" w:hAnsi="仿宋"/>
          <w:sz w:val="20"/>
        </w:rPr>
      </w:pPr>
      <w:r w:rsidRPr="009D2D0D">
        <w:rPr>
          <w:rFonts w:ascii="仿宋" w:eastAsia="仿宋" w:hAnsi="仿宋" w:hint="eastAsia"/>
          <w:sz w:val="20"/>
        </w:rPr>
        <w:t>（1）本工程采用中标价包干方式报价，投标人应依据本</w:t>
      </w:r>
      <w:r w:rsidR="00231B6D" w:rsidRPr="009D2D0D">
        <w:rPr>
          <w:rFonts w:ascii="仿宋" w:eastAsia="仿宋" w:hAnsi="仿宋" w:hint="eastAsia"/>
          <w:sz w:val="20"/>
        </w:rPr>
        <w:t>采</w:t>
      </w:r>
      <w:r w:rsidRPr="009D2D0D">
        <w:rPr>
          <w:rFonts w:ascii="仿宋" w:eastAsia="仿宋" w:hAnsi="仿宋" w:hint="eastAsia"/>
          <w:sz w:val="20"/>
        </w:rPr>
        <w:t>文件技术要求、提供的《工程量清单》、图纸和现场实际情况，按照本</w:t>
      </w:r>
      <w:r w:rsidR="00B30C4F" w:rsidRPr="009D2D0D">
        <w:rPr>
          <w:rFonts w:ascii="仿宋" w:eastAsia="仿宋" w:hAnsi="仿宋" w:hint="eastAsia"/>
          <w:sz w:val="20"/>
        </w:rPr>
        <w:t>采购</w:t>
      </w:r>
      <w:r w:rsidRPr="009D2D0D">
        <w:rPr>
          <w:rFonts w:ascii="仿宋" w:eastAsia="仿宋" w:hAnsi="仿宋" w:hint="eastAsia"/>
          <w:sz w:val="20"/>
        </w:rPr>
        <w:t>文件第</w:t>
      </w:r>
      <w:r w:rsidR="006967BB" w:rsidRPr="009D2D0D">
        <w:rPr>
          <w:rFonts w:ascii="仿宋" w:eastAsia="仿宋" w:hAnsi="仿宋" w:hint="eastAsia"/>
          <w:sz w:val="20"/>
        </w:rPr>
        <w:t>三部分</w:t>
      </w:r>
      <w:r w:rsidRPr="009D2D0D">
        <w:rPr>
          <w:rFonts w:ascii="仿宋" w:eastAsia="仿宋" w:hAnsi="仿宋" w:hint="eastAsia"/>
          <w:sz w:val="20"/>
        </w:rPr>
        <w:t>投标文件格式中的工程量清单报价表格式编制投标总价。</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（2）该清单中所填入的综合单价和合价应包括直接成本（即人工、材料、机械）和费用（管理费、利润）、风险金等全部费用。但涉及到采购人自行采购的设备材料的项目不得计入材料设备的价格。</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（3）该清单中的每一单项均需填写综合单价和合价，对没有填写综合单价和合价的项目，其费用视为已包括在清单的其他综合单价或合价之中，同时投标人应清楚地加以说明。</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（4）该清单中不再重复或概括工程及材料的一般说明，在编制和填写工程量清单的每一项的综合单价和合价时应参考投标须知和合同条件的有关条款。</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（5）</w:t>
      </w:r>
      <w:r w:rsidR="00B24EBE" w:rsidRPr="00B24EBE">
        <w:rPr>
          <w:rFonts w:ascii="仿宋" w:eastAsia="仿宋" w:hAnsi="仿宋" w:hint="eastAsia"/>
          <w:sz w:val="20"/>
        </w:rPr>
        <w:t>该清单的各项目说明中含有“暂定材料设备单价”的，应明确说明此单价是否包括运输费、采保费等费用。投标时投标人不得修改。结算时，应按本招标文件的合同条件中约定的方法调整</w:t>
      </w:r>
      <w:r w:rsidRPr="00B30C4F">
        <w:rPr>
          <w:rFonts w:ascii="仿宋" w:eastAsia="仿宋" w:hAnsi="仿宋" w:hint="eastAsia"/>
          <w:sz w:val="20"/>
        </w:rPr>
        <w:t>。</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7、对“措施项目清单”的说明和报价要求：</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（1）该清单所列项目均以“一项”提出，是采购人根据一般情况估计的项目，投标人实际措施项目不同的，可以对具体列项内容进行调整。</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（2）该清单的报价为包干费用，除非合同条件中有明确的约定，该费用不得调整。</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（3）针对该清单，要求投标人报价时提供“措施项目费分析表”</w:t>
      </w:r>
    </w:p>
    <w:p w:rsidR="00B30C4F" w:rsidRDefault="00B30C4F" w:rsidP="009A272B">
      <w:pPr>
        <w:spacing w:line="360" w:lineRule="auto"/>
        <w:jc w:val="center"/>
        <w:rPr>
          <w:rFonts w:ascii="仿宋" w:eastAsia="仿宋" w:hAnsi="仿宋"/>
          <w:b/>
          <w:sz w:val="24"/>
        </w:rPr>
      </w:pPr>
    </w:p>
    <w:p w:rsidR="00B30C4F" w:rsidRDefault="00B30C4F" w:rsidP="009A272B">
      <w:pPr>
        <w:spacing w:line="360" w:lineRule="auto"/>
        <w:jc w:val="center"/>
        <w:rPr>
          <w:rFonts w:ascii="仿宋" w:eastAsia="仿宋" w:hAnsi="仿宋"/>
          <w:b/>
          <w:sz w:val="24"/>
        </w:rPr>
      </w:pPr>
    </w:p>
    <w:p w:rsidR="009A272B" w:rsidRPr="00047D76" w:rsidRDefault="009A272B" w:rsidP="009A272B">
      <w:pPr>
        <w:spacing w:line="360" w:lineRule="auto"/>
        <w:jc w:val="center"/>
        <w:rPr>
          <w:rFonts w:ascii="仿宋" w:eastAsia="仿宋" w:hAnsi="仿宋"/>
          <w:b/>
          <w:sz w:val="24"/>
        </w:rPr>
      </w:pPr>
      <w:r w:rsidRPr="00047D76">
        <w:rPr>
          <w:rFonts w:ascii="仿宋" w:eastAsia="仿宋" w:hAnsi="仿宋" w:hint="eastAsia"/>
          <w:b/>
          <w:sz w:val="24"/>
        </w:rPr>
        <w:t>二、 工程量清单</w:t>
      </w:r>
    </w:p>
    <w:p w:rsidR="00A958C5" w:rsidRDefault="00A958C5" w:rsidP="00770C53">
      <w:pPr>
        <w:jc w:val="center"/>
        <w:rPr>
          <w:rFonts w:ascii="仿宋" w:eastAsia="仿宋" w:hAnsi="仿宋"/>
          <w:b/>
          <w:sz w:val="36"/>
          <w:szCs w:val="36"/>
        </w:rPr>
      </w:pPr>
      <w:r w:rsidRPr="00173370">
        <w:rPr>
          <w:rFonts w:ascii="仿宋" w:eastAsia="仿宋" w:hAnsi="仿宋" w:hint="eastAsia"/>
          <w:b/>
          <w:sz w:val="24"/>
        </w:rPr>
        <w:t>（</w:t>
      </w:r>
      <w:r w:rsidR="00847EC6">
        <w:rPr>
          <w:rFonts w:ascii="仿宋" w:eastAsia="仿宋" w:hAnsi="仿宋" w:hint="eastAsia"/>
          <w:b/>
          <w:sz w:val="24"/>
        </w:rPr>
        <w:t>无</w:t>
      </w:r>
      <w:r w:rsidRPr="00173370">
        <w:rPr>
          <w:rFonts w:ascii="仿宋" w:eastAsia="仿宋" w:hAnsi="仿宋" w:hint="eastAsia"/>
          <w:b/>
          <w:sz w:val="24"/>
        </w:rPr>
        <w:t>）</w:t>
      </w:r>
      <w:r>
        <w:rPr>
          <w:rFonts w:ascii="仿宋" w:eastAsia="仿宋" w:hAnsi="仿宋"/>
          <w:b/>
          <w:sz w:val="36"/>
          <w:szCs w:val="36"/>
        </w:rPr>
        <w:br w:type="page"/>
      </w:r>
    </w:p>
    <w:p w:rsidR="00A958C5" w:rsidRPr="00A3148A" w:rsidRDefault="00A958C5" w:rsidP="00747EA4">
      <w:pPr>
        <w:jc w:val="center"/>
      </w:pPr>
    </w:p>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sidR="00BF6DBD">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lastRenderedPageBreak/>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845E89">
        <w:trPr>
          <w:jc w:val="center"/>
        </w:trPr>
        <w:tc>
          <w:tcPr>
            <w:tcW w:w="8009" w:type="dxa"/>
            <w:shd w:val="clear" w:color="auto" w:fill="auto"/>
            <w:vAlign w:val="center"/>
          </w:tcPr>
          <w:p w:rsidR="00C72850" w:rsidRPr="00BA1EF1" w:rsidRDefault="00C72850" w:rsidP="00845E89">
            <w:pPr>
              <w:spacing w:line="360" w:lineRule="auto"/>
              <w:rPr>
                <w:rFonts w:ascii="仿宋" w:eastAsia="仿宋" w:hAnsi="仿宋" w:cs="Arial Unicode MS"/>
                <w:b/>
                <w:sz w:val="24"/>
              </w:rPr>
            </w:pPr>
            <w:r w:rsidRPr="00BA1EF1">
              <w:rPr>
                <w:rFonts w:ascii="仿宋" w:eastAsia="仿宋" w:hAnsi="仿宋" w:cs="Arial Unicode MS" w:hint="eastAsia"/>
                <w:b/>
                <w:sz w:val="24"/>
              </w:rPr>
              <w:t>投标文件目录</w:t>
            </w:r>
          </w:p>
        </w:tc>
      </w:tr>
      <w:tr w:rsidR="0025474D" w:rsidTr="00845E89">
        <w:trPr>
          <w:jc w:val="center"/>
        </w:trPr>
        <w:tc>
          <w:tcPr>
            <w:tcW w:w="8009" w:type="dxa"/>
            <w:shd w:val="clear" w:color="auto" w:fill="auto"/>
            <w:vAlign w:val="center"/>
          </w:tcPr>
          <w:p w:rsidR="0025474D" w:rsidRPr="0025474D" w:rsidRDefault="0025474D" w:rsidP="00845E89">
            <w:pPr>
              <w:spacing w:line="360" w:lineRule="auto"/>
              <w:rPr>
                <w:rFonts w:ascii="仿宋" w:eastAsia="仿宋" w:hAnsi="仿宋" w:cs="Arial Unicode MS"/>
                <w:b/>
                <w:sz w:val="24"/>
              </w:rPr>
            </w:pPr>
            <w:r w:rsidRPr="0025474D">
              <w:rPr>
                <w:rFonts w:ascii="仿宋" w:eastAsia="仿宋" w:hAnsi="仿宋" w:cs="Arial Unicode MS" w:hint="eastAsia"/>
                <w:b/>
                <w:sz w:val="24"/>
              </w:rPr>
              <w:t>第一</w:t>
            </w:r>
            <w:r w:rsidR="00C527A5">
              <w:rPr>
                <w:rFonts w:ascii="仿宋" w:eastAsia="仿宋" w:hAnsi="仿宋" w:cs="Arial Unicode MS" w:hint="eastAsia"/>
                <w:b/>
                <w:sz w:val="24"/>
              </w:rPr>
              <w:t>章</w:t>
            </w:r>
            <w:r w:rsidRPr="0025474D">
              <w:rPr>
                <w:rFonts w:ascii="仿宋" w:eastAsia="仿宋" w:hAnsi="仿宋" w:cs="Arial Unicode MS" w:hint="eastAsia"/>
                <w:b/>
                <w:sz w:val="24"/>
              </w:rPr>
              <w:t xml:space="preserve">  商务标段投标文件格式</w:t>
            </w:r>
          </w:p>
        </w:tc>
      </w:tr>
      <w:tr w:rsidR="00C72850" w:rsidTr="00845E89">
        <w:trPr>
          <w:jc w:val="center"/>
        </w:trPr>
        <w:tc>
          <w:tcPr>
            <w:tcW w:w="8009" w:type="dxa"/>
            <w:vAlign w:val="center"/>
          </w:tcPr>
          <w:p w:rsidR="00C72850" w:rsidRPr="00C72850" w:rsidRDefault="00137381" w:rsidP="00C72850">
            <w:pPr>
              <w:spacing w:line="360" w:lineRule="auto"/>
              <w:rPr>
                <w:rFonts w:ascii="仿宋" w:eastAsia="仿宋" w:hAnsi="仿宋" w:cs="Arial Unicode MS"/>
                <w:sz w:val="24"/>
              </w:rPr>
            </w:pPr>
            <w:r>
              <w:rPr>
                <w:rFonts w:ascii="仿宋" w:eastAsia="仿宋" w:hAnsi="仿宋" w:cs="Arial Unicode MS" w:hint="eastAsia"/>
                <w:sz w:val="24"/>
              </w:rPr>
              <w:t>一</w:t>
            </w:r>
            <w:r w:rsidR="00C72850" w:rsidRPr="00C72850">
              <w:rPr>
                <w:rFonts w:ascii="仿宋" w:eastAsia="仿宋" w:hAnsi="仿宋" w:cs="Arial Unicode MS" w:hint="eastAsia"/>
                <w:sz w:val="24"/>
              </w:rPr>
              <w:t>、</w:t>
            </w:r>
            <w:r w:rsidR="005F13C2">
              <w:rPr>
                <w:rFonts w:ascii="仿宋" w:eastAsia="仿宋" w:hAnsi="仿宋" w:cs="Arial Unicode MS" w:hint="eastAsia"/>
                <w:sz w:val="24"/>
              </w:rPr>
              <w:t>评标指引表</w:t>
            </w:r>
          </w:p>
        </w:tc>
      </w:tr>
      <w:tr w:rsidR="00C72850" w:rsidTr="00845E89">
        <w:trPr>
          <w:jc w:val="center"/>
        </w:trPr>
        <w:tc>
          <w:tcPr>
            <w:tcW w:w="8009" w:type="dxa"/>
            <w:vAlign w:val="center"/>
          </w:tcPr>
          <w:p w:rsidR="00C72850"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二</w:t>
            </w:r>
            <w:r w:rsidR="006D609F">
              <w:rPr>
                <w:rFonts w:ascii="仿宋" w:eastAsia="仿宋" w:hAnsi="仿宋" w:cs="Arial Unicode MS" w:hint="eastAsia"/>
                <w:sz w:val="24"/>
              </w:rPr>
              <w:t>、</w:t>
            </w:r>
            <w:r w:rsidR="007B7EE3">
              <w:rPr>
                <w:rFonts w:ascii="仿宋" w:eastAsia="仿宋" w:hAnsi="仿宋" w:cs="Arial Unicode MS" w:hint="eastAsia"/>
                <w:sz w:val="24"/>
              </w:rPr>
              <w:t>投标函</w:t>
            </w:r>
          </w:p>
        </w:tc>
      </w:tr>
      <w:tr w:rsidR="00C72850" w:rsidTr="00845E89">
        <w:trPr>
          <w:jc w:val="center"/>
        </w:trPr>
        <w:tc>
          <w:tcPr>
            <w:tcW w:w="8009" w:type="dxa"/>
            <w:vAlign w:val="center"/>
          </w:tcPr>
          <w:p w:rsidR="00C72850"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三</w:t>
            </w:r>
            <w:r w:rsidR="006D609F">
              <w:rPr>
                <w:rFonts w:ascii="仿宋" w:eastAsia="仿宋" w:hAnsi="仿宋" w:cs="Arial Unicode MS" w:hint="eastAsia"/>
                <w:sz w:val="24"/>
              </w:rPr>
              <w:t>、</w:t>
            </w:r>
            <w:r w:rsidR="007B7EE3">
              <w:rPr>
                <w:rFonts w:ascii="仿宋" w:eastAsia="仿宋" w:hAnsi="仿宋" w:cs="Arial Unicode MS" w:hint="eastAsia"/>
                <w:sz w:val="24"/>
              </w:rPr>
              <w:t>投标人资格证明文件</w:t>
            </w:r>
            <w:r w:rsidR="009213FD">
              <w:rPr>
                <w:rFonts w:ascii="仿宋" w:eastAsia="仿宋" w:hAnsi="仿宋" w:cs="Arial Unicode MS" w:hint="eastAsia"/>
                <w:sz w:val="24"/>
              </w:rPr>
              <w:t>和资格声明</w:t>
            </w:r>
          </w:p>
        </w:tc>
      </w:tr>
      <w:tr w:rsidR="00C72850" w:rsidTr="00845E89">
        <w:trPr>
          <w:jc w:val="center"/>
        </w:trPr>
        <w:tc>
          <w:tcPr>
            <w:tcW w:w="8009" w:type="dxa"/>
            <w:vAlign w:val="center"/>
          </w:tcPr>
          <w:p w:rsidR="00C72850"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四</w:t>
            </w:r>
            <w:r w:rsidR="00FE76EB">
              <w:rPr>
                <w:rFonts w:ascii="仿宋" w:eastAsia="仿宋" w:hAnsi="仿宋" w:cs="Arial Unicode MS" w:hint="eastAsia"/>
                <w:sz w:val="24"/>
              </w:rPr>
              <w:t>、</w:t>
            </w:r>
            <w:r w:rsidR="00884EE0" w:rsidRPr="00B423A4">
              <w:rPr>
                <w:rFonts w:ascii="仿宋" w:eastAsia="仿宋" w:hAnsi="仿宋" w:cs="Arial Unicode MS" w:hint="eastAsia"/>
                <w:sz w:val="24"/>
              </w:rPr>
              <w:t>评分中涉及的承诺及声明函</w:t>
            </w:r>
          </w:p>
        </w:tc>
      </w:tr>
      <w:tr w:rsidR="00C72850" w:rsidTr="00845E89">
        <w:trPr>
          <w:jc w:val="center"/>
        </w:trPr>
        <w:tc>
          <w:tcPr>
            <w:tcW w:w="8009" w:type="dxa"/>
            <w:vAlign w:val="center"/>
          </w:tcPr>
          <w:p w:rsidR="00C72850" w:rsidRDefault="00137381"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Pr>
                <w:rFonts w:ascii="仿宋" w:eastAsia="仿宋" w:hAnsi="仿宋" w:cs="Arial Unicode MS" w:hint="eastAsia"/>
                <w:sz w:val="24"/>
              </w:rPr>
              <w:t>、开标一览表</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137381" w:rsidTr="00845E89">
        <w:trPr>
          <w:jc w:val="center"/>
        </w:trPr>
        <w:tc>
          <w:tcPr>
            <w:tcW w:w="8009" w:type="dxa"/>
            <w:vAlign w:val="center"/>
          </w:tcPr>
          <w:p w:rsidR="00137381"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六、</w:t>
            </w:r>
            <w:r w:rsidRPr="00137381">
              <w:rPr>
                <w:rFonts w:ascii="仿宋" w:eastAsia="仿宋" w:hAnsi="仿宋" w:cs="Arial Unicode MS" w:hint="eastAsia"/>
                <w:sz w:val="24"/>
              </w:rPr>
              <w:t>工程量清单报价表的说明</w:t>
            </w:r>
          </w:p>
        </w:tc>
      </w:tr>
      <w:tr w:rsidR="00C72850" w:rsidTr="00845E89">
        <w:trPr>
          <w:jc w:val="center"/>
        </w:trPr>
        <w:tc>
          <w:tcPr>
            <w:tcW w:w="8009" w:type="dxa"/>
            <w:vAlign w:val="center"/>
          </w:tcPr>
          <w:p w:rsidR="00C72850" w:rsidRDefault="00884EE0" w:rsidP="00126051">
            <w:pPr>
              <w:widowControl/>
              <w:spacing w:line="360" w:lineRule="auto"/>
              <w:rPr>
                <w:rFonts w:ascii="仿宋" w:eastAsia="仿宋" w:hAnsi="仿宋" w:cs="Arial Unicode MS"/>
                <w:sz w:val="24"/>
              </w:rPr>
            </w:pPr>
            <w:r>
              <w:rPr>
                <w:rFonts w:ascii="仿宋" w:eastAsia="仿宋" w:hAnsi="仿宋" w:cs="Arial Unicode MS" w:hint="eastAsia"/>
                <w:sz w:val="24"/>
              </w:rPr>
              <w:t>七、</w:t>
            </w:r>
            <w:r w:rsidR="00137381" w:rsidRPr="00137381">
              <w:rPr>
                <w:rFonts w:ascii="仿宋" w:eastAsia="仿宋" w:hAnsi="仿宋" w:cs="Arial Unicode MS" w:hint="eastAsia"/>
                <w:sz w:val="24"/>
              </w:rPr>
              <w:t>工程量清单报价表</w:t>
            </w:r>
          </w:p>
        </w:tc>
      </w:tr>
      <w:tr w:rsidR="00C72850" w:rsidTr="00845E89">
        <w:trPr>
          <w:jc w:val="center"/>
        </w:trPr>
        <w:tc>
          <w:tcPr>
            <w:tcW w:w="8009" w:type="dxa"/>
            <w:shd w:val="clear" w:color="auto" w:fill="auto"/>
            <w:vAlign w:val="center"/>
          </w:tcPr>
          <w:p w:rsidR="00C72850" w:rsidRDefault="00D42DE3" w:rsidP="00845E89">
            <w:pPr>
              <w:widowControl/>
              <w:spacing w:line="360" w:lineRule="auto"/>
              <w:rPr>
                <w:rFonts w:ascii="仿宋" w:eastAsia="仿宋" w:hAnsi="仿宋" w:cs="Arial Unicode MS"/>
                <w:sz w:val="24"/>
              </w:rPr>
            </w:pPr>
            <w:r w:rsidRPr="0025474D">
              <w:rPr>
                <w:rFonts w:ascii="仿宋" w:eastAsia="仿宋" w:hAnsi="仿宋" w:cs="Arial Unicode MS" w:hint="eastAsia"/>
                <w:b/>
                <w:sz w:val="24"/>
              </w:rPr>
              <w:t>第</w:t>
            </w:r>
            <w:r>
              <w:rPr>
                <w:rFonts w:ascii="仿宋" w:eastAsia="仿宋" w:hAnsi="仿宋" w:cs="Arial Unicode MS" w:hint="eastAsia"/>
                <w:b/>
                <w:sz w:val="24"/>
              </w:rPr>
              <w:t>二</w:t>
            </w:r>
            <w:r w:rsidR="00C527A5">
              <w:rPr>
                <w:rFonts w:ascii="仿宋" w:eastAsia="仿宋" w:hAnsi="仿宋" w:cs="Arial Unicode MS" w:hint="eastAsia"/>
                <w:b/>
                <w:sz w:val="24"/>
              </w:rPr>
              <w:t>章</w:t>
            </w:r>
            <w:r w:rsidRPr="0025474D">
              <w:rPr>
                <w:rFonts w:ascii="仿宋" w:eastAsia="仿宋" w:hAnsi="仿宋" w:cs="Arial Unicode MS" w:hint="eastAsia"/>
                <w:b/>
                <w:sz w:val="24"/>
              </w:rPr>
              <w:t xml:space="preserve">  </w:t>
            </w:r>
            <w:r w:rsidR="00D814B7">
              <w:rPr>
                <w:rFonts w:ascii="仿宋" w:eastAsia="仿宋" w:hAnsi="仿宋" w:cs="Arial Unicode MS" w:hint="eastAsia"/>
                <w:b/>
                <w:sz w:val="24"/>
              </w:rPr>
              <w:t>技术</w:t>
            </w:r>
            <w:r w:rsidRPr="0025474D">
              <w:rPr>
                <w:rFonts w:ascii="仿宋" w:eastAsia="仿宋" w:hAnsi="仿宋" w:cs="Arial Unicode MS" w:hint="eastAsia"/>
                <w:b/>
                <w:sz w:val="24"/>
              </w:rPr>
              <w:t>标段</w:t>
            </w:r>
            <w:r w:rsidR="00933809">
              <w:rPr>
                <w:rFonts w:ascii="仿宋" w:eastAsia="仿宋" w:hAnsi="仿宋" w:cs="Arial Unicode MS" w:hint="eastAsia"/>
                <w:b/>
                <w:sz w:val="24"/>
              </w:rPr>
              <w:t>（施工标段）</w:t>
            </w:r>
            <w:r w:rsidRPr="0025474D">
              <w:rPr>
                <w:rFonts w:ascii="仿宋" w:eastAsia="仿宋" w:hAnsi="仿宋" w:cs="Arial Unicode MS" w:hint="eastAsia"/>
                <w:b/>
                <w:sz w:val="24"/>
              </w:rPr>
              <w:t>投标文件格式</w:t>
            </w:r>
          </w:p>
        </w:tc>
      </w:tr>
      <w:tr w:rsidR="00C72850" w:rsidTr="00845E89">
        <w:trPr>
          <w:jc w:val="center"/>
        </w:trPr>
        <w:tc>
          <w:tcPr>
            <w:tcW w:w="8009" w:type="dxa"/>
            <w:shd w:val="clear" w:color="auto" w:fill="auto"/>
            <w:vAlign w:val="center"/>
          </w:tcPr>
          <w:p w:rsidR="00C72850" w:rsidRDefault="00D8164B" w:rsidP="00845E89">
            <w:pPr>
              <w:widowControl/>
              <w:spacing w:line="360" w:lineRule="auto"/>
              <w:rPr>
                <w:rFonts w:ascii="仿宋" w:eastAsia="仿宋" w:hAnsi="仿宋" w:cs="Arial Unicode MS"/>
                <w:sz w:val="24"/>
              </w:rPr>
            </w:pPr>
            <w:r w:rsidRPr="00D8164B">
              <w:rPr>
                <w:rFonts w:ascii="仿宋" w:eastAsia="仿宋" w:hAnsi="仿宋" w:cs="Arial Unicode MS" w:hint="eastAsia"/>
                <w:sz w:val="24"/>
              </w:rPr>
              <w:t>八、施工组织设计（施工方案）</w:t>
            </w:r>
          </w:p>
        </w:tc>
      </w:tr>
      <w:tr w:rsidR="00C72850" w:rsidTr="00845E89">
        <w:trPr>
          <w:jc w:val="center"/>
        </w:trPr>
        <w:tc>
          <w:tcPr>
            <w:tcW w:w="8009" w:type="dxa"/>
            <w:vAlign w:val="center"/>
          </w:tcPr>
          <w:p w:rsidR="00C72850" w:rsidRPr="00E61E2A" w:rsidRDefault="00D8164B" w:rsidP="003F5A49">
            <w:pPr>
              <w:widowControl/>
              <w:spacing w:line="360" w:lineRule="auto"/>
              <w:rPr>
                <w:rFonts w:ascii="仿宋" w:eastAsia="仿宋" w:hAnsi="仿宋" w:cs="Arial Unicode MS"/>
                <w:sz w:val="24"/>
              </w:rPr>
            </w:pPr>
            <w:r w:rsidRPr="00D8164B">
              <w:rPr>
                <w:rFonts w:ascii="仿宋" w:eastAsia="仿宋" w:hAnsi="仿宋" w:cs="Arial Unicode MS" w:hint="eastAsia"/>
                <w:sz w:val="24"/>
              </w:rPr>
              <w:t>九、 项目管理班子配备情况</w:t>
            </w:r>
          </w:p>
        </w:tc>
      </w:tr>
      <w:tr w:rsidR="006400E6" w:rsidTr="00845E89">
        <w:trPr>
          <w:jc w:val="center"/>
        </w:trPr>
        <w:tc>
          <w:tcPr>
            <w:tcW w:w="8009" w:type="dxa"/>
            <w:vAlign w:val="center"/>
          </w:tcPr>
          <w:p w:rsidR="006400E6" w:rsidRDefault="00D8164B" w:rsidP="003F5A49">
            <w:pPr>
              <w:widowControl/>
              <w:spacing w:line="360" w:lineRule="auto"/>
              <w:rPr>
                <w:rFonts w:ascii="仿宋" w:eastAsia="仿宋" w:hAnsi="仿宋" w:cs="Arial Unicode MS"/>
                <w:sz w:val="24"/>
              </w:rPr>
            </w:pPr>
            <w:r w:rsidRPr="00D8164B">
              <w:rPr>
                <w:rFonts w:ascii="仿宋" w:eastAsia="仿宋" w:hAnsi="仿宋" w:cs="Arial Unicode MS" w:hint="eastAsia"/>
                <w:sz w:val="24"/>
              </w:rPr>
              <w:t>十、售后服务和承诺</w:t>
            </w:r>
          </w:p>
        </w:tc>
      </w:tr>
      <w:tr w:rsidR="006400E6" w:rsidTr="00845E89">
        <w:trPr>
          <w:jc w:val="center"/>
        </w:trPr>
        <w:tc>
          <w:tcPr>
            <w:tcW w:w="8009" w:type="dxa"/>
            <w:vAlign w:val="center"/>
          </w:tcPr>
          <w:p w:rsidR="006400E6" w:rsidRDefault="00D8164B" w:rsidP="003F5A49">
            <w:pPr>
              <w:widowControl/>
              <w:spacing w:line="360" w:lineRule="auto"/>
              <w:rPr>
                <w:rFonts w:ascii="仿宋" w:eastAsia="仿宋" w:hAnsi="仿宋" w:cs="Arial Unicode MS"/>
                <w:sz w:val="24"/>
              </w:rPr>
            </w:pPr>
            <w:r>
              <w:rPr>
                <w:rFonts w:ascii="仿宋" w:eastAsia="仿宋" w:hAnsi="仿宋" w:cs="Arial Unicode MS" w:hint="eastAsia"/>
                <w:sz w:val="24"/>
              </w:rPr>
              <w:t>十一、</w:t>
            </w:r>
            <w:r w:rsidR="0015384C" w:rsidRPr="003B480F">
              <w:rPr>
                <w:rFonts w:ascii="仿宋" w:eastAsia="仿宋" w:hAnsi="仿宋" w:cs="Arial Unicode MS" w:hint="eastAsia"/>
                <w:sz w:val="24"/>
              </w:rPr>
              <w:t>其他</w:t>
            </w:r>
            <w:r w:rsidR="0015384C">
              <w:rPr>
                <w:rFonts w:ascii="仿宋" w:eastAsia="仿宋" w:hAnsi="仿宋" w:cs="Arial Unicode MS" w:hint="eastAsia"/>
                <w:sz w:val="24"/>
              </w:rPr>
              <w:t>采购</w:t>
            </w:r>
            <w:r w:rsidR="0015384C" w:rsidRPr="003B480F">
              <w:rPr>
                <w:rFonts w:ascii="仿宋" w:eastAsia="仿宋" w:hAnsi="仿宋" w:cs="Arial Unicode MS" w:hint="eastAsia"/>
                <w:sz w:val="24"/>
              </w:rPr>
              <w:t>文件要求的资料或投标人认为需要补充的资料</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Pr="001744B4" w:rsidRDefault="001744B4" w:rsidP="001744B4">
      <w:pPr>
        <w:jc w:val="center"/>
        <w:rPr>
          <w:b/>
          <w:sz w:val="28"/>
        </w:rPr>
      </w:pPr>
      <w:r w:rsidRPr="001744B4">
        <w:rPr>
          <w:rFonts w:hint="eastAsia"/>
          <w:b/>
          <w:sz w:val="28"/>
        </w:rPr>
        <w:t>（正</w:t>
      </w:r>
      <w:r w:rsidRPr="001744B4">
        <w:rPr>
          <w:rFonts w:hint="eastAsia"/>
          <w:b/>
          <w:sz w:val="28"/>
        </w:rPr>
        <w:t>/</w:t>
      </w:r>
      <w:r w:rsidRPr="001744B4">
        <w:rPr>
          <w:rFonts w:hint="eastAsia"/>
          <w:b/>
          <w:sz w:val="28"/>
        </w:rPr>
        <w:t>副本）</w:t>
      </w:r>
    </w:p>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313334" w:rsidRPr="00FA6111" w:rsidRDefault="0023778A" w:rsidP="00E418B7">
      <w:pPr>
        <w:jc w:val="center"/>
        <w:rPr>
          <w:rFonts w:ascii="仿宋" w:eastAsia="仿宋" w:hAnsi="仿宋"/>
          <w:b/>
          <w:sz w:val="72"/>
          <w:szCs w:val="84"/>
        </w:rPr>
      </w:pPr>
      <w:r w:rsidRPr="00FA6111">
        <w:rPr>
          <w:rFonts w:ascii="仿宋" w:eastAsia="仿宋" w:hAnsi="仿宋" w:hint="eastAsia"/>
          <w:b/>
          <w:sz w:val="72"/>
          <w:szCs w:val="84"/>
        </w:rPr>
        <w:t>第一</w:t>
      </w:r>
      <w:r w:rsidR="00C527A5" w:rsidRPr="00FA6111">
        <w:rPr>
          <w:rFonts w:ascii="仿宋" w:eastAsia="仿宋" w:hAnsi="仿宋" w:hint="eastAsia"/>
          <w:b/>
          <w:sz w:val="72"/>
          <w:szCs w:val="84"/>
        </w:rPr>
        <w:t>章</w:t>
      </w:r>
    </w:p>
    <w:p w:rsidR="00313334" w:rsidRPr="00FA6111" w:rsidRDefault="00313334" w:rsidP="00E418B7">
      <w:pPr>
        <w:jc w:val="center"/>
        <w:rPr>
          <w:rFonts w:ascii="仿宋" w:eastAsia="仿宋" w:hAnsi="仿宋"/>
          <w:b/>
          <w:sz w:val="72"/>
          <w:szCs w:val="84"/>
        </w:rPr>
      </w:pPr>
    </w:p>
    <w:p w:rsidR="0023778A" w:rsidRPr="00FA6111" w:rsidRDefault="0023778A" w:rsidP="00E418B7">
      <w:pPr>
        <w:jc w:val="center"/>
        <w:rPr>
          <w:rFonts w:ascii="仿宋" w:eastAsia="仿宋" w:hAnsi="仿宋"/>
          <w:b/>
          <w:sz w:val="72"/>
          <w:szCs w:val="84"/>
        </w:rPr>
      </w:pPr>
      <w:r w:rsidRPr="00FA6111">
        <w:rPr>
          <w:rFonts w:ascii="仿宋" w:eastAsia="仿宋" w:hAnsi="仿宋" w:hint="eastAsia"/>
          <w:b/>
          <w:sz w:val="72"/>
          <w:szCs w:val="84"/>
        </w:rPr>
        <w:t>商务标段</w:t>
      </w:r>
    </w:p>
    <w:p w:rsidR="0023778A" w:rsidRDefault="0023778A">
      <w:pPr>
        <w:widowControl/>
        <w:jc w:val="left"/>
        <w:rPr>
          <w:rFonts w:ascii="仿宋" w:eastAsia="仿宋" w:hAnsi="仿宋"/>
          <w:b/>
          <w:sz w:val="36"/>
          <w:szCs w:val="36"/>
        </w:rPr>
      </w:pPr>
      <w:r>
        <w:rPr>
          <w:rFonts w:ascii="仿宋" w:eastAsia="仿宋" w:hAnsi="仿宋"/>
          <w:b/>
          <w:sz w:val="36"/>
          <w:szCs w:val="36"/>
        </w:rPr>
        <w:br w:type="page"/>
      </w:r>
    </w:p>
    <w:p w:rsidR="0027125F" w:rsidRPr="00E377D4" w:rsidRDefault="0023318D" w:rsidP="00E418B7">
      <w:pPr>
        <w:jc w:val="center"/>
        <w:rPr>
          <w:rFonts w:ascii="仿宋" w:eastAsia="仿宋" w:hAnsi="仿宋"/>
          <w:b/>
          <w:sz w:val="36"/>
          <w:szCs w:val="36"/>
        </w:rPr>
      </w:pPr>
      <w:r>
        <w:rPr>
          <w:rFonts w:ascii="仿宋" w:eastAsia="仿宋" w:hAnsi="仿宋" w:hint="eastAsia"/>
          <w:b/>
          <w:sz w:val="36"/>
          <w:szCs w:val="36"/>
        </w:rPr>
        <w:lastRenderedPageBreak/>
        <w:t>一、</w:t>
      </w:r>
      <w:r w:rsidR="00E418B7" w:rsidRPr="00E377D4">
        <w:rPr>
          <w:rFonts w:ascii="仿宋" w:eastAsia="仿宋" w:hAnsi="仿宋" w:hint="eastAsia"/>
          <w:b/>
          <w:sz w:val="36"/>
          <w:szCs w:val="36"/>
        </w:rPr>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1131" w:type="dxa"/>
        <w:tblLook w:val="04A0"/>
      </w:tblPr>
      <w:tblGrid>
        <w:gridCol w:w="1134"/>
        <w:gridCol w:w="3807"/>
        <w:gridCol w:w="1559"/>
        <w:gridCol w:w="1685"/>
      </w:tblGrid>
      <w:tr w:rsidR="00E10D0C" w:rsidTr="00DD4862">
        <w:trPr>
          <w:jc w:val="center"/>
        </w:trPr>
        <w:tc>
          <w:tcPr>
            <w:tcW w:w="8185"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DD4862">
        <w:trPr>
          <w:jc w:val="center"/>
        </w:trPr>
        <w:tc>
          <w:tcPr>
            <w:tcW w:w="1134"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807"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DD4862">
        <w:trPr>
          <w:jc w:val="center"/>
        </w:trPr>
        <w:tc>
          <w:tcPr>
            <w:tcW w:w="1134"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807" w:type="dxa"/>
          </w:tcPr>
          <w:p w:rsidR="00DE671D" w:rsidRPr="00AC146C" w:rsidRDefault="00DE671D" w:rsidP="00DD4862">
            <w:pPr>
              <w:spacing w:line="360" w:lineRule="auto"/>
              <w:jc w:val="center"/>
              <w:rPr>
                <w:rFonts w:ascii="仿宋" w:eastAsia="仿宋" w:hAnsi="仿宋"/>
              </w:rPr>
            </w:pP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DD4862">
        <w:trPr>
          <w:jc w:val="center"/>
        </w:trPr>
        <w:tc>
          <w:tcPr>
            <w:tcW w:w="1134"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807"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DD4862">
        <w:trPr>
          <w:jc w:val="center"/>
        </w:trPr>
        <w:tc>
          <w:tcPr>
            <w:tcW w:w="1134" w:type="dxa"/>
            <w:vMerge/>
            <w:vAlign w:val="center"/>
          </w:tcPr>
          <w:p w:rsidR="00DE5AB2" w:rsidRPr="00AC146C" w:rsidRDefault="00DE5AB2" w:rsidP="00DB75D0">
            <w:pPr>
              <w:spacing w:line="276" w:lineRule="auto"/>
              <w:jc w:val="center"/>
              <w:rPr>
                <w:rFonts w:ascii="仿宋" w:eastAsia="仿宋" w:hAnsi="仿宋"/>
              </w:rPr>
            </w:pPr>
          </w:p>
        </w:tc>
        <w:tc>
          <w:tcPr>
            <w:tcW w:w="3807"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DD4862">
        <w:trPr>
          <w:jc w:val="center"/>
        </w:trPr>
        <w:tc>
          <w:tcPr>
            <w:tcW w:w="1134" w:type="dxa"/>
            <w:vMerge/>
            <w:vAlign w:val="center"/>
          </w:tcPr>
          <w:p w:rsidR="00DE5AB2" w:rsidRPr="00AC146C" w:rsidRDefault="00DE5AB2" w:rsidP="00DB75D0">
            <w:pPr>
              <w:spacing w:line="276" w:lineRule="auto"/>
              <w:jc w:val="center"/>
              <w:rPr>
                <w:rFonts w:ascii="仿宋" w:eastAsia="仿宋" w:hAnsi="仿宋"/>
              </w:rPr>
            </w:pPr>
          </w:p>
        </w:tc>
        <w:tc>
          <w:tcPr>
            <w:tcW w:w="3807"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DD4862">
        <w:trPr>
          <w:jc w:val="center"/>
        </w:trPr>
        <w:tc>
          <w:tcPr>
            <w:tcW w:w="1134"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807"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DD4862">
        <w:trPr>
          <w:jc w:val="center"/>
        </w:trPr>
        <w:tc>
          <w:tcPr>
            <w:tcW w:w="1134" w:type="dxa"/>
            <w:vMerge/>
            <w:vAlign w:val="center"/>
          </w:tcPr>
          <w:p w:rsidR="001713CD" w:rsidRPr="00AC146C" w:rsidRDefault="001713CD" w:rsidP="00A717E7">
            <w:pPr>
              <w:spacing w:line="360" w:lineRule="auto"/>
              <w:jc w:val="center"/>
              <w:rPr>
                <w:rFonts w:ascii="仿宋" w:eastAsia="仿宋" w:hAnsi="仿宋"/>
              </w:rPr>
            </w:pPr>
          </w:p>
        </w:tc>
        <w:tc>
          <w:tcPr>
            <w:tcW w:w="3807"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DD4862">
        <w:trPr>
          <w:jc w:val="center"/>
        </w:trPr>
        <w:tc>
          <w:tcPr>
            <w:tcW w:w="1134" w:type="dxa"/>
            <w:vMerge/>
            <w:vAlign w:val="center"/>
          </w:tcPr>
          <w:p w:rsidR="001713CD" w:rsidRPr="00AC146C" w:rsidRDefault="001713CD" w:rsidP="00A717E7">
            <w:pPr>
              <w:spacing w:line="360" w:lineRule="auto"/>
              <w:jc w:val="center"/>
              <w:rPr>
                <w:rFonts w:ascii="仿宋" w:eastAsia="仿宋" w:hAnsi="仿宋"/>
              </w:rPr>
            </w:pPr>
          </w:p>
        </w:tc>
        <w:tc>
          <w:tcPr>
            <w:tcW w:w="3807"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23318D" w:rsidP="00CA4DB3">
      <w:pPr>
        <w:jc w:val="center"/>
        <w:rPr>
          <w:rFonts w:ascii="仿宋" w:eastAsia="仿宋" w:hAnsi="仿宋"/>
          <w:b/>
          <w:sz w:val="32"/>
          <w:szCs w:val="36"/>
        </w:rPr>
      </w:pPr>
      <w:r>
        <w:rPr>
          <w:rFonts w:ascii="仿宋" w:eastAsia="仿宋" w:hAnsi="仿宋" w:hint="eastAsia"/>
          <w:b/>
          <w:sz w:val="36"/>
          <w:szCs w:val="36"/>
        </w:rPr>
        <w:lastRenderedPageBreak/>
        <w:t>二</w:t>
      </w:r>
      <w:r w:rsidR="00126051">
        <w:rPr>
          <w:rFonts w:ascii="仿宋" w:eastAsia="仿宋" w:hAnsi="仿宋" w:hint="eastAsia"/>
          <w:b/>
          <w:sz w:val="36"/>
          <w:szCs w:val="36"/>
        </w:rPr>
        <w:t>、</w:t>
      </w:r>
      <w:r w:rsidR="00CA4DB3" w:rsidRPr="00F11975">
        <w:rPr>
          <w:rFonts w:ascii="仿宋" w:eastAsia="仿宋" w:hAnsi="仿宋" w:hint="eastAsia"/>
          <w:b/>
          <w:sz w:val="32"/>
          <w:szCs w:val="36"/>
        </w:rPr>
        <w:t>投 标 函</w:t>
      </w:r>
    </w:p>
    <w:p w:rsidR="00C527A5" w:rsidRDefault="00C527A5" w:rsidP="00916C61">
      <w:pPr>
        <w:adjustRightInd w:val="0"/>
        <w:snapToGrid w:val="0"/>
        <w:spacing w:line="360" w:lineRule="auto"/>
        <w:rPr>
          <w:rFonts w:ascii="仿宋" w:eastAsia="仿宋" w:hAnsi="仿宋"/>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B85DD4" w:rsidRPr="00B85DD4" w:rsidRDefault="00916C61" w:rsidP="00B85DD4">
      <w:pPr>
        <w:adjustRightInd w:val="0"/>
        <w:snapToGrid w:val="0"/>
        <w:spacing w:line="360" w:lineRule="auto"/>
        <w:rPr>
          <w:rFonts w:ascii="仿宋" w:eastAsia="仿宋" w:hAnsi="仿宋"/>
        </w:rPr>
      </w:pPr>
      <w:r w:rsidRPr="00916C61">
        <w:rPr>
          <w:rFonts w:ascii="仿宋" w:eastAsia="仿宋" w:hAnsi="仿宋"/>
        </w:rPr>
        <w:t xml:space="preserve">    </w:t>
      </w:r>
      <w:r w:rsidR="00B85DD4" w:rsidRPr="00B85DD4">
        <w:rPr>
          <w:rFonts w:ascii="仿宋" w:eastAsia="仿宋" w:hAnsi="仿宋" w:hint="eastAsia"/>
        </w:rPr>
        <w:t>1．根据已收到贵方的</w:t>
      </w:r>
      <w:r w:rsidR="00B85DD4">
        <w:rPr>
          <w:rFonts w:ascii="仿宋" w:eastAsia="仿宋" w:hAnsi="仿宋" w:hint="eastAsia"/>
        </w:rPr>
        <w:t>项目</w:t>
      </w:r>
      <w:r w:rsidR="00B85DD4" w:rsidRPr="00B85DD4">
        <w:rPr>
          <w:rFonts w:ascii="仿宋" w:eastAsia="仿宋" w:hAnsi="仿宋" w:hint="eastAsia"/>
        </w:rPr>
        <w:t>编号为</w:t>
      </w:r>
      <w:r w:rsidR="00C36D5D">
        <w:rPr>
          <w:rFonts w:ascii="仿宋" w:eastAsia="仿宋" w:hAnsi="仿宋" w:hint="eastAsia"/>
          <w:u w:val="single"/>
        </w:rPr>
        <w:t xml:space="preserve">        </w:t>
      </w:r>
      <w:r w:rsidR="00B85DD4" w:rsidRPr="00B85DD4">
        <w:rPr>
          <w:rFonts w:ascii="仿宋" w:eastAsia="仿宋" w:hAnsi="仿宋" w:hint="eastAsia"/>
        </w:rPr>
        <w:t>的</w:t>
      </w:r>
      <w:r w:rsidR="00C36D5D">
        <w:rPr>
          <w:rFonts w:ascii="仿宋" w:eastAsia="仿宋" w:hAnsi="仿宋" w:hint="eastAsia"/>
          <w:u w:val="single"/>
        </w:rPr>
        <w:t xml:space="preserve">        </w:t>
      </w:r>
      <w:r w:rsidR="00B85DD4" w:rsidRPr="00B85DD4">
        <w:rPr>
          <w:rFonts w:ascii="仿宋" w:eastAsia="仿宋" w:hAnsi="仿宋" w:hint="eastAsia"/>
        </w:rPr>
        <w:t>工程的</w:t>
      </w:r>
      <w:r w:rsidR="000140B8">
        <w:rPr>
          <w:rFonts w:ascii="仿宋" w:eastAsia="仿宋" w:hAnsi="仿宋" w:hint="eastAsia"/>
        </w:rPr>
        <w:t>采购</w:t>
      </w:r>
      <w:r w:rsidR="00B85DD4" w:rsidRPr="00B85DD4">
        <w:rPr>
          <w:rFonts w:ascii="仿宋" w:eastAsia="仿宋" w:hAnsi="仿宋" w:hint="eastAsia"/>
        </w:rPr>
        <w:t>文件，并已详细审核了全部</w:t>
      </w:r>
      <w:r w:rsidR="001A72A0">
        <w:rPr>
          <w:rFonts w:ascii="仿宋" w:eastAsia="仿宋" w:hAnsi="仿宋" w:hint="eastAsia"/>
        </w:rPr>
        <w:t>采</w:t>
      </w:r>
      <w:r w:rsidR="00B85DD4" w:rsidRPr="00B85DD4">
        <w:rPr>
          <w:rFonts w:ascii="仿宋" w:eastAsia="仿宋" w:hAnsi="仿宋" w:hint="eastAsia"/>
        </w:rPr>
        <w:t>文件及有关附件。</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2．遵照《中华人民共和国招标投标法》、《深圳经济特区建设工程施工招标投标条例》等有关规定，经考察现场和研究上述招标文件的投标须知、合同条款、标准和技术规范、图纸、工程量清单及其他有关文件后，我方承诺：愿以</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币种：</w:t>
      </w:r>
      <w:r w:rsidR="00545E38">
        <w:rPr>
          <w:rFonts w:ascii="仿宋" w:eastAsia="仿宋" w:hAnsi="仿宋" w:hint="eastAsia"/>
          <w:u w:val="single"/>
        </w:rPr>
        <w:t xml:space="preserve">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金额（大写）</w:t>
      </w:r>
      <w:r w:rsidR="00B67C7A">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545E38">
      <w:pPr>
        <w:adjustRightInd w:val="0"/>
        <w:snapToGrid w:val="0"/>
        <w:spacing w:line="360" w:lineRule="auto"/>
        <w:ind w:firstLineChars="200" w:firstLine="420"/>
        <w:rPr>
          <w:rFonts w:ascii="仿宋" w:eastAsia="仿宋" w:hAnsi="仿宋"/>
        </w:rPr>
      </w:pPr>
      <w:r w:rsidRPr="00B85DD4">
        <w:rPr>
          <w:rFonts w:ascii="仿宋" w:eastAsia="仿宋" w:hAnsi="仿宋" w:hint="eastAsia"/>
        </w:rPr>
        <w:t>（小写）</w:t>
      </w:r>
      <w:r w:rsidR="00545E38">
        <w:rPr>
          <w:rFonts w:ascii="仿宋" w:eastAsia="仿宋" w:hAnsi="仿宋" w:hint="eastAsia"/>
          <w:u w:val="single"/>
        </w:rPr>
        <w:t xml:space="preserve">        </w:t>
      </w:r>
      <w:r w:rsidR="00B67C7A">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的投标报价并按上述合同条款、标准和技术规范、图纸、工程量清单等的要求承包上述工程的施工、竣工并修补其任何缺陷。</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3．我方同意所递交的投标文件在投标须知规定的投标有效期内有效，在此期间内我方的投标有可能中标，我方将受此约束。如果在投标有效期内撤回投标或放弃中标资格，我方的</w:t>
      </w:r>
      <w:r w:rsidR="000A3666">
        <w:rPr>
          <w:rFonts w:ascii="仿宋" w:eastAsia="仿宋" w:hAnsi="仿宋" w:hint="eastAsia"/>
        </w:rPr>
        <w:t>项目</w:t>
      </w:r>
      <w:r w:rsidRPr="00B85DD4">
        <w:rPr>
          <w:rFonts w:ascii="仿宋" w:eastAsia="仿宋" w:hAnsi="仿宋" w:hint="eastAsia"/>
        </w:rPr>
        <w:t>担保将全部被没收，给贵方造成的损失超过我方</w:t>
      </w:r>
      <w:r w:rsidR="00D27E7A">
        <w:rPr>
          <w:rFonts w:ascii="仿宋" w:eastAsia="仿宋" w:hAnsi="仿宋" w:hint="eastAsia"/>
        </w:rPr>
        <w:t>项目</w:t>
      </w:r>
      <w:r w:rsidRPr="00B85DD4">
        <w:rPr>
          <w:rFonts w:ascii="仿宋" w:eastAsia="仿宋" w:hAnsi="仿宋" w:hint="eastAsia"/>
        </w:rPr>
        <w:t>担保金额的，贵方还有权要求我方对超过部分进行赔偿。</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4．我方理解贵方将不受必须接受你们所收到的最低标价或其它任何投标文件的约束。</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5．我方完全理解和接受</w:t>
      </w:r>
      <w:r w:rsidR="002B4E46">
        <w:rPr>
          <w:rFonts w:ascii="仿宋" w:eastAsia="仿宋" w:hAnsi="仿宋" w:hint="eastAsia"/>
        </w:rPr>
        <w:t>采购</w:t>
      </w:r>
      <w:r w:rsidRPr="00B85DD4">
        <w:rPr>
          <w:rFonts w:ascii="仿宋" w:eastAsia="仿宋" w:hAnsi="仿宋" w:hint="eastAsia"/>
        </w:rPr>
        <w:t>文件的规定，并承诺一旦我方的投标出现的严重违规或涉嫌串通投标的情形而被评标委员会废标的，将自觉接受贵方暂停或者取消今后我方参加贵方其他任何工程投标资格的处理。</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6．如果我方中标，我方保证按招标文件中规定的工期，在</w:t>
      </w:r>
      <w:r w:rsidR="001064EA">
        <w:rPr>
          <w:rFonts w:ascii="仿宋" w:eastAsia="仿宋" w:hAnsi="仿宋" w:hint="eastAsia"/>
          <w:u w:val="single"/>
        </w:rPr>
        <w:t xml:space="preserve">        </w:t>
      </w:r>
      <w:r w:rsidRPr="00B85DD4">
        <w:rPr>
          <w:rFonts w:ascii="仿宋" w:eastAsia="仿宋" w:hAnsi="仿宋" w:hint="eastAsia"/>
        </w:rPr>
        <w:t>前完成并移交本工程，质量标准达到招标文件中的要求。</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7．如果我方中标，我方施工准备时间为</w:t>
      </w:r>
      <w:r w:rsidR="001064EA">
        <w:rPr>
          <w:rFonts w:ascii="仿宋" w:eastAsia="仿宋" w:hAnsi="仿宋" w:hint="eastAsia"/>
          <w:u w:val="single"/>
        </w:rPr>
        <w:t xml:space="preserve">        </w:t>
      </w:r>
      <w:r w:rsidRPr="00B85DD4">
        <w:rPr>
          <w:rFonts w:ascii="仿宋" w:eastAsia="仿宋" w:hAnsi="仿宋" w:hint="eastAsia"/>
        </w:rPr>
        <w:t>日历天。</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8．如果我方中标，我方将按照规定提交由采购人认可的</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 银行      □ 专业担保公司      □ 保险公司</w:t>
      </w:r>
    </w:p>
    <w:p w:rsidR="00B85DD4" w:rsidRPr="00B85DD4" w:rsidRDefault="00B85DD4" w:rsidP="0067437C">
      <w:pPr>
        <w:adjustRightInd w:val="0"/>
        <w:snapToGrid w:val="0"/>
        <w:spacing w:line="360" w:lineRule="auto"/>
        <w:ind w:firstLineChars="200" w:firstLine="420"/>
        <w:rPr>
          <w:rFonts w:ascii="仿宋" w:eastAsia="仿宋" w:hAnsi="仿宋"/>
        </w:rPr>
      </w:pPr>
      <w:r w:rsidRPr="00B85DD4">
        <w:rPr>
          <w:rFonts w:ascii="仿宋" w:eastAsia="仿宋" w:hAnsi="仿宋" w:hint="eastAsia"/>
        </w:rPr>
        <w:t>出具的我方中标总价</w:t>
      </w:r>
      <w:r w:rsidR="001064EA">
        <w:rPr>
          <w:rFonts w:ascii="仿宋" w:eastAsia="仿宋" w:hAnsi="仿宋" w:hint="eastAsia"/>
          <w:u w:val="single"/>
        </w:rPr>
        <w:t xml:space="preserve">        </w:t>
      </w:r>
      <w:r w:rsidRPr="00B85DD4">
        <w:rPr>
          <w:rFonts w:ascii="仿宋" w:eastAsia="仿宋" w:hAnsi="仿宋" w:hint="eastAsia"/>
        </w:rPr>
        <w:t>%的保函作为履约担保。</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9.除非另外达成协议并生效，贵方的中标通知书和本投标文件将成为约束双方的合同文件的组成部分。</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10.我方的投标担保已按招标文件的要求递交。投标担保采用：</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 投标保函      □ 投标保证金</w:t>
      </w:r>
    </w:p>
    <w:p w:rsidR="00B85DD4" w:rsidRPr="00B85DD4" w:rsidRDefault="00B85DD4" w:rsidP="00C33FBC">
      <w:pPr>
        <w:adjustRightInd w:val="0"/>
        <w:snapToGrid w:val="0"/>
        <w:spacing w:line="360" w:lineRule="auto"/>
        <w:rPr>
          <w:rFonts w:ascii="仿宋" w:eastAsia="仿宋" w:hAnsi="仿宋"/>
        </w:rPr>
      </w:pPr>
      <w:r w:rsidRPr="00B85DD4">
        <w:rPr>
          <w:rFonts w:ascii="仿宋" w:eastAsia="仿宋" w:hAnsi="仿宋" w:hint="eastAsia"/>
        </w:rPr>
        <w:t>投标担保的币种：</w:t>
      </w:r>
      <w:r w:rsidR="00682268">
        <w:rPr>
          <w:rFonts w:ascii="仿宋" w:eastAsia="仿宋" w:hAnsi="仿宋" w:hint="eastAsia"/>
          <w:u w:val="single"/>
        </w:rPr>
        <w:t xml:space="preserve">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金额（大写）</w:t>
      </w:r>
      <w:r w:rsidR="006C1661">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6C1661">
      <w:pPr>
        <w:adjustRightInd w:val="0"/>
        <w:snapToGrid w:val="0"/>
        <w:spacing w:line="360" w:lineRule="auto"/>
        <w:ind w:firstLineChars="200" w:firstLine="420"/>
        <w:rPr>
          <w:rFonts w:ascii="仿宋" w:eastAsia="仿宋" w:hAnsi="仿宋"/>
        </w:rPr>
      </w:pPr>
      <w:r w:rsidRPr="00B85DD4">
        <w:rPr>
          <w:rFonts w:ascii="仿宋" w:eastAsia="仿宋" w:hAnsi="仿宋" w:hint="eastAsia"/>
        </w:rPr>
        <w:lastRenderedPageBreak/>
        <w:t>（小写）</w:t>
      </w:r>
      <w:r w:rsidR="006C1661">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投标人（盖章）：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单位地址：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法定代表人或其授权委托人（签字或盖章）：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邮政编码：                  电话：               传真：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开户银行名称：</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开户银行帐号：</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开户银行地址：</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开户银行电话：</w:t>
      </w:r>
    </w:p>
    <w:p w:rsidR="00DD5195" w:rsidRDefault="00DD5195" w:rsidP="00DD5195">
      <w:pPr>
        <w:adjustRightInd w:val="0"/>
        <w:snapToGrid w:val="0"/>
        <w:spacing w:line="360" w:lineRule="auto"/>
        <w:jc w:val="right"/>
        <w:rPr>
          <w:rFonts w:ascii="仿宋" w:eastAsia="仿宋" w:hAnsi="仿宋"/>
        </w:rPr>
      </w:pPr>
    </w:p>
    <w:p w:rsidR="00916C61" w:rsidRDefault="00B85DD4" w:rsidP="00DD5195">
      <w:pPr>
        <w:adjustRightInd w:val="0"/>
        <w:snapToGrid w:val="0"/>
        <w:spacing w:line="360" w:lineRule="auto"/>
        <w:jc w:val="right"/>
        <w:rPr>
          <w:rFonts w:ascii="仿宋" w:eastAsia="仿宋" w:hAnsi="仿宋"/>
        </w:rPr>
      </w:pPr>
      <w:r w:rsidRPr="00B85DD4">
        <w:rPr>
          <w:rFonts w:ascii="仿宋" w:eastAsia="仿宋" w:hAnsi="仿宋" w:hint="eastAsia"/>
        </w:rPr>
        <w:t>日期：</w:t>
      </w:r>
      <w:r w:rsidR="00DD5195">
        <w:rPr>
          <w:rFonts w:ascii="仿宋" w:eastAsia="仿宋" w:hAnsi="仿宋" w:hint="eastAsia"/>
          <w:u w:val="single"/>
        </w:rPr>
        <w:t xml:space="preserve">        </w:t>
      </w:r>
      <w:r w:rsidRPr="00B85DD4">
        <w:rPr>
          <w:rFonts w:ascii="仿宋" w:eastAsia="仿宋" w:hAnsi="仿宋" w:hint="eastAsia"/>
        </w:rPr>
        <w:t>年</w:t>
      </w:r>
      <w:r w:rsidR="00DD5195">
        <w:rPr>
          <w:rFonts w:ascii="仿宋" w:eastAsia="仿宋" w:hAnsi="仿宋" w:hint="eastAsia"/>
          <w:u w:val="single"/>
        </w:rPr>
        <w:t xml:space="preserve">        </w:t>
      </w:r>
      <w:r w:rsidRPr="00B85DD4">
        <w:rPr>
          <w:rFonts w:ascii="仿宋" w:eastAsia="仿宋" w:hAnsi="仿宋" w:hint="eastAsia"/>
        </w:rPr>
        <w:t>月</w:t>
      </w:r>
      <w:r w:rsidR="00DD5195">
        <w:rPr>
          <w:rFonts w:ascii="仿宋" w:eastAsia="仿宋" w:hAnsi="仿宋" w:hint="eastAsia"/>
          <w:u w:val="single"/>
        </w:rPr>
        <w:t xml:space="preserve">        </w:t>
      </w:r>
      <w:r w:rsidRPr="00B85DD4">
        <w:rPr>
          <w:rFonts w:ascii="仿宋" w:eastAsia="仿宋" w:hAnsi="仿宋" w:hint="eastAsia"/>
        </w:rPr>
        <w:t>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23318D" w:rsidP="00FE7BE9">
      <w:pPr>
        <w:jc w:val="center"/>
        <w:rPr>
          <w:rFonts w:ascii="仿宋" w:eastAsia="仿宋" w:hAnsi="仿宋"/>
          <w:b/>
          <w:sz w:val="32"/>
          <w:szCs w:val="36"/>
        </w:rPr>
      </w:pPr>
      <w:r>
        <w:rPr>
          <w:rFonts w:ascii="仿宋" w:eastAsia="仿宋" w:hAnsi="仿宋" w:hint="eastAsia"/>
          <w:b/>
          <w:sz w:val="32"/>
          <w:szCs w:val="36"/>
        </w:rPr>
        <w:lastRenderedPageBreak/>
        <w:t>三</w:t>
      </w:r>
      <w:r w:rsidR="00126051">
        <w:rPr>
          <w:rFonts w:ascii="仿宋" w:eastAsia="仿宋" w:hAnsi="仿宋" w:hint="eastAsia"/>
          <w:b/>
          <w:sz w:val="32"/>
          <w:szCs w:val="36"/>
        </w:rPr>
        <w:t>、</w:t>
      </w:r>
      <w:r w:rsidR="00FE7BE9" w:rsidRPr="00FE7BE9">
        <w:rPr>
          <w:rFonts w:ascii="仿宋" w:eastAsia="仿宋" w:hAnsi="仿宋" w:hint="eastAsia"/>
          <w:b/>
          <w:sz w:val="32"/>
          <w:szCs w:val="36"/>
        </w:rPr>
        <w:t>投标人资格证明文件</w:t>
      </w:r>
      <w:r w:rsidR="00A97765">
        <w:rPr>
          <w:rFonts w:ascii="仿宋" w:eastAsia="仿宋" w:hAnsi="仿宋" w:hint="eastAsia"/>
          <w:b/>
          <w:sz w:val="32"/>
          <w:szCs w:val="36"/>
        </w:rPr>
        <w:t>和资格声明</w:t>
      </w:r>
    </w:p>
    <w:p w:rsidR="005B1387" w:rsidRDefault="005B1387" w:rsidP="00F1054C">
      <w:pPr>
        <w:ind w:firstLineChars="607" w:firstLine="1275"/>
      </w:pPr>
    </w:p>
    <w:p w:rsidR="000111D4" w:rsidRDefault="002C6659" w:rsidP="002C6659">
      <w:pPr>
        <w:jc w:val="center"/>
      </w:pPr>
      <w:r>
        <w:rPr>
          <w:rFonts w:ascii="仿宋" w:eastAsia="仿宋" w:hAnsi="仿宋" w:hint="eastAsia"/>
          <w:b/>
          <w:sz w:val="28"/>
        </w:rPr>
        <w:t>一、</w:t>
      </w:r>
      <w:r w:rsidRPr="00451052">
        <w:rPr>
          <w:rFonts w:ascii="仿宋" w:eastAsia="仿宋" w:hAnsi="仿宋" w:hint="eastAsia"/>
          <w:b/>
          <w:sz w:val="28"/>
        </w:rPr>
        <w:t>资格证明文件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47EC6"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847EC6" w:rsidRPr="00847EC6">
        <w:rPr>
          <w:rFonts w:ascii="仿宋" w:eastAsia="仿宋" w:hAnsi="仿宋" w:hint="eastAsia"/>
          <w:bCs/>
        </w:rPr>
        <w:t>装修装饰专业承包资质二级（或以上）资质</w:t>
      </w:r>
      <w:r w:rsidR="007C43CE" w:rsidRPr="00867868">
        <w:rPr>
          <w:rFonts w:ascii="仿宋" w:eastAsia="仿宋" w:hAnsi="仿宋" w:hint="eastAsia"/>
          <w:bCs/>
        </w:rPr>
        <w:t>【扫描件或复印件】</w:t>
      </w:r>
    </w:p>
    <w:p w:rsidR="00EC36BC" w:rsidRPr="00867868" w:rsidRDefault="0023778A"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847EC6" w:rsidRPr="00847EC6">
        <w:rPr>
          <w:rFonts w:ascii="仿宋" w:eastAsia="仿宋" w:hAnsi="仿宋" w:hint="eastAsia"/>
          <w:bCs/>
        </w:rPr>
        <w:t>安全生产许可证</w:t>
      </w:r>
      <w:r w:rsidR="007C43CE" w:rsidRPr="00867868">
        <w:rPr>
          <w:rFonts w:ascii="仿宋" w:eastAsia="仿宋" w:hAnsi="仿宋" w:hint="eastAsia"/>
          <w:bCs/>
        </w:rPr>
        <w:t>【扫描件或复印件】</w:t>
      </w:r>
    </w:p>
    <w:p w:rsidR="0023778A" w:rsidRDefault="0023778A"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226FF3" w:rsidRPr="00867868">
        <w:rPr>
          <w:rFonts w:ascii="仿宋" w:eastAsia="仿宋" w:hAnsi="仿宋" w:hint="eastAsia"/>
          <w:bCs/>
        </w:rPr>
        <w:t>非联合体投标，不违规分包或转包的承诺函【原件，格式自拟】</w:t>
      </w:r>
    </w:p>
    <w:p w:rsidR="00EC36BC"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7、</w:t>
      </w:r>
      <w:r w:rsidR="00D50BC2" w:rsidRPr="00867868">
        <w:rPr>
          <w:rFonts w:ascii="仿宋" w:eastAsia="仿宋" w:hAnsi="仿宋" w:hint="eastAsia"/>
          <w:bCs/>
        </w:rPr>
        <w:t>投标人认为有必要提供的其他文件</w:t>
      </w:r>
    </w:p>
    <w:p w:rsidR="002C6659" w:rsidRDefault="002C6659" w:rsidP="002C6659">
      <w:pPr>
        <w:spacing w:line="360" w:lineRule="auto"/>
        <w:ind w:leftChars="474" w:left="1394" w:hangingChars="190" w:hanging="399"/>
        <w:rPr>
          <w:rFonts w:ascii="仿宋" w:eastAsia="仿宋" w:hAnsi="仿宋"/>
          <w:bCs/>
        </w:rPr>
      </w:pPr>
    </w:p>
    <w:p w:rsidR="002C6659" w:rsidRDefault="002C6659" w:rsidP="002C6659">
      <w:pPr>
        <w:spacing w:line="360" w:lineRule="auto"/>
        <w:ind w:leftChars="474" w:left="1415" w:hangingChars="190" w:hanging="420"/>
        <w:rPr>
          <w:rFonts w:ascii="仿宋" w:eastAsia="仿宋" w:hAnsi="仿宋"/>
          <w:b/>
          <w:bCs/>
          <w:color w:val="FF0000"/>
          <w:sz w:val="22"/>
        </w:rPr>
      </w:pPr>
    </w:p>
    <w:p w:rsidR="002C6659" w:rsidRDefault="002C6659" w:rsidP="002C6659">
      <w:pPr>
        <w:spacing w:line="360" w:lineRule="auto"/>
        <w:ind w:leftChars="474" w:left="1415" w:hangingChars="190" w:hanging="420"/>
        <w:rPr>
          <w:rFonts w:ascii="仿宋" w:eastAsia="仿宋" w:hAnsi="仿宋"/>
          <w:b/>
          <w:bCs/>
          <w:color w:val="FF0000"/>
          <w:sz w:val="22"/>
        </w:rPr>
      </w:pPr>
    </w:p>
    <w:p w:rsidR="002C6659" w:rsidRDefault="002C6659" w:rsidP="002C6659">
      <w:pPr>
        <w:spacing w:line="360" w:lineRule="auto"/>
        <w:ind w:leftChars="1" w:left="1531" w:hangingChars="544" w:hanging="1529"/>
        <w:jc w:val="center"/>
        <w:rPr>
          <w:rFonts w:ascii="仿宋" w:eastAsia="仿宋" w:hAnsi="仿宋"/>
          <w:b/>
          <w:sz w:val="28"/>
        </w:rPr>
      </w:pPr>
      <w:r>
        <w:rPr>
          <w:rFonts w:ascii="仿宋" w:eastAsia="仿宋" w:hAnsi="仿宋" w:hint="eastAsia"/>
          <w:b/>
          <w:sz w:val="28"/>
        </w:rPr>
        <w:t>二、</w:t>
      </w:r>
      <w:r w:rsidRPr="003B0067">
        <w:rPr>
          <w:rFonts w:ascii="仿宋" w:eastAsia="仿宋" w:hAnsi="仿宋" w:hint="eastAsia"/>
          <w:b/>
          <w:sz w:val="28"/>
        </w:rPr>
        <w:t>资格声明</w:t>
      </w:r>
    </w:p>
    <w:p w:rsidR="002C6659" w:rsidRDefault="002C6659" w:rsidP="002C6659">
      <w:pPr>
        <w:adjustRightInd w:val="0"/>
        <w:snapToGrid w:val="0"/>
        <w:spacing w:line="360" w:lineRule="auto"/>
        <w:ind w:firstLineChars="472" w:firstLine="991"/>
        <w:rPr>
          <w:rFonts w:ascii="仿宋" w:eastAsia="仿宋" w:hAnsi="仿宋"/>
          <w:bCs/>
        </w:rPr>
      </w:pPr>
      <w:r w:rsidRPr="003B0067">
        <w:rPr>
          <w:rFonts w:ascii="仿宋" w:eastAsia="仿宋" w:hAnsi="仿宋"/>
          <w:bCs/>
        </w:rPr>
        <w:t>1、投标人资格声明</w:t>
      </w:r>
      <w:r>
        <w:rPr>
          <w:rFonts w:ascii="仿宋" w:eastAsia="仿宋" w:hAnsi="仿宋" w:hint="eastAsia"/>
          <w:bCs/>
        </w:rPr>
        <w:t>（见下列附件）</w:t>
      </w:r>
    </w:p>
    <w:p w:rsidR="002C6659" w:rsidRDefault="002C6659" w:rsidP="002C6659">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2、投标</w:t>
      </w:r>
      <w:r>
        <w:rPr>
          <w:rFonts w:ascii="仿宋" w:eastAsia="仿宋" w:hAnsi="仿宋" w:hint="eastAsia"/>
          <w:bCs/>
        </w:rPr>
        <w:t>人基本情况简介，格式自拟，包括但不限于经营范围、依法纳税记录等</w:t>
      </w:r>
    </w:p>
    <w:p w:rsidR="002C6659" w:rsidRDefault="002C6659" w:rsidP="002C6659">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3、股东构成审查</w:t>
      </w:r>
      <w:r>
        <w:rPr>
          <w:rFonts w:ascii="仿宋" w:eastAsia="仿宋" w:hAnsi="仿宋" w:hint="eastAsia"/>
          <w:bCs/>
        </w:rPr>
        <w:t>（见下列附件）</w:t>
      </w:r>
    </w:p>
    <w:p w:rsidR="002C6659" w:rsidRDefault="002C6659" w:rsidP="002C6659">
      <w:pPr>
        <w:adjustRightInd w:val="0"/>
        <w:snapToGrid w:val="0"/>
        <w:spacing w:line="360" w:lineRule="auto"/>
        <w:ind w:firstLineChars="472" w:firstLine="991"/>
        <w:rPr>
          <w:rFonts w:ascii="仿宋" w:eastAsia="仿宋" w:hAnsi="仿宋"/>
          <w:bCs/>
        </w:rPr>
      </w:pPr>
      <w:r>
        <w:rPr>
          <w:rFonts w:ascii="仿宋" w:eastAsia="仿宋" w:hAnsi="仿宋" w:hint="eastAsia"/>
          <w:bCs/>
        </w:rPr>
        <w:t>4、投标人认为有必要提供的其他文件</w:t>
      </w:r>
    </w:p>
    <w:p w:rsidR="002C6659" w:rsidRDefault="002C6659" w:rsidP="002C6659">
      <w:pPr>
        <w:adjustRightInd w:val="0"/>
        <w:snapToGrid w:val="0"/>
        <w:spacing w:line="360" w:lineRule="auto"/>
        <w:ind w:firstLineChars="472" w:firstLine="991"/>
        <w:rPr>
          <w:rFonts w:ascii="仿宋" w:eastAsia="仿宋" w:hAnsi="仿宋"/>
          <w:bCs/>
        </w:rPr>
      </w:pPr>
    </w:p>
    <w:p w:rsidR="002C6659" w:rsidRDefault="002C6659" w:rsidP="002C6659">
      <w:pPr>
        <w:adjustRightInd w:val="0"/>
        <w:snapToGrid w:val="0"/>
        <w:spacing w:line="360" w:lineRule="auto"/>
        <w:ind w:firstLineChars="472" w:firstLine="991"/>
        <w:rPr>
          <w:rFonts w:ascii="仿宋" w:eastAsia="仿宋" w:hAnsi="仿宋"/>
          <w:bCs/>
        </w:rPr>
      </w:pPr>
    </w:p>
    <w:p w:rsidR="009F145D" w:rsidRPr="002C6659" w:rsidRDefault="009F145D" w:rsidP="00867868">
      <w:pPr>
        <w:spacing w:line="360" w:lineRule="auto"/>
        <w:ind w:leftChars="474" w:left="1394" w:hangingChars="190" w:hanging="399"/>
        <w:rPr>
          <w:rFonts w:ascii="仿宋" w:eastAsia="仿宋" w:hAnsi="仿宋"/>
          <w:bCs/>
        </w:rPr>
      </w:pPr>
    </w:p>
    <w:p w:rsidR="009F145D" w:rsidRDefault="009F145D" w:rsidP="009F145D">
      <w:pPr>
        <w:spacing w:line="360" w:lineRule="auto"/>
        <w:ind w:leftChars="474" w:left="1415" w:hangingChars="190" w:hanging="420"/>
        <w:rPr>
          <w:rFonts w:ascii="仿宋" w:eastAsia="仿宋" w:hAnsi="仿宋"/>
          <w:b/>
          <w:bCs/>
          <w:color w:val="FF0000"/>
          <w:sz w:val="22"/>
        </w:rPr>
      </w:pPr>
      <w:r w:rsidRPr="009F145D">
        <w:rPr>
          <w:rFonts w:ascii="仿宋" w:eastAsia="仿宋" w:hAnsi="仿宋" w:hint="eastAsia"/>
          <w:b/>
          <w:bCs/>
          <w:color w:val="FF0000"/>
          <w:sz w:val="22"/>
        </w:rPr>
        <w:t>注：以上资料均须加盖投标人公章，原件备查</w:t>
      </w:r>
    </w:p>
    <w:p w:rsidR="002C6659" w:rsidRDefault="002C6659" w:rsidP="009F145D">
      <w:pPr>
        <w:spacing w:line="360" w:lineRule="auto"/>
        <w:ind w:leftChars="474" w:left="1415" w:hangingChars="190" w:hanging="420"/>
        <w:rPr>
          <w:rFonts w:ascii="仿宋" w:eastAsia="仿宋" w:hAnsi="仿宋"/>
          <w:b/>
          <w:bCs/>
          <w:color w:val="FF0000"/>
          <w:sz w:val="22"/>
        </w:rPr>
      </w:pPr>
    </w:p>
    <w:p w:rsidR="002C6659" w:rsidRDefault="002C6659">
      <w:pPr>
        <w:widowControl/>
        <w:jc w:val="left"/>
        <w:rPr>
          <w:rFonts w:ascii="仿宋" w:eastAsia="仿宋" w:hAnsi="仿宋"/>
          <w:b/>
          <w:bCs/>
          <w:color w:val="FF0000"/>
          <w:sz w:val="22"/>
        </w:rPr>
      </w:pPr>
      <w:r>
        <w:rPr>
          <w:rFonts w:ascii="仿宋" w:eastAsia="仿宋" w:hAnsi="仿宋"/>
          <w:b/>
          <w:bCs/>
          <w:color w:val="FF0000"/>
          <w:sz w:val="22"/>
        </w:rPr>
        <w:br w:type="page"/>
      </w:r>
    </w:p>
    <w:p w:rsidR="002C6659" w:rsidRPr="00D82042" w:rsidRDefault="002C6659" w:rsidP="002C6659">
      <w:pPr>
        <w:jc w:val="center"/>
        <w:rPr>
          <w:rFonts w:ascii="仿宋" w:eastAsia="仿宋" w:hAnsi="仿宋"/>
          <w:b/>
          <w:bCs/>
          <w:sz w:val="28"/>
        </w:rPr>
      </w:pPr>
      <w:r w:rsidRPr="00D82042">
        <w:rPr>
          <w:rFonts w:ascii="仿宋" w:eastAsia="仿宋" w:hAnsi="仿宋" w:hint="eastAsia"/>
          <w:b/>
          <w:bCs/>
          <w:sz w:val="28"/>
        </w:rPr>
        <w:lastRenderedPageBreak/>
        <w:t>投标人资格声明</w:t>
      </w:r>
    </w:p>
    <w:p w:rsidR="002C6659" w:rsidRPr="00D82042" w:rsidRDefault="002C6659" w:rsidP="002C6659">
      <w:pPr>
        <w:snapToGrid w:val="0"/>
        <w:spacing w:line="300" w:lineRule="auto"/>
        <w:rPr>
          <w:rFonts w:ascii="仿宋" w:eastAsia="仿宋" w:hAnsi="仿宋"/>
        </w:rPr>
      </w:pPr>
    </w:p>
    <w:p w:rsidR="002C6659" w:rsidRPr="00C878DE" w:rsidRDefault="002C6659" w:rsidP="002C6659">
      <w:pPr>
        <w:snapToGrid w:val="0"/>
        <w:spacing w:line="360" w:lineRule="auto"/>
        <w:rPr>
          <w:rFonts w:ascii="仿宋" w:eastAsia="仿宋" w:hAnsi="仿宋"/>
          <w:b/>
        </w:rPr>
      </w:pPr>
      <w:r w:rsidRPr="00C878DE">
        <w:rPr>
          <w:rFonts w:ascii="仿宋" w:eastAsia="仿宋" w:hAnsi="仿宋" w:hint="eastAsia"/>
          <w:b/>
        </w:rPr>
        <w:t>1、名称及其它情况：</w:t>
      </w:r>
    </w:p>
    <w:p w:rsidR="002C6659" w:rsidRPr="00D82042" w:rsidRDefault="002C6659" w:rsidP="002C6659">
      <w:pPr>
        <w:snapToGrid w:val="0"/>
        <w:spacing w:line="360" w:lineRule="auto"/>
        <w:ind w:left="420"/>
        <w:rPr>
          <w:rFonts w:ascii="仿宋" w:eastAsia="仿宋" w:hAnsi="仿宋"/>
          <w:u w:val="single"/>
        </w:rPr>
      </w:pPr>
      <w:r>
        <w:rPr>
          <w:rFonts w:ascii="仿宋" w:eastAsia="仿宋" w:hAnsi="仿宋" w:hint="eastAsia"/>
        </w:rPr>
        <w:t xml:space="preserve">(1) </w:t>
      </w:r>
      <w:r w:rsidRPr="00D82042">
        <w:rPr>
          <w:rFonts w:ascii="仿宋" w:eastAsia="仿宋" w:hAnsi="仿宋" w:hint="eastAsia"/>
        </w:rPr>
        <w:t>名称：</w:t>
      </w:r>
      <w:r w:rsidRPr="00D82042">
        <w:rPr>
          <w:rFonts w:ascii="仿宋" w:eastAsia="仿宋" w:hAnsi="仿宋" w:hint="eastAsia"/>
          <w:u w:val="single"/>
        </w:rPr>
        <w:t xml:space="preserve">               </w:t>
      </w:r>
      <w:r>
        <w:rPr>
          <w:rFonts w:ascii="仿宋" w:eastAsia="仿宋" w:hAnsi="仿宋" w:hint="eastAsia"/>
          <w:u w:val="single"/>
        </w:rPr>
        <w:t xml:space="preserve">        </w:t>
      </w:r>
      <w:r w:rsidRPr="00D82042">
        <w:rPr>
          <w:rFonts w:ascii="仿宋" w:eastAsia="仿宋" w:hAnsi="仿宋" w:hint="eastAsia"/>
          <w:u w:val="single"/>
        </w:rPr>
        <w:t xml:space="preserve">                  </w:t>
      </w:r>
    </w:p>
    <w:p w:rsidR="002C6659" w:rsidRPr="00D82042" w:rsidRDefault="002C6659" w:rsidP="002C6659">
      <w:pPr>
        <w:snapToGrid w:val="0"/>
        <w:spacing w:line="360" w:lineRule="auto"/>
        <w:ind w:left="420"/>
        <w:rPr>
          <w:rFonts w:ascii="仿宋" w:eastAsia="仿宋" w:hAnsi="仿宋"/>
          <w:bCs/>
        </w:rPr>
      </w:pPr>
      <w:r>
        <w:rPr>
          <w:rFonts w:ascii="仿宋" w:eastAsia="仿宋" w:hAnsi="仿宋" w:hint="eastAsia"/>
        </w:rPr>
        <w:t xml:space="preserve">(2) </w:t>
      </w:r>
      <w:r w:rsidRPr="00D82042">
        <w:rPr>
          <w:rFonts w:ascii="仿宋" w:eastAsia="仿宋" w:hAnsi="仿宋" w:hint="eastAsia"/>
          <w:bCs/>
        </w:rPr>
        <w:t>地址：</w:t>
      </w:r>
      <w:r w:rsidRPr="00D82042">
        <w:rPr>
          <w:rFonts w:ascii="仿宋" w:eastAsia="仿宋" w:hAnsi="仿宋" w:hint="eastAsia"/>
          <w:b/>
          <w:u w:val="single"/>
        </w:rPr>
        <w:t xml:space="preserve">                                        </w:t>
      </w:r>
      <w:r w:rsidRPr="00D82042">
        <w:rPr>
          <w:rFonts w:ascii="仿宋" w:eastAsia="仿宋" w:hAnsi="仿宋" w:hint="eastAsia"/>
          <w:bCs/>
          <w:u w:val="single"/>
        </w:rPr>
        <w:t xml:space="preserve"> </w:t>
      </w:r>
    </w:p>
    <w:p w:rsidR="002C6659" w:rsidRPr="00D82042" w:rsidRDefault="002C6659" w:rsidP="002C6659">
      <w:pPr>
        <w:snapToGrid w:val="0"/>
        <w:spacing w:line="360" w:lineRule="auto"/>
        <w:ind w:left="420"/>
        <w:rPr>
          <w:rFonts w:ascii="仿宋" w:eastAsia="仿宋" w:hAnsi="仿宋"/>
          <w:b/>
          <w:u w:val="single"/>
        </w:rPr>
      </w:pPr>
      <w:r>
        <w:rPr>
          <w:rFonts w:ascii="仿宋" w:eastAsia="仿宋" w:hAnsi="仿宋" w:hint="eastAsia"/>
        </w:rPr>
        <w:t xml:space="preserve">(3) </w:t>
      </w:r>
      <w:r w:rsidRPr="00D82042">
        <w:rPr>
          <w:rFonts w:ascii="仿宋" w:eastAsia="仿宋" w:hAnsi="仿宋" w:hint="eastAsia"/>
          <w:bCs/>
        </w:rPr>
        <w:t>成立和/或注册日期：</w:t>
      </w:r>
      <w:r w:rsidRPr="00D82042">
        <w:rPr>
          <w:rFonts w:ascii="仿宋" w:eastAsia="仿宋" w:hAnsi="仿宋" w:hint="eastAsia"/>
          <w:b/>
          <w:u w:val="single"/>
        </w:rPr>
        <w:t xml:space="preserve">                            </w:t>
      </w:r>
    </w:p>
    <w:p w:rsidR="002C6659" w:rsidRPr="00D82042" w:rsidRDefault="002C6659" w:rsidP="002C6659">
      <w:pPr>
        <w:snapToGrid w:val="0"/>
        <w:spacing w:line="360" w:lineRule="auto"/>
        <w:ind w:left="420"/>
        <w:rPr>
          <w:rFonts w:ascii="仿宋" w:eastAsia="仿宋" w:hAnsi="仿宋"/>
          <w:b/>
          <w:u w:val="single"/>
        </w:rPr>
      </w:pPr>
      <w:r>
        <w:rPr>
          <w:rFonts w:ascii="仿宋" w:eastAsia="仿宋" w:hAnsi="仿宋" w:hint="eastAsia"/>
        </w:rPr>
        <w:t xml:space="preserve">(4) </w:t>
      </w:r>
      <w:r w:rsidRPr="00D82042">
        <w:rPr>
          <w:rFonts w:ascii="仿宋" w:eastAsia="仿宋" w:hAnsi="仿宋" w:hint="eastAsia"/>
          <w:bCs/>
        </w:rPr>
        <w:t>企业性质：</w:t>
      </w:r>
      <w:r w:rsidRPr="00D82042">
        <w:rPr>
          <w:rFonts w:ascii="仿宋" w:eastAsia="仿宋" w:hAnsi="仿宋" w:hint="eastAsia"/>
          <w:b/>
          <w:u w:val="single"/>
        </w:rPr>
        <w:t xml:space="preserve">                                     </w:t>
      </w:r>
    </w:p>
    <w:p w:rsidR="002C6659" w:rsidRPr="009418DF" w:rsidRDefault="002C6659" w:rsidP="002C6659">
      <w:pPr>
        <w:snapToGrid w:val="0"/>
        <w:spacing w:line="360" w:lineRule="auto"/>
        <w:ind w:left="710" w:hangingChars="337" w:hanging="710"/>
        <w:rPr>
          <w:rFonts w:ascii="仿宋" w:eastAsia="仿宋" w:hAnsi="仿宋"/>
          <w:b/>
          <w:bCs/>
        </w:rPr>
      </w:pPr>
      <w:r w:rsidRPr="009418DF">
        <w:rPr>
          <w:rFonts w:ascii="仿宋" w:eastAsia="仿宋" w:hAnsi="仿宋" w:hint="eastAsia"/>
          <w:b/>
          <w:bCs/>
        </w:rPr>
        <w:t>2、近三年主要客户的名称和地址：</w:t>
      </w:r>
    </w:p>
    <w:p w:rsidR="002C6659" w:rsidRPr="00D82042" w:rsidRDefault="002C6659" w:rsidP="002C6659">
      <w:pPr>
        <w:snapToGrid w:val="0"/>
        <w:spacing w:line="360" w:lineRule="auto"/>
        <w:ind w:left="990"/>
        <w:rPr>
          <w:rFonts w:ascii="仿宋" w:eastAsia="仿宋" w:hAnsi="仿宋"/>
          <w:bCs/>
        </w:rPr>
      </w:pPr>
      <w:r w:rsidRPr="00D82042">
        <w:rPr>
          <w:rFonts w:ascii="仿宋" w:eastAsia="仿宋" w:hAnsi="仿宋" w:hint="eastAsia"/>
          <w:bCs/>
        </w:rPr>
        <w:t>名称和地址                          项目名称</w:t>
      </w:r>
    </w:p>
    <w:p w:rsidR="002C6659" w:rsidRPr="00D82042" w:rsidRDefault="002C6659" w:rsidP="002C6659">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2C6659" w:rsidRPr="00D82042" w:rsidRDefault="002C6659" w:rsidP="002C6659">
      <w:pPr>
        <w:snapToGrid w:val="0"/>
        <w:spacing w:line="360" w:lineRule="auto"/>
        <w:rPr>
          <w:rFonts w:ascii="仿宋" w:eastAsia="仿宋" w:hAnsi="仿宋"/>
          <w:b/>
          <w:u w:val="single"/>
        </w:rPr>
      </w:pPr>
      <w:r w:rsidRPr="00D82042">
        <w:rPr>
          <w:rFonts w:ascii="仿宋" w:eastAsia="仿宋" w:hAnsi="仿宋" w:hint="eastAsia"/>
          <w:bCs/>
        </w:rPr>
        <w:t xml:space="preserve">   </w:t>
      </w:r>
      <w:r w:rsidRPr="00D82042">
        <w:rPr>
          <w:rFonts w:ascii="仿宋" w:eastAsia="仿宋" w:hAnsi="仿宋" w:hint="eastAsia"/>
          <w:b/>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2C6659" w:rsidRPr="00D82042" w:rsidRDefault="002C6659" w:rsidP="002C6659">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2C6659" w:rsidRPr="009418DF" w:rsidRDefault="002C6659" w:rsidP="002C6659">
      <w:pPr>
        <w:snapToGrid w:val="0"/>
        <w:spacing w:line="360" w:lineRule="auto"/>
        <w:rPr>
          <w:rFonts w:ascii="仿宋" w:eastAsia="仿宋" w:hAnsi="仿宋"/>
          <w:b/>
          <w:bCs/>
        </w:rPr>
      </w:pPr>
      <w:r w:rsidRPr="009418DF">
        <w:rPr>
          <w:rFonts w:ascii="仿宋" w:eastAsia="仿宋" w:hAnsi="仿宋" w:hint="eastAsia"/>
          <w:b/>
          <w:bCs/>
        </w:rPr>
        <w:t>3、近三年的营业额：</w:t>
      </w:r>
    </w:p>
    <w:p w:rsidR="002C6659" w:rsidRPr="00D82042" w:rsidRDefault="002C6659" w:rsidP="002C6659">
      <w:pPr>
        <w:snapToGrid w:val="0"/>
        <w:spacing w:line="360" w:lineRule="auto"/>
        <w:ind w:firstLineChars="200" w:firstLine="420"/>
        <w:rPr>
          <w:rFonts w:ascii="仿宋" w:eastAsia="仿宋" w:hAnsi="仿宋"/>
          <w:bCs/>
        </w:rPr>
      </w:pPr>
      <w:r w:rsidRPr="00D82042">
        <w:rPr>
          <w:rFonts w:ascii="仿宋" w:eastAsia="仿宋" w:hAnsi="仿宋" w:hint="eastAsia"/>
          <w:bCs/>
        </w:rPr>
        <w:t>年份                国内                    国外                  总额</w:t>
      </w:r>
    </w:p>
    <w:p w:rsidR="002C6659" w:rsidRPr="00D82042" w:rsidRDefault="002C6659" w:rsidP="002C6659">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2C6659" w:rsidRPr="00D82042" w:rsidRDefault="002C6659" w:rsidP="002C6659">
      <w:pPr>
        <w:snapToGrid w:val="0"/>
        <w:spacing w:line="360" w:lineRule="auto"/>
        <w:rPr>
          <w:rFonts w:ascii="仿宋" w:eastAsia="仿宋" w:hAnsi="仿宋"/>
          <w:b/>
          <w:u w:val="single"/>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2C6659" w:rsidRPr="00D82042" w:rsidRDefault="002C6659" w:rsidP="002C6659">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2C6659" w:rsidRPr="009418DF" w:rsidRDefault="002C6659" w:rsidP="002C6659">
      <w:pPr>
        <w:snapToGrid w:val="0"/>
        <w:spacing w:line="360" w:lineRule="auto"/>
        <w:rPr>
          <w:rFonts w:ascii="仿宋" w:eastAsia="仿宋" w:hAnsi="仿宋"/>
          <w:b/>
          <w:bCs/>
        </w:rPr>
      </w:pPr>
      <w:r w:rsidRPr="009418DF">
        <w:rPr>
          <w:rFonts w:ascii="仿宋" w:eastAsia="仿宋" w:hAnsi="仿宋" w:hint="eastAsia"/>
          <w:b/>
          <w:bCs/>
        </w:rPr>
        <w:t>4、有关开户银行的名称和地址：</w:t>
      </w:r>
      <w:r w:rsidRPr="009418DF">
        <w:rPr>
          <w:rFonts w:ascii="仿宋" w:eastAsia="仿宋" w:hAnsi="仿宋" w:hint="eastAsia"/>
          <w:b/>
          <w:bCs/>
          <w:u w:val="single"/>
        </w:rPr>
        <w:t xml:space="preserve">                                                  </w:t>
      </w:r>
    </w:p>
    <w:p w:rsidR="002C6659" w:rsidRPr="009418DF" w:rsidRDefault="002C6659" w:rsidP="002C6659">
      <w:pPr>
        <w:snapToGrid w:val="0"/>
        <w:spacing w:line="360" w:lineRule="auto"/>
        <w:rPr>
          <w:rFonts w:ascii="仿宋" w:eastAsia="仿宋" w:hAnsi="仿宋"/>
          <w:b/>
          <w:u w:val="single"/>
        </w:rPr>
      </w:pPr>
      <w:r w:rsidRPr="009418DF">
        <w:rPr>
          <w:rFonts w:ascii="仿宋" w:eastAsia="仿宋" w:hAnsi="仿宋" w:hint="eastAsia"/>
          <w:b/>
          <w:bCs/>
        </w:rPr>
        <w:t>5、其他情况：</w:t>
      </w:r>
      <w:r w:rsidRPr="009418DF">
        <w:rPr>
          <w:rFonts w:ascii="仿宋" w:eastAsia="仿宋" w:hAnsi="仿宋" w:hint="eastAsia"/>
          <w:b/>
          <w:bCs/>
          <w:u w:val="single"/>
        </w:rPr>
        <w:t xml:space="preserve">                                                                  </w:t>
      </w:r>
    </w:p>
    <w:p w:rsidR="002C6659" w:rsidRPr="00D82042" w:rsidRDefault="002C6659" w:rsidP="002C6659">
      <w:pPr>
        <w:snapToGrid w:val="0"/>
        <w:spacing w:line="360" w:lineRule="auto"/>
        <w:ind w:leftChars="50" w:left="105" w:firstLineChars="225" w:firstLine="473"/>
        <w:rPr>
          <w:rFonts w:ascii="仿宋" w:eastAsia="仿宋" w:hAnsi="仿宋"/>
          <w:bCs/>
        </w:rPr>
      </w:pPr>
      <w:r w:rsidRPr="00D82042">
        <w:rPr>
          <w:rFonts w:ascii="仿宋" w:eastAsia="仿宋" w:hAnsi="仿宋" w:hint="eastAsia"/>
          <w:bCs/>
        </w:rPr>
        <w:t>兹证明上述声明是真实、正确的，并提供了全部能提供的资料和数据，我愿遵照贵方要求出示有关证明文件。</w:t>
      </w:r>
    </w:p>
    <w:p w:rsidR="002C6659" w:rsidRPr="00D82042" w:rsidRDefault="002C6659" w:rsidP="002C6659">
      <w:pPr>
        <w:snapToGrid w:val="0"/>
        <w:spacing w:line="360" w:lineRule="auto"/>
        <w:ind w:left="560"/>
        <w:rPr>
          <w:rFonts w:ascii="仿宋" w:eastAsia="仿宋" w:hAnsi="仿宋"/>
          <w:bCs/>
        </w:rPr>
      </w:pPr>
    </w:p>
    <w:p w:rsidR="002C6659" w:rsidRPr="00D82042" w:rsidRDefault="002C6659" w:rsidP="002C6659">
      <w:pPr>
        <w:snapToGrid w:val="0"/>
        <w:spacing w:line="360" w:lineRule="auto"/>
        <w:ind w:left="560"/>
        <w:rPr>
          <w:rFonts w:ascii="仿宋" w:eastAsia="仿宋" w:hAnsi="仿宋"/>
          <w:bCs/>
          <w:u w:val="single"/>
        </w:rPr>
      </w:pPr>
      <w:r w:rsidRPr="00D82042">
        <w:rPr>
          <w:rFonts w:ascii="仿宋" w:eastAsia="仿宋" w:hAnsi="仿宋" w:hint="eastAsia"/>
        </w:rPr>
        <w:t>投标单位</w:t>
      </w:r>
      <w:r w:rsidRPr="00D82042">
        <w:rPr>
          <w:rFonts w:ascii="仿宋" w:eastAsia="仿宋" w:hAnsi="仿宋" w:hint="eastAsia"/>
          <w:bCs/>
        </w:rPr>
        <w:t>名称（加盖公章）：</w:t>
      </w:r>
      <w:r w:rsidRPr="00D82042">
        <w:rPr>
          <w:rFonts w:ascii="仿宋" w:eastAsia="仿宋" w:hAnsi="仿宋" w:hint="eastAsia"/>
          <w:b/>
          <w:u w:val="single"/>
        </w:rPr>
        <w:t xml:space="preserve">                     </w:t>
      </w:r>
    </w:p>
    <w:p w:rsidR="002C6659" w:rsidRPr="00D82042" w:rsidRDefault="002C6659" w:rsidP="002C6659">
      <w:pPr>
        <w:snapToGrid w:val="0"/>
        <w:spacing w:line="360" w:lineRule="auto"/>
        <w:ind w:left="560"/>
        <w:rPr>
          <w:rFonts w:ascii="仿宋" w:eastAsia="仿宋" w:hAnsi="仿宋"/>
          <w:bCs/>
          <w:u w:val="single"/>
        </w:rPr>
      </w:pPr>
      <w:r w:rsidRPr="00D82042">
        <w:rPr>
          <w:rFonts w:ascii="仿宋" w:eastAsia="仿宋" w:hAnsi="仿宋" w:hint="eastAsia"/>
          <w:bCs/>
        </w:rPr>
        <w:t>授权代表或法定代表人签字：</w:t>
      </w:r>
      <w:r w:rsidRPr="00D82042">
        <w:rPr>
          <w:rFonts w:ascii="仿宋" w:eastAsia="仿宋" w:hAnsi="仿宋" w:hint="eastAsia"/>
          <w:bCs/>
          <w:u w:val="single"/>
        </w:rPr>
        <w:t xml:space="preserve">                     </w:t>
      </w:r>
    </w:p>
    <w:p w:rsidR="002C6659" w:rsidRPr="00D82042" w:rsidRDefault="002C6659" w:rsidP="002C6659">
      <w:pPr>
        <w:snapToGrid w:val="0"/>
        <w:spacing w:line="360" w:lineRule="auto"/>
        <w:ind w:left="560"/>
        <w:rPr>
          <w:rFonts w:ascii="仿宋" w:eastAsia="仿宋" w:hAnsi="仿宋"/>
          <w:bCs/>
          <w:u w:val="single"/>
        </w:rPr>
      </w:pPr>
      <w:r w:rsidRPr="00D82042">
        <w:rPr>
          <w:rFonts w:ascii="仿宋" w:eastAsia="仿宋" w:hAnsi="仿宋" w:hint="eastAsia"/>
          <w:bCs/>
        </w:rPr>
        <w:t>授权代表的职务：</w:t>
      </w:r>
      <w:r w:rsidRPr="00D82042">
        <w:rPr>
          <w:rFonts w:ascii="仿宋" w:eastAsia="仿宋" w:hAnsi="仿宋" w:hint="eastAsia"/>
          <w:bCs/>
          <w:u w:val="single"/>
        </w:rPr>
        <w:t xml:space="preserve">                   </w:t>
      </w:r>
    </w:p>
    <w:p w:rsidR="002C6659" w:rsidRPr="00D82042" w:rsidRDefault="002C6659" w:rsidP="002C6659">
      <w:pPr>
        <w:snapToGrid w:val="0"/>
        <w:spacing w:line="360" w:lineRule="auto"/>
        <w:ind w:left="560"/>
        <w:rPr>
          <w:rFonts w:ascii="仿宋" w:eastAsia="仿宋" w:hAnsi="仿宋"/>
          <w:bCs/>
          <w:u w:val="single"/>
        </w:rPr>
      </w:pPr>
      <w:r w:rsidRPr="00D82042">
        <w:rPr>
          <w:rFonts w:ascii="仿宋" w:eastAsia="仿宋" w:hAnsi="仿宋" w:hint="eastAsia"/>
          <w:bCs/>
        </w:rPr>
        <w:t>电话：</w:t>
      </w:r>
      <w:r w:rsidRPr="00D82042">
        <w:rPr>
          <w:rFonts w:ascii="仿宋" w:eastAsia="仿宋" w:hAnsi="仿宋" w:hint="eastAsia"/>
          <w:bCs/>
          <w:u w:val="single"/>
        </w:rPr>
        <w:t xml:space="preserve">                             </w:t>
      </w:r>
    </w:p>
    <w:p w:rsidR="002C6659" w:rsidRDefault="002C6659" w:rsidP="002C6659">
      <w:pPr>
        <w:snapToGrid w:val="0"/>
        <w:spacing w:line="360" w:lineRule="auto"/>
        <w:ind w:left="560"/>
        <w:rPr>
          <w:rFonts w:ascii="仿宋" w:eastAsia="仿宋" w:hAnsi="仿宋"/>
          <w:bCs/>
          <w:u w:val="single"/>
        </w:rPr>
      </w:pPr>
      <w:r w:rsidRPr="00D82042">
        <w:rPr>
          <w:rFonts w:ascii="仿宋" w:eastAsia="仿宋" w:hAnsi="仿宋" w:hint="eastAsia"/>
          <w:bCs/>
        </w:rPr>
        <w:t>传真：</w:t>
      </w:r>
      <w:r w:rsidRPr="00D82042">
        <w:rPr>
          <w:rFonts w:ascii="仿宋" w:eastAsia="仿宋" w:hAnsi="仿宋" w:hint="eastAsia"/>
          <w:bCs/>
          <w:u w:val="single"/>
        </w:rPr>
        <w:t xml:space="preserve">                             </w:t>
      </w:r>
    </w:p>
    <w:p w:rsidR="002C6659" w:rsidRPr="00D82042" w:rsidRDefault="002C6659" w:rsidP="002C6659">
      <w:pPr>
        <w:snapToGrid w:val="0"/>
        <w:spacing w:line="360" w:lineRule="auto"/>
        <w:ind w:left="560"/>
        <w:rPr>
          <w:rFonts w:ascii="仿宋" w:eastAsia="仿宋" w:hAnsi="仿宋"/>
          <w:bCs/>
        </w:rPr>
      </w:pPr>
      <w:r w:rsidRPr="00D82042">
        <w:rPr>
          <w:rFonts w:ascii="仿宋" w:eastAsia="仿宋" w:hAnsi="仿宋" w:hint="eastAsia"/>
          <w:bCs/>
        </w:rPr>
        <w:t>日期：</w:t>
      </w:r>
      <w:r w:rsidRPr="00D82042">
        <w:rPr>
          <w:rFonts w:ascii="仿宋" w:eastAsia="仿宋" w:hAnsi="仿宋" w:hint="eastAsia"/>
          <w:snapToGrid w:val="0"/>
          <w:kern w:val="0"/>
          <w:u w:val="single"/>
        </w:rPr>
        <w:t xml:space="preserve">　　　　　　　　　　　　　　　</w:t>
      </w:r>
    </w:p>
    <w:p w:rsidR="002C6659" w:rsidRDefault="002C6659" w:rsidP="002C6659">
      <w:pPr>
        <w:adjustRightInd w:val="0"/>
        <w:snapToGrid w:val="0"/>
        <w:spacing w:line="360" w:lineRule="auto"/>
        <w:ind w:firstLineChars="472" w:firstLine="991"/>
        <w:rPr>
          <w:rFonts w:ascii="仿宋" w:eastAsia="仿宋" w:hAnsi="仿宋"/>
          <w:bCs/>
        </w:rPr>
      </w:pPr>
    </w:p>
    <w:p w:rsidR="002C6659" w:rsidRDefault="002C6659" w:rsidP="002C6659">
      <w:pPr>
        <w:widowControl/>
        <w:jc w:val="left"/>
        <w:rPr>
          <w:rFonts w:ascii="仿宋" w:eastAsia="仿宋" w:hAnsi="仿宋"/>
          <w:bCs/>
        </w:rPr>
      </w:pPr>
      <w:r>
        <w:rPr>
          <w:rFonts w:ascii="仿宋" w:eastAsia="仿宋" w:hAnsi="仿宋"/>
          <w:bCs/>
        </w:rPr>
        <w:br w:type="page"/>
      </w:r>
    </w:p>
    <w:p w:rsidR="002C6659" w:rsidRPr="009C40D3" w:rsidRDefault="002C6659" w:rsidP="002C6659">
      <w:pPr>
        <w:pStyle w:val="3"/>
        <w:spacing w:before="0" w:after="0" w:line="360" w:lineRule="auto"/>
        <w:jc w:val="center"/>
        <w:rPr>
          <w:rFonts w:ascii="仿宋" w:eastAsia="仿宋" w:hAnsi="仿宋"/>
          <w:kern w:val="0"/>
          <w:sz w:val="28"/>
          <w:szCs w:val="28"/>
        </w:rPr>
      </w:pPr>
      <w:r w:rsidRPr="009C40D3">
        <w:rPr>
          <w:rFonts w:ascii="仿宋" w:eastAsia="仿宋" w:hAnsi="仿宋" w:hint="eastAsia"/>
          <w:kern w:val="0"/>
          <w:sz w:val="28"/>
          <w:szCs w:val="28"/>
        </w:rPr>
        <w:lastRenderedPageBreak/>
        <w:t>股东构成审查表</w:t>
      </w:r>
    </w:p>
    <w:p w:rsidR="002C6659" w:rsidRDefault="002C6659" w:rsidP="002C6659">
      <w:pPr>
        <w:spacing w:line="360" w:lineRule="auto"/>
        <w:rPr>
          <w:rFonts w:ascii="仿宋" w:eastAsia="仿宋" w:hAnsi="仿宋"/>
          <w:snapToGrid w:val="0"/>
          <w:szCs w:val="21"/>
        </w:rPr>
      </w:pPr>
    </w:p>
    <w:p w:rsidR="002C6659" w:rsidRPr="009C40D3" w:rsidRDefault="002C6659" w:rsidP="002C6659">
      <w:pPr>
        <w:spacing w:line="360" w:lineRule="auto"/>
        <w:rPr>
          <w:rFonts w:ascii="仿宋" w:eastAsia="仿宋" w:hAnsi="仿宋"/>
          <w:szCs w:val="21"/>
          <w:u w:val="single"/>
        </w:rPr>
      </w:pPr>
      <w:r w:rsidRPr="009C40D3">
        <w:rPr>
          <w:rFonts w:ascii="仿宋" w:eastAsia="仿宋" w:hAnsi="仿宋" w:hint="eastAsia"/>
          <w:snapToGrid w:val="0"/>
          <w:szCs w:val="21"/>
        </w:rPr>
        <w:t>项目</w:t>
      </w:r>
      <w:r w:rsidRPr="009C40D3">
        <w:rPr>
          <w:rFonts w:ascii="仿宋" w:eastAsia="仿宋" w:hAnsi="仿宋" w:hint="eastAsia"/>
          <w:szCs w:val="21"/>
        </w:rPr>
        <w:t>名称：</w:t>
      </w:r>
      <w:r w:rsidRPr="009C40D3">
        <w:rPr>
          <w:rFonts w:ascii="仿宋" w:eastAsia="仿宋" w:hAnsi="仿宋" w:hint="eastAsia"/>
          <w:szCs w:val="21"/>
          <w:u w:val="single"/>
        </w:rPr>
        <w:t xml:space="preserve">                </w:t>
      </w:r>
    </w:p>
    <w:p w:rsidR="002C6659" w:rsidRPr="009C40D3" w:rsidRDefault="002C6659" w:rsidP="002C6659">
      <w:pPr>
        <w:spacing w:line="360" w:lineRule="auto"/>
        <w:rPr>
          <w:rFonts w:ascii="仿宋" w:eastAsia="仿宋" w:hAnsi="仿宋"/>
          <w:szCs w:val="21"/>
          <w:u w:val="single"/>
        </w:rPr>
      </w:pPr>
      <w:r w:rsidRPr="009C40D3">
        <w:rPr>
          <w:rFonts w:ascii="仿宋" w:eastAsia="仿宋" w:hAnsi="仿宋" w:hint="eastAsia"/>
          <w:szCs w:val="21"/>
        </w:rPr>
        <w:t>项目编号：</w:t>
      </w:r>
      <w:r w:rsidRPr="009C40D3">
        <w:rPr>
          <w:rFonts w:ascii="仿宋" w:eastAsia="仿宋" w:hAnsi="仿宋" w:hint="eastAsia"/>
          <w:szCs w:val="21"/>
          <w:u w:val="single"/>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4962"/>
        <w:gridCol w:w="1984"/>
        <w:gridCol w:w="1985"/>
      </w:tblGrid>
      <w:tr w:rsidR="002C6659" w:rsidRPr="009C40D3" w:rsidTr="008877E9">
        <w:trPr>
          <w:jc w:val="center"/>
        </w:trPr>
        <w:tc>
          <w:tcPr>
            <w:tcW w:w="863" w:type="dxa"/>
            <w:tcBorders>
              <w:top w:val="double" w:sz="4" w:space="0" w:color="auto"/>
              <w:left w:val="double" w:sz="4" w:space="0" w:color="auto"/>
            </w:tcBorders>
            <w:shd w:val="clear" w:color="auto" w:fill="C6D9F1" w:themeFill="text2" w:themeFillTint="33"/>
            <w:vAlign w:val="center"/>
          </w:tcPr>
          <w:p w:rsidR="002C6659" w:rsidRPr="009C40D3" w:rsidRDefault="002C6659" w:rsidP="008877E9">
            <w:pPr>
              <w:spacing w:line="360" w:lineRule="auto"/>
              <w:jc w:val="center"/>
              <w:rPr>
                <w:rFonts w:ascii="仿宋" w:eastAsia="仿宋" w:hAnsi="仿宋"/>
                <w:b/>
                <w:szCs w:val="21"/>
              </w:rPr>
            </w:pPr>
            <w:r w:rsidRPr="009C40D3">
              <w:rPr>
                <w:rFonts w:ascii="仿宋" w:eastAsia="仿宋" w:hAnsi="仿宋" w:hint="eastAsia"/>
                <w:b/>
                <w:szCs w:val="21"/>
              </w:rPr>
              <w:t>序号</w:t>
            </w:r>
          </w:p>
        </w:tc>
        <w:tc>
          <w:tcPr>
            <w:tcW w:w="4962" w:type="dxa"/>
            <w:tcBorders>
              <w:top w:val="double" w:sz="4" w:space="0" w:color="auto"/>
            </w:tcBorders>
            <w:shd w:val="clear" w:color="auto" w:fill="C6D9F1" w:themeFill="text2" w:themeFillTint="33"/>
            <w:vAlign w:val="center"/>
          </w:tcPr>
          <w:p w:rsidR="002C6659" w:rsidRPr="009C40D3" w:rsidRDefault="002C6659" w:rsidP="008877E9">
            <w:pPr>
              <w:spacing w:line="360" w:lineRule="auto"/>
              <w:jc w:val="center"/>
              <w:rPr>
                <w:rFonts w:ascii="仿宋" w:eastAsia="仿宋" w:hAnsi="仿宋"/>
                <w:b/>
                <w:szCs w:val="21"/>
              </w:rPr>
            </w:pPr>
            <w:r w:rsidRPr="009C40D3">
              <w:rPr>
                <w:rFonts w:ascii="仿宋" w:eastAsia="仿宋" w:hAnsi="仿宋" w:hint="eastAsia"/>
                <w:b/>
                <w:szCs w:val="21"/>
              </w:rPr>
              <w:t>投标人股东构成审查内容</w:t>
            </w:r>
          </w:p>
        </w:tc>
        <w:tc>
          <w:tcPr>
            <w:tcW w:w="1984" w:type="dxa"/>
            <w:tcBorders>
              <w:top w:val="double" w:sz="4" w:space="0" w:color="auto"/>
            </w:tcBorders>
            <w:shd w:val="clear" w:color="auto" w:fill="C6D9F1" w:themeFill="text2" w:themeFillTint="33"/>
            <w:vAlign w:val="center"/>
          </w:tcPr>
          <w:p w:rsidR="002C6659" w:rsidRPr="009C40D3" w:rsidRDefault="002C6659" w:rsidP="008877E9">
            <w:pPr>
              <w:jc w:val="center"/>
              <w:rPr>
                <w:rFonts w:ascii="仿宋" w:eastAsia="仿宋" w:hAnsi="仿宋"/>
                <w:b/>
                <w:szCs w:val="21"/>
              </w:rPr>
            </w:pPr>
            <w:r w:rsidRPr="009C40D3">
              <w:rPr>
                <w:rFonts w:ascii="仿宋" w:eastAsia="仿宋" w:hAnsi="仿宋" w:hint="eastAsia"/>
                <w:b/>
                <w:szCs w:val="21"/>
              </w:rPr>
              <w:t>投标人响应情况</w:t>
            </w:r>
          </w:p>
          <w:p w:rsidR="002C6659" w:rsidRPr="009C40D3" w:rsidRDefault="002C6659" w:rsidP="008877E9">
            <w:pPr>
              <w:jc w:val="center"/>
              <w:rPr>
                <w:rFonts w:ascii="仿宋" w:eastAsia="仿宋" w:hAnsi="仿宋"/>
                <w:b/>
                <w:szCs w:val="21"/>
              </w:rPr>
            </w:pPr>
            <w:r w:rsidRPr="009C40D3">
              <w:rPr>
                <w:rFonts w:ascii="仿宋" w:eastAsia="仿宋" w:hAnsi="仿宋" w:hint="eastAsia"/>
                <w:b/>
                <w:szCs w:val="21"/>
              </w:rPr>
              <w:t>（是或否）</w:t>
            </w:r>
          </w:p>
        </w:tc>
        <w:tc>
          <w:tcPr>
            <w:tcW w:w="1985" w:type="dxa"/>
            <w:tcBorders>
              <w:top w:val="double" w:sz="4" w:space="0" w:color="auto"/>
              <w:right w:val="double" w:sz="4" w:space="0" w:color="auto"/>
            </w:tcBorders>
            <w:shd w:val="clear" w:color="auto" w:fill="C6D9F1" w:themeFill="text2" w:themeFillTint="33"/>
            <w:vAlign w:val="center"/>
          </w:tcPr>
          <w:p w:rsidR="002C6659" w:rsidRPr="009C40D3" w:rsidRDefault="002C6659" w:rsidP="008877E9">
            <w:pPr>
              <w:spacing w:line="360" w:lineRule="auto"/>
              <w:jc w:val="center"/>
              <w:rPr>
                <w:rFonts w:ascii="仿宋" w:eastAsia="仿宋" w:hAnsi="仿宋"/>
                <w:b/>
                <w:szCs w:val="21"/>
              </w:rPr>
            </w:pPr>
            <w:r w:rsidRPr="009C40D3">
              <w:rPr>
                <w:rFonts w:ascii="仿宋" w:eastAsia="仿宋" w:hAnsi="仿宋" w:hint="eastAsia"/>
                <w:b/>
                <w:szCs w:val="21"/>
              </w:rPr>
              <w:t>名单</w:t>
            </w:r>
          </w:p>
        </w:tc>
      </w:tr>
      <w:tr w:rsidR="002C6659" w:rsidRPr="009C40D3" w:rsidTr="008877E9">
        <w:trPr>
          <w:jc w:val="center"/>
        </w:trPr>
        <w:tc>
          <w:tcPr>
            <w:tcW w:w="863" w:type="dxa"/>
            <w:tcBorders>
              <w:left w:val="double" w:sz="4" w:space="0" w:color="auto"/>
            </w:tcBorders>
            <w:vAlign w:val="center"/>
          </w:tcPr>
          <w:p w:rsidR="002C6659" w:rsidRPr="009C40D3" w:rsidRDefault="002C6659" w:rsidP="008877E9">
            <w:pPr>
              <w:spacing w:line="360" w:lineRule="auto"/>
              <w:jc w:val="center"/>
              <w:rPr>
                <w:rFonts w:ascii="仿宋" w:eastAsia="仿宋" w:hAnsi="仿宋"/>
                <w:szCs w:val="21"/>
              </w:rPr>
            </w:pPr>
            <w:r w:rsidRPr="009C40D3">
              <w:rPr>
                <w:rFonts w:ascii="仿宋" w:eastAsia="仿宋" w:hAnsi="仿宋" w:hint="eastAsia"/>
                <w:szCs w:val="21"/>
              </w:rPr>
              <w:t>1</w:t>
            </w:r>
          </w:p>
        </w:tc>
        <w:tc>
          <w:tcPr>
            <w:tcW w:w="4962" w:type="dxa"/>
            <w:vAlign w:val="center"/>
          </w:tcPr>
          <w:p w:rsidR="002C6659" w:rsidRPr="009C40D3" w:rsidRDefault="002C6659" w:rsidP="008877E9">
            <w:pPr>
              <w:spacing w:line="360" w:lineRule="auto"/>
              <w:rPr>
                <w:rFonts w:ascii="仿宋" w:eastAsia="仿宋" w:hAnsi="仿宋"/>
                <w:szCs w:val="21"/>
              </w:rPr>
            </w:pPr>
            <w:r w:rsidRPr="009C40D3">
              <w:rPr>
                <w:rFonts w:ascii="仿宋" w:eastAsia="仿宋" w:hAnsi="仿宋" w:hint="eastAsia"/>
                <w:szCs w:val="21"/>
              </w:rPr>
              <w:t>是否存在“与投标供应商单位负责人（法定代表人）为同一人的不同单位”</w:t>
            </w:r>
          </w:p>
        </w:tc>
        <w:tc>
          <w:tcPr>
            <w:tcW w:w="1984" w:type="dxa"/>
            <w:vAlign w:val="center"/>
          </w:tcPr>
          <w:p w:rsidR="002C6659" w:rsidRPr="009C40D3" w:rsidRDefault="002C6659" w:rsidP="008877E9">
            <w:pPr>
              <w:spacing w:line="360" w:lineRule="auto"/>
              <w:jc w:val="center"/>
              <w:rPr>
                <w:rFonts w:ascii="仿宋" w:eastAsia="仿宋" w:hAnsi="仿宋"/>
                <w:szCs w:val="21"/>
              </w:rPr>
            </w:pPr>
          </w:p>
        </w:tc>
        <w:tc>
          <w:tcPr>
            <w:tcW w:w="1985" w:type="dxa"/>
            <w:tcBorders>
              <w:right w:val="double" w:sz="4" w:space="0" w:color="auto"/>
            </w:tcBorders>
            <w:vAlign w:val="center"/>
          </w:tcPr>
          <w:p w:rsidR="002C6659" w:rsidRPr="009C40D3" w:rsidRDefault="002C6659" w:rsidP="008877E9">
            <w:pPr>
              <w:spacing w:line="360" w:lineRule="auto"/>
              <w:jc w:val="center"/>
              <w:rPr>
                <w:rFonts w:ascii="仿宋" w:eastAsia="仿宋" w:hAnsi="仿宋"/>
                <w:szCs w:val="21"/>
              </w:rPr>
            </w:pPr>
          </w:p>
        </w:tc>
      </w:tr>
      <w:tr w:rsidR="002C6659" w:rsidRPr="009C40D3" w:rsidTr="008877E9">
        <w:trPr>
          <w:jc w:val="center"/>
        </w:trPr>
        <w:tc>
          <w:tcPr>
            <w:tcW w:w="863" w:type="dxa"/>
            <w:tcBorders>
              <w:left w:val="double" w:sz="4" w:space="0" w:color="auto"/>
            </w:tcBorders>
            <w:vAlign w:val="center"/>
          </w:tcPr>
          <w:p w:rsidR="002C6659" w:rsidRPr="009C40D3" w:rsidRDefault="002C6659" w:rsidP="008877E9">
            <w:pPr>
              <w:spacing w:line="360" w:lineRule="auto"/>
              <w:jc w:val="center"/>
              <w:rPr>
                <w:rFonts w:ascii="仿宋" w:eastAsia="仿宋" w:hAnsi="仿宋"/>
                <w:szCs w:val="21"/>
              </w:rPr>
            </w:pPr>
            <w:r w:rsidRPr="009C40D3">
              <w:rPr>
                <w:rFonts w:ascii="仿宋" w:eastAsia="仿宋" w:hAnsi="仿宋" w:hint="eastAsia"/>
                <w:szCs w:val="21"/>
              </w:rPr>
              <w:t>2</w:t>
            </w:r>
          </w:p>
        </w:tc>
        <w:tc>
          <w:tcPr>
            <w:tcW w:w="4962" w:type="dxa"/>
            <w:vAlign w:val="center"/>
          </w:tcPr>
          <w:p w:rsidR="002C6659" w:rsidRPr="009C40D3" w:rsidRDefault="002C6659" w:rsidP="008877E9">
            <w:pPr>
              <w:spacing w:line="360" w:lineRule="auto"/>
              <w:rPr>
                <w:rFonts w:ascii="仿宋" w:eastAsia="仿宋" w:hAnsi="仿宋"/>
                <w:szCs w:val="21"/>
              </w:rPr>
            </w:pPr>
            <w:r w:rsidRPr="009C40D3">
              <w:rPr>
                <w:rFonts w:ascii="仿宋" w:eastAsia="仿宋" w:hAnsi="仿宋" w:hint="eastAsia"/>
                <w:szCs w:val="21"/>
              </w:rPr>
              <w:t>是否存在“与投标供应商存在管理关系的不同单位”</w:t>
            </w:r>
          </w:p>
        </w:tc>
        <w:tc>
          <w:tcPr>
            <w:tcW w:w="1984" w:type="dxa"/>
            <w:vAlign w:val="center"/>
          </w:tcPr>
          <w:p w:rsidR="002C6659" w:rsidRPr="009C40D3" w:rsidRDefault="002C6659" w:rsidP="008877E9">
            <w:pPr>
              <w:spacing w:line="360" w:lineRule="auto"/>
              <w:jc w:val="center"/>
              <w:rPr>
                <w:rFonts w:ascii="仿宋" w:eastAsia="仿宋" w:hAnsi="仿宋"/>
                <w:szCs w:val="21"/>
              </w:rPr>
            </w:pPr>
          </w:p>
        </w:tc>
        <w:tc>
          <w:tcPr>
            <w:tcW w:w="1985" w:type="dxa"/>
            <w:tcBorders>
              <w:right w:val="double" w:sz="4" w:space="0" w:color="auto"/>
            </w:tcBorders>
            <w:vAlign w:val="center"/>
          </w:tcPr>
          <w:p w:rsidR="002C6659" w:rsidRPr="009C40D3" w:rsidRDefault="002C6659" w:rsidP="008877E9">
            <w:pPr>
              <w:spacing w:line="360" w:lineRule="auto"/>
              <w:jc w:val="center"/>
              <w:rPr>
                <w:rFonts w:ascii="仿宋" w:eastAsia="仿宋" w:hAnsi="仿宋"/>
                <w:szCs w:val="21"/>
              </w:rPr>
            </w:pPr>
          </w:p>
        </w:tc>
      </w:tr>
      <w:tr w:rsidR="002C6659" w:rsidRPr="009C40D3" w:rsidTr="008877E9">
        <w:trPr>
          <w:jc w:val="center"/>
        </w:trPr>
        <w:tc>
          <w:tcPr>
            <w:tcW w:w="863" w:type="dxa"/>
            <w:tcBorders>
              <w:left w:val="double" w:sz="4" w:space="0" w:color="auto"/>
            </w:tcBorders>
            <w:vAlign w:val="center"/>
          </w:tcPr>
          <w:p w:rsidR="002C6659" w:rsidRPr="009C40D3" w:rsidRDefault="002C6659" w:rsidP="008877E9">
            <w:pPr>
              <w:spacing w:line="360" w:lineRule="auto"/>
              <w:jc w:val="center"/>
              <w:rPr>
                <w:rFonts w:ascii="仿宋" w:eastAsia="仿宋" w:hAnsi="仿宋"/>
                <w:szCs w:val="21"/>
              </w:rPr>
            </w:pPr>
            <w:r w:rsidRPr="009C40D3">
              <w:rPr>
                <w:rFonts w:ascii="仿宋" w:eastAsia="仿宋" w:hAnsi="仿宋" w:hint="eastAsia"/>
                <w:szCs w:val="21"/>
              </w:rPr>
              <w:t>3</w:t>
            </w:r>
          </w:p>
        </w:tc>
        <w:tc>
          <w:tcPr>
            <w:tcW w:w="4962" w:type="dxa"/>
            <w:vAlign w:val="center"/>
          </w:tcPr>
          <w:p w:rsidR="002C6659" w:rsidRPr="009C40D3" w:rsidRDefault="002C6659" w:rsidP="008877E9">
            <w:pPr>
              <w:spacing w:line="360" w:lineRule="auto"/>
              <w:rPr>
                <w:rFonts w:ascii="仿宋" w:eastAsia="仿宋" w:hAnsi="仿宋"/>
                <w:szCs w:val="21"/>
              </w:rPr>
            </w:pPr>
            <w:r w:rsidRPr="009C40D3">
              <w:rPr>
                <w:rFonts w:ascii="仿宋" w:eastAsia="仿宋" w:hAnsi="仿宋" w:hint="eastAsia"/>
                <w:szCs w:val="21"/>
              </w:rPr>
              <w:t>投标供应商是否有控股的子公司</w:t>
            </w:r>
          </w:p>
        </w:tc>
        <w:tc>
          <w:tcPr>
            <w:tcW w:w="1984" w:type="dxa"/>
            <w:vAlign w:val="center"/>
          </w:tcPr>
          <w:p w:rsidR="002C6659" w:rsidRPr="009C40D3" w:rsidRDefault="002C6659" w:rsidP="008877E9">
            <w:pPr>
              <w:spacing w:line="360" w:lineRule="auto"/>
              <w:jc w:val="center"/>
              <w:rPr>
                <w:rFonts w:ascii="仿宋" w:eastAsia="仿宋" w:hAnsi="仿宋"/>
                <w:szCs w:val="21"/>
              </w:rPr>
            </w:pPr>
          </w:p>
        </w:tc>
        <w:tc>
          <w:tcPr>
            <w:tcW w:w="1985" w:type="dxa"/>
            <w:tcBorders>
              <w:right w:val="double" w:sz="4" w:space="0" w:color="auto"/>
            </w:tcBorders>
            <w:vAlign w:val="center"/>
          </w:tcPr>
          <w:p w:rsidR="002C6659" w:rsidRPr="009C40D3" w:rsidRDefault="002C6659" w:rsidP="008877E9">
            <w:pPr>
              <w:spacing w:line="360" w:lineRule="auto"/>
              <w:jc w:val="center"/>
              <w:rPr>
                <w:rFonts w:ascii="仿宋" w:eastAsia="仿宋" w:hAnsi="仿宋"/>
                <w:szCs w:val="21"/>
              </w:rPr>
            </w:pPr>
          </w:p>
        </w:tc>
      </w:tr>
      <w:tr w:rsidR="002C6659" w:rsidRPr="009C40D3" w:rsidTr="008877E9">
        <w:trPr>
          <w:jc w:val="center"/>
        </w:trPr>
        <w:tc>
          <w:tcPr>
            <w:tcW w:w="863" w:type="dxa"/>
            <w:tcBorders>
              <w:left w:val="double" w:sz="4" w:space="0" w:color="auto"/>
              <w:bottom w:val="double" w:sz="4" w:space="0" w:color="auto"/>
            </w:tcBorders>
            <w:vAlign w:val="center"/>
          </w:tcPr>
          <w:p w:rsidR="002C6659" w:rsidRPr="009C40D3" w:rsidRDefault="002C6659" w:rsidP="008877E9">
            <w:pPr>
              <w:spacing w:line="360" w:lineRule="auto"/>
              <w:jc w:val="center"/>
              <w:rPr>
                <w:rFonts w:ascii="仿宋" w:eastAsia="仿宋" w:hAnsi="仿宋"/>
                <w:szCs w:val="21"/>
              </w:rPr>
            </w:pPr>
            <w:r w:rsidRPr="009C40D3">
              <w:rPr>
                <w:rFonts w:ascii="仿宋" w:eastAsia="仿宋" w:hAnsi="仿宋" w:hint="eastAsia"/>
                <w:szCs w:val="21"/>
              </w:rPr>
              <w:t>4</w:t>
            </w:r>
          </w:p>
        </w:tc>
        <w:tc>
          <w:tcPr>
            <w:tcW w:w="4962" w:type="dxa"/>
            <w:tcBorders>
              <w:bottom w:val="double" w:sz="4" w:space="0" w:color="auto"/>
            </w:tcBorders>
            <w:vAlign w:val="center"/>
          </w:tcPr>
          <w:p w:rsidR="002C6659" w:rsidRDefault="002C6659" w:rsidP="008877E9">
            <w:pPr>
              <w:spacing w:line="360" w:lineRule="auto"/>
              <w:rPr>
                <w:rFonts w:ascii="仿宋" w:eastAsia="仿宋" w:hAnsi="仿宋"/>
                <w:szCs w:val="21"/>
              </w:rPr>
            </w:pPr>
            <w:r w:rsidRPr="009C40D3">
              <w:rPr>
                <w:rFonts w:ascii="仿宋" w:eastAsia="仿宋" w:hAnsi="仿宋" w:hint="eastAsia"/>
                <w:szCs w:val="21"/>
              </w:rPr>
              <w:t>控股投标供应商的股东名单</w:t>
            </w:r>
          </w:p>
          <w:p w:rsidR="002C6659" w:rsidRPr="009C40D3" w:rsidRDefault="002C6659" w:rsidP="008877E9">
            <w:pPr>
              <w:spacing w:line="360" w:lineRule="auto"/>
              <w:rPr>
                <w:rFonts w:ascii="仿宋" w:eastAsia="仿宋" w:hAnsi="仿宋"/>
                <w:szCs w:val="21"/>
              </w:rPr>
            </w:pPr>
            <w:r w:rsidRPr="009C40D3">
              <w:rPr>
                <w:rFonts w:ascii="仿宋" w:eastAsia="仿宋" w:hAnsi="仿宋" w:hint="eastAsia"/>
                <w:szCs w:val="21"/>
              </w:rPr>
              <w:t>（股份制公司单位此项必须响应）</w:t>
            </w:r>
          </w:p>
        </w:tc>
        <w:tc>
          <w:tcPr>
            <w:tcW w:w="1984" w:type="dxa"/>
            <w:tcBorders>
              <w:bottom w:val="double" w:sz="4" w:space="0" w:color="auto"/>
            </w:tcBorders>
            <w:vAlign w:val="center"/>
          </w:tcPr>
          <w:p w:rsidR="002C6659" w:rsidRPr="009C40D3" w:rsidRDefault="002C6659" w:rsidP="008877E9">
            <w:pPr>
              <w:spacing w:line="360" w:lineRule="auto"/>
              <w:jc w:val="center"/>
              <w:rPr>
                <w:rFonts w:ascii="仿宋" w:eastAsia="仿宋" w:hAnsi="仿宋"/>
                <w:szCs w:val="21"/>
              </w:rPr>
            </w:pPr>
            <w:r w:rsidRPr="009C40D3">
              <w:rPr>
                <w:rFonts w:ascii="仿宋" w:eastAsia="仿宋" w:hAnsi="仿宋" w:hint="eastAsia"/>
                <w:szCs w:val="21"/>
              </w:rPr>
              <w:t>是</w:t>
            </w:r>
          </w:p>
        </w:tc>
        <w:tc>
          <w:tcPr>
            <w:tcW w:w="1985" w:type="dxa"/>
            <w:tcBorders>
              <w:bottom w:val="double" w:sz="4" w:space="0" w:color="auto"/>
              <w:right w:val="double" w:sz="4" w:space="0" w:color="auto"/>
            </w:tcBorders>
            <w:vAlign w:val="center"/>
          </w:tcPr>
          <w:p w:rsidR="002C6659" w:rsidRPr="009C40D3" w:rsidRDefault="002C6659" w:rsidP="008877E9">
            <w:pPr>
              <w:spacing w:line="360" w:lineRule="auto"/>
              <w:jc w:val="center"/>
              <w:rPr>
                <w:rFonts w:ascii="仿宋" w:eastAsia="仿宋" w:hAnsi="仿宋"/>
                <w:szCs w:val="21"/>
              </w:rPr>
            </w:pPr>
          </w:p>
        </w:tc>
      </w:tr>
    </w:tbl>
    <w:p w:rsidR="002C6659" w:rsidRPr="009C40D3" w:rsidRDefault="002C6659" w:rsidP="002C6659">
      <w:pPr>
        <w:spacing w:line="360" w:lineRule="auto"/>
        <w:rPr>
          <w:rFonts w:ascii="仿宋" w:eastAsia="仿宋" w:hAnsi="仿宋"/>
          <w:b/>
          <w:color w:val="FF0000"/>
          <w:szCs w:val="21"/>
        </w:rPr>
      </w:pPr>
      <w:r w:rsidRPr="009C40D3">
        <w:rPr>
          <w:rFonts w:ascii="仿宋" w:eastAsia="仿宋" w:hAnsi="仿宋" w:hint="eastAsia"/>
          <w:b/>
          <w:color w:val="FF0000"/>
          <w:szCs w:val="21"/>
        </w:rPr>
        <w:t>注：</w:t>
      </w:r>
    </w:p>
    <w:p w:rsidR="002C6659" w:rsidRPr="009C40D3" w:rsidRDefault="002C6659" w:rsidP="002C6659">
      <w:pPr>
        <w:spacing w:line="360" w:lineRule="auto"/>
        <w:rPr>
          <w:rFonts w:ascii="仿宋" w:eastAsia="仿宋" w:hAnsi="仿宋"/>
          <w:b/>
          <w:color w:val="FF0000"/>
          <w:szCs w:val="21"/>
        </w:rPr>
      </w:pPr>
      <w:r w:rsidRPr="009C40D3">
        <w:rPr>
          <w:rFonts w:ascii="仿宋" w:eastAsia="仿宋" w:hAnsi="仿宋" w:hint="eastAsia"/>
          <w:b/>
          <w:color w:val="FF0000"/>
          <w:szCs w:val="21"/>
        </w:rPr>
        <w:t>1、响应情况为“是”，需在“名单”栏中提供相应的单位、子公司和股东的名单；响应情况为“否”，在“名单”栏填写“无”（股东情况仅需列明股东名称即可）。</w:t>
      </w:r>
    </w:p>
    <w:p w:rsidR="002C6659" w:rsidRPr="009C40D3" w:rsidRDefault="002C6659" w:rsidP="002C6659">
      <w:pPr>
        <w:spacing w:line="360" w:lineRule="auto"/>
        <w:rPr>
          <w:rFonts w:ascii="仿宋" w:eastAsia="仿宋" w:hAnsi="仿宋"/>
          <w:b/>
          <w:color w:val="FF0000"/>
          <w:szCs w:val="21"/>
        </w:rPr>
      </w:pPr>
      <w:r w:rsidRPr="009C40D3">
        <w:rPr>
          <w:rFonts w:ascii="仿宋" w:eastAsia="仿宋" w:hAnsi="仿宋" w:hint="eastAsia"/>
          <w:b/>
          <w:color w:val="FF0000"/>
          <w:szCs w:val="21"/>
        </w:rPr>
        <w:t>2、管理关系是指：投标供应商与特定企业之间因通过间接控股、投资关系、协议或者其他安排，存在实际管理关系。</w:t>
      </w:r>
    </w:p>
    <w:p w:rsidR="002C6659" w:rsidRPr="009C40D3" w:rsidRDefault="002C6659" w:rsidP="002C6659">
      <w:pPr>
        <w:spacing w:line="360" w:lineRule="auto"/>
        <w:rPr>
          <w:rFonts w:ascii="仿宋" w:eastAsia="仿宋" w:hAnsi="仿宋"/>
          <w:b/>
          <w:color w:val="FF0000"/>
          <w:szCs w:val="21"/>
        </w:rPr>
      </w:pPr>
      <w:r w:rsidRPr="009C40D3">
        <w:rPr>
          <w:rFonts w:ascii="仿宋" w:eastAsia="仿宋" w:hAnsi="仿宋"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2C6659" w:rsidRPr="00A13C87" w:rsidRDefault="002C6659" w:rsidP="002C6659">
      <w:pPr>
        <w:spacing w:line="360" w:lineRule="auto"/>
        <w:rPr>
          <w:rFonts w:ascii="仿宋" w:eastAsia="仿宋" w:hAnsi="仿宋"/>
          <w:b/>
          <w:color w:val="FF0000"/>
          <w:szCs w:val="21"/>
        </w:rPr>
      </w:pPr>
      <w:r w:rsidRPr="00A13C87">
        <w:rPr>
          <w:rFonts w:ascii="仿宋" w:eastAsia="仿宋" w:hAnsi="仿宋" w:hint="eastAsia"/>
          <w:b/>
          <w:color w:val="FF0000"/>
          <w:szCs w:val="21"/>
        </w:rPr>
        <w:t>根据《中华人民共和国政府采购法实施条例》第十八条规定：“单位负责人为同一人或者存在直接控股、管理关系的不同供应商，不得参加同一合同项下的政府采购活动。”</w:t>
      </w:r>
    </w:p>
    <w:p w:rsidR="002C6659" w:rsidRPr="009C40D3" w:rsidRDefault="002C6659" w:rsidP="002C6659">
      <w:pPr>
        <w:spacing w:line="300" w:lineRule="auto"/>
        <w:rPr>
          <w:rFonts w:ascii="仿宋" w:eastAsia="仿宋" w:hAnsi="仿宋"/>
          <w:szCs w:val="21"/>
        </w:rPr>
      </w:pPr>
    </w:p>
    <w:p w:rsidR="002C6659" w:rsidRPr="009C40D3" w:rsidRDefault="002C6659" w:rsidP="002C6659">
      <w:pPr>
        <w:spacing w:line="300" w:lineRule="auto"/>
        <w:rPr>
          <w:rFonts w:ascii="仿宋" w:eastAsia="仿宋" w:hAnsi="仿宋"/>
          <w:snapToGrid w:val="0"/>
          <w:szCs w:val="21"/>
        </w:rPr>
      </w:pPr>
      <w:r w:rsidRPr="009C40D3">
        <w:rPr>
          <w:rFonts w:ascii="仿宋" w:eastAsia="仿宋" w:hAnsi="仿宋" w:hint="eastAsia"/>
          <w:snapToGrid w:val="0"/>
          <w:szCs w:val="21"/>
        </w:rPr>
        <w:t>投标单位：（盖章）</w:t>
      </w:r>
    </w:p>
    <w:p w:rsidR="002C6659" w:rsidRPr="009C40D3" w:rsidRDefault="002C6659" w:rsidP="002C6659">
      <w:pPr>
        <w:spacing w:line="300" w:lineRule="auto"/>
        <w:rPr>
          <w:rFonts w:ascii="仿宋" w:eastAsia="仿宋" w:hAnsi="仿宋"/>
          <w:snapToGrid w:val="0"/>
          <w:szCs w:val="21"/>
        </w:rPr>
      </w:pPr>
    </w:p>
    <w:p w:rsidR="002C6659" w:rsidRPr="009C40D3" w:rsidRDefault="002C6659" w:rsidP="002C6659">
      <w:pPr>
        <w:spacing w:line="300" w:lineRule="auto"/>
        <w:rPr>
          <w:rFonts w:ascii="仿宋" w:eastAsia="仿宋" w:hAnsi="仿宋"/>
          <w:snapToGrid w:val="0"/>
          <w:szCs w:val="21"/>
        </w:rPr>
      </w:pPr>
      <w:r w:rsidRPr="009C40D3">
        <w:rPr>
          <w:rFonts w:ascii="仿宋" w:eastAsia="仿宋" w:hAnsi="仿宋" w:hint="eastAsia"/>
          <w:snapToGrid w:val="0"/>
          <w:szCs w:val="21"/>
        </w:rPr>
        <w:t>授权代表或法定代表人：（签字）</w:t>
      </w:r>
    </w:p>
    <w:p w:rsidR="002C6659" w:rsidRDefault="002C6659" w:rsidP="002C6659">
      <w:pPr>
        <w:spacing w:line="360" w:lineRule="auto"/>
        <w:ind w:leftChars="474" w:left="1394" w:hangingChars="190" w:hanging="399"/>
        <w:rPr>
          <w:rFonts w:ascii="仿宋" w:eastAsia="仿宋" w:hAnsi="仿宋"/>
          <w:b/>
          <w:bCs/>
          <w:color w:val="FF0000"/>
          <w:sz w:val="22"/>
        </w:rPr>
      </w:pPr>
      <w:r w:rsidRPr="009C40D3">
        <w:rPr>
          <w:rFonts w:ascii="仿宋" w:eastAsia="仿宋" w:hAnsi="仿宋" w:hint="eastAsia"/>
          <w:szCs w:val="21"/>
        </w:rPr>
        <w:t>年     月    日</w:t>
      </w:r>
    </w:p>
    <w:p w:rsidR="002C6659" w:rsidRPr="009F145D" w:rsidRDefault="002C6659" w:rsidP="009F145D">
      <w:pPr>
        <w:spacing w:line="360" w:lineRule="auto"/>
        <w:ind w:leftChars="474" w:left="1415" w:hangingChars="190" w:hanging="420"/>
        <w:rPr>
          <w:rFonts w:ascii="仿宋" w:eastAsia="仿宋" w:hAnsi="仿宋"/>
          <w:b/>
          <w:color w:val="FF0000"/>
          <w:sz w:val="22"/>
        </w:rPr>
      </w:pP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w:t>
      </w:r>
      <w:r w:rsidR="00B64A88">
        <w:rPr>
          <w:rFonts w:ascii="仿宋" w:eastAsia="仿宋" w:hAnsi="仿宋" w:hint="eastAsia"/>
          <w:b/>
          <w:sz w:val="32"/>
          <w:szCs w:val="36"/>
        </w:rPr>
        <w:t>仅供参考</w:t>
      </w:r>
      <w:r w:rsidR="001F2D31">
        <w:rPr>
          <w:rFonts w:ascii="仿宋" w:eastAsia="仿宋" w:hAnsi="仿宋" w:hint="eastAsia"/>
          <w:b/>
          <w:sz w:val="32"/>
          <w:szCs w:val="36"/>
        </w:rPr>
        <w:t>）</w:t>
      </w:r>
    </w:p>
    <w:p w:rsidR="00903B8A" w:rsidRDefault="00903B8A" w:rsidP="00C421FF">
      <w:pPr>
        <w:jc w:val="center"/>
        <w:rPr>
          <w:rFonts w:ascii="仿宋" w:eastAsia="仿宋" w:hAnsi="仿宋"/>
          <w:b/>
          <w:sz w:val="32"/>
          <w:szCs w:val="36"/>
        </w:rPr>
      </w:pPr>
    </w:p>
    <w:p w:rsidR="008B2CEE" w:rsidRDefault="008B2CEE" w:rsidP="008B2CEE">
      <w:pPr>
        <w:spacing w:line="360" w:lineRule="auto"/>
        <w:rPr>
          <w:rFonts w:ascii="仿宋" w:eastAsia="仿宋" w:hAnsi="仿宋"/>
        </w:rPr>
      </w:pPr>
      <w:r>
        <w:rPr>
          <w:rFonts w:ascii="仿宋" w:eastAsia="仿宋" w:hAnsi="仿宋" w:hint="eastAsia"/>
          <w:u w:val="single"/>
        </w:rPr>
        <w:t xml:space="preserve">            </w:t>
      </w:r>
      <w:r w:rsidRPr="008B2CEE">
        <w:rPr>
          <w:rFonts w:ascii="仿宋" w:eastAsia="仿宋" w:hAnsi="仿宋" w:hint="eastAsia"/>
        </w:rPr>
        <w:t>同志，现任我单位</w:t>
      </w:r>
      <w:r>
        <w:rPr>
          <w:rFonts w:ascii="仿宋" w:eastAsia="仿宋" w:hAnsi="仿宋" w:hint="eastAsia"/>
          <w:u w:val="single"/>
        </w:rPr>
        <w:t xml:space="preserve">            </w:t>
      </w:r>
      <w:r w:rsidRPr="008B2CEE">
        <w:rPr>
          <w:rFonts w:ascii="仿宋" w:eastAsia="仿宋" w:hAnsi="仿宋" w:hint="eastAsia"/>
        </w:rPr>
        <w:t>职务，为法定代表人，特此证明。</w:t>
      </w:r>
    </w:p>
    <w:p w:rsidR="008B2CEE" w:rsidRPr="008B2CEE" w:rsidRDefault="008B2CEE" w:rsidP="008B2CEE">
      <w:pPr>
        <w:spacing w:line="360" w:lineRule="auto"/>
        <w:rPr>
          <w:rFonts w:ascii="仿宋" w:eastAsia="仿宋" w:hAnsi="仿宋"/>
        </w:rPr>
      </w:pPr>
      <w:r w:rsidRPr="008B2CEE">
        <w:rPr>
          <w:rFonts w:ascii="仿宋" w:eastAsia="仿宋" w:hAnsi="仿宋" w:hint="eastAsia"/>
        </w:rPr>
        <w:t>有效日期与本公司投标文件中标注的投标有效期相同。签发日期：</w:t>
      </w:r>
      <w:r>
        <w:rPr>
          <w:rFonts w:ascii="仿宋" w:eastAsia="仿宋" w:hAnsi="仿宋" w:hint="eastAsia"/>
          <w:u w:val="single"/>
        </w:rPr>
        <w:t xml:space="preserve">     </w:t>
      </w:r>
      <w:r w:rsidRPr="008B2CEE">
        <w:rPr>
          <w:rFonts w:ascii="仿宋" w:eastAsia="仿宋" w:hAnsi="仿宋" w:hint="eastAsia"/>
        </w:rPr>
        <w:t>年</w:t>
      </w:r>
      <w:r>
        <w:rPr>
          <w:rFonts w:ascii="仿宋" w:eastAsia="仿宋" w:hAnsi="仿宋" w:hint="eastAsia"/>
          <w:u w:val="single"/>
        </w:rPr>
        <w:t xml:space="preserve">     </w:t>
      </w:r>
      <w:r w:rsidRPr="008B2CEE">
        <w:rPr>
          <w:rFonts w:ascii="仿宋" w:eastAsia="仿宋" w:hAnsi="仿宋" w:hint="eastAsia"/>
        </w:rPr>
        <w:t>月</w:t>
      </w:r>
      <w:r>
        <w:rPr>
          <w:rFonts w:ascii="仿宋" w:eastAsia="仿宋" w:hAnsi="仿宋" w:hint="eastAsia"/>
          <w:u w:val="single"/>
        </w:rPr>
        <w:t xml:space="preserve">     </w:t>
      </w:r>
      <w:r w:rsidRPr="008B2CEE">
        <w:rPr>
          <w:rFonts w:ascii="仿宋" w:eastAsia="仿宋" w:hAnsi="仿宋" w:hint="eastAsia"/>
        </w:rPr>
        <w:t>日</w:t>
      </w:r>
    </w:p>
    <w:p w:rsidR="008B2CEE" w:rsidRDefault="008B2CEE" w:rsidP="008B2CEE">
      <w:pPr>
        <w:spacing w:line="360" w:lineRule="auto"/>
        <w:rPr>
          <w:rFonts w:ascii="仿宋" w:eastAsia="仿宋" w:hAnsi="仿宋"/>
        </w:rPr>
      </w:pPr>
    </w:p>
    <w:p w:rsidR="008B2CEE" w:rsidRPr="008B2CEE" w:rsidRDefault="008B2CEE" w:rsidP="008B2CEE">
      <w:pPr>
        <w:spacing w:line="360" w:lineRule="auto"/>
        <w:rPr>
          <w:rFonts w:ascii="仿宋" w:eastAsia="仿宋" w:hAnsi="仿宋"/>
          <w:b/>
        </w:rPr>
      </w:pPr>
      <w:r w:rsidRPr="008B2CEE">
        <w:rPr>
          <w:rFonts w:ascii="仿宋" w:eastAsia="仿宋" w:hAnsi="仿宋" w:hint="eastAsia"/>
          <w:b/>
        </w:rPr>
        <w:t>附：</w:t>
      </w:r>
    </w:p>
    <w:p w:rsidR="008B2CEE" w:rsidRDefault="008B2CEE" w:rsidP="008B2CEE">
      <w:pPr>
        <w:spacing w:line="360" w:lineRule="auto"/>
        <w:rPr>
          <w:rFonts w:ascii="仿宋" w:eastAsia="仿宋" w:hAnsi="仿宋"/>
        </w:rPr>
      </w:pPr>
      <w:r w:rsidRPr="008B2CEE">
        <w:rPr>
          <w:rFonts w:ascii="仿宋" w:eastAsia="仿宋" w:hAnsi="仿宋" w:hint="eastAsia"/>
        </w:rPr>
        <w:t xml:space="preserve">营业执照（注册号）： </w:t>
      </w:r>
    </w:p>
    <w:p w:rsidR="008B2CEE" w:rsidRDefault="008B2CEE" w:rsidP="008B2CEE">
      <w:pPr>
        <w:spacing w:line="360" w:lineRule="auto"/>
        <w:rPr>
          <w:rFonts w:ascii="仿宋" w:eastAsia="仿宋" w:hAnsi="仿宋"/>
        </w:rPr>
      </w:pPr>
      <w:r w:rsidRPr="008B2CEE">
        <w:rPr>
          <w:rFonts w:ascii="仿宋" w:eastAsia="仿宋" w:hAnsi="仿宋" w:hint="eastAsia"/>
        </w:rPr>
        <w:t>经济性质：</w:t>
      </w:r>
    </w:p>
    <w:p w:rsidR="008B2CEE" w:rsidRDefault="008B2CEE" w:rsidP="008B2CEE">
      <w:pPr>
        <w:spacing w:line="360" w:lineRule="auto"/>
        <w:rPr>
          <w:rFonts w:ascii="仿宋" w:eastAsia="仿宋" w:hAnsi="仿宋"/>
        </w:rPr>
      </w:pPr>
      <w:r w:rsidRPr="008B2CEE">
        <w:rPr>
          <w:rFonts w:ascii="仿宋" w:eastAsia="仿宋" w:hAnsi="仿宋" w:hint="eastAsia"/>
        </w:rPr>
        <w:t>主营（产）：</w:t>
      </w:r>
    </w:p>
    <w:p w:rsidR="00903B8A" w:rsidRPr="00903B8A" w:rsidRDefault="008B2CEE" w:rsidP="008B2CEE">
      <w:pPr>
        <w:spacing w:line="360" w:lineRule="auto"/>
        <w:rPr>
          <w:rFonts w:ascii="仿宋" w:eastAsia="仿宋" w:hAnsi="仿宋"/>
        </w:rPr>
      </w:pPr>
      <w:r w:rsidRPr="008B2CEE">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191102"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style="mso-next-textbox:#Rectangle 5">
              <w:txbxContent>
                <w:p w:rsidR="008877E9" w:rsidRDefault="008877E9" w:rsidP="00903B8A">
                  <w:pPr>
                    <w:spacing w:line="360" w:lineRule="auto"/>
                    <w:ind w:firstLineChars="800" w:firstLine="1680"/>
                  </w:pPr>
                </w:p>
                <w:p w:rsidR="008877E9" w:rsidRPr="003C5430" w:rsidRDefault="008877E9"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8877E9" w:rsidRPr="003C5430" w:rsidRDefault="008877E9"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8877E9" w:rsidRPr="003C5430" w:rsidRDefault="008877E9"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style="mso-next-textbox:#Rectangle 4">
              <w:txbxContent>
                <w:p w:rsidR="008877E9" w:rsidRDefault="008877E9" w:rsidP="00903B8A">
                  <w:pPr>
                    <w:spacing w:line="360" w:lineRule="auto"/>
                    <w:jc w:val="center"/>
                  </w:pPr>
                </w:p>
                <w:p w:rsidR="008877E9" w:rsidRPr="003C5430" w:rsidRDefault="008877E9"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8877E9" w:rsidRPr="003C5430" w:rsidRDefault="008877E9"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8877E9" w:rsidRPr="003C5430" w:rsidRDefault="008877E9"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w:t>
      </w:r>
      <w:r w:rsidR="00B64A88">
        <w:rPr>
          <w:rFonts w:ascii="仿宋" w:eastAsia="仿宋" w:hAnsi="仿宋" w:hint="eastAsia"/>
          <w:b/>
          <w:sz w:val="32"/>
          <w:szCs w:val="36"/>
        </w:rPr>
        <w:t>仅供参考</w:t>
      </w:r>
      <w:r w:rsidR="001F2D31">
        <w:rPr>
          <w:rFonts w:ascii="仿宋" w:eastAsia="仿宋" w:hAnsi="仿宋" w:hint="eastAsia"/>
          <w:b/>
          <w:sz w:val="32"/>
          <w:szCs w:val="36"/>
        </w:rPr>
        <w:t>）</w:t>
      </w:r>
    </w:p>
    <w:p w:rsidR="009C797B" w:rsidRDefault="009C797B" w:rsidP="009C797B">
      <w:pPr>
        <w:spacing w:line="360" w:lineRule="auto"/>
        <w:rPr>
          <w:rFonts w:ascii="仿宋" w:eastAsia="仿宋" w:hAnsi="仿宋"/>
        </w:rPr>
      </w:pPr>
    </w:p>
    <w:p w:rsidR="00673DBA" w:rsidRPr="00673DBA" w:rsidRDefault="00673DBA" w:rsidP="00673DBA">
      <w:pPr>
        <w:adjustRightInd w:val="0"/>
        <w:snapToGrid w:val="0"/>
        <w:spacing w:line="360" w:lineRule="auto"/>
        <w:rPr>
          <w:rFonts w:ascii="仿宋" w:eastAsia="仿宋" w:hAnsi="仿宋"/>
        </w:rPr>
      </w:pPr>
      <w:r w:rsidRPr="00673DBA">
        <w:rPr>
          <w:rFonts w:ascii="仿宋" w:eastAsia="仿宋" w:hAnsi="仿宋" w:hint="eastAsia"/>
        </w:rPr>
        <w:t>深圳市中正招标有限公司：</w:t>
      </w:r>
    </w:p>
    <w:p w:rsidR="00673DBA" w:rsidRDefault="00673DBA" w:rsidP="00673DBA">
      <w:pPr>
        <w:adjustRightInd w:val="0"/>
        <w:snapToGrid w:val="0"/>
        <w:spacing w:line="360" w:lineRule="auto"/>
        <w:ind w:firstLineChars="200" w:firstLine="420"/>
        <w:rPr>
          <w:rFonts w:ascii="仿宋" w:eastAsia="仿宋" w:hAnsi="仿宋"/>
        </w:rPr>
      </w:pPr>
    </w:p>
    <w:p w:rsidR="009C797B" w:rsidRPr="009C797B" w:rsidRDefault="00673DBA" w:rsidP="00673DBA">
      <w:pPr>
        <w:adjustRightInd w:val="0"/>
        <w:snapToGrid w:val="0"/>
        <w:spacing w:line="360" w:lineRule="auto"/>
        <w:ind w:firstLineChars="200" w:firstLine="420"/>
        <w:rPr>
          <w:rFonts w:ascii="仿宋" w:eastAsia="仿宋" w:hAnsi="仿宋"/>
        </w:rPr>
      </w:pPr>
      <w:r w:rsidRPr="00673DBA">
        <w:rPr>
          <w:rFonts w:ascii="仿宋" w:eastAsia="仿宋" w:hAnsi="仿宋" w:hint="eastAsia"/>
        </w:rPr>
        <w:t>现委派</w:t>
      </w:r>
      <w:r w:rsidRPr="00673DBA">
        <w:rPr>
          <w:rFonts w:ascii="仿宋" w:eastAsia="仿宋" w:hAnsi="仿宋" w:hint="eastAsia"/>
          <w:u w:val="single"/>
        </w:rPr>
        <w:t>（姓名、职务）</w:t>
      </w:r>
      <w:r w:rsidRPr="00673DBA">
        <w:rPr>
          <w:rFonts w:ascii="仿宋" w:eastAsia="仿宋" w:hAnsi="仿宋" w:hint="eastAsia"/>
        </w:rPr>
        <w:t>参加贵公司组织的</w:t>
      </w:r>
      <w:r>
        <w:rPr>
          <w:rFonts w:ascii="仿宋" w:eastAsia="仿宋" w:hAnsi="仿宋" w:hint="eastAsia"/>
          <w:u w:val="single"/>
        </w:rPr>
        <w:t>（</w:t>
      </w:r>
      <w:r w:rsidRPr="00673DBA">
        <w:rPr>
          <w:rFonts w:ascii="仿宋" w:eastAsia="仿宋" w:hAnsi="仿宋" w:hint="eastAsia"/>
          <w:u w:val="single"/>
        </w:rPr>
        <w:t>项目名称、</w:t>
      </w:r>
      <w:r>
        <w:rPr>
          <w:rFonts w:ascii="仿宋" w:eastAsia="仿宋" w:hAnsi="仿宋" w:hint="eastAsia"/>
          <w:u w:val="single"/>
        </w:rPr>
        <w:t>项目</w:t>
      </w:r>
      <w:r w:rsidRPr="00673DBA">
        <w:rPr>
          <w:rFonts w:ascii="仿宋" w:eastAsia="仿宋" w:hAnsi="仿宋" w:hint="eastAsia"/>
          <w:u w:val="single"/>
        </w:rPr>
        <w:t>编号）</w:t>
      </w:r>
      <w:r w:rsidRPr="00122228">
        <w:rPr>
          <w:rFonts w:ascii="仿宋" w:eastAsia="仿宋" w:hAnsi="仿宋" w:hint="eastAsia"/>
        </w:rPr>
        <w:t>采购</w:t>
      </w:r>
      <w:r w:rsidRPr="00673DBA">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r w:rsidR="00D13FB6">
        <w:rPr>
          <w:rFonts w:ascii="仿宋" w:eastAsia="仿宋" w:hAnsi="仿宋" w:hint="eastAsia"/>
        </w:rPr>
        <w:t>或签字</w:t>
      </w:r>
      <w:r w:rsidRPr="009C797B">
        <w:rPr>
          <w:rFonts w:ascii="仿宋" w:eastAsia="仿宋" w:hAnsi="仿宋" w:hint="eastAsia"/>
        </w:rPr>
        <w:t>）</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191102" w:rsidP="009C797B">
      <w:pPr>
        <w:spacing w:line="360" w:lineRule="auto"/>
        <w:rPr>
          <w:rFonts w:ascii="黑体" w:eastAsia="黑体"/>
        </w:rPr>
      </w:pPr>
      <w:bookmarkStart w:id="1" w:name="_Toc226217114"/>
      <w:r w:rsidRPr="00191102">
        <w:rPr>
          <w:rFonts w:ascii="宋体"/>
        </w:rPr>
        <w:pict>
          <v:rect id="Rectangle 2" o:spid="_x0000_s1038" style="position:absolute;left:0;text-align:left;margin-left:-1.35pt;margin-top:5.6pt;width:206.25pt;height:135.65pt;z-index:251665408">
            <v:textbox style="mso-next-textbox:#Rectangle 2">
              <w:txbxContent>
                <w:p w:rsidR="008877E9" w:rsidRDefault="008877E9" w:rsidP="009C797B">
                  <w:pPr>
                    <w:spacing w:line="360" w:lineRule="auto"/>
                    <w:ind w:firstLineChars="600" w:firstLine="1260"/>
                  </w:pPr>
                </w:p>
                <w:p w:rsidR="008877E9" w:rsidRPr="00D94A33" w:rsidRDefault="008877E9"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8877E9" w:rsidRPr="00D94A33" w:rsidRDefault="008877E9"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8877E9" w:rsidRPr="00D94A33" w:rsidRDefault="008877E9"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style="mso-next-textbox:#Rectangle 3">
              <w:txbxContent>
                <w:p w:rsidR="008877E9" w:rsidRDefault="008877E9" w:rsidP="009C797B">
                  <w:pPr>
                    <w:spacing w:line="360" w:lineRule="auto"/>
                    <w:jc w:val="center"/>
                  </w:pPr>
                </w:p>
                <w:p w:rsidR="008877E9" w:rsidRPr="00331F0C" w:rsidRDefault="008877E9"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8877E9" w:rsidRPr="00331F0C" w:rsidRDefault="008877E9"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8877E9" w:rsidRPr="00D94A33" w:rsidRDefault="008877E9" w:rsidP="009C797B">
                  <w:pPr>
                    <w:spacing w:line="360" w:lineRule="auto"/>
                    <w:jc w:val="center"/>
                    <w:rPr>
                      <w:rFonts w:ascii="仿宋" w:eastAsia="仿宋" w:hAnsi="仿宋"/>
                    </w:rPr>
                  </w:pPr>
                  <w:r w:rsidRPr="00331F0C">
                    <w:rPr>
                      <w:rFonts w:ascii="仿宋" w:eastAsia="仿宋" w:hAnsi="仿宋" w:hint="eastAsia"/>
                      <w:sz w:val="22"/>
                    </w:rPr>
                    <w:t>（反面）</w:t>
                  </w:r>
                </w:p>
                <w:p w:rsidR="008877E9" w:rsidRDefault="008877E9" w:rsidP="009C797B"/>
              </w:txbxContent>
            </v:textbox>
          </v:rect>
        </w:pict>
      </w:r>
      <w:bookmarkEnd w:id="1"/>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1.我公司参与本项目投标前近三年内，在经营活动中没有重大违法记录。</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2</w:t>
      </w:r>
      <w:r w:rsidR="00B42372" w:rsidRPr="00B42372">
        <w:rPr>
          <w:rFonts w:ascii="仿宋" w:eastAsia="仿宋" w:hAnsi="仿宋" w:hint="eastAsia"/>
          <w:szCs w:val="21"/>
        </w:rPr>
        <w:t>.我公司参与本项目</w:t>
      </w:r>
      <w:r w:rsidR="00B42372" w:rsidRPr="00B42372">
        <w:rPr>
          <w:rFonts w:ascii="仿宋" w:eastAsia="仿宋" w:hAnsi="仿宋" w:hint="eastAsia"/>
        </w:rPr>
        <w:t>政府采购活动时不存在被有关部门禁止参与政府采购活动且在有效期内的情况。</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3</w:t>
      </w:r>
      <w:r w:rsidR="00B42372" w:rsidRPr="00B42372">
        <w:rPr>
          <w:rFonts w:ascii="仿宋" w:eastAsia="仿宋" w:hAnsi="仿宋" w:hint="eastAsia"/>
          <w:szCs w:val="21"/>
        </w:rPr>
        <w:t>.我公司具备《中华人民共和国政府采购法》第二十二条第一款规定的资质。</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4</w:t>
      </w:r>
      <w:r w:rsidR="00B42372" w:rsidRPr="00B42372">
        <w:rPr>
          <w:rFonts w:ascii="仿宋" w:eastAsia="仿宋" w:hAnsi="仿宋" w:hint="eastAsia"/>
          <w:szCs w:val="21"/>
        </w:rPr>
        <w:t>.我公司与其他投标供应商不存在单位负责人为同一人或者存在直接控股、管理关系，未对本次采购项目提供整体设计、规范编制或者项目管理、监理、检测等服务。</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5</w:t>
      </w:r>
      <w:r w:rsidR="00B42372" w:rsidRPr="00B42372">
        <w:rPr>
          <w:rFonts w:ascii="仿宋" w:eastAsia="仿宋" w:hAnsi="仿宋" w:hint="eastAsia"/>
          <w:szCs w:val="21"/>
        </w:rPr>
        <w:t>.我公司</w:t>
      </w:r>
      <w:r w:rsidR="00B42372" w:rsidRPr="00B42372">
        <w:rPr>
          <w:rFonts w:ascii="仿宋" w:eastAsia="仿宋" w:hAnsi="仿宋" w:hint="eastAsia"/>
        </w:rPr>
        <w:t>未被列入失信被执行人、重大税收违法案件当事人名单、政府采购严重违法失信行为记录名单。</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6</w:t>
      </w:r>
      <w:r w:rsidR="00B42372" w:rsidRPr="00B42372">
        <w:rPr>
          <w:rFonts w:ascii="仿宋" w:eastAsia="仿宋" w:hAnsi="仿宋" w:hint="eastAsia"/>
          <w:szCs w:val="21"/>
        </w:rPr>
        <w:t>.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7</w:t>
      </w:r>
      <w:r w:rsidR="00B42372" w:rsidRPr="00B42372">
        <w:rPr>
          <w:rFonts w:ascii="仿宋" w:eastAsia="仿宋" w:hAnsi="仿宋" w:hint="eastAsia"/>
          <w:szCs w:val="21"/>
        </w:rPr>
        <w:t>.我公司如果中标，做到守信，不偷工减料，依照本项目</w:t>
      </w:r>
      <w:r w:rsidR="00C56388">
        <w:rPr>
          <w:rFonts w:ascii="仿宋" w:eastAsia="仿宋" w:hAnsi="仿宋" w:hint="eastAsia"/>
          <w:szCs w:val="21"/>
        </w:rPr>
        <w:t>采购文件</w:t>
      </w:r>
      <w:r w:rsidR="00B42372"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8</w:t>
      </w:r>
      <w:r w:rsidR="00B42372" w:rsidRPr="00B42372">
        <w:rPr>
          <w:rFonts w:ascii="仿宋" w:eastAsia="仿宋" w:hAnsi="仿宋" w:hint="eastAsia"/>
          <w:szCs w:val="21"/>
        </w:rPr>
        <w:t>.我公司承诺本项目的报价不低于我公司的成本价，否则，我公司清楚将面临投标无效的风险；我公司承诺不恶意低价谋取中标；我公司对本项目的报价负责，中标后将严格按照本项目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00B42372"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32349B" w:rsidP="00B42372">
      <w:pPr>
        <w:spacing w:line="360" w:lineRule="exact"/>
        <w:ind w:firstLine="426"/>
        <w:rPr>
          <w:rFonts w:ascii="仿宋" w:eastAsia="仿宋" w:hAnsi="仿宋"/>
          <w:szCs w:val="21"/>
        </w:rPr>
      </w:pPr>
      <w:r>
        <w:rPr>
          <w:rFonts w:ascii="仿宋" w:eastAsia="仿宋" w:hAnsi="仿宋" w:hint="eastAsia"/>
          <w:szCs w:val="21"/>
        </w:rPr>
        <w:t>9</w:t>
      </w:r>
      <w:r w:rsidR="00B42372" w:rsidRPr="00B42372">
        <w:rPr>
          <w:rFonts w:ascii="仿宋" w:eastAsia="仿宋" w:hAnsi="仿宋" w:hint="eastAsia"/>
          <w:szCs w:val="21"/>
        </w:rPr>
        <w:t>.我公司已认真核实了</w:t>
      </w:r>
      <w:r w:rsidR="007A1673">
        <w:rPr>
          <w:rFonts w:ascii="仿宋" w:eastAsia="仿宋" w:hAnsi="仿宋" w:hint="eastAsia"/>
          <w:szCs w:val="21"/>
        </w:rPr>
        <w:t>采购</w:t>
      </w:r>
      <w:r w:rsidR="00B42372"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w:t>
      </w:r>
      <w:r w:rsidR="0032349B">
        <w:rPr>
          <w:rFonts w:ascii="仿宋" w:eastAsia="仿宋" w:hAnsi="仿宋" w:hint="eastAsia"/>
          <w:szCs w:val="21"/>
        </w:rPr>
        <w:t>0</w:t>
      </w:r>
      <w:r w:rsidRPr="00B42372">
        <w:rPr>
          <w:rFonts w:ascii="仿宋" w:eastAsia="仿宋" w:hAnsi="仿宋" w:hint="eastAsia"/>
          <w:szCs w:val="21"/>
        </w:rPr>
        <w:t>.我公司承诺本项目非联合体投标，不非法转包、分包。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23318D">
        <w:rPr>
          <w:rFonts w:ascii="仿宋" w:eastAsia="仿宋" w:hAnsi="仿宋" w:hint="eastAsia"/>
          <w:b/>
          <w:sz w:val="32"/>
          <w:szCs w:val="36"/>
        </w:rPr>
        <w:lastRenderedPageBreak/>
        <w:t>四</w:t>
      </w:r>
      <w:r w:rsidR="00126051">
        <w:rPr>
          <w:rFonts w:ascii="仿宋" w:eastAsia="仿宋" w:hAnsi="仿宋" w:hint="eastAsia"/>
          <w:b/>
          <w:sz w:val="32"/>
          <w:szCs w:val="36"/>
        </w:rPr>
        <w:t>、</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本公司（联合体）郑重声明，根据《政府采购促进中小企业发展管理办法》（财库﹝2020﹞46 号）的规定，本公司（联合体）参加</w:t>
      </w:r>
      <w:r w:rsidRPr="000070C8">
        <w:rPr>
          <w:rFonts w:ascii="仿宋" w:eastAsia="仿宋" w:hAnsi="仿宋" w:cs="Courier New" w:hint="eastAsia"/>
          <w:snapToGrid w:val="0"/>
          <w:szCs w:val="18"/>
          <w:u w:val="single"/>
        </w:rPr>
        <w:t>（单位名称）</w:t>
      </w:r>
      <w:r w:rsidRPr="000070C8">
        <w:rPr>
          <w:rFonts w:ascii="仿宋" w:eastAsia="仿宋" w:hAnsi="仿宋" w:cs="Courier New" w:hint="eastAsia"/>
          <w:snapToGrid w:val="0"/>
          <w:szCs w:val="18"/>
        </w:rPr>
        <w:t>的</w:t>
      </w:r>
      <w:r w:rsidRPr="000070C8">
        <w:rPr>
          <w:rFonts w:ascii="仿宋" w:eastAsia="仿宋" w:hAnsi="仿宋" w:cs="Courier New" w:hint="eastAsia"/>
          <w:snapToGrid w:val="0"/>
          <w:szCs w:val="18"/>
          <w:u w:val="single"/>
        </w:rPr>
        <w:t>（项目名称）</w:t>
      </w:r>
      <w:r w:rsidRPr="000070C8">
        <w:rPr>
          <w:rFonts w:ascii="仿宋" w:eastAsia="仿宋" w:hAnsi="仿宋" w:cs="Courier New" w:hint="eastAsia"/>
          <w:snapToGrid w:val="0"/>
          <w:szCs w:val="18"/>
        </w:rPr>
        <w:t>采购活动，工程的施工单位全部为符合政策要求的中小企业。相关企业（含联合体中的中小企业、签订分包意向协议的中小企业）的具体情况如下：</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1</w:t>
      </w:r>
      <w:r>
        <w:rPr>
          <w:rFonts w:ascii="仿宋" w:eastAsia="仿宋" w:hAnsi="仿宋" w:cs="Courier New" w:hint="eastAsia"/>
          <w:snapToGrid w:val="0"/>
          <w:szCs w:val="18"/>
        </w:rPr>
        <w:t>、</w:t>
      </w:r>
      <w:r w:rsidRPr="000070C8">
        <w:rPr>
          <w:rFonts w:ascii="仿宋" w:eastAsia="仿宋" w:hAnsi="仿宋" w:cs="Courier New" w:hint="eastAsia"/>
          <w:snapToGrid w:val="0"/>
          <w:szCs w:val="18"/>
          <w:u w:val="single"/>
        </w:rPr>
        <w:t>（</w:t>
      </w:r>
      <w:r>
        <w:rPr>
          <w:rFonts w:ascii="仿宋" w:eastAsia="仿宋" w:hAnsi="仿宋" w:cs="Courier New" w:hint="eastAsia"/>
          <w:snapToGrid w:val="0"/>
          <w:szCs w:val="18"/>
          <w:u w:val="single"/>
        </w:rPr>
        <w:t>项目</w:t>
      </w:r>
      <w:r w:rsidRPr="000070C8">
        <w:rPr>
          <w:rFonts w:ascii="仿宋" w:eastAsia="仿宋" w:hAnsi="仿宋" w:cs="Courier New" w:hint="eastAsia"/>
          <w:snapToGrid w:val="0"/>
          <w:szCs w:val="18"/>
          <w:u w:val="single"/>
        </w:rPr>
        <w:t>名称）</w:t>
      </w:r>
      <w:r w:rsidRPr="000070C8">
        <w:rPr>
          <w:rFonts w:ascii="仿宋" w:eastAsia="仿宋" w:hAnsi="仿宋" w:cs="Courier New" w:hint="eastAsia"/>
          <w:snapToGrid w:val="0"/>
          <w:szCs w:val="18"/>
        </w:rPr>
        <w:t>，属于</w:t>
      </w:r>
      <w:r w:rsidRPr="000070C8">
        <w:rPr>
          <w:rFonts w:ascii="仿宋" w:eastAsia="仿宋" w:hAnsi="仿宋" w:cs="Courier New" w:hint="eastAsia"/>
          <w:snapToGrid w:val="0"/>
          <w:szCs w:val="18"/>
          <w:u w:val="single"/>
        </w:rPr>
        <w:t>（采购文件中明确的所属行业）</w:t>
      </w:r>
      <w:r w:rsidRPr="000070C8">
        <w:rPr>
          <w:rFonts w:ascii="仿宋" w:eastAsia="仿宋" w:hAnsi="仿宋" w:cs="Courier New" w:hint="eastAsia"/>
          <w:snapToGrid w:val="0"/>
          <w:szCs w:val="18"/>
        </w:rPr>
        <w:t>；承建企业为</w:t>
      </w:r>
      <w:r w:rsidRPr="000070C8">
        <w:rPr>
          <w:rFonts w:ascii="仿宋" w:eastAsia="仿宋" w:hAnsi="仿宋" w:cs="Courier New" w:hint="eastAsia"/>
          <w:snapToGrid w:val="0"/>
          <w:szCs w:val="18"/>
          <w:u w:val="single"/>
        </w:rPr>
        <w:t>（企业名称）</w:t>
      </w:r>
      <w:r w:rsidRPr="000070C8">
        <w:rPr>
          <w:rFonts w:ascii="仿宋" w:eastAsia="仿宋" w:hAnsi="仿宋" w:cs="Courier New" w:hint="eastAsia"/>
          <w:snapToGrid w:val="0"/>
          <w:szCs w:val="18"/>
        </w:rPr>
        <w:t>，从业人员</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人，营业收入为</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万元，资产总额为</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万元，属于</w:t>
      </w:r>
      <w:r w:rsidRPr="000070C8">
        <w:rPr>
          <w:rFonts w:ascii="仿宋" w:eastAsia="仿宋" w:hAnsi="仿宋" w:cs="Courier New" w:hint="eastAsia"/>
          <w:snapToGrid w:val="0"/>
          <w:szCs w:val="18"/>
          <w:u w:val="single"/>
        </w:rPr>
        <w:t>（中型企业、小型企业、微型企业）</w:t>
      </w:r>
      <w:r w:rsidRPr="000070C8">
        <w:rPr>
          <w:rFonts w:ascii="仿宋" w:eastAsia="仿宋" w:hAnsi="仿宋" w:cs="Courier New" w:hint="eastAsia"/>
          <w:snapToGrid w:val="0"/>
          <w:szCs w:val="18"/>
        </w:rPr>
        <w:t>；</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2</w:t>
      </w:r>
      <w:r w:rsidR="00560CC3">
        <w:rPr>
          <w:rFonts w:ascii="仿宋" w:eastAsia="仿宋" w:hAnsi="仿宋" w:cs="Courier New" w:hint="eastAsia"/>
          <w:snapToGrid w:val="0"/>
          <w:szCs w:val="18"/>
        </w:rPr>
        <w:t>、</w:t>
      </w:r>
      <w:r w:rsidR="00560CC3" w:rsidRPr="000070C8">
        <w:rPr>
          <w:rFonts w:ascii="仿宋" w:eastAsia="仿宋" w:hAnsi="仿宋" w:cs="Courier New" w:hint="eastAsia"/>
          <w:snapToGrid w:val="0"/>
          <w:szCs w:val="18"/>
          <w:u w:val="single"/>
        </w:rPr>
        <w:t>（</w:t>
      </w:r>
      <w:r w:rsidR="00560CC3">
        <w:rPr>
          <w:rFonts w:ascii="仿宋" w:eastAsia="仿宋" w:hAnsi="仿宋" w:cs="Courier New" w:hint="eastAsia"/>
          <w:snapToGrid w:val="0"/>
          <w:szCs w:val="18"/>
          <w:u w:val="single"/>
        </w:rPr>
        <w:t>项目</w:t>
      </w:r>
      <w:r w:rsidR="00560CC3" w:rsidRPr="000070C8">
        <w:rPr>
          <w:rFonts w:ascii="仿宋" w:eastAsia="仿宋" w:hAnsi="仿宋" w:cs="Courier New" w:hint="eastAsia"/>
          <w:snapToGrid w:val="0"/>
          <w:szCs w:val="18"/>
          <w:u w:val="single"/>
        </w:rPr>
        <w:t>名称）</w:t>
      </w:r>
      <w:r w:rsidRPr="000070C8">
        <w:rPr>
          <w:rFonts w:ascii="仿宋" w:eastAsia="仿宋" w:hAnsi="仿宋" w:cs="Courier New" w:hint="eastAsia"/>
          <w:snapToGrid w:val="0"/>
          <w:szCs w:val="18"/>
        </w:rPr>
        <w:t>，属于</w:t>
      </w:r>
      <w:r w:rsidRPr="00560CC3">
        <w:rPr>
          <w:rFonts w:ascii="仿宋" w:eastAsia="仿宋" w:hAnsi="仿宋" w:cs="Courier New" w:hint="eastAsia"/>
          <w:snapToGrid w:val="0"/>
          <w:szCs w:val="18"/>
          <w:u w:val="single"/>
        </w:rPr>
        <w:t>（采购文件中明确的所属行业）</w:t>
      </w:r>
      <w:r w:rsidRPr="000070C8">
        <w:rPr>
          <w:rFonts w:ascii="仿宋" w:eastAsia="仿宋" w:hAnsi="仿宋" w:cs="Courier New" w:hint="eastAsia"/>
          <w:snapToGrid w:val="0"/>
          <w:szCs w:val="18"/>
        </w:rPr>
        <w:t>；承建企业为</w:t>
      </w:r>
      <w:r w:rsidRPr="00560CC3">
        <w:rPr>
          <w:rFonts w:ascii="仿宋" w:eastAsia="仿宋" w:hAnsi="仿宋" w:cs="Courier New" w:hint="eastAsia"/>
          <w:snapToGrid w:val="0"/>
          <w:szCs w:val="18"/>
          <w:u w:val="single"/>
        </w:rPr>
        <w:t>（企业名称）</w:t>
      </w:r>
      <w:r w:rsidRPr="000070C8">
        <w:rPr>
          <w:rFonts w:ascii="仿宋" w:eastAsia="仿宋" w:hAnsi="仿宋" w:cs="Courier New" w:hint="eastAsia"/>
          <w:snapToGrid w:val="0"/>
          <w:szCs w:val="18"/>
        </w:rPr>
        <w:t>，从业人员</w:t>
      </w:r>
      <w:r w:rsidR="00560CC3">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人，营业收入为</w:t>
      </w:r>
      <w:r w:rsidR="00560CC3">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万元，资产总额为</w:t>
      </w:r>
      <w:r w:rsidR="00560CC3">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万元，属于</w:t>
      </w:r>
      <w:r w:rsidRPr="00560CC3">
        <w:rPr>
          <w:rFonts w:ascii="仿宋" w:eastAsia="仿宋" w:hAnsi="仿宋" w:cs="Courier New" w:hint="eastAsia"/>
          <w:snapToGrid w:val="0"/>
          <w:szCs w:val="18"/>
          <w:u w:val="single"/>
        </w:rPr>
        <w:t>（中型企业、小型企业、微型企业）</w:t>
      </w:r>
      <w:r w:rsidRPr="000070C8">
        <w:rPr>
          <w:rFonts w:ascii="仿宋" w:eastAsia="仿宋" w:hAnsi="仿宋" w:cs="Courier New" w:hint="eastAsia"/>
          <w:snapToGrid w:val="0"/>
          <w:szCs w:val="18"/>
        </w:rPr>
        <w:t>；</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以上企业，不属于大企业的分支机构，不存在控股股东为大企业的情形，也不存在与大企业的负责人为同一人的情形。</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本企业对上述声明内容的真实性负责。如有虚假，将依法承担相应责任。</w:t>
      </w:r>
    </w:p>
    <w:p w:rsidR="000070C8" w:rsidRPr="000070C8" w:rsidRDefault="000070C8" w:rsidP="007C21D8">
      <w:pPr>
        <w:spacing w:line="360" w:lineRule="auto"/>
        <w:ind w:firstLineChars="300" w:firstLine="630"/>
        <w:rPr>
          <w:rFonts w:ascii="仿宋" w:eastAsia="仿宋" w:hAnsi="仿宋" w:cs="Courier New"/>
          <w:snapToGrid w:val="0"/>
          <w:szCs w:val="18"/>
        </w:rPr>
      </w:pPr>
    </w:p>
    <w:p w:rsidR="000070C8" w:rsidRPr="000070C8" w:rsidRDefault="000070C8" w:rsidP="007C21D8">
      <w:pPr>
        <w:spacing w:line="360" w:lineRule="auto"/>
        <w:ind w:firstLineChars="300" w:firstLine="630"/>
        <w:jc w:val="right"/>
        <w:rPr>
          <w:rFonts w:ascii="仿宋" w:eastAsia="仿宋" w:hAnsi="仿宋" w:cs="Courier New"/>
          <w:snapToGrid w:val="0"/>
          <w:szCs w:val="18"/>
        </w:rPr>
      </w:pPr>
      <w:r w:rsidRPr="000070C8">
        <w:rPr>
          <w:rFonts w:ascii="仿宋" w:eastAsia="仿宋" w:hAnsi="仿宋" w:cs="Courier New" w:hint="eastAsia"/>
          <w:snapToGrid w:val="0"/>
          <w:szCs w:val="18"/>
        </w:rPr>
        <w:t xml:space="preserve">                             投标人名称(公章)：</w:t>
      </w:r>
      <w:r w:rsidRPr="000070C8">
        <w:rPr>
          <w:rFonts w:ascii="仿宋" w:eastAsia="仿宋" w:hAnsi="仿宋" w:cs="Courier New" w:hint="eastAsia"/>
          <w:snapToGrid w:val="0"/>
          <w:szCs w:val="18"/>
          <w:u w:val="single"/>
        </w:rPr>
        <w:t>___</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u w:val="single"/>
        </w:rPr>
        <w:t>_____</w:t>
      </w:r>
    </w:p>
    <w:p w:rsidR="000070C8" w:rsidRPr="000070C8" w:rsidRDefault="000070C8" w:rsidP="007C21D8">
      <w:pPr>
        <w:spacing w:line="360" w:lineRule="auto"/>
        <w:ind w:firstLineChars="300" w:firstLine="630"/>
        <w:jc w:val="right"/>
        <w:rPr>
          <w:rFonts w:ascii="仿宋" w:eastAsia="仿宋" w:hAnsi="仿宋" w:cs="Courier New"/>
          <w:snapToGrid w:val="0"/>
          <w:szCs w:val="18"/>
        </w:rPr>
      </w:pPr>
      <w:r w:rsidRPr="000070C8">
        <w:rPr>
          <w:rFonts w:ascii="仿宋" w:eastAsia="仿宋" w:hAnsi="仿宋" w:cs="Courier New" w:hint="eastAsia"/>
          <w:snapToGrid w:val="0"/>
          <w:szCs w:val="18"/>
        </w:rPr>
        <w:t>日</w:t>
      </w:r>
      <w:r>
        <w:rPr>
          <w:rFonts w:ascii="仿宋" w:eastAsia="仿宋" w:hAnsi="仿宋" w:cs="Courier New" w:hint="eastAsia"/>
          <w:snapToGrid w:val="0"/>
          <w:szCs w:val="18"/>
        </w:rPr>
        <w:t xml:space="preserve">             </w:t>
      </w:r>
      <w:r w:rsidRPr="000070C8">
        <w:rPr>
          <w:rFonts w:ascii="仿宋" w:eastAsia="仿宋" w:hAnsi="仿宋" w:cs="Courier New" w:hint="eastAsia"/>
          <w:snapToGrid w:val="0"/>
          <w:szCs w:val="18"/>
        </w:rPr>
        <w:t>期：</w:t>
      </w:r>
      <w:r w:rsidRPr="000070C8">
        <w:rPr>
          <w:rFonts w:ascii="仿宋" w:eastAsia="仿宋" w:hAnsi="仿宋" w:cs="Courier New" w:hint="eastAsia"/>
          <w:snapToGrid w:val="0"/>
          <w:szCs w:val="18"/>
          <w:u w:val="single"/>
        </w:rPr>
        <w:t>________________</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备注：</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742781" w:rsidRDefault="000070C8" w:rsidP="007C21D8">
      <w:pPr>
        <w:spacing w:line="360" w:lineRule="auto"/>
        <w:ind w:firstLineChars="300" w:firstLine="630"/>
        <w:rPr>
          <w:rFonts w:ascii="仿宋" w:eastAsia="仿宋" w:hAnsi="仿宋"/>
          <w:b/>
          <w:sz w:val="32"/>
          <w:szCs w:val="32"/>
        </w:rPr>
      </w:pPr>
      <w:r w:rsidRPr="000070C8">
        <w:rPr>
          <w:rFonts w:ascii="仿宋" w:eastAsia="仿宋" w:hAnsi="仿宋" w:cs="Courier New" w:hint="eastAsia"/>
          <w:snapToGrid w:val="0"/>
          <w:szCs w:val="18"/>
        </w:rPr>
        <w:t>2、从业人员、营业收入、资产总额填报上一年度数据，无上一年度数据的新成立企业可不填报。</w:t>
      </w:r>
      <w:r w:rsidR="00742781">
        <w:rPr>
          <w:rFonts w:ascii="仿宋" w:eastAsia="仿宋" w:hAnsi="仿宋"/>
          <w:b/>
          <w:sz w:val="32"/>
          <w:szCs w:val="32"/>
        </w:rPr>
        <w:br w:type="page"/>
      </w:r>
    </w:p>
    <w:p w:rsidR="00FF7F98" w:rsidRDefault="0023318D" w:rsidP="00627FC7">
      <w:pPr>
        <w:jc w:val="center"/>
        <w:rPr>
          <w:rFonts w:ascii="仿宋" w:eastAsia="仿宋" w:hAnsi="仿宋"/>
          <w:b/>
          <w:bCs/>
          <w:sz w:val="32"/>
          <w:szCs w:val="32"/>
        </w:rPr>
      </w:pPr>
      <w:r>
        <w:rPr>
          <w:rFonts w:ascii="仿宋" w:eastAsia="仿宋" w:hAnsi="仿宋" w:hint="eastAsia"/>
          <w:b/>
          <w:sz w:val="32"/>
          <w:szCs w:val="32"/>
        </w:rPr>
        <w:lastRenderedPageBreak/>
        <w:t>五</w:t>
      </w:r>
      <w:r w:rsidR="00126051">
        <w:rPr>
          <w:rFonts w:ascii="仿宋" w:eastAsia="仿宋" w:hAnsi="仿宋" w:hint="eastAsia"/>
          <w:b/>
          <w:sz w:val="32"/>
          <w:szCs w:val="32"/>
        </w:rPr>
        <w:t>、</w:t>
      </w:r>
      <w:r w:rsidR="00627FC7"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F07953" w:rsidP="00AB14C7">
            <w:pPr>
              <w:jc w:val="center"/>
              <w:rPr>
                <w:rFonts w:ascii="仿宋" w:eastAsia="仿宋" w:hAnsi="仿宋"/>
                <w:b/>
              </w:rPr>
            </w:pPr>
            <w:r>
              <w:rPr>
                <w:rFonts w:ascii="仿宋" w:eastAsia="仿宋" w:hAnsi="仿宋" w:hint="eastAsia"/>
                <w:b/>
              </w:rPr>
              <w:t>投标报价（单位：元）</w:t>
            </w:r>
          </w:p>
        </w:tc>
        <w:tc>
          <w:tcPr>
            <w:tcW w:w="2693" w:type="dxa"/>
            <w:shd w:val="clear" w:color="auto" w:fill="C6D9F1" w:themeFill="text2" w:themeFillTint="33"/>
            <w:vAlign w:val="center"/>
          </w:tcPr>
          <w:p w:rsidR="003B3548" w:rsidRPr="00AB14C7" w:rsidRDefault="006E63B6" w:rsidP="003B3548">
            <w:pPr>
              <w:spacing w:line="360" w:lineRule="auto"/>
              <w:jc w:val="center"/>
              <w:rPr>
                <w:rFonts w:ascii="仿宋" w:eastAsia="仿宋" w:hAnsi="仿宋"/>
                <w:b/>
              </w:rPr>
            </w:pPr>
            <w:r>
              <w:rPr>
                <w:rFonts w:ascii="仿宋" w:eastAsia="仿宋" w:hAnsi="仿宋" w:hint="eastAsia"/>
                <w:b/>
              </w:rPr>
              <w:t>完工</w:t>
            </w:r>
            <w:r w:rsidR="003B3548" w:rsidRPr="00AB14C7">
              <w:rPr>
                <w:rFonts w:ascii="仿宋" w:eastAsia="仿宋" w:hAnsi="仿宋" w:hint="eastAsia"/>
                <w:b/>
              </w:rPr>
              <w:t>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F12875" w:rsidP="00F12875">
            <w:pPr>
              <w:spacing w:line="360" w:lineRule="auto"/>
              <w:jc w:val="center"/>
              <w:rPr>
                <w:rFonts w:ascii="仿宋" w:eastAsia="仿宋" w:hAnsi="仿宋"/>
              </w:rPr>
            </w:pPr>
            <w:r>
              <w:rPr>
                <w:rFonts w:ascii="仿宋" w:eastAsia="仿宋" w:hAnsi="仿宋" w:hint="eastAsia"/>
              </w:rPr>
              <w:t>天</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r w:rsidR="006421B2">
        <w:rPr>
          <w:rFonts w:ascii="仿宋" w:eastAsia="仿宋" w:hAnsi="仿宋" w:hint="eastAsia"/>
        </w:rPr>
        <w:t>或盖章</w:t>
      </w:r>
      <w:r w:rsidR="00B94A3A" w:rsidRPr="009C797B">
        <w:rPr>
          <w:rFonts w:ascii="仿宋" w:eastAsia="仿宋" w:hAnsi="仿宋" w:hint="eastAsia"/>
        </w:rPr>
        <w:t>）</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284F83">
      <w:pPr>
        <w:spacing w:line="276" w:lineRule="auto"/>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284F83">
      <w:pPr>
        <w:spacing w:line="276" w:lineRule="auto"/>
        <w:ind w:firstLineChars="200" w:firstLine="420"/>
        <w:jc w:val="left"/>
        <w:rPr>
          <w:rFonts w:ascii="仿宋" w:eastAsia="仿宋" w:hAnsi="仿宋"/>
        </w:rPr>
      </w:pPr>
      <w:r w:rsidRPr="00166E7A">
        <w:rPr>
          <w:rFonts w:ascii="仿宋" w:eastAsia="仿宋" w:hAnsi="仿宋"/>
          <w:bCs/>
        </w:rPr>
        <w:t>2、</w:t>
      </w:r>
      <w:r w:rsidR="0079380D">
        <w:rPr>
          <w:rFonts w:ascii="仿宋" w:eastAsia="仿宋" w:hAnsi="仿宋" w:hint="eastAsia"/>
        </w:rPr>
        <w:t>“完工期限</w:t>
      </w:r>
      <w:r w:rsidR="0079380D" w:rsidRPr="0079380D">
        <w:rPr>
          <w:rFonts w:ascii="仿宋" w:eastAsia="仿宋" w:hAnsi="仿宋" w:hint="eastAsia"/>
        </w:rPr>
        <w:t>”指合同生效之日起，多少个日历天完成合同规定的全部要求。</w:t>
      </w:r>
    </w:p>
    <w:p w:rsidR="00166E7A" w:rsidRDefault="00166E7A" w:rsidP="00284F83">
      <w:pPr>
        <w:spacing w:line="276" w:lineRule="auto"/>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A41C04" w:rsidRPr="00166E7A" w:rsidRDefault="00A41C04" w:rsidP="00284F83">
      <w:pPr>
        <w:spacing w:line="276" w:lineRule="auto"/>
        <w:ind w:firstLineChars="200" w:firstLine="420"/>
        <w:jc w:val="left"/>
        <w:rPr>
          <w:rFonts w:ascii="仿宋" w:eastAsia="仿宋" w:hAnsi="仿宋"/>
        </w:rPr>
      </w:pPr>
      <w:r>
        <w:rPr>
          <w:rFonts w:ascii="仿宋" w:eastAsia="仿宋" w:hAnsi="仿宋" w:hint="eastAsia"/>
        </w:rPr>
        <w:t>4、</w:t>
      </w:r>
      <w:r w:rsidRPr="00A41C04">
        <w:rPr>
          <w:rFonts w:ascii="仿宋" w:eastAsia="仿宋" w:hAnsi="仿宋" w:hint="eastAsia"/>
        </w:rPr>
        <w:t>投标人如果需要对报价或其它内容加以说明，可在备注栏填写</w:t>
      </w:r>
      <w:r>
        <w:rPr>
          <w:rFonts w:ascii="仿宋" w:eastAsia="仿宋" w:hAnsi="仿宋" w:hint="eastAsia"/>
        </w:rPr>
        <w:t>。</w:t>
      </w:r>
    </w:p>
    <w:p w:rsidR="00166E7A" w:rsidRPr="005A58BD" w:rsidRDefault="00A41C04" w:rsidP="00284F83">
      <w:pPr>
        <w:spacing w:line="276" w:lineRule="auto"/>
        <w:ind w:firstLineChars="196" w:firstLine="413"/>
        <w:jc w:val="left"/>
        <w:rPr>
          <w:rFonts w:ascii="仿宋" w:eastAsia="仿宋" w:hAnsi="仿宋"/>
          <w:b/>
          <w:color w:val="FF0000"/>
        </w:rPr>
      </w:pPr>
      <w:r w:rsidRPr="005A58BD">
        <w:rPr>
          <w:rFonts w:ascii="仿宋" w:eastAsia="仿宋" w:hAnsi="仿宋" w:hint="eastAsia"/>
          <w:b/>
          <w:color w:val="FF0000"/>
        </w:rPr>
        <w:t>5</w:t>
      </w:r>
      <w:r w:rsidR="00166E7A" w:rsidRPr="005A58BD">
        <w:rPr>
          <w:rFonts w:ascii="仿宋" w:eastAsia="仿宋" w:hAnsi="仿宋" w:hint="eastAsia"/>
          <w:b/>
          <w:color w:val="FF0000"/>
        </w:rPr>
        <w:t>、</w:t>
      </w:r>
      <w:r w:rsidR="00166E7A" w:rsidRPr="005A58BD">
        <w:rPr>
          <w:rFonts w:ascii="仿宋" w:eastAsia="仿宋" w:hAnsi="仿宋"/>
          <w:b/>
          <w:color w:val="FF0000"/>
        </w:rPr>
        <w:t>此表毋需装订于正副本内，应按“</w:t>
      </w:r>
      <w:r w:rsidR="00073D05" w:rsidRPr="005A58BD">
        <w:rPr>
          <w:rFonts w:ascii="仿宋" w:eastAsia="仿宋" w:hAnsi="仿宋" w:hint="eastAsia"/>
          <w:b/>
          <w:color w:val="FF0000"/>
        </w:rPr>
        <w:t>通用条款（供应商须知）</w:t>
      </w:r>
      <w:r w:rsidR="00166E7A" w:rsidRPr="005A58BD">
        <w:rPr>
          <w:rFonts w:ascii="仿宋" w:eastAsia="仿宋" w:hAnsi="仿宋"/>
          <w:b/>
          <w:color w:val="FF0000"/>
        </w:rPr>
        <w:t>”18.</w:t>
      </w:r>
      <w:r w:rsidR="00166E7A" w:rsidRPr="005A58BD">
        <w:rPr>
          <w:rFonts w:ascii="仿宋" w:eastAsia="仿宋" w:hAnsi="仿宋" w:hint="eastAsia"/>
          <w:b/>
          <w:color w:val="FF0000"/>
        </w:rPr>
        <w:t>5</w:t>
      </w:r>
      <w:r w:rsidR="00166E7A" w:rsidRPr="005A58BD">
        <w:rPr>
          <w:rFonts w:ascii="仿宋" w:eastAsia="仿宋" w:hAnsi="仿宋"/>
          <w:b/>
          <w:color w:val="FF0000"/>
        </w:rPr>
        <w:t>项要求</w:t>
      </w:r>
      <w:r w:rsidR="00166E7A" w:rsidRPr="005A58BD">
        <w:rPr>
          <w:rFonts w:ascii="仿宋" w:eastAsia="仿宋" w:hAnsi="仿宋" w:hint="eastAsia"/>
          <w:b/>
          <w:color w:val="FF0000"/>
        </w:rPr>
        <w:t>，与“法定代表人证明书、法定代表人授权委托证明书”一起</w:t>
      </w:r>
      <w:r w:rsidR="00166E7A" w:rsidRPr="005A58BD">
        <w:rPr>
          <w:rFonts w:ascii="仿宋" w:eastAsia="仿宋" w:hAnsi="仿宋"/>
          <w:b/>
          <w:color w:val="FF0000"/>
        </w:rPr>
        <w:t>单独密封</w:t>
      </w:r>
      <w:r w:rsidR="00166E7A" w:rsidRPr="005A58BD">
        <w:rPr>
          <w:rFonts w:ascii="仿宋" w:eastAsia="仿宋" w:hAnsi="仿宋" w:hint="eastAsia"/>
          <w:b/>
          <w:color w:val="FF0000"/>
        </w:rPr>
        <w:t>提交</w:t>
      </w:r>
    </w:p>
    <w:p w:rsidR="00C1363B" w:rsidRDefault="00C1363B" w:rsidP="00C1363B"/>
    <w:p w:rsidR="00C1363B" w:rsidRDefault="00C1363B">
      <w:pPr>
        <w:widowControl/>
        <w:jc w:val="left"/>
      </w:pPr>
      <w:r>
        <w:br w:type="page"/>
      </w:r>
    </w:p>
    <w:p w:rsidR="00C1363B" w:rsidRDefault="0023318D" w:rsidP="00C1363B">
      <w:pPr>
        <w:jc w:val="center"/>
        <w:rPr>
          <w:rFonts w:ascii="仿宋" w:eastAsia="仿宋" w:hAnsi="仿宋"/>
          <w:b/>
          <w:bCs/>
          <w:sz w:val="32"/>
          <w:szCs w:val="32"/>
        </w:rPr>
      </w:pPr>
      <w:r>
        <w:rPr>
          <w:rFonts w:ascii="仿宋" w:eastAsia="仿宋" w:hAnsi="仿宋" w:hint="eastAsia"/>
          <w:b/>
          <w:sz w:val="32"/>
          <w:szCs w:val="32"/>
        </w:rPr>
        <w:lastRenderedPageBreak/>
        <w:t>六</w:t>
      </w:r>
      <w:r w:rsidR="00EC2BE6">
        <w:rPr>
          <w:rFonts w:ascii="仿宋" w:eastAsia="仿宋" w:hAnsi="仿宋" w:hint="eastAsia"/>
          <w:b/>
          <w:sz w:val="32"/>
          <w:szCs w:val="32"/>
        </w:rPr>
        <w:t>、</w:t>
      </w:r>
      <w:r w:rsidR="00EC2BE6" w:rsidRPr="00EC2BE6">
        <w:rPr>
          <w:rFonts w:ascii="仿宋" w:eastAsia="仿宋" w:hAnsi="仿宋" w:hint="eastAsia"/>
          <w:b/>
          <w:bCs/>
          <w:sz w:val="32"/>
          <w:szCs w:val="32"/>
        </w:rPr>
        <w:t>工程量清单报价表的说明</w:t>
      </w:r>
    </w:p>
    <w:p w:rsidR="00E419D1" w:rsidRPr="00E419D1" w:rsidRDefault="00E419D1" w:rsidP="00E419D1"/>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w:t>
      </w:r>
      <w:r>
        <w:rPr>
          <w:rFonts w:ascii="仿宋" w:eastAsia="仿宋" w:hAnsi="仿宋" w:hint="eastAsia"/>
        </w:rPr>
        <w:t>、</w:t>
      </w:r>
      <w:r w:rsidRPr="00EC2BE6">
        <w:rPr>
          <w:rFonts w:ascii="仿宋" w:eastAsia="仿宋" w:hAnsi="仿宋" w:hint="eastAsia"/>
        </w:rPr>
        <w:t>本投标报价是依据本工程招标文件的投标须知、工程量清单、合同条件、工程建设标准及技术要求和图纸等文件进行编制的。</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w:t>
      </w:r>
      <w:r>
        <w:rPr>
          <w:rFonts w:ascii="仿宋" w:eastAsia="仿宋" w:hAnsi="仿宋" w:hint="eastAsia"/>
        </w:rPr>
        <w:t>、</w:t>
      </w:r>
      <w:r w:rsidRPr="00EC2BE6">
        <w:rPr>
          <w:rFonts w:ascii="仿宋" w:eastAsia="仿宋" w:hAnsi="仿宋" w:hint="eastAsia"/>
        </w:rPr>
        <w:t>“工程量清单报价表”包括以下几个部分：</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（1）投标总价</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（2）工程项目总价表（根据采购人要求，只有一个单项工程时，可不填此表）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（3）单项工程费汇总表（根据采购人要求，只有一个单位工程时，可不填此表）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（4）单位工程费汇总表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（5）分部分项工程量清单计价表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（6）分部分项工程量清单综合单价分析表（此次招标不需提供）</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（7）措施项目清单计价表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（8）措施项目费分析表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（9）其他项目清单计价表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（10）零星工作项目计价表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（11）规费计价表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（12）主要设备材料价格表</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3、</w:t>
      </w:r>
      <w:r w:rsidRPr="00EC2BE6">
        <w:rPr>
          <w:rFonts w:ascii="仿宋" w:eastAsia="仿宋" w:hAnsi="仿宋" w:hint="eastAsia"/>
        </w:rPr>
        <w:t>本投标报价是按照招标文件中要求采用的工程量计算规则，根据本企业自身的情况、拟订的施工组织设计和施工方案，分析市场情况完成的，该报价不低于本企业完成该招标工程的成本。</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4、</w:t>
      </w:r>
      <w:r w:rsidRPr="00EC2BE6">
        <w:rPr>
          <w:rFonts w:ascii="仿宋" w:eastAsia="仿宋" w:hAnsi="仿宋" w:hint="eastAsia"/>
        </w:rPr>
        <w:t>对“分部分项工程量清单计价表”的说明：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（1）“分部分项工程量清单”中所列的项目及工程量是我方按招标人提供的《工程量清单》和现场实际情况编制计算的。</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（2）该计价表中所填入的综合单价和合价已包括直接成本（即人工、材料、机械）和费用（管理费、利润）、风险金等全部费用，但涉及到采购人自行采购的设备材料的项目未计入材料设备的价格。</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5、</w:t>
      </w:r>
      <w:r w:rsidRPr="00EC2BE6">
        <w:rPr>
          <w:rFonts w:ascii="仿宋" w:eastAsia="仿宋" w:hAnsi="仿宋" w:hint="eastAsia"/>
        </w:rPr>
        <w:t>对“措施项目清单计价表”说明：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（1）该计价表是根据采购人提供的“措施项目清单”填报。</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（2）该计价表的报价为包干费用，除非合同条件中有明确的约定，将不再调整。</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（3）根据采购人的要求，我方提供了“措施项目费分析表”</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lastRenderedPageBreak/>
        <w:t>6、</w:t>
      </w:r>
      <w:r w:rsidRPr="00EC2BE6">
        <w:rPr>
          <w:rFonts w:ascii="仿宋" w:eastAsia="仿宋" w:hAnsi="仿宋" w:hint="eastAsia"/>
        </w:rPr>
        <w:t>对“其他项目清单计价表”说明：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（1）该计价表的采购人部分包括了采购人自行采购的设备材料费用、预留金、暂定金额等。</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（2）该计价表投标人部分的零星项目费，是根据采购人提出的零星项目表的要求，分析单价汇总后填写的。结算时，应按实际完成的工程量所需费用进行结算。</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（3）根据采购人的要求，我方根据指定分包工程的情况报出了□总承包服务费金额（或□总承包服务费率），该费用已包括：□总分包管理费     □配合费</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（此次招标不需提供）</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7、</w:t>
      </w:r>
      <w:r w:rsidRPr="00EC2BE6">
        <w:rPr>
          <w:rFonts w:ascii="仿宋" w:eastAsia="仿宋" w:hAnsi="仿宋" w:hint="eastAsia"/>
        </w:rPr>
        <w:t>对“主要设备材料价格表”的说明：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该价格表中所填单价与“分部分项工程量清单计价表”中采用的相应设备材料的单价是一致的。</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8</w:t>
      </w:r>
      <w:r>
        <w:rPr>
          <w:rFonts w:ascii="仿宋" w:eastAsia="仿宋" w:hAnsi="仿宋" w:hint="eastAsia"/>
        </w:rPr>
        <w:t>、</w:t>
      </w:r>
      <w:r w:rsidRPr="00EC2BE6">
        <w:rPr>
          <w:rFonts w:ascii="仿宋" w:eastAsia="仿宋" w:hAnsi="仿宋" w:hint="eastAsia"/>
        </w:rPr>
        <w:t>本报价的币种为</w:t>
      </w:r>
      <w:r>
        <w:rPr>
          <w:rFonts w:ascii="仿宋" w:eastAsia="仿宋" w:hAnsi="仿宋" w:hint="eastAsia"/>
          <w:u w:val="single"/>
        </w:rPr>
        <w:t xml:space="preserve">          </w:t>
      </w:r>
      <w:r w:rsidRPr="00EC2BE6">
        <w:rPr>
          <w:rFonts w:ascii="仿宋" w:eastAsia="仿宋" w:hAnsi="仿宋" w:hint="eastAsia"/>
        </w:rPr>
        <w:t>。</w:t>
      </w:r>
    </w:p>
    <w:p w:rsidR="001B5A7B" w:rsidRDefault="00EC2BE6" w:rsidP="00E15273">
      <w:pPr>
        <w:spacing w:line="360" w:lineRule="auto"/>
        <w:ind w:firstLineChars="200" w:firstLine="420"/>
        <w:rPr>
          <w:rFonts w:ascii="仿宋" w:eastAsia="仿宋" w:hAnsi="仿宋"/>
        </w:rPr>
      </w:pPr>
      <w:r>
        <w:rPr>
          <w:rFonts w:ascii="仿宋" w:eastAsia="仿宋" w:hAnsi="仿宋" w:hint="eastAsia"/>
        </w:rPr>
        <w:t>9、</w:t>
      </w:r>
      <w:r w:rsidRPr="00EC2BE6">
        <w:rPr>
          <w:rFonts w:ascii="仿宋" w:eastAsia="仿宋" w:hAnsi="仿宋" w:hint="eastAsia"/>
        </w:rPr>
        <w:t>我方接受采购人在合同条款和合同格式部分提出的要求，特别是对暂定价、暂定金额和工程变更价款的确定和结算方式。</w:t>
      </w:r>
    </w:p>
    <w:p w:rsidR="00E419D1" w:rsidRDefault="001B5A7B" w:rsidP="00E15273">
      <w:pPr>
        <w:spacing w:line="360" w:lineRule="auto"/>
        <w:ind w:firstLineChars="200" w:firstLine="420"/>
        <w:rPr>
          <w:rFonts w:ascii="仿宋" w:eastAsia="仿宋" w:hAnsi="仿宋"/>
        </w:rPr>
      </w:pPr>
      <w:r>
        <w:rPr>
          <w:rFonts w:ascii="仿宋" w:eastAsia="仿宋" w:hAnsi="仿宋" w:hint="eastAsia"/>
        </w:rPr>
        <w:t>10、</w:t>
      </w:r>
      <w:r w:rsidR="00EC2BE6" w:rsidRPr="00EC2BE6">
        <w:rPr>
          <w:rFonts w:ascii="仿宋" w:eastAsia="仿宋" w:hAnsi="仿宋" w:hint="eastAsia"/>
        </w:rPr>
        <w:t>其他。</w:t>
      </w:r>
    </w:p>
    <w:p w:rsidR="001F52C4" w:rsidRPr="00094CF9" w:rsidRDefault="001F52C4" w:rsidP="001F52C4">
      <w:pPr>
        <w:spacing w:line="360" w:lineRule="auto"/>
        <w:jc w:val="right"/>
      </w:pPr>
    </w:p>
    <w:p w:rsidR="00C1363B" w:rsidRDefault="00C1363B">
      <w:pPr>
        <w:widowControl/>
        <w:jc w:val="left"/>
      </w:pPr>
      <w:r>
        <w:br w:type="page"/>
      </w:r>
    </w:p>
    <w:p w:rsidR="00C1363B" w:rsidRDefault="0023318D" w:rsidP="008A1135">
      <w:pPr>
        <w:jc w:val="center"/>
        <w:rPr>
          <w:rFonts w:ascii="仿宋" w:eastAsia="仿宋" w:hAnsi="仿宋"/>
          <w:b/>
          <w:bCs/>
          <w:sz w:val="32"/>
          <w:szCs w:val="32"/>
        </w:rPr>
      </w:pPr>
      <w:r>
        <w:rPr>
          <w:rFonts w:ascii="仿宋" w:eastAsia="仿宋" w:hAnsi="仿宋" w:hint="eastAsia"/>
          <w:b/>
          <w:sz w:val="32"/>
          <w:szCs w:val="32"/>
        </w:rPr>
        <w:lastRenderedPageBreak/>
        <w:t>七</w:t>
      </w:r>
      <w:r w:rsidR="002131AD">
        <w:rPr>
          <w:rFonts w:ascii="仿宋" w:eastAsia="仿宋" w:hAnsi="仿宋" w:hint="eastAsia"/>
          <w:b/>
          <w:sz w:val="32"/>
          <w:szCs w:val="32"/>
        </w:rPr>
        <w:t>、</w:t>
      </w:r>
      <w:r w:rsidR="002131AD" w:rsidRPr="002131AD">
        <w:rPr>
          <w:rFonts w:ascii="仿宋" w:eastAsia="仿宋" w:hAnsi="仿宋" w:hint="eastAsia"/>
          <w:b/>
          <w:bCs/>
          <w:sz w:val="32"/>
          <w:szCs w:val="32"/>
        </w:rPr>
        <w:t>工程量清单报价表</w:t>
      </w:r>
    </w:p>
    <w:p w:rsidR="002131AD" w:rsidRDefault="002131AD" w:rsidP="008A1135">
      <w:pPr>
        <w:jc w:val="center"/>
        <w:rPr>
          <w:rFonts w:ascii="仿宋" w:eastAsia="仿宋" w:hAnsi="仿宋"/>
          <w:b/>
          <w:bCs/>
          <w:sz w:val="32"/>
          <w:szCs w:val="32"/>
        </w:rPr>
      </w:pPr>
    </w:p>
    <w:p w:rsidR="00246E93" w:rsidRDefault="002131AD" w:rsidP="008A1135">
      <w:pPr>
        <w:jc w:val="center"/>
        <w:rPr>
          <w:rFonts w:ascii="仿宋" w:eastAsia="仿宋" w:hAnsi="仿宋"/>
          <w:b/>
          <w:bCs/>
          <w:sz w:val="28"/>
          <w:szCs w:val="32"/>
        </w:rPr>
      </w:pPr>
      <w:r w:rsidRPr="002131AD">
        <w:rPr>
          <w:rFonts w:ascii="仿宋" w:eastAsia="仿宋" w:hAnsi="仿宋" w:hint="eastAsia"/>
          <w:b/>
          <w:bCs/>
          <w:sz w:val="28"/>
          <w:szCs w:val="32"/>
        </w:rPr>
        <w:t>（一）工程项目投标价汇总表</w:t>
      </w:r>
    </w:p>
    <w:tbl>
      <w:tblPr>
        <w:tblW w:w="9670" w:type="dxa"/>
        <w:jc w:val="center"/>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4"/>
        <w:gridCol w:w="2364"/>
        <w:gridCol w:w="992"/>
        <w:gridCol w:w="1491"/>
        <w:gridCol w:w="1419"/>
        <w:gridCol w:w="1132"/>
        <w:gridCol w:w="1448"/>
      </w:tblGrid>
      <w:tr w:rsidR="00246E93" w:rsidTr="00D45E64">
        <w:trPr>
          <w:jc w:val="center"/>
        </w:trPr>
        <w:tc>
          <w:tcPr>
            <w:tcW w:w="7090" w:type="dxa"/>
            <w:gridSpan w:val="5"/>
            <w:vAlign w:val="bottom"/>
          </w:tcPr>
          <w:p w:rsidR="00246E93" w:rsidRDefault="00246E93" w:rsidP="00022FE2">
            <w:pPr>
              <w:spacing w:line="360" w:lineRule="auto"/>
              <w:jc w:val="left"/>
              <w:rPr>
                <w:color w:val="000000"/>
                <w:szCs w:val="21"/>
              </w:rPr>
            </w:pPr>
            <w:r>
              <w:rPr>
                <w:rFonts w:hint="eastAsia"/>
                <w:color w:val="000000"/>
                <w:szCs w:val="21"/>
              </w:rPr>
              <w:t>工程名称</w:t>
            </w:r>
            <w:r>
              <w:rPr>
                <w:rFonts w:hint="eastAsia"/>
                <w:color w:val="000000"/>
                <w:szCs w:val="21"/>
              </w:rPr>
              <w:t xml:space="preserve">:  </w:t>
            </w:r>
          </w:p>
        </w:tc>
        <w:tc>
          <w:tcPr>
            <w:tcW w:w="2580" w:type="dxa"/>
            <w:gridSpan w:val="2"/>
            <w:vAlign w:val="bottom"/>
          </w:tcPr>
          <w:p w:rsidR="00246E93" w:rsidRDefault="00246E93" w:rsidP="00246E93">
            <w:pPr>
              <w:spacing w:line="360" w:lineRule="auto"/>
              <w:jc w:val="lef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246E93" w:rsidTr="00D45E64">
        <w:trPr>
          <w:jc w:val="center"/>
        </w:trPr>
        <w:tc>
          <w:tcPr>
            <w:tcW w:w="824"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序号</w:t>
            </w:r>
          </w:p>
        </w:tc>
        <w:tc>
          <w:tcPr>
            <w:tcW w:w="2364" w:type="dxa"/>
            <w:vMerge w:val="restart"/>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单项工程名称</w:t>
            </w:r>
          </w:p>
        </w:tc>
        <w:tc>
          <w:tcPr>
            <w:tcW w:w="992"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5490" w:type="dxa"/>
            <w:gridSpan w:val="4"/>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其中</w:t>
            </w:r>
          </w:p>
        </w:tc>
      </w:tr>
      <w:tr w:rsidR="00246E93" w:rsidTr="00D45E64">
        <w:trPr>
          <w:jc w:val="center"/>
        </w:trPr>
        <w:tc>
          <w:tcPr>
            <w:tcW w:w="824" w:type="dxa"/>
            <w:vMerge/>
            <w:shd w:val="clear" w:color="auto" w:fill="auto"/>
            <w:vAlign w:val="center"/>
          </w:tcPr>
          <w:p w:rsidR="00246E93" w:rsidRDefault="00246E93" w:rsidP="00022FE2">
            <w:pPr>
              <w:spacing w:line="360" w:lineRule="auto"/>
              <w:jc w:val="center"/>
              <w:rPr>
                <w:color w:val="000000"/>
                <w:szCs w:val="21"/>
              </w:rPr>
            </w:pPr>
          </w:p>
        </w:tc>
        <w:tc>
          <w:tcPr>
            <w:tcW w:w="2364" w:type="dxa"/>
            <w:vMerge/>
            <w:shd w:val="clear" w:color="auto" w:fill="auto"/>
            <w:vAlign w:val="center"/>
          </w:tcPr>
          <w:p w:rsidR="00246E93" w:rsidRDefault="00246E93" w:rsidP="00022FE2">
            <w:pPr>
              <w:spacing w:line="360" w:lineRule="auto"/>
              <w:jc w:val="center"/>
              <w:rPr>
                <w:color w:val="000000"/>
                <w:szCs w:val="21"/>
              </w:rPr>
            </w:pPr>
          </w:p>
        </w:tc>
        <w:tc>
          <w:tcPr>
            <w:tcW w:w="992" w:type="dxa"/>
            <w:vMerge/>
            <w:shd w:val="clear" w:color="auto" w:fill="auto"/>
            <w:vAlign w:val="center"/>
          </w:tcPr>
          <w:p w:rsidR="00246E93" w:rsidRDefault="00246E93" w:rsidP="00022FE2">
            <w:pPr>
              <w:spacing w:line="360" w:lineRule="auto"/>
              <w:jc w:val="center"/>
              <w:rPr>
                <w:color w:val="000000"/>
                <w:szCs w:val="21"/>
              </w:rPr>
            </w:pPr>
          </w:p>
        </w:tc>
        <w:tc>
          <w:tcPr>
            <w:tcW w:w="1491" w:type="dxa"/>
            <w:shd w:val="clear" w:color="000000" w:fill="FFFFFF"/>
            <w:vAlign w:val="center"/>
          </w:tcPr>
          <w:p w:rsidR="00246E93" w:rsidRDefault="00246E93" w:rsidP="00246E93">
            <w:pPr>
              <w:spacing w:line="360" w:lineRule="auto"/>
              <w:jc w:val="center"/>
              <w:rPr>
                <w:color w:val="000000"/>
                <w:szCs w:val="21"/>
              </w:rPr>
            </w:pPr>
            <w:r>
              <w:rPr>
                <w:rFonts w:hint="eastAsia"/>
                <w:color w:val="000000"/>
                <w:szCs w:val="21"/>
              </w:rPr>
              <w:t>暂估价</w:t>
            </w:r>
            <w:r>
              <w:rPr>
                <w:rFonts w:hint="eastAsia"/>
                <w:color w:val="000000"/>
                <w:szCs w:val="21"/>
              </w:rPr>
              <w:t xml:space="preserve"> (</w:t>
            </w:r>
            <w:r>
              <w:rPr>
                <w:rFonts w:hint="eastAsia"/>
                <w:color w:val="000000"/>
                <w:szCs w:val="21"/>
              </w:rPr>
              <w:t>元</w:t>
            </w:r>
            <w:r>
              <w:rPr>
                <w:rFonts w:hint="eastAsia"/>
                <w:color w:val="000000"/>
                <w:szCs w:val="21"/>
              </w:rPr>
              <w:t>)</w:t>
            </w:r>
          </w:p>
        </w:tc>
        <w:tc>
          <w:tcPr>
            <w:tcW w:w="2551" w:type="dxa"/>
            <w:gridSpan w:val="2"/>
            <w:shd w:val="clear" w:color="000000" w:fill="FFFFFF"/>
            <w:vAlign w:val="center"/>
          </w:tcPr>
          <w:p w:rsidR="00246E93" w:rsidRDefault="00246E93" w:rsidP="00246E93">
            <w:pPr>
              <w:spacing w:line="360" w:lineRule="auto"/>
              <w:jc w:val="center"/>
              <w:rPr>
                <w:color w:val="000000"/>
                <w:szCs w:val="21"/>
              </w:rPr>
            </w:pPr>
            <w:r>
              <w:rPr>
                <w:rFonts w:hint="eastAsia"/>
                <w:color w:val="000000"/>
                <w:szCs w:val="21"/>
              </w:rPr>
              <w:t>安全文明施工措施费</w:t>
            </w:r>
            <w:r>
              <w:rPr>
                <w:rFonts w:hint="eastAsia"/>
                <w:color w:val="000000"/>
                <w:szCs w:val="21"/>
              </w:rPr>
              <w:t>(</w:t>
            </w:r>
            <w:r>
              <w:rPr>
                <w:rFonts w:hint="eastAsia"/>
                <w:color w:val="000000"/>
                <w:szCs w:val="21"/>
              </w:rPr>
              <w:t>元</w:t>
            </w:r>
            <w:r>
              <w:rPr>
                <w:rFonts w:hint="eastAsia"/>
                <w:color w:val="000000"/>
                <w:szCs w:val="21"/>
              </w:rPr>
              <w:t>)</w:t>
            </w:r>
          </w:p>
        </w:tc>
        <w:tc>
          <w:tcPr>
            <w:tcW w:w="1448" w:type="dxa"/>
            <w:shd w:val="clear" w:color="000000" w:fill="FFFFFF"/>
            <w:vAlign w:val="center"/>
          </w:tcPr>
          <w:p w:rsidR="00246E93" w:rsidRDefault="00246E93" w:rsidP="00246E93">
            <w:pPr>
              <w:spacing w:line="360" w:lineRule="auto"/>
              <w:jc w:val="center"/>
              <w:rPr>
                <w:color w:val="000000"/>
                <w:szCs w:val="21"/>
              </w:rPr>
            </w:pPr>
            <w:r>
              <w:rPr>
                <w:rFonts w:hint="eastAsia"/>
                <w:color w:val="000000"/>
                <w:szCs w:val="21"/>
              </w:rPr>
              <w:t>规费</w:t>
            </w:r>
            <w:r>
              <w:rPr>
                <w:rFonts w:hint="eastAsia"/>
                <w:color w:val="000000"/>
                <w:szCs w:val="21"/>
              </w:rPr>
              <w:t xml:space="preserve"> (</w:t>
            </w:r>
            <w:r>
              <w:rPr>
                <w:rFonts w:hint="eastAsia"/>
                <w:color w:val="000000"/>
                <w:szCs w:val="21"/>
              </w:rPr>
              <w:t>元</w:t>
            </w:r>
            <w:r>
              <w:rPr>
                <w:rFonts w:hint="eastAsia"/>
                <w:color w:val="000000"/>
                <w:szCs w:val="21"/>
              </w:rPr>
              <w:t>)</w:t>
            </w:r>
          </w:p>
        </w:tc>
      </w:tr>
      <w:tr w:rsidR="00D45E64" w:rsidTr="004A2FA7">
        <w:trPr>
          <w:jc w:val="center"/>
        </w:trPr>
        <w:tc>
          <w:tcPr>
            <w:tcW w:w="824" w:type="dxa"/>
            <w:shd w:val="clear" w:color="000000" w:fill="FFFFFF"/>
            <w:noWrap/>
            <w:vAlign w:val="center"/>
          </w:tcPr>
          <w:p w:rsidR="00246E93" w:rsidRDefault="00246E93" w:rsidP="004A2FA7">
            <w:pPr>
              <w:spacing w:line="360" w:lineRule="auto"/>
              <w:jc w:val="center"/>
              <w:rPr>
                <w:color w:val="000000"/>
                <w:szCs w:val="21"/>
              </w:rPr>
            </w:pPr>
            <w:r>
              <w:rPr>
                <w:rFonts w:hint="eastAsia"/>
                <w:color w:val="000000"/>
                <w:szCs w:val="21"/>
              </w:rPr>
              <w:t>1</w:t>
            </w:r>
          </w:p>
        </w:tc>
        <w:tc>
          <w:tcPr>
            <w:tcW w:w="2364" w:type="dxa"/>
            <w:shd w:val="clear" w:color="000000" w:fill="FFFFFF"/>
            <w:vAlign w:val="center"/>
          </w:tcPr>
          <w:p w:rsidR="00246E93" w:rsidRDefault="00246E93" w:rsidP="004A2FA7">
            <w:pPr>
              <w:spacing w:line="360" w:lineRule="auto"/>
              <w:jc w:val="center"/>
              <w:rPr>
                <w:color w:val="000000"/>
                <w:szCs w:val="21"/>
              </w:rPr>
            </w:pPr>
          </w:p>
        </w:tc>
        <w:tc>
          <w:tcPr>
            <w:tcW w:w="992" w:type="dxa"/>
            <w:shd w:val="clear" w:color="000000" w:fill="FFFFFF"/>
            <w:noWrap/>
            <w:vAlign w:val="center"/>
          </w:tcPr>
          <w:p w:rsidR="00246E93" w:rsidRDefault="00246E93" w:rsidP="004A2FA7">
            <w:pPr>
              <w:spacing w:line="360" w:lineRule="auto"/>
              <w:jc w:val="center"/>
              <w:rPr>
                <w:color w:val="000000"/>
                <w:szCs w:val="21"/>
              </w:rPr>
            </w:pPr>
          </w:p>
        </w:tc>
        <w:tc>
          <w:tcPr>
            <w:tcW w:w="1491" w:type="dxa"/>
            <w:shd w:val="clear" w:color="000000" w:fill="FFFFFF"/>
            <w:noWrap/>
            <w:vAlign w:val="center"/>
          </w:tcPr>
          <w:p w:rsidR="00246E93" w:rsidRDefault="00246E93" w:rsidP="004A2FA7">
            <w:pPr>
              <w:spacing w:line="360" w:lineRule="auto"/>
              <w:jc w:val="center"/>
              <w:rPr>
                <w:color w:val="000000"/>
                <w:szCs w:val="21"/>
              </w:rPr>
            </w:pPr>
          </w:p>
        </w:tc>
        <w:tc>
          <w:tcPr>
            <w:tcW w:w="2551" w:type="dxa"/>
            <w:gridSpan w:val="2"/>
            <w:shd w:val="clear" w:color="000000" w:fill="FFFFFF"/>
            <w:noWrap/>
            <w:vAlign w:val="center"/>
          </w:tcPr>
          <w:p w:rsidR="00246E93" w:rsidRDefault="00246E93" w:rsidP="004A2FA7">
            <w:pPr>
              <w:spacing w:line="360" w:lineRule="auto"/>
              <w:jc w:val="center"/>
              <w:rPr>
                <w:color w:val="000000"/>
                <w:szCs w:val="21"/>
              </w:rPr>
            </w:pPr>
          </w:p>
        </w:tc>
        <w:tc>
          <w:tcPr>
            <w:tcW w:w="1448" w:type="dxa"/>
            <w:shd w:val="clear" w:color="000000" w:fill="FFFFFF"/>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3188" w:type="dxa"/>
            <w:gridSpan w:val="2"/>
            <w:noWrap/>
            <w:vAlign w:val="center"/>
          </w:tcPr>
          <w:p w:rsidR="00246E93" w:rsidRDefault="00246E93" w:rsidP="004A2FA7">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bl>
    <w:p w:rsidR="002131AD" w:rsidRDefault="002131AD" w:rsidP="008A1135">
      <w:pPr>
        <w:jc w:val="center"/>
        <w:rPr>
          <w:rFonts w:ascii="仿宋" w:eastAsia="仿宋" w:hAnsi="仿宋"/>
          <w:b/>
          <w:bCs/>
          <w:sz w:val="28"/>
          <w:szCs w:val="32"/>
        </w:rPr>
      </w:pPr>
    </w:p>
    <w:p w:rsidR="00246E93" w:rsidRDefault="002131AD" w:rsidP="008A1135">
      <w:pPr>
        <w:jc w:val="center"/>
        <w:rPr>
          <w:rFonts w:ascii="仿宋" w:eastAsia="仿宋" w:hAnsi="仿宋"/>
          <w:b/>
          <w:bCs/>
          <w:sz w:val="28"/>
          <w:szCs w:val="32"/>
        </w:rPr>
      </w:pPr>
      <w:r>
        <w:rPr>
          <w:rFonts w:ascii="仿宋" w:eastAsia="仿宋" w:hAnsi="仿宋" w:hint="eastAsia"/>
          <w:b/>
          <w:bCs/>
          <w:sz w:val="28"/>
          <w:szCs w:val="32"/>
        </w:rPr>
        <w:t>（二）</w:t>
      </w:r>
      <w:r w:rsidR="00246E93" w:rsidRPr="00246E93">
        <w:rPr>
          <w:rFonts w:ascii="仿宋" w:eastAsia="仿宋" w:hAnsi="仿宋" w:hint="eastAsia"/>
          <w:b/>
          <w:bCs/>
          <w:sz w:val="28"/>
          <w:szCs w:val="32"/>
        </w:rPr>
        <w:t>单项工程投标价汇总表</w:t>
      </w:r>
    </w:p>
    <w:tbl>
      <w:tblPr>
        <w:tblW w:w="9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7"/>
        <w:gridCol w:w="2694"/>
        <w:gridCol w:w="1701"/>
        <w:gridCol w:w="1701"/>
        <w:gridCol w:w="1701"/>
        <w:gridCol w:w="1256"/>
      </w:tblGrid>
      <w:tr w:rsidR="00246E93" w:rsidTr="00D45E64">
        <w:trPr>
          <w:jc w:val="center"/>
        </w:trPr>
        <w:tc>
          <w:tcPr>
            <w:tcW w:w="6843" w:type="dxa"/>
            <w:gridSpan w:val="4"/>
            <w:vAlign w:val="bottom"/>
          </w:tcPr>
          <w:p w:rsidR="00246E93" w:rsidRDefault="00246E93" w:rsidP="00022FE2">
            <w:pPr>
              <w:spacing w:line="360" w:lineRule="auto"/>
              <w:jc w:val="left"/>
              <w:rPr>
                <w:color w:val="000000"/>
                <w:szCs w:val="21"/>
              </w:rPr>
            </w:pPr>
            <w:r>
              <w:rPr>
                <w:rFonts w:hint="eastAsia"/>
                <w:color w:val="000000"/>
                <w:szCs w:val="21"/>
              </w:rPr>
              <w:t>工程名称</w:t>
            </w:r>
            <w:r>
              <w:rPr>
                <w:rFonts w:hint="eastAsia"/>
                <w:color w:val="000000"/>
                <w:szCs w:val="21"/>
              </w:rPr>
              <w:t xml:space="preserve">: </w:t>
            </w:r>
          </w:p>
        </w:tc>
        <w:tc>
          <w:tcPr>
            <w:tcW w:w="2957" w:type="dxa"/>
            <w:gridSpan w:val="2"/>
            <w:vAlign w:val="bottom"/>
          </w:tcPr>
          <w:p w:rsidR="00246E93" w:rsidRDefault="00246E93" w:rsidP="00022FE2">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D45E64" w:rsidTr="00D45E64">
        <w:trPr>
          <w:jc w:val="center"/>
        </w:trPr>
        <w:tc>
          <w:tcPr>
            <w:tcW w:w="747"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序号</w:t>
            </w:r>
          </w:p>
        </w:tc>
        <w:tc>
          <w:tcPr>
            <w:tcW w:w="2694" w:type="dxa"/>
            <w:vMerge w:val="restart"/>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单位工程名称</w:t>
            </w:r>
          </w:p>
        </w:tc>
        <w:tc>
          <w:tcPr>
            <w:tcW w:w="1701"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4658" w:type="dxa"/>
            <w:gridSpan w:val="3"/>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其中</w:t>
            </w:r>
          </w:p>
        </w:tc>
      </w:tr>
      <w:tr w:rsidR="00D45E64" w:rsidTr="00D45E64">
        <w:trPr>
          <w:jc w:val="center"/>
        </w:trPr>
        <w:tc>
          <w:tcPr>
            <w:tcW w:w="747" w:type="dxa"/>
            <w:vMerge/>
            <w:shd w:val="clear" w:color="auto" w:fill="auto"/>
            <w:vAlign w:val="center"/>
          </w:tcPr>
          <w:p w:rsidR="00246E93" w:rsidRDefault="00246E93" w:rsidP="00022FE2">
            <w:pPr>
              <w:spacing w:line="360" w:lineRule="auto"/>
              <w:jc w:val="center"/>
              <w:rPr>
                <w:color w:val="000000"/>
                <w:szCs w:val="21"/>
              </w:rPr>
            </w:pPr>
          </w:p>
        </w:tc>
        <w:tc>
          <w:tcPr>
            <w:tcW w:w="2694" w:type="dxa"/>
            <w:vMerge/>
            <w:shd w:val="clear" w:color="auto" w:fill="auto"/>
            <w:vAlign w:val="center"/>
          </w:tcPr>
          <w:p w:rsidR="00246E93" w:rsidRDefault="00246E93" w:rsidP="00022FE2">
            <w:pPr>
              <w:spacing w:line="360" w:lineRule="auto"/>
              <w:jc w:val="center"/>
              <w:rPr>
                <w:color w:val="000000"/>
                <w:szCs w:val="21"/>
              </w:rPr>
            </w:pPr>
          </w:p>
        </w:tc>
        <w:tc>
          <w:tcPr>
            <w:tcW w:w="1701" w:type="dxa"/>
            <w:vMerge/>
            <w:shd w:val="clear" w:color="auto" w:fill="auto"/>
            <w:vAlign w:val="center"/>
          </w:tcPr>
          <w:p w:rsidR="00246E93" w:rsidRDefault="00246E93" w:rsidP="00022FE2">
            <w:pPr>
              <w:spacing w:line="360" w:lineRule="auto"/>
              <w:jc w:val="center"/>
              <w:rPr>
                <w:color w:val="000000"/>
                <w:szCs w:val="21"/>
              </w:rPr>
            </w:pPr>
          </w:p>
        </w:tc>
        <w:tc>
          <w:tcPr>
            <w:tcW w:w="1701" w:type="dxa"/>
            <w:shd w:val="clear" w:color="000000" w:fill="FFFFFF"/>
            <w:vAlign w:val="center"/>
          </w:tcPr>
          <w:p w:rsidR="00246E93" w:rsidRDefault="00246E93" w:rsidP="00D45E64">
            <w:pPr>
              <w:spacing w:line="276" w:lineRule="auto"/>
              <w:jc w:val="center"/>
              <w:rPr>
                <w:color w:val="000000"/>
                <w:szCs w:val="21"/>
              </w:rPr>
            </w:pPr>
            <w:r>
              <w:rPr>
                <w:rFonts w:hint="eastAsia"/>
                <w:color w:val="000000"/>
                <w:szCs w:val="21"/>
              </w:rPr>
              <w:t>材料设备暂估价</w:t>
            </w:r>
            <w:r>
              <w:rPr>
                <w:rFonts w:hint="eastAsia"/>
                <w:color w:val="000000"/>
                <w:szCs w:val="21"/>
              </w:rPr>
              <w:t>(</w:t>
            </w:r>
            <w:r>
              <w:rPr>
                <w:rFonts w:hint="eastAsia"/>
                <w:color w:val="000000"/>
                <w:szCs w:val="21"/>
              </w:rPr>
              <w:t>元</w:t>
            </w:r>
            <w:r>
              <w:rPr>
                <w:rFonts w:hint="eastAsia"/>
                <w:color w:val="000000"/>
                <w:szCs w:val="21"/>
              </w:rPr>
              <w:t>)</w:t>
            </w:r>
          </w:p>
        </w:tc>
        <w:tc>
          <w:tcPr>
            <w:tcW w:w="1701" w:type="dxa"/>
            <w:shd w:val="clear" w:color="000000" w:fill="FFFFFF"/>
            <w:vAlign w:val="center"/>
          </w:tcPr>
          <w:p w:rsidR="00246E93" w:rsidRDefault="00246E93" w:rsidP="00D45E64">
            <w:pPr>
              <w:spacing w:line="276" w:lineRule="auto"/>
              <w:jc w:val="center"/>
              <w:rPr>
                <w:color w:val="000000"/>
                <w:szCs w:val="21"/>
              </w:rPr>
            </w:pPr>
            <w:r>
              <w:rPr>
                <w:rFonts w:hint="eastAsia"/>
                <w:color w:val="000000"/>
                <w:szCs w:val="21"/>
              </w:rPr>
              <w:t>安全文明施工措施费</w:t>
            </w:r>
            <w:r>
              <w:rPr>
                <w:rFonts w:hint="eastAsia"/>
                <w:color w:val="000000"/>
                <w:szCs w:val="21"/>
              </w:rPr>
              <w:t>(</w:t>
            </w:r>
            <w:r>
              <w:rPr>
                <w:rFonts w:hint="eastAsia"/>
                <w:color w:val="000000"/>
                <w:szCs w:val="21"/>
              </w:rPr>
              <w:t>元</w:t>
            </w:r>
            <w:r>
              <w:rPr>
                <w:rFonts w:hint="eastAsia"/>
                <w:color w:val="000000"/>
                <w:szCs w:val="21"/>
              </w:rPr>
              <w:t>)</w:t>
            </w:r>
          </w:p>
        </w:tc>
        <w:tc>
          <w:tcPr>
            <w:tcW w:w="1256" w:type="dxa"/>
            <w:shd w:val="clear" w:color="000000" w:fill="FFFFFF"/>
            <w:vAlign w:val="center"/>
          </w:tcPr>
          <w:p w:rsidR="00AB18BC" w:rsidRPr="00AB18BC" w:rsidRDefault="00246E93" w:rsidP="00AB18BC">
            <w:pPr>
              <w:jc w:val="center"/>
            </w:pPr>
            <w:r w:rsidRPr="00AB18BC">
              <w:rPr>
                <w:rFonts w:hint="eastAsia"/>
              </w:rPr>
              <w:t>规费</w:t>
            </w:r>
          </w:p>
          <w:p w:rsidR="00246E93" w:rsidRDefault="00246E93" w:rsidP="00AB18BC">
            <w:pPr>
              <w:jc w:val="center"/>
            </w:pPr>
            <w:r w:rsidRPr="00AB18BC">
              <w:rPr>
                <w:rFonts w:hint="eastAsia"/>
              </w:rPr>
              <w:t>(</w:t>
            </w:r>
            <w:r w:rsidRPr="00AB18BC">
              <w:rPr>
                <w:rFonts w:hint="eastAsia"/>
              </w:rPr>
              <w:t>元</w:t>
            </w:r>
            <w:r w:rsidRPr="00AB18BC">
              <w:rPr>
                <w:rFonts w:hint="eastAsia"/>
              </w:rPr>
              <w:t>)</w:t>
            </w:r>
          </w:p>
        </w:tc>
      </w:tr>
      <w:tr w:rsidR="00D45E64" w:rsidTr="004A2FA7">
        <w:trPr>
          <w:jc w:val="center"/>
        </w:trPr>
        <w:tc>
          <w:tcPr>
            <w:tcW w:w="747" w:type="dxa"/>
            <w:shd w:val="clear" w:color="000000" w:fill="FFFFFF"/>
            <w:noWrap/>
            <w:vAlign w:val="center"/>
          </w:tcPr>
          <w:p w:rsidR="00246E93" w:rsidRDefault="00246E93" w:rsidP="004A2FA7">
            <w:pPr>
              <w:spacing w:line="360" w:lineRule="auto"/>
              <w:jc w:val="center"/>
              <w:rPr>
                <w:color w:val="000000"/>
                <w:szCs w:val="21"/>
              </w:rPr>
            </w:pPr>
            <w:r>
              <w:rPr>
                <w:rFonts w:hint="eastAsia"/>
                <w:color w:val="000000"/>
                <w:szCs w:val="21"/>
              </w:rPr>
              <w:t>1</w:t>
            </w:r>
          </w:p>
        </w:tc>
        <w:tc>
          <w:tcPr>
            <w:tcW w:w="2694" w:type="dxa"/>
            <w:shd w:val="clear" w:color="000000" w:fill="FFFFFF"/>
            <w:vAlign w:val="center"/>
          </w:tcPr>
          <w:p w:rsidR="00246E93" w:rsidRDefault="00246E93" w:rsidP="004A2FA7">
            <w:pPr>
              <w:spacing w:line="360" w:lineRule="auto"/>
              <w:jc w:val="center"/>
              <w:rPr>
                <w:color w:val="000000"/>
                <w:szCs w:val="21"/>
              </w:rPr>
            </w:pPr>
          </w:p>
        </w:tc>
        <w:tc>
          <w:tcPr>
            <w:tcW w:w="1701" w:type="dxa"/>
            <w:shd w:val="clear" w:color="000000" w:fill="FFFFFF"/>
            <w:noWrap/>
            <w:vAlign w:val="center"/>
          </w:tcPr>
          <w:p w:rsidR="00246E93" w:rsidRDefault="00246E93" w:rsidP="004A2FA7">
            <w:pPr>
              <w:spacing w:line="360" w:lineRule="auto"/>
              <w:jc w:val="center"/>
              <w:rPr>
                <w:color w:val="000000"/>
                <w:szCs w:val="21"/>
              </w:rPr>
            </w:pPr>
          </w:p>
        </w:tc>
        <w:tc>
          <w:tcPr>
            <w:tcW w:w="1701" w:type="dxa"/>
            <w:shd w:val="clear" w:color="000000" w:fill="FFFFFF"/>
            <w:noWrap/>
            <w:vAlign w:val="center"/>
          </w:tcPr>
          <w:p w:rsidR="00246E93" w:rsidRDefault="00246E93" w:rsidP="004A2FA7">
            <w:pPr>
              <w:spacing w:line="360" w:lineRule="auto"/>
              <w:jc w:val="center"/>
              <w:rPr>
                <w:color w:val="000000"/>
                <w:szCs w:val="21"/>
              </w:rPr>
            </w:pPr>
          </w:p>
        </w:tc>
        <w:tc>
          <w:tcPr>
            <w:tcW w:w="1701" w:type="dxa"/>
            <w:shd w:val="clear" w:color="000000" w:fill="FFFFFF"/>
            <w:noWrap/>
            <w:vAlign w:val="center"/>
          </w:tcPr>
          <w:p w:rsidR="00246E93" w:rsidRDefault="00246E93" w:rsidP="004A2FA7">
            <w:pPr>
              <w:spacing w:line="360" w:lineRule="auto"/>
              <w:jc w:val="center"/>
              <w:rPr>
                <w:color w:val="000000"/>
                <w:szCs w:val="21"/>
              </w:rPr>
            </w:pPr>
          </w:p>
        </w:tc>
        <w:tc>
          <w:tcPr>
            <w:tcW w:w="1256" w:type="dxa"/>
            <w:shd w:val="clear" w:color="000000" w:fill="FFFFFF"/>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3441" w:type="dxa"/>
            <w:gridSpan w:val="2"/>
            <w:noWrap/>
            <w:vAlign w:val="center"/>
          </w:tcPr>
          <w:p w:rsidR="00246E93" w:rsidRDefault="00246E93" w:rsidP="004A2FA7">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bl>
    <w:p w:rsidR="002131AD" w:rsidRDefault="002131AD" w:rsidP="008A1135">
      <w:pPr>
        <w:jc w:val="center"/>
        <w:rPr>
          <w:rFonts w:ascii="仿宋" w:eastAsia="仿宋" w:hAnsi="仿宋"/>
          <w:b/>
          <w:bCs/>
          <w:sz w:val="28"/>
          <w:szCs w:val="32"/>
        </w:rPr>
      </w:pPr>
    </w:p>
    <w:p w:rsidR="00F07C2E" w:rsidRDefault="00F07C2E" w:rsidP="008A1135">
      <w:pPr>
        <w:jc w:val="center"/>
        <w:rPr>
          <w:rFonts w:ascii="仿宋" w:eastAsia="仿宋" w:hAnsi="仿宋"/>
          <w:b/>
          <w:bCs/>
          <w:sz w:val="28"/>
          <w:szCs w:val="32"/>
        </w:rPr>
      </w:pPr>
    </w:p>
    <w:p w:rsidR="00F07C2E" w:rsidRDefault="00F07C2E" w:rsidP="008A1135">
      <w:pPr>
        <w:jc w:val="center"/>
        <w:rPr>
          <w:rFonts w:ascii="仿宋" w:eastAsia="仿宋" w:hAnsi="仿宋"/>
          <w:b/>
          <w:bCs/>
          <w:sz w:val="28"/>
          <w:szCs w:val="32"/>
        </w:rPr>
      </w:pPr>
    </w:p>
    <w:p w:rsidR="00F07C2E" w:rsidRDefault="002131AD" w:rsidP="008A1135">
      <w:pPr>
        <w:jc w:val="center"/>
        <w:rPr>
          <w:rFonts w:ascii="仿宋" w:eastAsia="仿宋" w:hAnsi="仿宋"/>
          <w:b/>
          <w:bCs/>
          <w:sz w:val="28"/>
          <w:szCs w:val="32"/>
        </w:rPr>
      </w:pPr>
      <w:r>
        <w:rPr>
          <w:rFonts w:ascii="仿宋" w:eastAsia="仿宋" w:hAnsi="仿宋" w:hint="eastAsia"/>
          <w:b/>
          <w:bCs/>
          <w:sz w:val="28"/>
          <w:szCs w:val="32"/>
        </w:rPr>
        <w:lastRenderedPageBreak/>
        <w:t>（三）</w:t>
      </w:r>
      <w:r w:rsidR="00F07C2E" w:rsidRPr="00F07C2E">
        <w:rPr>
          <w:rFonts w:ascii="仿宋" w:eastAsia="仿宋" w:hAnsi="仿宋" w:hint="eastAsia"/>
          <w:b/>
          <w:bCs/>
          <w:sz w:val="28"/>
          <w:szCs w:val="32"/>
        </w:rPr>
        <w:t>单位工程投标报价汇总表</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3827"/>
        <w:gridCol w:w="1559"/>
        <w:gridCol w:w="2766"/>
      </w:tblGrid>
      <w:tr w:rsidR="00F07C2E" w:rsidTr="00022FE2">
        <w:trPr>
          <w:jc w:val="center"/>
        </w:trPr>
        <w:tc>
          <w:tcPr>
            <w:tcW w:w="5402" w:type="dxa"/>
            <w:gridSpan w:val="2"/>
            <w:vAlign w:val="bottom"/>
          </w:tcPr>
          <w:p w:rsidR="00F07C2E" w:rsidRDefault="00F07C2E" w:rsidP="004A2FA7">
            <w:pPr>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4325" w:type="dxa"/>
            <w:gridSpan w:val="2"/>
            <w:vAlign w:val="bottom"/>
          </w:tcPr>
          <w:p w:rsidR="00F07C2E" w:rsidRDefault="00F07C2E" w:rsidP="004A2FA7">
            <w:pPr>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F07C2E" w:rsidTr="00F07C2E">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r>
              <w:rPr>
                <w:rFonts w:hint="eastAsia"/>
                <w:color w:val="000000"/>
                <w:szCs w:val="21"/>
              </w:rPr>
              <w:t xml:space="preserve"> </w:t>
            </w:r>
            <w:r>
              <w:rPr>
                <w:rFonts w:hint="eastAsia"/>
                <w:color w:val="000000"/>
                <w:szCs w:val="21"/>
              </w:rPr>
              <w:t>序</w:t>
            </w:r>
            <w:r>
              <w:rPr>
                <w:rFonts w:hint="eastAsia"/>
                <w:color w:val="000000"/>
                <w:szCs w:val="21"/>
              </w:rPr>
              <w:t xml:space="preserve"> </w:t>
            </w:r>
            <w:r>
              <w:rPr>
                <w:rFonts w:hint="eastAsia"/>
                <w:color w:val="000000"/>
                <w:szCs w:val="21"/>
              </w:rPr>
              <w:t>号</w:t>
            </w:r>
          </w:p>
        </w:tc>
        <w:tc>
          <w:tcPr>
            <w:tcW w:w="3827" w:type="dxa"/>
            <w:shd w:val="clear" w:color="000000" w:fill="FFFFFF"/>
            <w:vAlign w:val="center"/>
          </w:tcPr>
          <w:p w:rsidR="00F07C2E" w:rsidRDefault="00F07C2E" w:rsidP="004A2FA7">
            <w:pPr>
              <w:spacing w:line="276" w:lineRule="auto"/>
              <w:jc w:val="center"/>
              <w:rPr>
                <w:color w:val="000000"/>
                <w:szCs w:val="21"/>
              </w:rPr>
            </w:pPr>
            <w:r>
              <w:rPr>
                <w:rFonts w:hint="eastAsia"/>
                <w:color w:val="000000"/>
                <w:szCs w:val="21"/>
              </w:rPr>
              <w:t>汇</w:t>
            </w:r>
            <w:r>
              <w:rPr>
                <w:rFonts w:hint="eastAsia"/>
                <w:color w:val="000000"/>
                <w:szCs w:val="21"/>
              </w:rPr>
              <w:t xml:space="preserve"> </w:t>
            </w:r>
            <w:r>
              <w:rPr>
                <w:rFonts w:hint="eastAsia"/>
                <w:color w:val="000000"/>
                <w:szCs w:val="21"/>
              </w:rPr>
              <w:t>总</w:t>
            </w:r>
            <w:r>
              <w:rPr>
                <w:rFonts w:hint="eastAsia"/>
                <w:color w:val="000000"/>
                <w:szCs w:val="21"/>
              </w:rPr>
              <w:t xml:space="preserve"> </w:t>
            </w:r>
            <w:r>
              <w:rPr>
                <w:rFonts w:hint="eastAsia"/>
                <w:color w:val="000000"/>
                <w:szCs w:val="21"/>
              </w:rPr>
              <w:t>内</w:t>
            </w:r>
            <w:r>
              <w:rPr>
                <w:rFonts w:hint="eastAsia"/>
                <w:color w:val="000000"/>
                <w:szCs w:val="21"/>
              </w:rPr>
              <w:t xml:space="preserve"> </w:t>
            </w:r>
            <w:r>
              <w:rPr>
                <w:rFonts w:hint="eastAsia"/>
                <w:color w:val="000000"/>
                <w:szCs w:val="21"/>
              </w:rPr>
              <w:t>容</w:t>
            </w:r>
          </w:p>
        </w:tc>
        <w:tc>
          <w:tcPr>
            <w:tcW w:w="1559" w:type="dxa"/>
            <w:shd w:val="clear" w:color="000000" w:fill="FFFFFF"/>
            <w:noWrap/>
            <w:vAlign w:val="center"/>
          </w:tcPr>
          <w:p w:rsidR="00F07C2E" w:rsidRDefault="00F07C2E" w:rsidP="004A2FA7">
            <w:pPr>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2766" w:type="dxa"/>
            <w:shd w:val="clear" w:color="000000" w:fill="FFFFFF"/>
            <w:vAlign w:val="center"/>
          </w:tcPr>
          <w:p w:rsidR="00F07C2E" w:rsidRDefault="00F07C2E" w:rsidP="004A2FA7">
            <w:pPr>
              <w:spacing w:line="276" w:lineRule="auto"/>
              <w:jc w:val="center"/>
              <w:rPr>
                <w:color w:val="000000"/>
                <w:szCs w:val="21"/>
              </w:rPr>
            </w:pPr>
            <w:r>
              <w:rPr>
                <w:rFonts w:hint="eastAsia"/>
                <w:color w:val="000000"/>
                <w:szCs w:val="21"/>
              </w:rPr>
              <w:t>其中：材料设备暂估价</w:t>
            </w:r>
            <w:r>
              <w:rPr>
                <w:rFonts w:hint="eastAsia"/>
                <w:color w:val="000000"/>
                <w:szCs w:val="21"/>
              </w:rPr>
              <w:t xml:space="preserve"> (</w:t>
            </w:r>
            <w:r>
              <w:rPr>
                <w:rFonts w:hint="eastAsia"/>
                <w:color w:val="000000"/>
                <w:szCs w:val="21"/>
              </w:rPr>
              <w:t>元</w:t>
            </w:r>
            <w:r>
              <w:rPr>
                <w:rFonts w:hint="eastAsia"/>
                <w:color w:val="000000"/>
                <w:szCs w:val="21"/>
              </w:rPr>
              <w:t>)</w:t>
            </w: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noWrap/>
            <w:vAlign w:val="center"/>
          </w:tcPr>
          <w:p w:rsidR="00F07C2E" w:rsidRDefault="00F07C2E" w:rsidP="004A2FA7">
            <w:pPr>
              <w:spacing w:line="276" w:lineRule="auto"/>
              <w:jc w:val="center"/>
              <w:rPr>
                <w:color w:val="000000"/>
                <w:szCs w:val="21"/>
              </w:rPr>
            </w:pPr>
          </w:p>
        </w:tc>
        <w:tc>
          <w:tcPr>
            <w:tcW w:w="3827" w:type="dxa"/>
            <w:noWrap/>
            <w:vAlign w:val="center"/>
          </w:tcPr>
          <w:p w:rsidR="00F07C2E" w:rsidRDefault="00F07C2E" w:rsidP="004A2FA7">
            <w:pPr>
              <w:spacing w:line="276" w:lineRule="auto"/>
              <w:jc w:val="center"/>
              <w:rPr>
                <w:color w:val="000000"/>
                <w:szCs w:val="21"/>
              </w:rPr>
            </w:pPr>
          </w:p>
        </w:tc>
        <w:tc>
          <w:tcPr>
            <w:tcW w:w="1559" w:type="dxa"/>
            <w:noWrap/>
            <w:vAlign w:val="center"/>
          </w:tcPr>
          <w:p w:rsidR="00F07C2E" w:rsidRDefault="00F07C2E" w:rsidP="004A2FA7">
            <w:pPr>
              <w:spacing w:line="276" w:lineRule="auto"/>
              <w:jc w:val="center"/>
              <w:rPr>
                <w:color w:val="000000"/>
                <w:szCs w:val="21"/>
              </w:rPr>
            </w:pPr>
          </w:p>
        </w:tc>
        <w:tc>
          <w:tcPr>
            <w:tcW w:w="2766" w:type="dxa"/>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3827"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1559"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2766" w:type="dxa"/>
            <w:noWrap/>
            <w:vAlign w:val="center"/>
          </w:tcPr>
          <w:p w:rsidR="00F07C2E" w:rsidRDefault="00F07C2E" w:rsidP="004A2FA7">
            <w:pPr>
              <w:widowControl/>
              <w:spacing w:line="276" w:lineRule="auto"/>
              <w:jc w:val="center"/>
              <w:rPr>
                <w:rFonts w:ascii="宋体" w:hAnsi="宋体" w:cs="宋体"/>
                <w:kern w:val="0"/>
                <w:sz w:val="20"/>
                <w:szCs w:val="20"/>
              </w:rPr>
            </w:pPr>
          </w:p>
        </w:tc>
      </w:tr>
      <w:tr w:rsidR="00F07C2E" w:rsidTr="004A2FA7">
        <w:trPr>
          <w:jc w:val="center"/>
        </w:trPr>
        <w:tc>
          <w:tcPr>
            <w:tcW w:w="5402" w:type="dxa"/>
            <w:gridSpan w:val="2"/>
            <w:vAlign w:val="center"/>
          </w:tcPr>
          <w:p w:rsidR="00F07C2E" w:rsidRDefault="00F07C2E" w:rsidP="004A2FA7">
            <w:pPr>
              <w:widowControl/>
              <w:spacing w:line="276" w:lineRule="auto"/>
              <w:jc w:val="center"/>
              <w:rPr>
                <w:rFonts w:ascii="宋体" w:hAnsi="宋体" w:cs="宋体"/>
                <w:kern w:val="0"/>
                <w:sz w:val="20"/>
                <w:szCs w:val="20"/>
              </w:rPr>
            </w:pPr>
          </w:p>
        </w:tc>
        <w:tc>
          <w:tcPr>
            <w:tcW w:w="1559"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2766" w:type="dxa"/>
            <w:noWrap/>
            <w:vAlign w:val="center"/>
          </w:tcPr>
          <w:p w:rsidR="00F07C2E" w:rsidRDefault="00F07C2E" w:rsidP="004A2FA7">
            <w:pPr>
              <w:widowControl/>
              <w:spacing w:line="276" w:lineRule="auto"/>
              <w:jc w:val="center"/>
              <w:rPr>
                <w:rFonts w:ascii="宋体" w:hAnsi="宋体" w:cs="宋体"/>
                <w:kern w:val="0"/>
                <w:sz w:val="20"/>
                <w:szCs w:val="20"/>
              </w:rPr>
            </w:pPr>
          </w:p>
        </w:tc>
      </w:tr>
    </w:tbl>
    <w:p w:rsidR="002131AD" w:rsidRPr="00F07C2E" w:rsidRDefault="002131AD" w:rsidP="008A1135">
      <w:pPr>
        <w:jc w:val="center"/>
        <w:rPr>
          <w:rFonts w:ascii="仿宋" w:eastAsia="仿宋" w:hAnsi="仿宋"/>
          <w:b/>
          <w:bCs/>
          <w:sz w:val="28"/>
          <w:szCs w:val="32"/>
        </w:rPr>
      </w:pPr>
    </w:p>
    <w:p w:rsidR="004A2FA7" w:rsidRDefault="002131AD" w:rsidP="008A1135">
      <w:pPr>
        <w:jc w:val="center"/>
        <w:rPr>
          <w:rFonts w:ascii="仿宋" w:eastAsia="仿宋" w:hAnsi="仿宋"/>
          <w:b/>
          <w:bCs/>
          <w:sz w:val="28"/>
          <w:szCs w:val="32"/>
        </w:rPr>
      </w:pPr>
      <w:r>
        <w:rPr>
          <w:rFonts w:ascii="仿宋" w:eastAsia="仿宋" w:hAnsi="仿宋" w:hint="eastAsia"/>
          <w:b/>
          <w:bCs/>
          <w:sz w:val="28"/>
          <w:szCs w:val="32"/>
        </w:rPr>
        <w:t>（四）</w:t>
      </w:r>
      <w:r w:rsidR="004A2FA7" w:rsidRPr="004A2FA7">
        <w:rPr>
          <w:rFonts w:ascii="仿宋" w:eastAsia="仿宋" w:hAnsi="仿宋" w:hint="eastAsia"/>
          <w:b/>
          <w:bCs/>
          <w:sz w:val="28"/>
          <w:szCs w:val="32"/>
        </w:rPr>
        <w:t>分部分项工程量清单与计价表</w:t>
      </w:r>
    </w:p>
    <w:tbl>
      <w:tblPr>
        <w:tblW w:w="994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134"/>
        <w:gridCol w:w="1134"/>
        <w:gridCol w:w="1560"/>
        <w:gridCol w:w="1275"/>
        <w:gridCol w:w="1134"/>
        <w:gridCol w:w="851"/>
        <w:gridCol w:w="675"/>
        <w:gridCol w:w="1596"/>
      </w:tblGrid>
      <w:tr w:rsidR="008A77FB" w:rsidTr="006D3A16">
        <w:trPr>
          <w:jc w:val="center"/>
        </w:trPr>
        <w:tc>
          <w:tcPr>
            <w:tcW w:w="6819" w:type="dxa"/>
            <w:gridSpan w:val="6"/>
            <w:vAlign w:val="bottom"/>
          </w:tcPr>
          <w:p w:rsidR="008A77FB" w:rsidRDefault="008A77FB" w:rsidP="008A77FB">
            <w:pPr>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r>
              <w:rPr>
                <w:rFonts w:hint="eastAsia"/>
                <w:color w:val="000000"/>
                <w:szCs w:val="21"/>
              </w:rPr>
              <w:t xml:space="preserve">      </w:t>
            </w:r>
          </w:p>
        </w:tc>
        <w:tc>
          <w:tcPr>
            <w:tcW w:w="3122" w:type="dxa"/>
            <w:gridSpan w:val="3"/>
            <w:vAlign w:val="bottom"/>
          </w:tcPr>
          <w:p w:rsidR="008A77FB" w:rsidRDefault="008A77FB" w:rsidP="004A2FA7">
            <w:pPr>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582" w:type="dxa"/>
            <w:vMerge w:val="restart"/>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序号</w:t>
            </w:r>
          </w:p>
        </w:tc>
        <w:tc>
          <w:tcPr>
            <w:tcW w:w="1134"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项目编码</w:t>
            </w:r>
          </w:p>
        </w:tc>
        <w:tc>
          <w:tcPr>
            <w:tcW w:w="1134"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项目名称</w:t>
            </w:r>
          </w:p>
        </w:tc>
        <w:tc>
          <w:tcPr>
            <w:tcW w:w="1560"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项目特征描述</w:t>
            </w:r>
          </w:p>
        </w:tc>
        <w:tc>
          <w:tcPr>
            <w:tcW w:w="1275"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计量</w:t>
            </w:r>
          </w:p>
          <w:p w:rsidR="004A2FA7" w:rsidRDefault="004A2FA7" w:rsidP="004A2FA7">
            <w:pPr>
              <w:spacing w:line="276" w:lineRule="auto"/>
              <w:jc w:val="center"/>
              <w:rPr>
                <w:color w:val="000000"/>
                <w:szCs w:val="21"/>
              </w:rPr>
            </w:pPr>
            <w:r>
              <w:rPr>
                <w:rFonts w:hint="eastAsia"/>
                <w:color w:val="000000"/>
                <w:szCs w:val="21"/>
              </w:rPr>
              <w:t>单位</w:t>
            </w:r>
          </w:p>
        </w:tc>
        <w:tc>
          <w:tcPr>
            <w:tcW w:w="1134" w:type="dxa"/>
            <w:vMerge w:val="restart"/>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工程量</w:t>
            </w:r>
          </w:p>
        </w:tc>
        <w:tc>
          <w:tcPr>
            <w:tcW w:w="3122" w:type="dxa"/>
            <w:gridSpan w:val="3"/>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4A2FA7" w:rsidTr="004A2FA7">
        <w:trPr>
          <w:jc w:val="center"/>
        </w:trPr>
        <w:tc>
          <w:tcPr>
            <w:tcW w:w="582" w:type="dxa"/>
            <w:vMerge/>
            <w:shd w:val="clear" w:color="auto" w:fill="auto"/>
            <w:vAlign w:val="center"/>
          </w:tcPr>
          <w:p w:rsidR="004A2FA7" w:rsidRDefault="004A2FA7" w:rsidP="004A2FA7">
            <w:pPr>
              <w:spacing w:line="276" w:lineRule="auto"/>
              <w:jc w:val="center"/>
              <w:rPr>
                <w:color w:val="000000"/>
                <w:szCs w:val="21"/>
              </w:rPr>
            </w:pPr>
          </w:p>
        </w:tc>
        <w:tc>
          <w:tcPr>
            <w:tcW w:w="1134" w:type="dxa"/>
            <w:vMerge/>
            <w:shd w:val="clear" w:color="auto" w:fill="auto"/>
            <w:vAlign w:val="center"/>
          </w:tcPr>
          <w:p w:rsidR="004A2FA7" w:rsidRDefault="004A2FA7" w:rsidP="004A2FA7">
            <w:pPr>
              <w:spacing w:line="276" w:lineRule="auto"/>
              <w:jc w:val="center"/>
              <w:rPr>
                <w:color w:val="000000"/>
                <w:szCs w:val="21"/>
              </w:rPr>
            </w:pPr>
          </w:p>
        </w:tc>
        <w:tc>
          <w:tcPr>
            <w:tcW w:w="1134" w:type="dxa"/>
            <w:vMerge/>
            <w:shd w:val="clear" w:color="auto" w:fill="auto"/>
            <w:vAlign w:val="center"/>
          </w:tcPr>
          <w:p w:rsidR="004A2FA7" w:rsidRDefault="004A2FA7" w:rsidP="004A2FA7">
            <w:pPr>
              <w:spacing w:line="276" w:lineRule="auto"/>
              <w:jc w:val="center"/>
              <w:rPr>
                <w:color w:val="000000"/>
                <w:szCs w:val="21"/>
              </w:rPr>
            </w:pPr>
          </w:p>
        </w:tc>
        <w:tc>
          <w:tcPr>
            <w:tcW w:w="1560" w:type="dxa"/>
            <w:vMerge/>
            <w:shd w:val="clear" w:color="auto" w:fill="auto"/>
            <w:vAlign w:val="center"/>
          </w:tcPr>
          <w:p w:rsidR="004A2FA7" w:rsidRDefault="004A2FA7" w:rsidP="004A2FA7">
            <w:pPr>
              <w:spacing w:line="276" w:lineRule="auto"/>
              <w:jc w:val="center"/>
              <w:rPr>
                <w:color w:val="000000"/>
                <w:szCs w:val="21"/>
              </w:rPr>
            </w:pPr>
          </w:p>
        </w:tc>
        <w:tc>
          <w:tcPr>
            <w:tcW w:w="1275" w:type="dxa"/>
            <w:vMerge/>
            <w:shd w:val="clear" w:color="auto" w:fill="auto"/>
            <w:vAlign w:val="center"/>
          </w:tcPr>
          <w:p w:rsidR="004A2FA7" w:rsidRDefault="004A2FA7" w:rsidP="004A2FA7">
            <w:pPr>
              <w:spacing w:line="276" w:lineRule="auto"/>
              <w:jc w:val="center"/>
              <w:rPr>
                <w:color w:val="000000"/>
                <w:szCs w:val="21"/>
              </w:rPr>
            </w:pPr>
          </w:p>
        </w:tc>
        <w:tc>
          <w:tcPr>
            <w:tcW w:w="1134" w:type="dxa"/>
            <w:vMerge/>
            <w:shd w:val="clear" w:color="auto" w:fill="auto"/>
            <w:vAlign w:val="center"/>
          </w:tcPr>
          <w:p w:rsidR="004A2FA7" w:rsidRDefault="004A2FA7" w:rsidP="004A2FA7">
            <w:pPr>
              <w:spacing w:line="276" w:lineRule="auto"/>
              <w:jc w:val="center"/>
              <w:rPr>
                <w:color w:val="000000"/>
                <w:szCs w:val="21"/>
              </w:rPr>
            </w:pPr>
          </w:p>
        </w:tc>
        <w:tc>
          <w:tcPr>
            <w:tcW w:w="851" w:type="dxa"/>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综合</w:t>
            </w:r>
          </w:p>
          <w:p w:rsidR="004A2FA7" w:rsidRDefault="004A2FA7" w:rsidP="004A2FA7">
            <w:pPr>
              <w:spacing w:line="276" w:lineRule="auto"/>
              <w:jc w:val="center"/>
              <w:rPr>
                <w:color w:val="000000"/>
                <w:szCs w:val="21"/>
              </w:rPr>
            </w:pPr>
            <w:r>
              <w:rPr>
                <w:rFonts w:hint="eastAsia"/>
                <w:color w:val="000000"/>
                <w:szCs w:val="21"/>
              </w:rPr>
              <w:t>单价</w:t>
            </w:r>
          </w:p>
        </w:tc>
        <w:tc>
          <w:tcPr>
            <w:tcW w:w="675" w:type="dxa"/>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合价</w:t>
            </w:r>
          </w:p>
        </w:tc>
        <w:tc>
          <w:tcPr>
            <w:tcW w:w="1596" w:type="dxa"/>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材料设备</w:t>
            </w:r>
          </w:p>
          <w:p w:rsidR="004A2FA7" w:rsidRDefault="004A2FA7" w:rsidP="004A2FA7">
            <w:pPr>
              <w:spacing w:line="276" w:lineRule="auto"/>
              <w:jc w:val="center"/>
              <w:rPr>
                <w:color w:val="000000"/>
                <w:szCs w:val="21"/>
              </w:rPr>
            </w:pPr>
            <w:r>
              <w:rPr>
                <w:rFonts w:hint="eastAsia"/>
                <w:color w:val="000000"/>
                <w:szCs w:val="21"/>
              </w:rPr>
              <w:t>暂估合价</w:t>
            </w:r>
          </w:p>
        </w:tc>
      </w:tr>
      <w:tr w:rsidR="004A2FA7" w:rsidTr="004A2FA7">
        <w:trPr>
          <w:jc w:val="center"/>
        </w:trPr>
        <w:tc>
          <w:tcPr>
            <w:tcW w:w="582" w:type="dxa"/>
            <w:shd w:val="clear" w:color="000000" w:fill="FFFFFF"/>
            <w:noWrap/>
            <w:vAlign w:val="center"/>
          </w:tcPr>
          <w:p w:rsidR="004A2FA7" w:rsidRDefault="004A2FA7" w:rsidP="004A2FA7">
            <w:pPr>
              <w:spacing w:line="276" w:lineRule="auto"/>
              <w:jc w:val="center"/>
              <w:rPr>
                <w:color w:val="000000"/>
                <w:szCs w:val="21"/>
              </w:rPr>
            </w:pPr>
          </w:p>
        </w:tc>
        <w:tc>
          <w:tcPr>
            <w:tcW w:w="1134" w:type="dxa"/>
            <w:shd w:val="clear" w:color="000000" w:fill="FFFFFF"/>
            <w:noWrap/>
            <w:vAlign w:val="center"/>
          </w:tcPr>
          <w:p w:rsidR="004A2FA7" w:rsidRDefault="004A2FA7" w:rsidP="004A2FA7">
            <w:pPr>
              <w:spacing w:line="276" w:lineRule="auto"/>
              <w:jc w:val="center"/>
              <w:rPr>
                <w:color w:val="000000"/>
                <w:szCs w:val="21"/>
              </w:rPr>
            </w:pPr>
          </w:p>
        </w:tc>
        <w:tc>
          <w:tcPr>
            <w:tcW w:w="1134" w:type="dxa"/>
            <w:shd w:val="clear" w:color="000000" w:fill="FFFFFF"/>
            <w:vAlign w:val="center"/>
          </w:tcPr>
          <w:p w:rsidR="004A2FA7" w:rsidRDefault="004A2FA7" w:rsidP="004A2FA7">
            <w:pPr>
              <w:spacing w:line="276" w:lineRule="auto"/>
              <w:jc w:val="center"/>
              <w:rPr>
                <w:color w:val="000000"/>
                <w:szCs w:val="21"/>
              </w:rPr>
            </w:pPr>
          </w:p>
        </w:tc>
        <w:tc>
          <w:tcPr>
            <w:tcW w:w="1560" w:type="dxa"/>
            <w:shd w:val="clear" w:color="000000" w:fill="FFFFFF"/>
            <w:vAlign w:val="center"/>
          </w:tcPr>
          <w:p w:rsidR="004A2FA7" w:rsidRDefault="004A2FA7" w:rsidP="004A2FA7">
            <w:pPr>
              <w:spacing w:line="276" w:lineRule="auto"/>
              <w:jc w:val="center"/>
              <w:rPr>
                <w:color w:val="000000"/>
                <w:szCs w:val="21"/>
              </w:rPr>
            </w:pPr>
          </w:p>
        </w:tc>
        <w:tc>
          <w:tcPr>
            <w:tcW w:w="1275" w:type="dxa"/>
            <w:shd w:val="clear" w:color="000000" w:fill="FFFFFF"/>
            <w:vAlign w:val="center"/>
          </w:tcPr>
          <w:p w:rsidR="004A2FA7" w:rsidRDefault="004A2FA7" w:rsidP="004A2FA7">
            <w:pPr>
              <w:spacing w:line="276" w:lineRule="auto"/>
              <w:jc w:val="center"/>
              <w:rPr>
                <w:color w:val="000000"/>
                <w:szCs w:val="21"/>
              </w:rPr>
            </w:pPr>
          </w:p>
        </w:tc>
        <w:tc>
          <w:tcPr>
            <w:tcW w:w="1134" w:type="dxa"/>
            <w:shd w:val="clear" w:color="000000" w:fill="FFFFFF"/>
            <w:noWrap/>
            <w:vAlign w:val="center"/>
          </w:tcPr>
          <w:p w:rsidR="004A2FA7" w:rsidRDefault="004A2FA7" w:rsidP="004A2FA7">
            <w:pPr>
              <w:spacing w:line="276" w:lineRule="auto"/>
              <w:jc w:val="center"/>
              <w:rPr>
                <w:color w:val="000000"/>
                <w:szCs w:val="21"/>
              </w:rPr>
            </w:pPr>
          </w:p>
        </w:tc>
        <w:tc>
          <w:tcPr>
            <w:tcW w:w="851" w:type="dxa"/>
            <w:shd w:val="clear" w:color="000000" w:fill="FFFFFF"/>
            <w:noWrap/>
            <w:vAlign w:val="center"/>
          </w:tcPr>
          <w:p w:rsidR="004A2FA7" w:rsidRDefault="004A2FA7" w:rsidP="004A2FA7">
            <w:pPr>
              <w:spacing w:line="276" w:lineRule="auto"/>
              <w:jc w:val="center"/>
              <w:rPr>
                <w:color w:val="000000"/>
                <w:szCs w:val="21"/>
              </w:rPr>
            </w:pPr>
          </w:p>
        </w:tc>
        <w:tc>
          <w:tcPr>
            <w:tcW w:w="675" w:type="dxa"/>
            <w:shd w:val="clear" w:color="000000" w:fill="FFFFFF"/>
            <w:noWrap/>
            <w:vAlign w:val="center"/>
          </w:tcPr>
          <w:p w:rsidR="004A2FA7" w:rsidRDefault="004A2FA7" w:rsidP="004A2FA7">
            <w:pPr>
              <w:spacing w:line="276" w:lineRule="auto"/>
              <w:jc w:val="center"/>
              <w:rPr>
                <w:color w:val="000000"/>
                <w:szCs w:val="21"/>
              </w:rPr>
            </w:pPr>
          </w:p>
        </w:tc>
        <w:tc>
          <w:tcPr>
            <w:tcW w:w="1596" w:type="dxa"/>
            <w:shd w:val="clear" w:color="000000" w:fill="FFFFFF"/>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vAlign w:val="center"/>
          </w:tcPr>
          <w:p w:rsidR="004A2FA7" w:rsidRDefault="004A2FA7" w:rsidP="004A2FA7">
            <w:pPr>
              <w:spacing w:line="276" w:lineRule="auto"/>
              <w:jc w:val="center"/>
              <w:rPr>
                <w:color w:val="000000"/>
                <w:szCs w:val="21"/>
              </w:rPr>
            </w:pPr>
          </w:p>
        </w:tc>
        <w:tc>
          <w:tcPr>
            <w:tcW w:w="1134" w:type="dxa"/>
            <w:vAlign w:val="center"/>
          </w:tcPr>
          <w:p w:rsidR="004A2FA7" w:rsidRDefault="004A2FA7" w:rsidP="004A2FA7">
            <w:pPr>
              <w:spacing w:line="276" w:lineRule="auto"/>
              <w:jc w:val="center"/>
              <w:rPr>
                <w:color w:val="000000"/>
                <w:szCs w:val="21"/>
              </w:rPr>
            </w:pPr>
          </w:p>
        </w:tc>
        <w:tc>
          <w:tcPr>
            <w:tcW w:w="1134" w:type="dxa"/>
            <w:vAlign w:val="center"/>
          </w:tcPr>
          <w:p w:rsidR="004A2FA7" w:rsidRDefault="004A2FA7" w:rsidP="004A2FA7">
            <w:pPr>
              <w:spacing w:line="276" w:lineRule="auto"/>
              <w:jc w:val="center"/>
              <w:rPr>
                <w:color w:val="000000"/>
                <w:szCs w:val="21"/>
              </w:rPr>
            </w:pPr>
          </w:p>
        </w:tc>
        <w:tc>
          <w:tcPr>
            <w:tcW w:w="1560" w:type="dxa"/>
            <w:vAlign w:val="center"/>
          </w:tcPr>
          <w:p w:rsidR="004A2FA7" w:rsidRDefault="004A2FA7" w:rsidP="004A2FA7">
            <w:pPr>
              <w:spacing w:line="276" w:lineRule="auto"/>
              <w:jc w:val="center"/>
              <w:rPr>
                <w:color w:val="000000"/>
                <w:szCs w:val="21"/>
              </w:rPr>
            </w:pPr>
          </w:p>
        </w:tc>
        <w:tc>
          <w:tcPr>
            <w:tcW w:w="1275" w:type="dxa"/>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560" w:type="dxa"/>
            <w:noWrap/>
            <w:vAlign w:val="center"/>
          </w:tcPr>
          <w:p w:rsidR="004A2FA7" w:rsidRDefault="004A2FA7" w:rsidP="004A2FA7">
            <w:pPr>
              <w:spacing w:line="276" w:lineRule="auto"/>
              <w:jc w:val="center"/>
              <w:rPr>
                <w:color w:val="000000"/>
                <w:szCs w:val="21"/>
              </w:rPr>
            </w:pPr>
          </w:p>
        </w:tc>
        <w:tc>
          <w:tcPr>
            <w:tcW w:w="1275"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560" w:type="dxa"/>
            <w:noWrap/>
            <w:vAlign w:val="center"/>
          </w:tcPr>
          <w:p w:rsidR="004A2FA7" w:rsidRDefault="004A2FA7" w:rsidP="004A2FA7">
            <w:pPr>
              <w:spacing w:line="276" w:lineRule="auto"/>
              <w:jc w:val="center"/>
              <w:rPr>
                <w:color w:val="000000"/>
                <w:szCs w:val="21"/>
              </w:rPr>
            </w:pPr>
          </w:p>
        </w:tc>
        <w:tc>
          <w:tcPr>
            <w:tcW w:w="1275"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560" w:type="dxa"/>
            <w:noWrap/>
            <w:vAlign w:val="center"/>
          </w:tcPr>
          <w:p w:rsidR="004A2FA7" w:rsidRDefault="004A2FA7" w:rsidP="004A2FA7">
            <w:pPr>
              <w:spacing w:line="276" w:lineRule="auto"/>
              <w:jc w:val="center"/>
              <w:rPr>
                <w:color w:val="000000"/>
                <w:szCs w:val="21"/>
              </w:rPr>
            </w:pPr>
          </w:p>
        </w:tc>
        <w:tc>
          <w:tcPr>
            <w:tcW w:w="1275"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bl>
    <w:p w:rsidR="002131AD" w:rsidRDefault="002131AD"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4A2FA7" w:rsidRDefault="002131AD" w:rsidP="008A1135">
      <w:pPr>
        <w:jc w:val="center"/>
        <w:rPr>
          <w:rFonts w:ascii="仿宋" w:eastAsia="仿宋" w:hAnsi="仿宋"/>
          <w:b/>
          <w:bCs/>
          <w:sz w:val="28"/>
          <w:szCs w:val="32"/>
        </w:rPr>
      </w:pPr>
      <w:r>
        <w:rPr>
          <w:rFonts w:ascii="仿宋" w:eastAsia="仿宋" w:hAnsi="仿宋" w:hint="eastAsia"/>
          <w:b/>
          <w:bCs/>
          <w:sz w:val="28"/>
          <w:szCs w:val="32"/>
        </w:rPr>
        <w:lastRenderedPageBreak/>
        <w:t>（五）</w:t>
      </w:r>
      <w:r w:rsidR="004A2FA7" w:rsidRPr="004A2FA7">
        <w:rPr>
          <w:rFonts w:ascii="仿宋" w:eastAsia="仿宋" w:hAnsi="仿宋" w:hint="eastAsia"/>
          <w:b/>
          <w:bCs/>
          <w:sz w:val="28"/>
          <w:szCs w:val="32"/>
        </w:rPr>
        <w:t>措施项目清单与计价汇总表</w:t>
      </w:r>
    </w:p>
    <w:tbl>
      <w:tblPr>
        <w:tblW w:w="992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6746"/>
        <w:gridCol w:w="2514"/>
      </w:tblGrid>
      <w:tr w:rsidR="004A2FA7" w:rsidTr="004A2FA7">
        <w:trPr>
          <w:jc w:val="center"/>
        </w:trPr>
        <w:tc>
          <w:tcPr>
            <w:tcW w:w="7412" w:type="dxa"/>
            <w:gridSpan w:val="2"/>
            <w:vAlign w:val="bottom"/>
          </w:tcPr>
          <w:p w:rsidR="004A2FA7" w:rsidRDefault="004A2FA7" w:rsidP="004A2FA7">
            <w:pPr>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514" w:type="dxa"/>
            <w:vAlign w:val="bottom"/>
          </w:tcPr>
          <w:p w:rsidR="004A2FA7" w:rsidRDefault="004A2FA7" w:rsidP="004A2FA7">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r>
              <w:rPr>
                <w:rFonts w:hint="eastAsia"/>
                <w:color w:val="000000"/>
                <w:szCs w:val="21"/>
              </w:rPr>
              <w:t>序号</w:t>
            </w:r>
          </w:p>
        </w:tc>
        <w:tc>
          <w:tcPr>
            <w:tcW w:w="6746" w:type="dxa"/>
            <w:shd w:val="clear" w:color="000000" w:fill="FFFFFF"/>
            <w:vAlign w:val="center"/>
          </w:tcPr>
          <w:p w:rsidR="004A2FA7" w:rsidRDefault="004A2FA7" w:rsidP="004A2FA7">
            <w:pPr>
              <w:spacing w:line="360" w:lineRule="auto"/>
              <w:jc w:val="center"/>
              <w:rPr>
                <w:color w:val="000000"/>
                <w:szCs w:val="21"/>
              </w:rPr>
            </w:pPr>
            <w:r>
              <w:rPr>
                <w:rFonts w:hint="eastAsia"/>
                <w:color w:val="000000"/>
                <w:szCs w:val="21"/>
              </w:rPr>
              <w:t>项目名称</w:t>
            </w:r>
          </w:p>
        </w:tc>
        <w:tc>
          <w:tcPr>
            <w:tcW w:w="2514" w:type="dxa"/>
            <w:shd w:val="clear" w:color="000000" w:fill="FFFFFF"/>
            <w:noWrap/>
            <w:vAlign w:val="center"/>
          </w:tcPr>
          <w:p w:rsidR="004A2FA7" w:rsidRDefault="004A2FA7" w:rsidP="004A2FA7">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noWrap/>
            <w:vAlign w:val="center"/>
          </w:tcPr>
          <w:p w:rsidR="004A2FA7" w:rsidRDefault="004A2FA7" w:rsidP="004A2FA7">
            <w:pPr>
              <w:spacing w:line="360" w:lineRule="auto"/>
              <w:jc w:val="center"/>
              <w:rPr>
                <w:color w:val="000000"/>
                <w:szCs w:val="21"/>
              </w:rPr>
            </w:pPr>
          </w:p>
        </w:tc>
        <w:tc>
          <w:tcPr>
            <w:tcW w:w="6746" w:type="dxa"/>
            <w:noWrap/>
            <w:vAlign w:val="center"/>
          </w:tcPr>
          <w:p w:rsidR="004A2FA7" w:rsidRDefault="004A2FA7" w:rsidP="004A2FA7">
            <w:pPr>
              <w:spacing w:line="360" w:lineRule="auto"/>
              <w:jc w:val="center"/>
              <w:rPr>
                <w:color w:val="000000"/>
                <w:szCs w:val="21"/>
              </w:rPr>
            </w:pPr>
          </w:p>
        </w:tc>
        <w:tc>
          <w:tcPr>
            <w:tcW w:w="2514" w:type="dxa"/>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noWrap/>
            <w:vAlign w:val="center"/>
          </w:tcPr>
          <w:p w:rsidR="004A2FA7" w:rsidRDefault="004A2FA7" w:rsidP="004A2FA7">
            <w:pPr>
              <w:spacing w:line="360" w:lineRule="auto"/>
              <w:jc w:val="center"/>
              <w:rPr>
                <w:color w:val="000000"/>
                <w:szCs w:val="21"/>
              </w:rPr>
            </w:pPr>
          </w:p>
        </w:tc>
        <w:tc>
          <w:tcPr>
            <w:tcW w:w="6746" w:type="dxa"/>
            <w:noWrap/>
            <w:vAlign w:val="center"/>
          </w:tcPr>
          <w:p w:rsidR="004A2FA7" w:rsidRDefault="004A2FA7" w:rsidP="004A2FA7">
            <w:pPr>
              <w:spacing w:line="360" w:lineRule="auto"/>
              <w:jc w:val="center"/>
              <w:rPr>
                <w:color w:val="000000"/>
                <w:szCs w:val="21"/>
              </w:rPr>
            </w:pPr>
          </w:p>
        </w:tc>
        <w:tc>
          <w:tcPr>
            <w:tcW w:w="2514" w:type="dxa"/>
            <w:noWrap/>
            <w:vAlign w:val="center"/>
          </w:tcPr>
          <w:p w:rsidR="004A2FA7" w:rsidRDefault="004A2FA7" w:rsidP="004A2FA7">
            <w:pPr>
              <w:spacing w:line="360" w:lineRule="auto"/>
              <w:jc w:val="center"/>
              <w:rPr>
                <w:color w:val="000000"/>
                <w:szCs w:val="21"/>
              </w:rPr>
            </w:pPr>
          </w:p>
        </w:tc>
      </w:tr>
      <w:tr w:rsidR="004A2FA7" w:rsidTr="004A2FA7">
        <w:trPr>
          <w:jc w:val="center"/>
        </w:trPr>
        <w:tc>
          <w:tcPr>
            <w:tcW w:w="7412" w:type="dxa"/>
            <w:gridSpan w:val="2"/>
            <w:shd w:val="clear" w:color="000000" w:fill="FFFFFF"/>
            <w:vAlign w:val="center"/>
          </w:tcPr>
          <w:p w:rsidR="004A2FA7" w:rsidRDefault="004A2FA7" w:rsidP="004A2FA7">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2514" w:type="dxa"/>
            <w:noWrap/>
            <w:vAlign w:val="center"/>
          </w:tcPr>
          <w:p w:rsidR="004A2FA7" w:rsidRDefault="004A2FA7" w:rsidP="004A2FA7">
            <w:pPr>
              <w:spacing w:line="360" w:lineRule="auto"/>
              <w:jc w:val="center"/>
              <w:rPr>
                <w:color w:val="000000"/>
                <w:szCs w:val="21"/>
              </w:rPr>
            </w:pPr>
          </w:p>
        </w:tc>
      </w:tr>
    </w:tbl>
    <w:p w:rsidR="002131AD" w:rsidRDefault="002131AD"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r>
        <w:rPr>
          <w:rFonts w:ascii="仿宋" w:eastAsia="仿宋" w:hAnsi="仿宋" w:hint="eastAsia"/>
          <w:b/>
          <w:bCs/>
          <w:sz w:val="28"/>
          <w:szCs w:val="32"/>
        </w:rPr>
        <w:t>（六）</w:t>
      </w:r>
      <w:r w:rsidRPr="004A2FA7">
        <w:rPr>
          <w:rFonts w:ascii="仿宋" w:eastAsia="仿宋" w:hAnsi="仿宋" w:hint="eastAsia"/>
          <w:b/>
          <w:bCs/>
          <w:sz w:val="28"/>
          <w:szCs w:val="32"/>
        </w:rPr>
        <w:t>措施项目清单与计价表</w:t>
      </w:r>
    </w:p>
    <w:tbl>
      <w:tblPr>
        <w:tblW w:w="10093"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322"/>
        <w:gridCol w:w="1923"/>
        <w:gridCol w:w="1826"/>
        <w:gridCol w:w="906"/>
        <w:gridCol w:w="851"/>
        <w:gridCol w:w="1261"/>
        <w:gridCol w:w="1261"/>
      </w:tblGrid>
      <w:tr w:rsidR="000C463F" w:rsidTr="006D3A16">
        <w:trPr>
          <w:jc w:val="center"/>
        </w:trPr>
        <w:tc>
          <w:tcPr>
            <w:tcW w:w="7571" w:type="dxa"/>
            <w:gridSpan w:val="6"/>
            <w:vAlign w:val="bottom"/>
          </w:tcPr>
          <w:p w:rsidR="000C463F" w:rsidRDefault="000C463F" w:rsidP="000C463F">
            <w:pPr>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r>
              <w:rPr>
                <w:rFonts w:hint="eastAsia"/>
                <w:color w:val="000000"/>
                <w:szCs w:val="21"/>
              </w:rPr>
              <w:t xml:space="preserve">        </w:t>
            </w:r>
          </w:p>
        </w:tc>
        <w:tc>
          <w:tcPr>
            <w:tcW w:w="2522" w:type="dxa"/>
            <w:gridSpan w:val="2"/>
            <w:vAlign w:val="bottom"/>
          </w:tcPr>
          <w:p w:rsidR="000C463F" w:rsidRDefault="000C463F" w:rsidP="004A2FA7">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743" w:type="dxa"/>
            <w:vMerge w:val="restart"/>
            <w:shd w:val="clear" w:color="000000" w:fill="FFFFFF"/>
            <w:noWrap/>
            <w:vAlign w:val="center"/>
          </w:tcPr>
          <w:p w:rsidR="004A2FA7" w:rsidRPr="000C463F" w:rsidRDefault="004A2FA7" w:rsidP="000C463F">
            <w:pPr>
              <w:spacing w:line="276" w:lineRule="auto"/>
              <w:jc w:val="center"/>
            </w:pPr>
            <w:r w:rsidRPr="000C463F">
              <w:rPr>
                <w:rFonts w:hint="eastAsia"/>
              </w:rPr>
              <w:t>序号</w:t>
            </w:r>
          </w:p>
        </w:tc>
        <w:tc>
          <w:tcPr>
            <w:tcW w:w="1322" w:type="dxa"/>
            <w:vMerge w:val="restart"/>
            <w:shd w:val="clear" w:color="000000" w:fill="FFFFFF"/>
            <w:vAlign w:val="center"/>
          </w:tcPr>
          <w:p w:rsidR="004A2FA7" w:rsidRPr="000C463F" w:rsidRDefault="004A2FA7" w:rsidP="000C463F">
            <w:pPr>
              <w:spacing w:line="276" w:lineRule="auto"/>
              <w:jc w:val="center"/>
            </w:pPr>
            <w:r w:rsidRPr="000C463F">
              <w:rPr>
                <w:rFonts w:hint="eastAsia"/>
              </w:rPr>
              <w:t>项目编码</w:t>
            </w:r>
          </w:p>
        </w:tc>
        <w:tc>
          <w:tcPr>
            <w:tcW w:w="1923" w:type="dxa"/>
            <w:vMerge w:val="restart"/>
            <w:shd w:val="clear" w:color="000000" w:fill="FFFFFF"/>
            <w:vAlign w:val="center"/>
          </w:tcPr>
          <w:p w:rsidR="004A2FA7" w:rsidRPr="000C463F" w:rsidRDefault="004A2FA7" w:rsidP="000C463F">
            <w:pPr>
              <w:spacing w:line="276" w:lineRule="auto"/>
              <w:jc w:val="center"/>
            </w:pPr>
            <w:r w:rsidRPr="000C463F">
              <w:rPr>
                <w:rFonts w:hint="eastAsia"/>
              </w:rPr>
              <w:t>项目名称</w:t>
            </w:r>
          </w:p>
        </w:tc>
        <w:tc>
          <w:tcPr>
            <w:tcW w:w="1826" w:type="dxa"/>
            <w:vMerge w:val="restart"/>
            <w:shd w:val="clear" w:color="000000" w:fill="FFFFFF"/>
            <w:vAlign w:val="center"/>
          </w:tcPr>
          <w:p w:rsidR="004A2FA7" w:rsidRPr="000C463F" w:rsidRDefault="004A2FA7" w:rsidP="000C463F">
            <w:pPr>
              <w:spacing w:line="276" w:lineRule="auto"/>
              <w:jc w:val="center"/>
            </w:pPr>
            <w:r w:rsidRPr="000C463F">
              <w:rPr>
                <w:rFonts w:hint="eastAsia"/>
              </w:rPr>
              <w:t>项目特征描述</w:t>
            </w:r>
          </w:p>
        </w:tc>
        <w:tc>
          <w:tcPr>
            <w:tcW w:w="906" w:type="dxa"/>
            <w:vMerge w:val="restart"/>
            <w:shd w:val="clear" w:color="000000" w:fill="FFFFFF"/>
            <w:vAlign w:val="center"/>
          </w:tcPr>
          <w:p w:rsidR="000C463F" w:rsidRPr="000C463F" w:rsidRDefault="004A2FA7" w:rsidP="000C463F">
            <w:pPr>
              <w:spacing w:line="276" w:lineRule="auto"/>
              <w:jc w:val="center"/>
            </w:pPr>
            <w:r w:rsidRPr="000C463F">
              <w:rPr>
                <w:rFonts w:hint="eastAsia"/>
              </w:rPr>
              <w:t>计量</w:t>
            </w:r>
          </w:p>
          <w:p w:rsidR="004A2FA7" w:rsidRPr="000C463F" w:rsidRDefault="004A2FA7" w:rsidP="000C463F">
            <w:pPr>
              <w:spacing w:line="276" w:lineRule="auto"/>
              <w:jc w:val="center"/>
            </w:pPr>
            <w:r w:rsidRPr="000C463F">
              <w:rPr>
                <w:rFonts w:hint="eastAsia"/>
              </w:rPr>
              <w:t>单位</w:t>
            </w:r>
          </w:p>
        </w:tc>
        <w:tc>
          <w:tcPr>
            <w:tcW w:w="851" w:type="dxa"/>
            <w:vMerge w:val="restart"/>
            <w:shd w:val="clear" w:color="000000" w:fill="FFFFFF"/>
            <w:noWrap/>
            <w:vAlign w:val="center"/>
          </w:tcPr>
          <w:p w:rsidR="004A2FA7" w:rsidRPr="000C463F" w:rsidRDefault="004A2FA7" w:rsidP="000C463F">
            <w:pPr>
              <w:spacing w:line="276" w:lineRule="auto"/>
              <w:jc w:val="center"/>
            </w:pPr>
            <w:r w:rsidRPr="000C463F">
              <w:rPr>
                <w:rFonts w:hint="eastAsia"/>
              </w:rPr>
              <w:t>工程量</w:t>
            </w:r>
          </w:p>
        </w:tc>
        <w:tc>
          <w:tcPr>
            <w:tcW w:w="2522" w:type="dxa"/>
            <w:gridSpan w:val="2"/>
            <w:shd w:val="clear" w:color="000000" w:fill="FFFFFF"/>
            <w:noWrap/>
            <w:vAlign w:val="center"/>
          </w:tcPr>
          <w:p w:rsidR="004A2FA7" w:rsidRPr="000C463F" w:rsidRDefault="004A2FA7" w:rsidP="000C463F">
            <w:pPr>
              <w:spacing w:line="276" w:lineRule="auto"/>
              <w:jc w:val="center"/>
            </w:pPr>
            <w:r w:rsidRPr="000C463F">
              <w:rPr>
                <w:rFonts w:hint="eastAsia"/>
              </w:rPr>
              <w:t>金额</w:t>
            </w:r>
            <w:r w:rsidRPr="000C463F">
              <w:rPr>
                <w:rFonts w:hint="eastAsia"/>
              </w:rPr>
              <w:t>(</w:t>
            </w:r>
            <w:r w:rsidRPr="000C463F">
              <w:rPr>
                <w:rFonts w:hint="eastAsia"/>
              </w:rPr>
              <w:t>元</w:t>
            </w:r>
            <w:r w:rsidRPr="000C463F">
              <w:rPr>
                <w:rFonts w:hint="eastAsia"/>
              </w:rPr>
              <w:t>)</w:t>
            </w:r>
          </w:p>
        </w:tc>
      </w:tr>
      <w:tr w:rsidR="004A2FA7" w:rsidTr="000C463F">
        <w:trPr>
          <w:jc w:val="center"/>
        </w:trPr>
        <w:tc>
          <w:tcPr>
            <w:tcW w:w="743" w:type="dxa"/>
            <w:vMerge/>
            <w:shd w:val="clear" w:color="auto" w:fill="auto"/>
            <w:vAlign w:val="center"/>
          </w:tcPr>
          <w:p w:rsidR="004A2FA7" w:rsidRPr="000C463F" w:rsidRDefault="004A2FA7" w:rsidP="000C463F">
            <w:pPr>
              <w:spacing w:line="276" w:lineRule="auto"/>
              <w:jc w:val="center"/>
            </w:pPr>
          </w:p>
        </w:tc>
        <w:tc>
          <w:tcPr>
            <w:tcW w:w="1322" w:type="dxa"/>
            <w:vMerge/>
            <w:shd w:val="clear" w:color="auto" w:fill="auto"/>
            <w:vAlign w:val="center"/>
          </w:tcPr>
          <w:p w:rsidR="004A2FA7" w:rsidRPr="000C463F" w:rsidRDefault="004A2FA7" w:rsidP="000C463F">
            <w:pPr>
              <w:spacing w:line="276" w:lineRule="auto"/>
              <w:jc w:val="center"/>
            </w:pPr>
          </w:p>
        </w:tc>
        <w:tc>
          <w:tcPr>
            <w:tcW w:w="1923" w:type="dxa"/>
            <w:vMerge/>
            <w:shd w:val="clear" w:color="auto" w:fill="auto"/>
            <w:vAlign w:val="center"/>
          </w:tcPr>
          <w:p w:rsidR="004A2FA7" w:rsidRPr="000C463F" w:rsidRDefault="004A2FA7" w:rsidP="000C463F">
            <w:pPr>
              <w:spacing w:line="276" w:lineRule="auto"/>
              <w:jc w:val="center"/>
            </w:pPr>
          </w:p>
        </w:tc>
        <w:tc>
          <w:tcPr>
            <w:tcW w:w="1826" w:type="dxa"/>
            <w:vMerge/>
            <w:shd w:val="clear" w:color="auto" w:fill="auto"/>
            <w:vAlign w:val="center"/>
          </w:tcPr>
          <w:p w:rsidR="004A2FA7" w:rsidRPr="000C463F" w:rsidRDefault="004A2FA7" w:rsidP="000C463F">
            <w:pPr>
              <w:spacing w:line="276" w:lineRule="auto"/>
              <w:jc w:val="center"/>
            </w:pPr>
          </w:p>
        </w:tc>
        <w:tc>
          <w:tcPr>
            <w:tcW w:w="906" w:type="dxa"/>
            <w:vMerge/>
            <w:shd w:val="clear" w:color="auto" w:fill="auto"/>
            <w:vAlign w:val="center"/>
          </w:tcPr>
          <w:p w:rsidR="004A2FA7" w:rsidRPr="000C463F" w:rsidRDefault="004A2FA7" w:rsidP="000C463F">
            <w:pPr>
              <w:spacing w:line="276" w:lineRule="auto"/>
              <w:jc w:val="center"/>
            </w:pPr>
          </w:p>
        </w:tc>
        <w:tc>
          <w:tcPr>
            <w:tcW w:w="851" w:type="dxa"/>
            <w:vMerge/>
            <w:shd w:val="clear" w:color="auto" w:fill="auto"/>
            <w:vAlign w:val="center"/>
          </w:tcPr>
          <w:p w:rsidR="004A2FA7" w:rsidRPr="000C463F" w:rsidRDefault="004A2FA7" w:rsidP="000C463F">
            <w:pPr>
              <w:spacing w:line="276" w:lineRule="auto"/>
              <w:jc w:val="center"/>
            </w:pPr>
          </w:p>
        </w:tc>
        <w:tc>
          <w:tcPr>
            <w:tcW w:w="1261" w:type="dxa"/>
            <w:shd w:val="clear" w:color="000000" w:fill="FFFFFF"/>
            <w:noWrap/>
            <w:vAlign w:val="center"/>
          </w:tcPr>
          <w:p w:rsidR="004A2FA7" w:rsidRPr="000C463F" w:rsidRDefault="004A2FA7" w:rsidP="000C463F">
            <w:pPr>
              <w:spacing w:line="276" w:lineRule="auto"/>
              <w:jc w:val="center"/>
            </w:pPr>
            <w:r w:rsidRPr="000C463F">
              <w:rPr>
                <w:rFonts w:hint="eastAsia"/>
              </w:rPr>
              <w:t>综合单价</w:t>
            </w:r>
          </w:p>
        </w:tc>
        <w:tc>
          <w:tcPr>
            <w:tcW w:w="1261" w:type="dxa"/>
            <w:shd w:val="clear" w:color="000000" w:fill="FFFFFF"/>
            <w:noWrap/>
            <w:vAlign w:val="center"/>
          </w:tcPr>
          <w:p w:rsidR="004A2FA7" w:rsidRPr="000C463F" w:rsidRDefault="004A2FA7" w:rsidP="000C463F">
            <w:pPr>
              <w:spacing w:line="276" w:lineRule="auto"/>
              <w:jc w:val="center"/>
            </w:pPr>
            <w:r w:rsidRPr="000C463F">
              <w:rPr>
                <w:rFonts w:hint="eastAsia"/>
              </w:rPr>
              <w:t>合价</w:t>
            </w:r>
          </w:p>
        </w:tc>
      </w:tr>
      <w:tr w:rsidR="004A2FA7" w:rsidTr="000C463F">
        <w:trPr>
          <w:jc w:val="center"/>
        </w:trPr>
        <w:tc>
          <w:tcPr>
            <w:tcW w:w="743" w:type="dxa"/>
            <w:noWrap/>
            <w:vAlign w:val="center"/>
          </w:tcPr>
          <w:p w:rsidR="004A2FA7" w:rsidRDefault="004A2FA7" w:rsidP="004A2FA7">
            <w:pPr>
              <w:widowControl/>
              <w:spacing w:line="360" w:lineRule="auto"/>
              <w:jc w:val="left"/>
              <w:rPr>
                <w:rFonts w:ascii="宋体" w:hAnsi="宋体" w:cs="宋体"/>
                <w:kern w:val="0"/>
                <w:sz w:val="20"/>
                <w:szCs w:val="20"/>
              </w:rPr>
            </w:pPr>
          </w:p>
        </w:tc>
        <w:tc>
          <w:tcPr>
            <w:tcW w:w="1322" w:type="dxa"/>
            <w:noWrap/>
            <w:vAlign w:val="center"/>
          </w:tcPr>
          <w:p w:rsidR="004A2FA7" w:rsidRDefault="004A2FA7" w:rsidP="004A2FA7">
            <w:pPr>
              <w:spacing w:line="360" w:lineRule="auto"/>
              <w:jc w:val="center"/>
              <w:rPr>
                <w:color w:val="000000"/>
                <w:szCs w:val="21"/>
              </w:rPr>
            </w:pPr>
          </w:p>
        </w:tc>
        <w:tc>
          <w:tcPr>
            <w:tcW w:w="1923" w:type="dxa"/>
            <w:noWrap/>
            <w:vAlign w:val="center"/>
          </w:tcPr>
          <w:p w:rsidR="004A2FA7" w:rsidRDefault="004A2FA7" w:rsidP="004A2FA7">
            <w:pPr>
              <w:spacing w:line="360" w:lineRule="auto"/>
              <w:jc w:val="center"/>
              <w:rPr>
                <w:color w:val="000000"/>
                <w:szCs w:val="21"/>
              </w:rPr>
            </w:pPr>
          </w:p>
        </w:tc>
        <w:tc>
          <w:tcPr>
            <w:tcW w:w="1826" w:type="dxa"/>
            <w:noWrap/>
            <w:vAlign w:val="center"/>
          </w:tcPr>
          <w:p w:rsidR="004A2FA7" w:rsidRDefault="004A2FA7" w:rsidP="004A2FA7">
            <w:pPr>
              <w:spacing w:line="360" w:lineRule="auto"/>
              <w:jc w:val="center"/>
              <w:rPr>
                <w:color w:val="000000"/>
                <w:szCs w:val="21"/>
              </w:rPr>
            </w:pPr>
          </w:p>
        </w:tc>
        <w:tc>
          <w:tcPr>
            <w:tcW w:w="906" w:type="dxa"/>
            <w:noWrap/>
            <w:vAlign w:val="center"/>
          </w:tcPr>
          <w:p w:rsidR="004A2FA7" w:rsidRDefault="004A2FA7" w:rsidP="004A2FA7">
            <w:pPr>
              <w:spacing w:line="360" w:lineRule="auto"/>
              <w:jc w:val="center"/>
              <w:rPr>
                <w:color w:val="000000"/>
                <w:szCs w:val="21"/>
              </w:rPr>
            </w:pPr>
          </w:p>
        </w:tc>
        <w:tc>
          <w:tcPr>
            <w:tcW w:w="85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r>
      <w:tr w:rsidR="004A2FA7" w:rsidTr="000C463F">
        <w:trPr>
          <w:jc w:val="center"/>
        </w:trPr>
        <w:tc>
          <w:tcPr>
            <w:tcW w:w="743" w:type="dxa"/>
            <w:noWrap/>
            <w:vAlign w:val="center"/>
          </w:tcPr>
          <w:p w:rsidR="004A2FA7" w:rsidRDefault="004A2FA7" w:rsidP="004A2FA7">
            <w:pPr>
              <w:widowControl/>
              <w:spacing w:line="360" w:lineRule="auto"/>
              <w:jc w:val="left"/>
              <w:rPr>
                <w:rFonts w:ascii="宋体" w:hAnsi="宋体" w:cs="宋体"/>
                <w:kern w:val="0"/>
                <w:sz w:val="20"/>
                <w:szCs w:val="20"/>
              </w:rPr>
            </w:pPr>
          </w:p>
        </w:tc>
        <w:tc>
          <w:tcPr>
            <w:tcW w:w="1322" w:type="dxa"/>
            <w:noWrap/>
            <w:vAlign w:val="center"/>
          </w:tcPr>
          <w:p w:rsidR="004A2FA7" w:rsidRDefault="004A2FA7" w:rsidP="004A2FA7">
            <w:pPr>
              <w:spacing w:line="360" w:lineRule="auto"/>
              <w:jc w:val="center"/>
              <w:rPr>
                <w:color w:val="000000"/>
                <w:szCs w:val="21"/>
              </w:rPr>
            </w:pPr>
          </w:p>
        </w:tc>
        <w:tc>
          <w:tcPr>
            <w:tcW w:w="1923" w:type="dxa"/>
            <w:noWrap/>
            <w:vAlign w:val="center"/>
          </w:tcPr>
          <w:p w:rsidR="004A2FA7" w:rsidRDefault="004A2FA7" w:rsidP="004A2FA7">
            <w:pPr>
              <w:spacing w:line="360" w:lineRule="auto"/>
              <w:jc w:val="center"/>
              <w:rPr>
                <w:color w:val="000000"/>
                <w:szCs w:val="21"/>
              </w:rPr>
            </w:pPr>
          </w:p>
        </w:tc>
        <w:tc>
          <w:tcPr>
            <w:tcW w:w="1826" w:type="dxa"/>
            <w:noWrap/>
            <w:vAlign w:val="center"/>
          </w:tcPr>
          <w:p w:rsidR="004A2FA7" w:rsidRDefault="004A2FA7" w:rsidP="004A2FA7">
            <w:pPr>
              <w:spacing w:line="360" w:lineRule="auto"/>
              <w:jc w:val="center"/>
              <w:rPr>
                <w:color w:val="000000"/>
                <w:szCs w:val="21"/>
              </w:rPr>
            </w:pPr>
          </w:p>
        </w:tc>
        <w:tc>
          <w:tcPr>
            <w:tcW w:w="906" w:type="dxa"/>
            <w:noWrap/>
            <w:vAlign w:val="center"/>
          </w:tcPr>
          <w:p w:rsidR="004A2FA7" w:rsidRDefault="004A2FA7" w:rsidP="004A2FA7">
            <w:pPr>
              <w:spacing w:line="360" w:lineRule="auto"/>
              <w:jc w:val="center"/>
              <w:rPr>
                <w:color w:val="000000"/>
                <w:szCs w:val="21"/>
              </w:rPr>
            </w:pPr>
          </w:p>
        </w:tc>
        <w:tc>
          <w:tcPr>
            <w:tcW w:w="85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r>
      <w:tr w:rsidR="004A2FA7" w:rsidTr="000C463F">
        <w:trPr>
          <w:jc w:val="center"/>
        </w:trPr>
        <w:tc>
          <w:tcPr>
            <w:tcW w:w="743" w:type="dxa"/>
            <w:noWrap/>
            <w:vAlign w:val="center"/>
          </w:tcPr>
          <w:p w:rsidR="004A2FA7" w:rsidRDefault="004A2FA7" w:rsidP="004A2FA7">
            <w:pPr>
              <w:widowControl/>
              <w:spacing w:line="360" w:lineRule="auto"/>
              <w:jc w:val="left"/>
              <w:rPr>
                <w:rFonts w:ascii="宋体" w:hAnsi="宋体" w:cs="宋体"/>
                <w:kern w:val="0"/>
                <w:sz w:val="20"/>
                <w:szCs w:val="20"/>
              </w:rPr>
            </w:pPr>
          </w:p>
        </w:tc>
        <w:tc>
          <w:tcPr>
            <w:tcW w:w="1322" w:type="dxa"/>
            <w:noWrap/>
            <w:vAlign w:val="center"/>
          </w:tcPr>
          <w:p w:rsidR="004A2FA7" w:rsidRDefault="004A2FA7" w:rsidP="004A2FA7">
            <w:pPr>
              <w:spacing w:line="360" w:lineRule="auto"/>
              <w:jc w:val="center"/>
              <w:rPr>
                <w:color w:val="000000"/>
                <w:szCs w:val="21"/>
              </w:rPr>
            </w:pPr>
          </w:p>
        </w:tc>
        <w:tc>
          <w:tcPr>
            <w:tcW w:w="1923" w:type="dxa"/>
            <w:noWrap/>
            <w:vAlign w:val="center"/>
          </w:tcPr>
          <w:p w:rsidR="004A2FA7" w:rsidRDefault="004A2FA7" w:rsidP="004A2FA7">
            <w:pPr>
              <w:spacing w:line="360" w:lineRule="auto"/>
              <w:jc w:val="center"/>
              <w:rPr>
                <w:color w:val="000000"/>
                <w:szCs w:val="21"/>
              </w:rPr>
            </w:pPr>
          </w:p>
        </w:tc>
        <w:tc>
          <w:tcPr>
            <w:tcW w:w="1826" w:type="dxa"/>
            <w:noWrap/>
            <w:vAlign w:val="center"/>
          </w:tcPr>
          <w:p w:rsidR="004A2FA7" w:rsidRDefault="004A2FA7" w:rsidP="004A2FA7">
            <w:pPr>
              <w:spacing w:line="360" w:lineRule="auto"/>
              <w:jc w:val="center"/>
              <w:rPr>
                <w:color w:val="000000"/>
                <w:szCs w:val="21"/>
              </w:rPr>
            </w:pPr>
          </w:p>
        </w:tc>
        <w:tc>
          <w:tcPr>
            <w:tcW w:w="906" w:type="dxa"/>
            <w:noWrap/>
            <w:vAlign w:val="center"/>
          </w:tcPr>
          <w:p w:rsidR="004A2FA7" w:rsidRDefault="004A2FA7" w:rsidP="004A2FA7">
            <w:pPr>
              <w:spacing w:line="360" w:lineRule="auto"/>
              <w:jc w:val="center"/>
              <w:rPr>
                <w:color w:val="000000"/>
                <w:szCs w:val="21"/>
              </w:rPr>
            </w:pPr>
          </w:p>
        </w:tc>
        <w:tc>
          <w:tcPr>
            <w:tcW w:w="85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r>
      <w:tr w:rsidR="004A2FA7" w:rsidTr="000C463F">
        <w:trPr>
          <w:jc w:val="center"/>
        </w:trPr>
        <w:tc>
          <w:tcPr>
            <w:tcW w:w="8832" w:type="dxa"/>
            <w:gridSpan w:val="7"/>
            <w:vAlign w:val="center"/>
          </w:tcPr>
          <w:p w:rsidR="004A2FA7" w:rsidRDefault="004A2FA7" w:rsidP="004A2FA7">
            <w:pPr>
              <w:spacing w:line="360" w:lineRule="auto"/>
              <w:jc w:val="center"/>
              <w:rPr>
                <w:color w:val="000000"/>
                <w:szCs w:val="21"/>
              </w:rPr>
            </w:pPr>
            <w:r>
              <w:rPr>
                <w:rFonts w:hint="eastAsia"/>
                <w:color w:val="000000"/>
                <w:szCs w:val="21"/>
              </w:rPr>
              <w:t>本页小计</w:t>
            </w:r>
          </w:p>
        </w:tc>
        <w:tc>
          <w:tcPr>
            <w:tcW w:w="1261" w:type="dxa"/>
            <w:noWrap/>
            <w:vAlign w:val="center"/>
          </w:tcPr>
          <w:p w:rsidR="004A2FA7" w:rsidRDefault="004A2FA7" w:rsidP="004A2FA7">
            <w:pPr>
              <w:spacing w:line="360" w:lineRule="auto"/>
              <w:jc w:val="right"/>
              <w:rPr>
                <w:color w:val="000000"/>
                <w:szCs w:val="21"/>
              </w:rPr>
            </w:pPr>
            <w:r>
              <w:rPr>
                <w:rFonts w:hint="eastAsia"/>
                <w:color w:val="000000"/>
                <w:szCs w:val="21"/>
              </w:rPr>
              <w:t xml:space="preserve">　</w:t>
            </w:r>
          </w:p>
        </w:tc>
      </w:tr>
      <w:tr w:rsidR="004A2FA7" w:rsidTr="000C463F">
        <w:trPr>
          <w:jc w:val="center"/>
        </w:trPr>
        <w:tc>
          <w:tcPr>
            <w:tcW w:w="8832" w:type="dxa"/>
            <w:gridSpan w:val="7"/>
            <w:shd w:val="clear" w:color="000000" w:fill="FFFFFF"/>
            <w:vAlign w:val="center"/>
          </w:tcPr>
          <w:p w:rsidR="004A2FA7" w:rsidRDefault="004A2FA7" w:rsidP="004A2FA7">
            <w:pPr>
              <w:spacing w:line="360" w:lineRule="auto"/>
              <w:jc w:val="center"/>
              <w:rPr>
                <w:color w:val="000000"/>
                <w:szCs w:val="21"/>
              </w:rPr>
            </w:pPr>
            <w:r>
              <w:rPr>
                <w:rFonts w:hint="eastAsia"/>
                <w:color w:val="000000"/>
                <w:szCs w:val="21"/>
              </w:rPr>
              <w:t xml:space="preserve">   </w:t>
            </w:r>
            <w:r>
              <w:rPr>
                <w:rFonts w:hint="eastAsia"/>
                <w:color w:val="000000"/>
                <w:szCs w:val="21"/>
              </w:rPr>
              <w:t>合</w:t>
            </w:r>
            <w:r>
              <w:rPr>
                <w:rFonts w:hint="eastAsia"/>
                <w:color w:val="000000"/>
                <w:szCs w:val="21"/>
              </w:rPr>
              <w:t xml:space="preserve">  </w:t>
            </w:r>
            <w:r>
              <w:rPr>
                <w:rFonts w:hint="eastAsia"/>
                <w:color w:val="000000"/>
                <w:szCs w:val="21"/>
              </w:rPr>
              <w:t>计</w:t>
            </w:r>
          </w:p>
        </w:tc>
        <w:tc>
          <w:tcPr>
            <w:tcW w:w="1261" w:type="dxa"/>
            <w:shd w:val="clear" w:color="000000" w:fill="FFFFFF"/>
            <w:noWrap/>
            <w:vAlign w:val="center"/>
          </w:tcPr>
          <w:p w:rsidR="004A2FA7" w:rsidRDefault="004A2FA7" w:rsidP="004A2FA7">
            <w:pPr>
              <w:spacing w:line="360" w:lineRule="auto"/>
              <w:jc w:val="right"/>
              <w:rPr>
                <w:color w:val="000000"/>
                <w:szCs w:val="21"/>
              </w:rPr>
            </w:pPr>
            <w:r>
              <w:rPr>
                <w:rFonts w:hint="eastAsia"/>
                <w:color w:val="000000"/>
                <w:szCs w:val="21"/>
              </w:rPr>
              <w:t xml:space="preserve"> </w:t>
            </w:r>
          </w:p>
        </w:tc>
      </w:tr>
    </w:tbl>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0C463F" w:rsidRDefault="000C463F">
      <w:pPr>
        <w:widowControl/>
        <w:jc w:val="left"/>
        <w:rPr>
          <w:rFonts w:ascii="仿宋" w:eastAsia="仿宋" w:hAnsi="仿宋"/>
          <w:b/>
          <w:bCs/>
          <w:sz w:val="28"/>
          <w:szCs w:val="32"/>
        </w:rPr>
      </w:pPr>
      <w:r>
        <w:rPr>
          <w:rFonts w:ascii="仿宋" w:eastAsia="仿宋" w:hAnsi="仿宋"/>
          <w:b/>
          <w:bCs/>
          <w:sz w:val="28"/>
          <w:szCs w:val="32"/>
        </w:rPr>
        <w:br w:type="page"/>
      </w:r>
    </w:p>
    <w:p w:rsidR="004A2FA7" w:rsidRDefault="004A2FA7" w:rsidP="008A1135">
      <w:pPr>
        <w:jc w:val="center"/>
        <w:rPr>
          <w:rFonts w:ascii="仿宋" w:eastAsia="仿宋" w:hAnsi="仿宋"/>
          <w:b/>
          <w:bCs/>
          <w:sz w:val="28"/>
          <w:szCs w:val="32"/>
        </w:rPr>
      </w:pPr>
      <w:r>
        <w:rPr>
          <w:rFonts w:ascii="仿宋" w:eastAsia="仿宋" w:hAnsi="仿宋" w:hint="eastAsia"/>
          <w:b/>
          <w:bCs/>
          <w:sz w:val="28"/>
          <w:szCs w:val="32"/>
        </w:rPr>
        <w:lastRenderedPageBreak/>
        <w:t>（七）</w:t>
      </w:r>
      <w:r w:rsidRPr="004A2FA7">
        <w:rPr>
          <w:rFonts w:ascii="仿宋" w:eastAsia="仿宋" w:hAnsi="仿宋" w:hint="eastAsia"/>
          <w:b/>
          <w:bCs/>
          <w:sz w:val="28"/>
          <w:szCs w:val="32"/>
        </w:rPr>
        <w:t>安全文明施工措施费详细清单与计价表</w:t>
      </w:r>
    </w:p>
    <w:tbl>
      <w:tblPr>
        <w:tblW w:w="10148"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400"/>
        <w:gridCol w:w="2468"/>
        <w:gridCol w:w="1841"/>
        <w:gridCol w:w="832"/>
        <w:gridCol w:w="1014"/>
        <w:gridCol w:w="1171"/>
        <w:gridCol w:w="863"/>
      </w:tblGrid>
      <w:tr w:rsidR="000C463F" w:rsidTr="006D3A16">
        <w:trPr>
          <w:jc w:val="center"/>
        </w:trPr>
        <w:tc>
          <w:tcPr>
            <w:tcW w:w="8114" w:type="dxa"/>
            <w:gridSpan w:val="6"/>
            <w:vAlign w:val="bottom"/>
          </w:tcPr>
          <w:p w:rsidR="000C463F" w:rsidRDefault="000C463F" w:rsidP="000C463F">
            <w:pPr>
              <w:widowControl/>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034" w:type="dxa"/>
            <w:gridSpan w:val="2"/>
            <w:vAlign w:val="bottom"/>
          </w:tcPr>
          <w:p w:rsidR="000C463F" w:rsidRDefault="000C463F" w:rsidP="004A2FA7">
            <w:pPr>
              <w:widowControl/>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0C463F">
        <w:trPr>
          <w:jc w:val="center"/>
        </w:trPr>
        <w:tc>
          <w:tcPr>
            <w:tcW w:w="559" w:type="dxa"/>
            <w:vMerge w:val="restart"/>
            <w:shd w:val="clear" w:color="000000" w:fill="FFFFFF"/>
            <w:noWrap/>
            <w:vAlign w:val="center"/>
          </w:tcPr>
          <w:p w:rsidR="004A2FA7" w:rsidRDefault="004A2FA7" w:rsidP="004A2FA7">
            <w:pPr>
              <w:widowControl/>
              <w:spacing w:line="276" w:lineRule="auto"/>
              <w:jc w:val="center"/>
              <w:rPr>
                <w:color w:val="000000"/>
                <w:szCs w:val="21"/>
              </w:rPr>
            </w:pPr>
            <w:r>
              <w:rPr>
                <w:rFonts w:hint="eastAsia"/>
                <w:color w:val="000000"/>
                <w:szCs w:val="21"/>
              </w:rPr>
              <w:t>序号</w:t>
            </w:r>
          </w:p>
        </w:tc>
        <w:tc>
          <w:tcPr>
            <w:tcW w:w="1400"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项目编码</w:t>
            </w:r>
          </w:p>
        </w:tc>
        <w:tc>
          <w:tcPr>
            <w:tcW w:w="2468"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项目名称</w:t>
            </w:r>
          </w:p>
        </w:tc>
        <w:tc>
          <w:tcPr>
            <w:tcW w:w="1841"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项目特征描述</w:t>
            </w:r>
          </w:p>
        </w:tc>
        <w:tc>
          <w:tcPr>
            <w:tcW w:w="832"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计量</w:t>
            </w:r>
            <w:r>
              <w:rPr>
                <w:rFonts w:hint="eastAsia"/>
                <w:color w:val="000000"/>
                <w:szCs w:val="21"/>
              </w:rPr>
              <w:br/>
            </w:r>
            <w:r>
              <w:rPr>
                <w:rFonts w:hint="eastAsia"/>
                <w:color w:val="000000"/>
                <w:szCs w:val="21"/>
              </w:rPr>
              <w:t>单位</w:t>
            </w:r>
          </w:p>
        </w:tc>
        <w:tc>
          <w:tcPr>
            <w:tcW w:w="1014"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工程量</w:t>
            </w:r>
          </w:p>
        </w:tc>
        <w:tc>
          <w:tcPr>
            <w:tcW w:w="2034" w:type="dxa"/>
            <w:gridSpan w:val="2"/>
            <w:shd w:val="clear" w:color="000000" w:fill="FFFFFF"/>
            <w:noWrap/>
            <w:vAlign w:val="center"/>
          </w:tcPr>
          <w:p w:rsidR="004A2FA7" w:rsidRDefault="004A2FA7" w:rsidP="004A2FA7">
            <w:pPr>
              <w:widowControl/>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4A2FA7" w:rsidTr="003B52CF">
        <w:trPr>
          <w:jc w:val="center"/>
        </w:trPr>
        <w:tc>
          <w:tcPr>
            <w:tcW w:w="559" w:type="dxa"/>
            <w:vMerge/>
            <w:shd w:val="clear" w:color="auto" w:fill="auto"/>
            <w:vAlign w:val="center"/>
          </w:tcPr>
          <w:p w:rsidR="004A2FA7" w:rsidRDefault="004A2FA7" w:rsidP="004A2FA7">
            <w:pPr>
              <w:widowControl/>
              <w:spacing w:line="276" w:lineRule="auto"/>
              <w:jc w:val="left"/>
              <w:rPr>
                <w:color w:val="000000"/>
                <w:szCs w:val="21"/>
              </w:rPr>
            </w:pPr>
          </w:p>
        </w:tc>
        <w:tc>
          <w:tcPr>
            <w:tcW w:w="1400" w:type="dxa"/>
            <w:vMerge/>
            <w:shd w:val="clear" w:color="auto" w:fill="auto"/>
            <w:vAlign w:val="center"/>
          </w:tcPr>
          <w:p w:rsidR="004A2FA7" w:rsidRDefault="004A2FA7" w:rsidP="004A2FA7">
            <w:pPr>
              <w:widowControl/>
              <w:spacing w:line="276" w:lineRule="auto"/>
              <w:jc w:val="left"/>
              <w:rPr>
                <w:color w:val="000000"/>
                <w:szCs w:val="21"/>
              </w:rPr>
            </w:pPr>
          </w:p>
        </w:tc>
        <w:tc>
          <w:tcPr>
            <w:tcW w:w="2468" w:type="dxa"/>
            <w:vMerge/>
            <w:shd w:val="clear" w:color="auto" w:fill="auto"/>
            <w:vAlign w:val="center"/>
          </w:tcPr>
          <w:p w:rsidR="004A2FA7" w:rsidRDefault="004A2FA7" w:rsidP="004A2FA7">
            <w:pPr>
              <w:widowControl/>
              <w:spacing w:line="276" w:lineRule="auto"/>
              <w:jc w:val="left"/>
              <w:rPr>
                <w:color w:val="000000"/>
                <w:szCs w:val="21"/>
              </w:rPr>
            </w:pPr>
          </w:p>
        </w:tc>
        <w:tc>
          <w:tcPr>
            <w:tcW w:w="1841" w:type="dxa"/>
            <w:vMerge/>
            <w:shd w:val="clear" w:color="auto" w:fill="auto"/>
            <w:vAlign w:val="center"/>
          </w:tcPr>
          <w:p w:rsidR="004A2FA7" w:rsidRDefault="004A2FA7" w:rsidP="004A2FA7">
            <w:pPr>
              <w:widowControl/>
              <w:spacing w:line="276" w:lineRule="auto"/>
              <w:jc w:val="left"/>
              <w:rPr>
                <w:color w:val="000000"/>
                <w:szCs w:val="21"/>
              </w:rPr>
            </w:pPr>
          </w:p>
        </w:tc>
        <w:tc>
          <w:tcPr>
            <w:tcW w:w="832" w:type="dxa"/>
            <w:vMerge/>
            <w:shd w:val="clear" w:color="auto" w:fill="auto"/>
            <w:vAlign w:val="center"/>
          </w:tcPr>
          <w:p w:rsidR="004A2FA7" w:rsidRDefault="004A2FA7" w:rsidP="004A2FA7">
            <w:pPr>
              <w:widowControl/>
              <w:spacing w:line="276" w:lineRule="auto"/>
              <w:jc w:val="left"/>
              <w:rPr>
                <w:color w:val="000000"/>
                <w:szCs w:val="21"/>
              </w:rPr>
            </w:pPr>
          </w:p>
        </w:tc>
        <w:tc>
          <w:tcPr>
            <w:tcW w:w="1014" w:type="dxa"/>
            <w:vMerge/>
            <w:shd w:val="clear" w:color="auto" w:fill="auto"/>
            <w:vAlign w:val="center"/>
          </w:tcPr>
          <w:p w:rsidR="004A2FA7" w:rsidRDefault="004A2FA7" w:rsidP="004A2FA7">
            <w:pPr>
              <w:widowControl/>
              <w:spacing w:line="276" w:lineRule="auto"/>
              <w:jc w:val="left"/>
              <w:rPr>
                <w:color w:val="000000"/>
                <w:szCs w:val="21"/>
              </w:rPr>
            </w:pPr>
          </w:p>
        </w:tc>
        <w:tc>
          <w:tcPr>
            <w:tcW w:w="1171" w:type="dxa"/>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综合单价</w:t>
            </w:r>
          </w:p>
        </w:tc>
        <w:tc>
          <w:tcPr>
            <w:tcW w:w="863" w:type="dxa"/>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合价</w:t>
            </w: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9285" w:type="dxa"/>
            <w:gridSpan w:val="7"/>
            <w:vAlign w:val="center"/>
          </w:tcPr>
          <w:p w:rsidR="004A2FA7" w:rsidRDefault="004A2FA7" w:rsidP="004A2FA7">
            <w:pPr>
              <w:widowControl/>
              <w:spacing w:line="276" w:lineRule="auto"/>
              <w:jc w:val="center"/>
              <w:rPr>
                <w:color w:val="000000"/>
                <w:szCs w:val="21"/>
              </w:rPr>
            </w:pPr>
            <w:r>
              <w:rPr>
                <w:rFonts w:hint="eastAsia"/>
                <w:color w:val="000000"/>
                <w:szCs w:val="21"/>
              </w:rPr>
              <w:t>本页小计</w:t>
            </w: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9285" w:type="dxa"/>
            <w:gridSpan w:val="7"/>
            <w:noWrap/>
            <w:vAlign w:val="center"/>
          </w:tcPr>
          <w:p w:rsidR="004A2FA7" w:rsidRDefault="004A2FA7" w:rsidP="004A2FA7">
            <w:pPr>
              <w:widowControl/>
              <w:spacing w:line="276"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863" w:type="dxa"/>
            <w:noWrap/>
            <w:vAlign w:val="center"/>
          </w:tcPr>
          <w:p w:rsidR="004A2FA7" w:rsidRDefault="004A2FA7" w:rsidP="004A2FA7">
            <w:pPr>
              <w:widowControl/>
              <w:spacing w:line="276" w:lineRule="auto"/>
              <w:jc w:val="center"/>
              <w:rPr>
                <w:color w:val="000000"/>
                <w:szCs w:val="21"/>
              </w:rPr>
            </w:pPr>
          </w:p>
        </w:tc>
      </w:tr>
    </w:tbl>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r>
        <w:rPr>
          <w:rFonts w:ascii="仿宋" w:eastAsia="仿宋" w:hAnsi="仿宋" w:hint="eastAsia"/>
          <w:b/>
          <w:bCs/>
          <w:sz w:val="28"/>
          <w:szCs w:val="32"/>
        </w:rPr>
        <w:t>（八）</w:t>
      </w:r>
      <w:r w:rsidRPr="004A2FA7">
        <w:rPr>
          <w:rFonts w:ascii="仿宋" w:eastAsia="仿宋" w:hAnsi="仿宋" w:hint="eastAsia"/>
          <w:b/>
          <w:bCs/>
          <w:sz w:val="28"/>
          <w:szCs w:val="32"/>
        </w:rPr>
        <w:t>其他项目清单与计价汇总表</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2320"/>
        <w:gridCol w:w="1082"/>
        <w:gridCol w:w="2551"/>
        <w:gridCol w:w="2330"/>
      </w:tblGrid>
      <w:tr w:rsidR="003B52CF" w:rsidTr="006D3A16">
        <w:trPr>
          <w:jc w:val="center"/>
        </w:trPr>
        <w:tc>
          <w:tcPr>
            <w:tcW w:w="3895" w:type="dxa"/>
            <w:gridSpan w:val="2"/>
            <w:vAlign w:val="bottom"/>
          </w:tcPr>
          <w:p w:rsidR="003B52CF" w:rsidRDefault="003B52CF" w:rsidP="003B52CF">
            <w:pPr>
              <w:widowControl/>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3633" w:type="dxa"/>
            <w:gridSpan w:val="2"/>
            <w:vAlign w:val="bottom"/>
          </w:tcPr>
          <w:p w:rsidR="003B52CF" w:rsidRDefault="003B52CF" w:rsidP="003B52CF">
            <w:pPr>
              <w:spacing w:line="360" w:lineRule="auto"/>
              <w:ind w:left="52"/>
              <w:jc w:val="left"/>
              <w:rPr>
                <w:color w:val="000000"/>
                <w:szCs w:val="21"/>
              </w:rPr>
            </w:pPr>
            <w:r>
              <w:rPr>
                <w:rFonts w:hint="eastAsia"/>
                <w:color w:val="000000"/>
                <w:szCs w:val="21"/>
              </w:rPr>
              <w:t>标段：</w:t>
            </w:r>
          </w:p>
        </w:tc>
        <w:tc>
          <w:tcPr>
            <w:tcW w:w="2330" w:type="dxa"/>
            <w:vAlign w:val="bottom"/>
          </w:tcPr>
          <w:p w:rsidR="003B52CF" w:rsidRDefault="003B52CF" w:rsidP="004A2FA7">
            <w:pPr>
              <w:widowControl/>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r>
              <w:rPr>
                <w:rFonts w:hint="eastAsia"/>
                <w:color w:val="000000"/>
                <w:szCs w:val="21"/>
              </w:rPr>
              <w:t>序号</w:t>
            </w: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r>
              <w:rPr>
                <w:rFonts w:hint="eastAsia"/>
                <w:color w:val="000000"/>
                <w:szCs w:val="21"/>
              </w:rPr>
              <w:t>项目名称</w:t>
            </w:r>
          </w:p>
        </w:tc>
        <w:tc>
          <w:tcPr>
            <w:tcW w:w="2551" w:type="dxa"/>
            <w:shd w:val="clear" w:color="000000" w:fill="FFFFFF"/>
            <w:vAlign w:val="center"/>
          </w:tcPr>
          <w:p w:rsidR="004A2FA7" w:rsidRDefault="004A2FA7" w:rsidP="004A2FA7">
            <w:pPr>
              <w:widowControl/>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2330" w:type="dxa"/>
            <w:shd w:val="clear" w:color="000000" w:fill="FFFFFF"/>
            <w:vAlign w:val="center"/>
          </w:tcPr>
          <w:p w:rsidR="004A2FA7" w:rsidRDefault="004A2FA7" w:rsidP="004A2FA7">
            <w:pPr>
              <w:widowControl/>
              <w:spacing w:line="360" w:lineRule="auto"/>
              <w:jc w:val="center"/>
              <w:rPr>
                <w:color w:val="000000"/>
                <w:szCs w:val="21"/>
              </w:rPr>
            </w:pPr>
            <w:r>
              <w:rPr>
                <w:rFonts w:hint="eastAsia"/>
                <w:color w:val="000000"/>
                <w:szCs w:val="21"/>
              </w:rPr>
              <w:t>备注</w:t>
            </w: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7528" w:type="dxa"/>
            <w:gridSpan w:val="4"/>
            <w:vAlign w:val="center"/>
          </w:tcPr>
          <w:p w:rsidR="004A2FA7" w:rsidRDefault="004A2FA7" w:rsidP="004A2FA7">
            <w:pPr>
              <w:widowControl/>
              <w:spacing w:line="360" w:lineRule="auto"/>
              <w:jc w:val="center"/>
              <w:rPr>
                <w:color w:val="000000"/>
                <w:szCs w:val="21"/>
              </w:rPr>
            </w:pPr>
            <w:r>
              <w:rPr>
                <w:rFonts w:hint="eastAsia"/>
                <w:color w:val="000000"/>
                <w:szCs w:val="21"/>
              </w:rPr>
              <w:t>本页小计</w:t>
            </w: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7528" w:type="dxa"/>
            <w:gridSpan w:val="4"/>
            <w:noWrap/>
            <w:vAlign w:val="center"/>
          </w:tcPr>
          <w:p w:rsidR="004A2FA7" w:rsidRDefault="004A2FA7" w:rsidP="004A2FA7">
            <w:pPr>
              <w:widowControl/>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2330" w:type="dxa"/>
            <w:noWrap/>
            <w:vAlign w:val="center"/>
          </w:tcPr>
          <w:p w:rsidR="004A2FA7" w:rsidRDefault="004A2FA7" w:rsidP="004A2FA7">
            <w:pPr>
              <w:widowControl/>
              <w:spacing w:line="360" w:lineRule="auto"/>
              <w:jc w:val="center"/>
              <w:rPr>
                <w:color w:val="000000"/>
                <w:szCs w:val="21"/>
              </w:rPr>
            </w:pPr>
          </w:p>
        </w:tc>
      </w:tr>
    </w:tbl>
    <w:p w:rsidR="003B52CF" w:rsidRDefault="003B52CF">
      <w:pPr>
        <w:widowControl/>
        <w:jc w:val="left"/>
        <w:rPr>
          <w:rFonts w:ascii="仿宋" w:eastAsia="仿宋" w:hAnsi="仿宋"/>
          <w:b/>
          <w:bCs/>
          <w:sz w:val="28"/>
          <w:szCs w:val="32"/>
        </w:rPr>
      </w:pPr>
      <w:r>
        <w:rPr>
          <w:rFonts w:ascii="仿宋" w:eastAsia="仿宋" w:hAnsi="仿宋"/>
          <w:b/>
          <w:bCs/>
          <w:sz w:val="28"/>
          <w:szCs w:val="32"/>
        </w:rPr>
        <w:br w:type="page"/>
      </w:r>
    </w:p>
    <w:p w:rsidR="002E61CD" w:rsidRDefault="004A2FA7" w:rsidP="008A1135">
      <w:pPr>
        <w:jc w:val="center"/>
        <w:rPr>
          <w:rFonts w:ascii="仿宋" w:eastAsia="仿宋" w:hAnsi="仿宋"/>
          <w:b/>
          <w:bCs/>
          <w:sz w:val="28"/>
          <w:szCs w:val="32"/>
        </w:rPr>
      </w:pPr>
      <w:r>
        <w:rPr>
          <w:rFonts w:ascii="仿宋" w:eastAsia="仿宋" w:hAnsi="仿宋" w:hint="eastAsia"/>
          <w:b/>
          <w:bCs/>
          <w:sz w:val="28"/>
          <w:szCs w:val="32"/>
        </w:rPr>
        <w:lastRenderedPageBreak/>
        <w:t>（九）</w:t>
      </w:r>
      <w:r w:rsidR="002E61CD" w:rsidRPr="002E61CD">
        <w:rPr>
          <w:rFonts w:ascii="仿宋" w:eastAsia="仿宋" w:hAnsi="仿宋" w:hint="eastAsia"/>
          <w:b/>
          <w:bCs/>
          <w:sz w:val="28"/>
          <w:szCs w:val="32"/>
        </w:rPr>
        <w:t>材料设备暂估价计价表</w:t>
      </w:r>
    </w:p>
    <w:tbl>
      <w:tblPr>
        <w:tblW w:w="995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3583"/>
        <w:gridCol w:w="794"/>
        <w:gridCol w:w="653"/>
        <w:gridCol w:w="941"/>
        <w:gridCol w:w="941"/>
        <w:gridCol w:w="1103"/>
        <w:gridCol w:w="1113"/>
      </w:tblGrid>
      <w:tr w:rsidR="00992C15" w:rsidTr="006D3A16">
        <w:trPr>
          <w:jc w:val="center"/>
        </w:trPr>
        <w:tc>
          <w:tcPr>
            <w:tcW w:w="7735" w:type="dxa"/>
            <w:gridSpan w:val="6"/>
            <w:vAlign w:val="bottom"/>
          </w:tcPr>
          <w:p w:rsidR="00992C15" w:rsidRDefault="00992C15" w:rsidP="00992C15">
            <w:pPr>
              <w:widowControl/>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216" w:type="dxa"/>
            <w:gridSpan w:val="2"/>
            <w:vAlign w:val="bottom"/>
          </w:tcPr>
          <w:p w:rsidR="00992C15" w:rsidRDefault="00992C15" w:rsidP="00022FE2">
            <w:pPr>
              <w:widowControl/>
              <w:jc w:val="center"/>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2E61CD" w:rsidTr="002E61CD">
        <w:trPr>
          <w:jc w:val="center"/>
        </w:trPr>
        <w:tc>
          <w:tcPr>
            <w:tcW w:w="823" w:type="dxa"/>
            <w:shd w:val="clear" w:color="000000" w:fill="FFFFFF"/>
            <w:noWrap/>
            <w:vAlign w:val="center"/>
          </w:tcPr>
          <w:p w:rsidR="002E61CD" w:rsidRDefault="002E61CD" w:rsidP="00022FE2">
            <w:pPr>
              <w:widowControl/>
              <w:jc w:val="center"/>
              <w:rPr>
                <w:rFonts w:ascii="宋体" w:hAnsi="宋体" w:cs="宋体"/>
                <w:kern w:val="0"/>
                <w:sz w:val="20"/>
                <w:szCs w:val="20"/>
              </w:rPr>
            </w:pPr>
            <w:r>
              <w:rPr>
                <w:rFonts w:hint="eastAsia"/>
                <w:color w:val="000000"/>
                <w:szCs w:val="21"/>
              </w:rPr>
              <w:t>序号</w:t>
            </w:r>
          </w:p>
        </w:tc>
        <w:tc>
          <w:tcPr>
            <w:tcW w:w="3583" w:type="dxa"/>
            <w:shd w:val="clear" w:color="000000" w:fill="FFFFFF"/>
            <w:vAlign w:val="center"/>
          </w:tcPr>
          <w:p w:rsidR="002E61CD" w:rsidRDefault="002E61CD" w:rsidP="00022FE2">
            <w:pPr>
              <w:widowControl/>
              <w:jc w:val="center"/>
              <w:rPr>
                <w:color w:val="000000"/>
                <w:szCs w:val="21"/>
              </w:rPr>
            </w:pPr>
            <w:r>
              <w:rPr>
                <w:rFonts w:hint="eastAsia"/>
                <w:color w:val="000000"/>
                <w:szCs w:val="21"/>
              </w:rPr>
              <w:t>材料名称、规格、型号</w:t>
            </w:r>
          </w:p>
        </w:tc>
        <w:tc>
          <w:tcPr>
            <w:tcW w:w="794" w:type="dxa"/>
            <w:shd w:val="clear" w:color="000000" w:fill="FFFFFF"/>
            <w:vAlign w:val="center"/>
          </w:tcPr>
          <w:p w:rsidR="002E61CD" w:rsidRDefault="002E61CD" w:rsidP="00022FE2">
            <w:pPr>
              <w:widowControl/>
              <w:jc w:val="center"/>
              <w:rPr>
                <w:color w:val="000000"/>
                <w:szCs w:val="21"/>
              </w:rPr>
            </w:pPr>
            <w:r>
              <w:rPr>
                <w:rFonts w:hint="eastAsia"/>
                <w:color w:val="000000"/>
                <w:szCs w:val="21"/>
              </w:rPr>
              <w:t>计量</w:t>
            </w:r>
            <w:r>
              <w:rPr>
                <w:rFonts w:hint="eastAsia"/>
                <w:color w:val="000000"/>
                <w:szCs w:val="21"/>
              </w:rPr>
              <w:br/>
            </w:r>
            <w:r>
              <w:rPr>
                <w:rFonts w:hint="eastAsia"/>
                <w:color w:val="000000"/>
                <w:szCs w:val="21"/>
              </w:rPr>
              <w:t>单位</w:t>
            </w:r>
          </w:p>
        </w:tc>
        <w:tc>
          <w:tcPr>
            <w:tcW w:w="653" w:type="dxa"/>
            <w:shd w:val="clear" w:color="000000" w:fill="FFFFFF"/>
            <w:vAlign w:val="center"/>
          </w:tcPr>
          <w:p w:rsidR="002E61CD" w:rsidRDefault="002E61CD" w:rsidP="00022FE2">
            <w:pPr>
              <w:widowControl/>
              <w:jc w:val="center"/>
              <w:rPr>
                <w:color w:val="000000"/>
                <w:szCs w:val="21"/>
              </w:rPr>
            </w:pPr>
            <w:r>
              <w:rPr>
                <w:rFonts w:hint="eastAsia"/>
                <w:color w:val="000000"/>
                <w:szCs w:val="21"/>
              </w:rPr>
              <w:t>数量</w:t>
            </w:r>
          </w:p>
        </w:tc>
        <w:tc>
          <w:tcPr>
            <w:tcW w:w="941" w:type="dxa"/>
            <w:shd w:val="clear" w:color="000000" w:fill="FFFFFF"/>
            <w:vAlign w:val="center"/>
          </w:tcPr>
          <w:p w:rsidR="002E61CD" w:rsidRDefault="002E61CD" w:rsidP="00022FE2">
            <w:pPr>
              <w:widowControl/>
              <w:jc w:val="center"/>
              <w:rPr>
                <w:color w:val="000000"/>
                <w:szCs w:val="21"/>
              </w:rPr>
            </w:pPr>
            <w:r>
              <w:rPr>
                <w:rFonts w:hint="eastAsia"/>
                <w:color w:val="000000"/>
                <w:szCs w:val="21"/>
              </w:rPr>
              <w:t>暂估单</w:t>
            </w:r>
            <w:r>
              <w:rPr>
                <w:rFonts w:hint="eastAsia"/>
                <w:color w:val="000000"/>
                <w:szCs w:val="21"/>
              </w:rPr>
              <w:br/>
            </w:r>
            <w:r>
              <w:rPr>
                <w:rFonts w:hint="eastAsia"/>
                <w:color w:val="000000"/>
                <w:szCs w:val="21"/>
              </w:rPr>
              <w:t>价</w:t>
            </w:r>
            <w:r>
              <w:rPr>
                <w:rFonts w:hint="eastAsia"/>
                <w:color w:val="000000"/>
                <w:szCs w:val="21"/>
              </w:rPr>
              <w:t>(</w:t>
            </w:r>
            <w:r>
              <w:rPr>
                <w:rFonts w:hint="eastAsia"/>
                <w:color w:val="000000"/>
                <w:szCs w:val="21"/>
              </w:rPr>
              <w:t>元</w:t>
            </w:r>
            <w:r>
              <w:rPr>
                <w:rFonts w:hint="eastAsia"/>
                <w:color w:val="000000"/>
                <w:szCs w:val="21"/>
              </w:rPr>
              <w:t>)</w:t>
            </w:r>
          </w:p>
        </w:tc>
        <w:tc>
          <w:tcPr>
            <w:tcW w:w="941" w:type="dxa"/>
            <w:shd w:val="clear" w:color="000000" w:fill="FFFFFF"/>
            <w:vAlign w:val="center"/>
          </w:tcPr>
          <w:p w:rsidR="002E61CD" w:rsidRDefault="002E61CD" w:rsidP="00022FE2">
            <w:pPr>
              <w:widowControl/>
              <w:jc w:val="center"/>
              <w:rPr>
                <w:color w:val="000000"/>
                <w:szCs w:val="21"/>
              </w:rPr>
            </w:pPr>
            <w:r>
              <w:rPr>
                <w:rFonts w:hint="eastAsia"/>
                <w:color w:val="000000"/>
                <w:szCs w:val="21"/>
              </w:rPr>
              <w:t>结算单</w:t>
            </w:r>
            <w:r>
              <w:rPr>
                <w:rFonts w:hint="eastAsia"/>
                <w:color w:val="000000"/>
                <w:szCs w:val="21"/>
              </w:rPr>
              <w:br/>
            </w:r>
            <w:r>
              <w:rPr>
                <w:rFonts w:hint="eastAsia"/>
                <w:color w:val="000000"/>
                <w:szCs w:val="21"/>
              </w:rPr>
              <w:t>价</w:t>
            </w:r>
            <w:r>
              <w:rPr>
                <w:rFonts w:hint="eastAsia"/>
                <w:color w:val="000000"/>
                <w:szCs w:val="21"/>
              </w:rPr>
              <w:t>(</w:t>
            </w:r>
            <w:r>
              <w:rPr>
                <w:rFonts w:hint="eastAsia"/>
                <w:color w:val="000000"/>
                <w:szCs w:val="21"/>
              </w:rPr>
              <w:t>元</w:t>
            </w:r>
            <w:r>
              <w:rPr>
                <w:rFonts w:hint="eastAsia"/>
                <w:color w:val="000000"/>
                <w:szCs w:val="21"/>
              </w:rPr>
              <w:t>)</w:t>
            </w:r>
          </w:p>
        </w:tc>
        <w:tc>
          <w:tcPr>
            <w:tcW w:w="1103" w:type="dxa"/>
            <w:shd w:val="clear" w:color="000000" w:fill="FFFFFF"/>
            <w:vAlign w:val="center"/>
          </w:tcPr>
          <w:p w:rsidR="002E61CD" w:rsidRDefault="002E61CD" w:rsidP="00022FE2">
            <w:pPr>
              <w:widowControl/>
              <w:jc w:val="center"/>
              <w:rPr>
                <w:color w:val="000000"/>
                <w:szCs w:val="21"/>
              </w:rPr>
            </w:pPr>
            <w:r>
              <w:rPr>
                <w:rFonts w:hint="eastAsia"/>
                <w:color w:val="000000"/>
                <w:szCs w:val="21"/>
              </w:rPr>
              <w:t>价差</w:t>
            </w:r>
            <w:r>
              <w:rPr>
                <w:rFonts w:hint="eastAsia"/>
                <w:color w:val="000000"/>
                <w:szCs w:val="21"/>
              </w:rPr>
              <w:t>(</w:t>
            </w:r>
            <w:r>
              <w:rPr>
                <w:rFonts w:hint="eastAsia"/>
                <w:color w:val="000000"/>
                <w:szCs w:val="21"/>
              </w:rPr>
              <w:t>元</w:t>
            </w:r>
            <w:r>
              <w:rPr>
                <w:rFonts w:hint="eastAsia"/>
                <w:color w:val="000000"/>
                <w:szCs w:val="21"/>
              </w:rPr>
              <w:t>)</w:t>
            </w:r>
          </w:p>
        </w:tc>
        <w:tc>
          <w:tcPr>
            <w:tcW w:w="1113" w:type="dxa"/>
            <w:shd w:val="clear" w:color="000000" w:fill="FFFFFF"/>
            <w:noWrap/>
            <w:vAlign w:val="center"/>
          </w:tcPr>
          <w:p w:rsidR="002E61CD" w:rsidRDefault="002E61CD" w:rsidP="00022FE2">
            <w:pPr>
              <w:widowControl/>
              <w:jc w:val="center"/>
              <w:rPr>
                <w:color w:val="000000"/>
                <w:szCs w:val="21"/>
              </w:rPr>
            </w:pPr>
            <w:r>
              <w:rPr>
                <w:rFonts w:hint="eastAsia"/>
                <w:color w:val="000000"/>
                <w:szCs w:val="21"/>
              </w:rPr>
              <w:t>合价</w:t>
            </w:r>
            <w:r>
              <w:rPr>
                <w:rFonts w:hint="eastAsia"/>
                <w:color w:val="000000"/>
                <w:szCs w:val="21"/>
              </w:rPr>
              <w:t>(</w:t>
            </w:r>
            <w:r>
              <w:rPr>
                <w:rFonts w:hint="eastAsia"/>
                <w:color w:val="000000"/>
                <w:szCs w:val="21"/>
              </w:rPr>
              <w:t>元</w:t>
            </w:r>
            <w:r>
              <w:rPr>
                <w:rFonts w:hint="eastAsia"/>
                <w:color w:val="000000"/>
                <w:szCs w:val="21"/>
              </w:rPr>
              <w:t>)</w:t>
            </w:r>
          </w:p>
        </w:tc>
      </w:tr>
      <w:tr w:rsidR="002E61CD" w:rsidTr="00D326C9">
        <w:trPr>
          <w:jc w:val="center"/>
        </w:trPr>
        <w:tc>
          <w:tcPr>
            <w:tcW w:w="823" w:type="dxa"/>
            <w:noWrap/>
            <w:vAlign w:val="center"/>
          </w:tcPr>
          <w:p w:rsidR="002E61CD" w:rsidRDefault="002E61CD" w:rsidP="00D326C9">
            <w:pPr>
              <w:widowControl/>
              <w:jc w:val="center"/>
              <w:rPr>
                <w:rFonts w:ascii="宋体" w:hAnsi="宋体" w:cs="宋体"/>
                <w:kern w:val="0"/>
                <w:sz w:val="20"/>
                <w:szCs w:val="20"/>
              </w:rPr>
            </w:pPr>
          </w:p>
        </w:tc>
        <w:tc>
          <w:tcPr>
            <w:tcW w:w="3583" w:type="dxa"/>
            <w:noWrap/>
            <w:vAlign w:val="center"/>
          </w:tcPr>
          <w:p w:rsidR="002E61CD" w:rsidRDefault="002E61CD" w:rsidP="00D326C9">
            <w:pPr>
              <w:widowControl/>
              <w:jc w:val="center"/>
              <w:rPr>
                <w:color w:val="000000"/>
                <w:szCs w:val="21"/>
              </w:rPr>
            </w:pPr>
          </w:p>
        </w:tc>
        <w:tc>
          <w:tcPr>
            <w:tcW w:w="794" w:type="dxa"/>
            <w:noWrap/>
            <w:vAlign w:val="center"/>
          </w:tcPr>
          <w:p w:rsidR="002E61CD" w:rsidRDefault="002E61CD" w:rsidP="00D326C9">
            <w:pPr>
              <w:widowControl/>
              <w:jc w:val="center"/>
              <w:rPr>
                <w:color w:val="000000"/>
                <w:szCs w:val="21"/>
              </w:rPr>
            </w:pPr>
          </w:p>
        </w:tc>
        <w:tc>
          <w:tcPr>
            <w:tcW w:w="653"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1103" w:type="dxa"/>
            <w:noWrap/>
            <w:vAlign w:val="center"/>
          </w:tcPr>
          <w:p w:rsidR="002E61CD" w:rsidRDefault="002E61CD" w:rsidP="00D326C9">
            <w:pPr>
              <w:widowControl/>
              <w:jc w:val="center"/>
              <w:rPr>
                <w:color w:val="000000"/>
                <w:szCs w:val="21"/>
              </w:rPr>
            </w:pP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23" w:type="dxa"/>
            <w:noWrap/>
            <w:vAlign w:val="center"/>
          </w:tcPr>
          <w:p w:rsidR="002E61CD" w:rsidRDefault="002E61CD" w:rsidP="00D326C9">
            <w:pPr>
              <w:widowControl/>
              <w:jc w:val="center"/>
              <w:rPr>
                <w:rFonts w:ascii="宋体" w:hAnsi="宋体" w:cs="宋体"/>
                <w:kern w:val="0"/>
                <w:sz w:val="20"/>
                <w:szCs w:val="20"/>
              </w:rPr>
            </w:pPr>
          </w:p>
        </w:tc>
        <w:tc>
          <w:tcPr>
            <w:tcW w:w="3583" w:type="dxa"/>
            <w:noWrap/>
            <w:vAlign w:val="center"/>
          </w:tcPr>
          <w:p w:rsidR="002E61CD" w:rsidRDefault="002E61CD" w:rsidP="00D326C9">
            <w:pPr>
              <w:widowControl/>
              <w:jc w:val="center"/>
              <w:rPr>
                <w:color w:val="000000"/>
                <w:szCs w:val="21"/>
              </w:rPr>
            </w:pPr>
          </w:p>
        </w:tc>
        <w:tc>
          <w:tcPr>
            <w:tcW w:w="794" w:type="dxa"/>
            <w:noWrap/>
            <w:vAlign w:val="center"/>
          </w:tcPr>
          <w:p w:rsidR="002E61CD" w:rsidRDefault="002E61CD" w:rsidP="00D326C9">
            <w:pPr>
              <w:widowControl/>
              <w:jc w:val="center"/>
              <w:rPr>
                <w:color w:val="000000"/>
                <w:szCs w:val="21"/>
              </w:rPr>
            </w:pPr>
          </w:p>
        </w:tc>
        <w:tc>
          <w:tcPr>
            <w:tcW w:w="653"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1103" w:type="dxa"/>
            <w:noWrap/>
            <w:vAlign w:val="center"/>
          </w:tcPr>
          <w:p w:rsidR="002E61CD" w:rsidRDefault="002E61CD" w:rsidP="00D326C9">
            <w:pPr>
              <w:widowControl/>
              <w:jc w:val="center"/>
              <w:rPr>
                <w:color w:val="000000"/>
                <w:szCs w:val="21"/>
              </w:rPr>
            </w:pP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23" w:type="dxa"/>
            <w:noWrap/>
            <w:vAlign w:val="center"/>
          </w:tcPr>
          <w:p w:rsidR="002E61CD" w:rsidRDefault="002E61CD" w:rsidP="00D326C9">
            <w:pPr>
              <w:widowControl/>
              <w:jc w:val="center"/>
              <w:rPr>
                <w:rFonts w:ascii="宋体" w:hAnsi="宋体" w:cs="宋体"/>
                <w:kern w:val="0"/>
                <w:sz w:val="20"/>
                <w:szCs w:val="20"/>
              </w:rPr>
            </w:pPr>
          </w:p>
        </w:tc>
        <w:tc>
          <w:tcPr>
            <w:tcW w:w="3583" w:type="dxa"/>
            <w:noWrap/>
            <w:vAlign w:val="center"/>
          </w:tcPr>
          <w:p w:rsidR="002E61CD" w:rsidRDefault="002E61CD" w:rsidP="00D326C9">
            <w:pPr>
              <w:widowControl/>
              <w:jc w:val="center"/>
              <w:rPr>
                <w:color w:val="000000"/>
                <w:szCs w:val="21"/>
              </w:rPr>
            </w:pPr>
          </w:p>
        </w:tc>
        <w:tc>
          <w:tcPr>
            <w:tcW w:w="794" w:type="dxa"/>
            <w:noWrap/>
            <w:vAlign w:val="center"/>
          </w:tcPr>
          <w:p w:rsidR="002E61CD" w:rsidRDefault="002E61CD" w:rsidP="00D326C9">
            <w:pPr>
              <w:widowControl/>
              <w:jc w:val="center"/>
              <w:rPr>
                <w:color w:val="000000"/>
                <w:szCs w:val="21"/>
              </w:rPr>
            </w:pPr>
          </w:p>
        </w:tc>
        <w:tc>
          <w:tcPr>
            <w:tcW w:w="653"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1103" w:type="dxa"/>
            <w:noWrap/>
            <w:vAlign w:val="center"/>
          </w:tcPr>
          <w:p w:rsidR="002E61CD" w:rsidRDefault="002E61CD" w:rsidP="00D326C9">
            <w:pPr>
              <w:widowControl/>
              <w:jc w:val="center"/>
              <w:rPr>
                <w:color w:val="000000"/>
                <w:szCs w:val="21"/>
              </w:rPr>
            </w:pP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838" w:type="dxa"/>
            <w:gridSpan w:val="7"/>
            <w:vAlign w:val="center"/>
          </w:tcPr>
          <w:p w:rsidR="002E61CD" w:rsidRDefault="002E61CD" w:rsidP="00D326C9">
            <w:pPr>
              <w:widowControl/>
              <w:jc w:val="center"/>
              <w:rPr>
                <w:color w:val="000000"/>
                <w:szCs w:val="21"/>
              </w:rPr>
            </w:pPr>
            <w:r>
              <w:rPr>
                <w:rFonts w:hint="eastAsia"/>
                <w:color w:val="000000"/>
                <w:szCs w:val="21"/>
              </w:rPr>
              <w:t>本页小计</w:t>
            </w: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838" w:type="dxa"/>
            <w:gridSpan w:val="7"/>
            <w:shd w:val="clear" w:color="000000" w:fill="FFFFFF"/>
            <w:vAlign w:val="center"/>
          </w:tcPr>
          <w:p w:rsidR="002E61CD" w:rsidRDefault="002E61CD" w:rsidP="00D326C9">
            <w:pPr>
              <w:widowControl/>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1113" w:type="dxa"/>
            <w:noWrap/>
            <w:vAlign w:val="center"/>
          </w:tcPr>
          <w:p w:rsidR="002E61CD" w:rsidRDefault="002E61CD" w:rsidP="00D326C9">
            <w:pPr>
              <w:widowControl/>
              <w:jc w:val="center"/>
              <w:rPr>
                <w:color w:val="000000"/>
                <w:szCs w:val="21"/>
              </w:rPr>
            </w:pPr>
          </w:p>
        </w:tc>
      </w:tr>
    </w:tbl>
    <w:p w:rsidR="004A2FA7" w:rsidRDefault="004A2FA7" w:rsidP="008A1135">
      <w:pPr>
        <w:jc w:val="center"/>
        <w:rPr>
          <w:rFonts w:ascii="仿宋" w:eastAsia="仿宋" w:hAnsi="仿宋"/>
          <w:b/>
          <w:bCs/>
          <w:sz w:val="28"/>
          <w:szCs w:val="32"/>
        </w:rPr>
      </w:pPr>
    </w:p>
    <w:p w:rsidR="00022FE2" w:rsidRPr="002131AD" w:rsidRDefault="004A2FA7" w:rsidP="004A2FA7">
      <w:pPr>
        <w:jc w:val="center"/>
        <w:rPr>
          <w:rFonts w:ascii="仿宋" w:eastAsia="仿宋" w:hAnsi="仿宋"/>
          <w:b/>
          <w:bCs/>
          <w:sz w:val="28"/>
          <w:szCs w:val="32"/>
        </w:rPr>
      </w:pPr>
      <w:r>
        <w:rPr>
          <w:rFonts w:ascii="仿宋" w:eastAsia="仿宋" w:hAnsi="仿宋" w:hint="eastAsia"/>
          <w:b/>
          <w:bCs/>
          <w:sz w:val="28"/>
          <w:szCs w:val="32"/>
        </w:rPr>
        <w:t>（十）</w:t>
      </w:r>
      <w:r w:rsidR="00022FE2" w:rsidRPr="00022FE2">
        <w:rPr>
          <w:rFonts w:ascii="仿宋" w:eastAsia="仿宋" w:hAnsi="仿宋" w:hint="eastAsia"/>
          <w:b/>
          <w:bCs/>
          <w:sz w:val="28"/>
          <w:szCs w:val="32"/>
        </w:rPr>
        <w:t>规费、应纳税费项目清单与计价表</w:t>
      </w:r>
    </w:p>
    <w:tbl>
      <w:tblPr>
        <w:tblW w:w="98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17"/>
        <w:gridCol w:w="3686"/>
        <w:gridCol w:w="2976"/>
        <w:gridCol w:w="973"/>
        <w:gridCol w:w="1304"/>
      </w:tblGrid>
      <w:tr w:rsidR="00992C15" w:rsidTr="006D3A16">
        <w:trPr>
          <w:jc w:val="center"/>
        </w:trPr>
        <w:tc>
          <w:tcPr>
            <w:tcW w:w="7579" w:type="dxa"/>
            <w:gridSpan w:val="3"/>
            <w:vAlign w:val="bottom"/>
          </w:tcPr>
          <w:p w:rsidR="00992C15" w:rsidRDefault="00992C15" w:rsidP="00022FE2">
            <w:pPr>
              <w:widowControl/>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277" w:type="dxa"/>
            <w:gridSpan w:val="2"/>
            <w:vAlign w:val="bottom"/>
          </w:tcPr>
          <w:p w:rsidR="00992C15" w:rsidRDefault="00992C15" w:rsidP="00022FE2">
            <w:pPr>
              <w:widowControl/>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序号</w:t>
            </w:r>
          </w:p>
        </w:tc>
        <w:tc>
          <w:tcPr>
            <w:tcW w:w="3686"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项目名称</w:t>
            </w:r>
          </w:p>
        </w:tc>
        <w:tc>
          <w:tcPr>
            <w:tcW w:w="2976"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计算基础</w:t>
            </w:r>
          </w:p>
        </w:tc>
        <w:tc>
          <w:tcPr>
            <w:tcW w:w="973"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费率</w:t>
            </w:r>
            <w:r>
              <w:rPr>
                <w:rFonts w:hint="eastAsia"/>
                <w:color w:val="000000"/>
                <w:szCs w:val="21"/>
              </w:rPr>
              <w:t>(%)</w:t>
            </w:r>
          </w:p>
        </w:tc>
        <w:tc>
          <w:tcPr>
            <w:tcW w:w="1304"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1</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规费</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w:t>
            </w:r>
            <w:r>
              <w:rPr>
                <w:rFonts w:hint="eastAsia"/>
                <w:color w:val="000000"/>
                <w:szCs w:val="21"/>
              </w:rPr>
              <w:t>分部分项工程费</w:t>
            </w:r>
            <w:r>
              <w:rPr>
                <w:rFonts w:hint="eastAsia"/>
                <w:color w:val="000000"/>
                <w:szCs w:val="21"/>
              </w:rPr>
              <w:t>+</w:t>
            </w:r>
            <w:r>
              <w:rPr>
                <w:rFonts w:hint="eastAsia"/>
                <w:color w:val="000000"/>
                <w:szCs w:val="21"/>
              </w:rPr>
              <w:t>措施项目费</w:t>
            </w:r>
            <w:r>
              <w:rPr>
                <w:rFonts w:hint="eastAsia"/>
                <w:color w:val="000000"/>
                <w:szCs w:val="21"/>
              </w:rPr>
              <w:t>+</w:t>
            </w:r>
            <w:r>
              <w:rPr>
                <w:rFonts w:hint="eastAsia"/>
                <w:color w:val="000000"/>
                <w:szCs w:val="21"/>
              </w:rPr>
              <w:t>其他项目费</w:t>
            </w:r>
            <w:r>
              <w:rPr>
                <w:rFonts w:hint="eastAsia"/>
                <w:color w:val="000000"/>
                <w:szCs w:val="21"/>
              </w:rPr>
              <w:t>)</w:t>
            </w:r>
            <w:r>
              <w:rPr>
                <w:rFonts w:hint="eastAsia"/>
                <w:color w:val="000000"/>
                <w:szCs w:val="21"/>
              </w:rPr>
              <w:t>中的人工费</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2</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应纳税费</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应纳税费合计</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2.1</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增值税应纳税额</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分部分项工程费</w:t>
            </w:r>
            <w:r>
              <w:rPr>
                <w:rFonts w:hint="eastAsia"/>
                <w:color w:val="000000"/>
                <w:szCs w:val="21"/>
              </w:rPr>
              <w:t>+</w:t>
            </w:r>
            <w:r>
              <w:rPr>
                <w:rFonts w:hint="eastAsia"/>
                <w:color w:val="000000"/>
                <w:szCs w:val="21"/>
              </w:rPr>
              <w:t>措施项目费</w:t>
            </w:r>
            <w:r>
              <w:rPr>
                <w:rFonts w:hint="eastAsia"/>
                <w:color w:val="000000"/>
                <w:szCs w:val="21"/>
              </w:rPr>
              <w:t>+</w:t>
            </w:r>
            <w:r>
              <w:rPr>
                <w:rFonts w:hint="eastAsia"/>
                <w:color w:val="000000"/>
                <w:szCs w:val="21"/>
              </w:rPr>
              <w:t>其他项目费</w:t>
            </w:r>
            <w:r>
              <w:rPr>
                <w:rFonts w:hint="eastAsia"/>
                <w:color w:val="000000"/>
                <w:szCs w:val="21"/>
              </w:rPr>
              <w:t>+</w:t>
            </w:r>
            <w:r>
              <w:rPr>
                <w:rFonts w:hint="eastAsia"/>
                <w:color w:val="000000"/>
                <w:szCs w:val="21"/>
              </w:rPr>
              <w:t>规费</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2.2</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城市维护建设税、教育费附加及地方教育费附加</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增值税应纳税额</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p>
        </w:tc>
        <w:tc>
          <w:tcPr>
            <w:tcW w:w="3686" w:type="dxa"/>
            <w:shd w:val="clear" w:color="000000" w:fill="FFFFFF"/>
            <w:vAlign w:val="center"/>
          </w:tcPr>
          <w:p w:rsidR="00022FE2" w:rsidRDefault="00022FE2" w:rsidP="00022FE2">
            <w:pPr>
              <w:widowControl/>
              <w:spacing w:line="276" w:lineRule="auto"/>
              <w:jc w:val="left"/>
              <w:rPr>
                <w:color w:val="000000"/>
                <w:szCs w:val="21"/>
              </w:rPr>
            </w:pPr>
          </w:p>
        </w:tc>
        <w:tc>
          <w:tcPr>
            <w:tcW w:w="2976" w:type="dxa"/>
            <w:shd w:val="clear" w:color="000000" w:fill="FFFFFF"/>
            <w:vAlign w:val="center"/>
          </w:tcPr>
          <w:p w:rsidR="00022FE2" w:rsidRDefault="00022FE2" w:rsidP="00022FE2">
            <w:pPr>
              <w:widowControl/>
              <w:spacing w:line="276" w:lineRule="auto"/>
              <w:jc w:val="left"/>
              <w:rPr>
                <w:color w:val="000000"/>
                <w:szCs w:val="21"/>
              </w:rPr>
            </w:pPr>
          </w:p>
        </w:tc>
        <w:tc>
          <w:tcPr>
            <w:tcW w:w="973" w:type="dxa"/>
            <w:shd w:val="clear" w:color="000000" w:fill="FFFFFF"/>
            <w:noWrap/>
            <w:vAlign w:val="center"/>
          </w:tcPr>
          <w:p w:rsidR="00022FE2" w:rsidRDefault="00022FE2" w:rsidP="00022FE2">
            <w:pPr>
              <w:widowControl/>
              <w:spacing w:line="276" w:lineRule="auto"/>
              <w:jc w:val="right"/>
              <w:rPr>
                <w:color w:val="000000"/>
                <w:szCs w:val="21"/>
              </w:rPr>
            </w:pP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p>
        </w:tc>
        <w:tc>
          <w:tcPr>
            <w:tcW w:w="3686" w:type="dxa"/>
            <w:shd w:val="clear" w:color="000000" w:fill="FFFFFF"/>
            <w:vAlign w:val="center"/>
          </w:tcPr>
          <w:p w:rsidR="00022FE2" w:rsidRDefault="00022FE2" w:rsidP="00022FE2">
            <w:pPr>
              <w:widowControl/>
              <w:spacing w:line="276" w:lineRule="auto"/>
              <w:jc w:val="left"/>
              <w:rPr>
                <w:color w:val="000000"/>
                <w:szCs w:val="21"/>
              </w:rPr>
            </w:pPr>
          </w:p>
        </w:tc>
        <w:tc>
          <w:tcPr>
            <w:tcW w:w="2976" w:type="dxa"/>
            <w:shd w:val="clear" w:color="000000" w:fill="FFFFFF"/>
            <w:vAlign w:val="center"/>
          </w:tcPr>
          <w:p w:rsidR="00022FE2" w:rsidRDefault="00022FE2" w:rsidP="00022FE2">
            <w:pPr>
              <w:widowControl/>
              <w:spacing w:line="276" w:lineRule="auto"/>
              <w:jc w:val="left"/>
              <w:rPr>
                <w:color w:val="000000"/>
                <w:szCs w:val="21"/>
              </w:rPr>
            </w:pPr>
          </w:p>
        </w:tc>
        <w:tc>
          <w:tcPr>
            <w:tcW w:w="973" w:type="dxa"/>
            <w:shd w:val="clear" w:color="000000" w:fill="FFFFFF"/>
            <w:noWrap/>
            <w:vAlign w:val="center"/>
          </w:tcPr>
          <w:p w:rsidR="00022FE2" w:rsidRDefault="00022FE2" w:rsidP="00022FE2">
            <w:pPr>
              <w:widowControl/>
              <w:spacing w:line="276" w:lineRule="auto"/>
              <w:jc w:val="right"/>
              <w:rPr>
                <w:color w:val="000000"/>
                <w:szCs w:val="21"/>
              </w:rPr>
            </w:pP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p>
        </w:tc>
      </w:tr>
      <w:tr w:rsidR="00022FE2" w:rsidTr="00022FE2">
        <w:trPr>
          <w:jc w:val="center"/>
        </w:trPr>
        <w:tc>
          <w:tcPr>
            <w:tcW w:w="8552" w:type="dxa"/>
            <w:gridSpan w:val="4"/>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 xml:space="preserve">   </w:t>
            </w:r>
            <w:r>
              <w:rPr>
                <w:rFonts w:hint="eastAsia"/>
                <w:color w:val="000000"/>
                <w:szCs w:val="21"/>
              </w:rPr>
              <w:t>合</w:t>
            </w:r>
            <w:r>
              <w:rPr>
                <w:rFonts w:hint="eastAsia"/>
                <w:color w:val="000000"/>
                <w:szCs w:val="21"/>
              </w:rPr>
              <w:t xml:space="preserve">  </w:t>
            </w:r>
            <w:r>
              <w:rPr>
                <w:rFonts w:hint="eastAsia"/>
                <w:color w:val="000000"/>
                <w:szCs w:val="21"/>
              </w:rPr>
              <w:t>计</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bl>
    <w:p w:rsidR="004A2FA7" w:rsidRPr="002131AD" w:rsidRDefault="004A2FA7" w:rsidP="004A2FA7">
      <w:pPr>
        <w:jc w:val="center"/>
        <w:rPr>
          <w:rFonts w:ascii="仿宋" w:eastAsia="仿宋" w:hAnsi="仿宋"/>
          <w:b/>
          <w:bCs/>
          <w:sz w:val="28"/>
          <w:szCs w:val="32"/>
        </w:rPr>
      </w:pPr>
    </w:p>
    <w:p w:rsidR="00022FE2" w:rsidRPr="002131AD" w:rsidRDefault="004A2FA7" w:rsidP="004A2FA7">
      <w:pPr>
        <w:jc w:val="center"/>
        <w:rPr>
          <w:rFonts w:ascii="仿宋" w:eastAsia="仿宋" w:hAnsi="仿宋"/>
          <w:b/>
          <w:bCs/>
          <w:sz w:val="28"/>
          <w:szCs w:val="32"/>
        </w:rPr>
      </w:pPr>
      <w:r>
        <w:rPr>
          <w:rFonts w:ascii="仿宋" w:eastAsia="仿宋" w:hAnsi="仿宋" w:hint="eastAsia"/>
          <w:b/>
          <w:bCs/>
          <w:sz w:val="28"/>
          <w:szCs w:val="32"/>
        </w:rPr>
        <w:t>（十一）</w:t>
      </w:r>
      <w:r w:rsidR="00022FE2" w:rsidRPr="00022FE2">
        <w:rPr>
          <w:rFonts w:ascii="仿宋" w:eastAsia="仿宋" w:hAnsi="仿宋" w:hint="eastAsia"/>
          <w:b/>
          <w:bCs/>
          <w:sz w:val="28"/>
          <w:szCs w:val="32"/>
        </w:rPr>
        <w:t>材料设备表</w:t>
      </w:r>
    </w:p>
    <w:tbl>
      <w:tblPr>
        <w:tblW w:w="9898"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843"/>
        <w:gridCol w:w="1984"/>
        <w:gridCol w:w="679"/>
        <w:gridCol w:w="1447"/>
        <w:gridCol w:w="993"/>
        <w:gridCol w:w="2126"/>
      </w:tblGrid>
      <w:tr w:rsidR="00022FE2" w:rsidTr="00D22160">
        <w:trPr>
          <w:jc w:val="center"/>
        </w:trPr>
        <w:tc>
          <w:tcPr>
            <w:tcW w:w="9898" w:type="dxa"/>
            <w:gridSpan w:val="7"/>
            <w:vAlign w:val="center"/>
          </w:tcPr>
          <w:p w:rsidR="00022FE2" w:rsidRDefault="00022FE2" w:rsidP="00022FE2">
            <w:pPr>
              <w:spacing w:line="360" w:lineRule="auto"/>
              <w:rPr>
                <w:rFonts w:ascii="宋体" w:hAnsi="宋体"/>
                <w:szCs w:val="21"/>
              </w:rPr>
            </w:pPr>
            <w:r>
              <w:rPr>
                <w:rFonts w:ascii="宋体" w:hAnsi="宋体" w:hint="eastAsia"/>
                <w:szCs w:val="21"/>
              </w:rPr>
              <w:t>专业或专项工程名称：</w:t>
            </w:r>
          </w:p>
        </w:tc>
      </w:tr>
      <w:tr w:rsidR="00022FE2" w:rsidTr="00D22160">
        <w:trPr>
          <w:jc w:val="center"/>
        </w:trPr>
        <w:tc>
          <w:tcPr>
            <w:tcW w:w="826" w:type="dxa"/>
            <w:vAlign w:val="center"/>
          </w:tcPr>
          <w:p w:rsidR="00022FE2" w:rsidRDefault="00022FE2" w:rsidP="00022FE2">
            <w:pPr>
              <w:spacing w:line="360" w:lineRule="auto"/>
              <w:jc w:val="center"/>
              <w:rPr>
                <w:rFonts w:ascii="宋体" w:hAnsi="宋体"/>
                <w:szCs w:val="21"/>
              </w:rPr>
            </w:pPr>
            <w:r>
              <w:rPr>
                <w:rFonts w:ascii="宋体" w:hAnsi="宋体" w:hint="eastAsia"/>
                <w:szCs w:val="21"/>
              </w:rPr>
              <w:t>序号</w:t>
            </w:r>
          </w:p>
        </w:tc>
        <w:tc>
          <w:tcPr>
            <w:tcW w:w="1843" w:type="dxa"/>
            <w:vAlign w:val="center"/>
          </w:tcPr>
          <w:p w:rsidR="00022FE2" w:rsidRDefault="00022FE2" w:rsidP="00022FE2">
            <w:pPr>
              <w:spacing w:line="360" w:lineRule="auto"/>
              <w:jc w:val="center"/>
              <w:rPr>
                <w:rFonts w:ascii="宋体" w:hAnsi="宋体"/>
                <w:szCs w:val="21"/>
              </w:rPr>
            </w:pPr>
            <w:r>
              <w:rPr>
                <w:rFonts w:ascii="宋体" w:hAnsi="宋体" w:hint="eastAsia"/>
                <w:szCs w:val="21"/>
              </w:rPr>
              <w:t>材料设备编码</w:t>
            </w:r>
          </w:p>
        </w:tc>
        <w:tc>
          <w:tcPr>
            <w:tcW w:w="1984"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设备（材料）名称</w:t>
            </w:r>
          </w:p>
        </w:tc>
        <w:tc>
          <w:tcPr>
            <w:tcW w:w="679"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品牌</w:t>
            </w:r>
          </w:p>
        </w:tc>
        <w:tc>
          <w:tcPr>
            <w:tcW w:w="1447"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规格/型号等</w:t>
            </w:r>
          </w:p>
        </w:tc>
        <w:tc>
          <w:tcPr>
            <w:tcW w:w="993"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单位</w:t>
            </w:r>
          </w:p>
        </w:tc>
        <w:tc>
          <w:tcPr>
            <w:tcW w:w="2126"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材料设备单价（元）</w:t>
            </w:r>
          </w:p>
        </w:tc>
      </w:tr>
      <w:tr w:rsidR="00022FE2" w:rsidTr="00D22160">
        <w:trPr>
          <w:jc w:val="center"/>
        </w:trPr>
        <w:tc>
          <w:tcPr>
            <w:tcW w:w="826" w:type="dxa"/>
          </w:tcPr>
          <w:p w:rsidR="00022FE2" w:rsidRDefault="00022FE2" w:rsidP="00022FE2">
            <w:pPr>
              <w:spacing w:line="360" w:lineRule="auto"/>
              <w:jc w:val="center"/>
              <w:rPr>
                <w:rFonts w:ascii="宋体" w:hAnsi="宋体"/>
                <w:szCs w:val="21"/>
              </w:rPr>
            </w:pPr>
          </w:p>
        </w:tc>
        <w:tc>
          <w:tcPr>
            <w:tcW w:w="1843" w:type="dxa"/>
          </w:tcPr>
          <w:p w:rsidR="00022FE2" w:rsidRDefault="00022FE2" w:rsidP="00022FE2">
            <w:pPr>
              <w:spacing w:line="360" w:lineRule="auto"/>
              <w:jc w:val="center"/>
              <w:rPr>
                <w:rFonts w:ascii="宋体" w:hAnsi="宋体"/>
                <w:szCs w:val="21"/>
              </w:rPr>
            </w:pPr>
          </w:p>
        </w:tc>
        <w:tc>
          <w:tcPr>
            <w:tcW w:w="1984" w:type="dxa"/>
          </w:tcPr>
          <w:p w:rsidR="00022FE2" w:rsidRDefault="00022FE2" w:rsidP="00022FE2">
            <w:pPr>
              <w:spacing w:line="360" w:lineRule="auto"/>
              <w:jc w:val="center"/>
              <w:rPr>
                <w:rFonts w:ascii="宋体" w:hAnsi="宋体"/>
                <w:szCs w:val="21"/>
              </w:rPr>
            </w:pPr>
          </w:p>
        </w:tc>
        <w:tc>
          <w:tcPr>
            <w:tcW w:w="679" w:type="dxa"/>
          </w:tcPr>
          <w:p w:rsidR="00022FE2" w:rsidRDefault="00022FE2" w:rsidP="00022FE2">
            <w:pPr>
              <w:spacing w:line="360" w:lineRule="auto"/>
              <w:jc w:val="center"/>
              <w:rPr>
                <w:rFonts w:ascii="宋体" w:hAnsi="宋体"/>
                <w:szCs w:val="21"/>
              </w:rPr>
            </w:pPr>
          </w:p>
        </w:tc>
        <w:tc>
          <w:tcPr>
            <w:tcW w:w="1447" w:type="dxa"/>
          </w:tcPr>
          <w:p w:rsidR="00022FE2" w:rsidRDefault="00022FE2" w:rsidP="00022FE2">
            <w:pPr>
              <w:spacing w:line="360" w:lineRule="auto"/>
              <w:jc w:val="center"/>
              <w:rPr>
                <w:rFonts w:ascii="宋体" w:hAnsi="宋体"/>
                <w:szCs w:val="21"/>
              </w:rPr>
            </w:pPr>
          </w:p>
        </w:tc>
        <w:tc>
          <w:tcPr>
            <w:tcW w:w="993" w:type="dxa"/>
          </w:tcPr>
          <w:p w:rsidR="00022FE2" w:rsidRDefault="00022FE2" w:rsidP="00022FE2">
            <w:pPr>
              <w:spacing w:line="360" w:lineRule="auto"/>
              <w:jc w:val="center"/>
              <w:rPr>
                <w:rFonts w:ascii="宋体" w:hAnsi="宋体"/>
                <w:szCs w:val="21"/>
              </w:rPr>
            </w:pPr>
          </w:p>
        </w:tc>
        <w:tc>
          <w:tcPr>
            <w:tcW w:w="2126" w:type="dxa"/>
          </w:tcPr>
          <w:p w:rsidR="00022FE2" w:rsidRDefault="00022FE2" w:rsidP="00022FE2">
            <w:pPr>
              <w:spacing w:line="360" w:lineRule="auto"/>
              <w:jc w:val="center"/>
              <w:rPr>
                <w:rFonts w:ascii="宋体" w:hAnsi="宋体"/>
                <w:szCs w:val="21"/>
              </w:rPr>
            </w:pPr>
          </w:p>
        </w:tc>
      </w:tr>
      <w:tr w:rsidR="00022FE2" w:rsidTr="00D22160">
        <w:trPr>
          <w:jc w:val="center"/>
        </w:trPr>
        <w:tc>
          <w:tcPr>
            <w:tcW w:w="826" w:type="dxa"/>
          </w:tcPr>
          <w:p w:rsidR="00022FE2" w:rsidRDefault="00022FE2" w:rsidP="00022FE2">
            <w:pPr>
              <w:spacing w:line="360" w:lineRule="auto"/>
              <w:jc w:val="center"/>
              <w:rPr>
                <w:rFonts w:ascii="宋体" w:hAnsi="宋体"/>
                <w:szCs w:val="21"/>
              </w:rPr>
            </w:pPr>
          </w:p>
        </w:tc>
        <w:tc>
          <w:tcPr>
            <w:tcW w:w="1843" w:type="dxa"/>
          </w:tcPr>
          <w:p w:rsidR="00022FE2" w:rsidRDefault="00022FE2" w:rsidP="00022FE2">
            <w:pPr>
              <w:spacing w:line="360" w:lineRule="auto"/>
              <w:jc w:val="center"/>
              <w:rPr>
                <w:rFonts w:ascii="宋体" w:hAnsi="宋体"/>
                <w:szCs w:val="21"/>
              </w:rPr>
            </w:pPr>
          </w:p>
        </w:tc>
        <w:tc>
          <w:tcPr>
            <w:tcW w:w="1984" w:type="dxa"/>
          </w:tcPr>
          <w:p w:rsidR="00022FE2" w:rsidRDefault="00022FE2" w:rsidP="00022FE2">
            <w:pPr>
              <w:spacing w:line="360" w:lineRule="auto"/>
              <w:jc w:val="center"/>
              <w:rPr>
                <w:rFonts w:ascii="宋体" w:hAnsi="宋体"/>
                <w:szCs w:val="21"/>
              </w:rPr>
            </w:pPr>
          </w:p>
        </w:tc>
        <w:tc>
          <w:tcPr>
            <w:tcW w:w="679" w:type="dxa"/>
          </w:tcPr>
          <w:p w:rsidR="00022FE2" w:rsidRDefault="00022FE2" w:rsidP="00022FE2">
            <w:pPr>
              <w:spacing w:line="360" w:lineRule="auto"/>
              <w:jc w:val="center"/>
              <w:rPr>
                <w:rFonts w:ascii="宋体" w:hAnsi="宋体"/>
                <w:szCs w:val="21"/>
              </w:rPr>
            </w:pPr>
          </w:p>
        </w:tc>
        <w:tc>
          <w:tcPr>
            <w:tcW w:w="1447" w:type="dxa"/>
          </w:tcPr>
          <w:p w:rsidR="00022FE2" w:rsidRDefault="00022FE2" w:rsidP="00022FE2">
            <w:pPr>
              <w:spacing w:line="360" w:lineRule="auto"/>
              <w:jc w:val="center"/>
              <w:rPr>
                <w:rFonts w:ascii="宋体" w:hAnsi="宋体"/>
                <w:szCs w:val="21"/>
              </w:rPr>
            </w:pPr>
          </w:p>
        </w:tc>
        <w:tc>
          <w:tcPr>
            <w:tcW w:w="993" w:type="dxa"/>
          </w:tcPr>
          <w:p w:rsidR="00022FE2" w:rsidRDefault="00022FE2" w:rsidP="00022FE2">
            <w:pPr>
              <w:spacing w:line="360" w:lineRule="auto"/>
              <w:jc w:val="center"/>
              <w:rPr>
                <w:rFonts w:ascii="宋体" w:hAnsi="宋体"/>
                <w:szCs w:val="21"/>
              </w:rPr>
            </w:pPr>
          </w:p>
        </w:tc>
        <w:tc>
          <w:tcPr>
            <w:tcW w:w="2126" w:type="dxa"/>
          </w:tcPr>
          <w:p w:rsidR="00022FE2" w:rsidRDefault="00022FE2" w:rsidP="00022FE2">
            <w:pPr>
              <w:spacing w:line="360" w:lineRule="auto"/>
              <w:jc w:val="center"/>
              <w:rPr>
                <w:rFonts w:ascii="宋体" w:hAnsi="宋体"/>
                <w:szCs w:val="21"/>
              </w:rPr>
            </w:pPr>
          </w:p>
        </w:tc>
      </w:tr>
      <w:tr w:rsidR="00022FE2" w:rsidTr="00D22160">
        <w:trPr>
          <w:jc w:val="center"/>
        </w:trPr>
        <w:tc>
          <w:tcPr>
            <w:tcW w:w="826" w:type="dxa"/>
          </w:tcPr>
          <w:p w:rsidR="00022FE2" w:rsidRDefault="00022FE2" w:rsidP="00022FE2">
            <w:pPr>
              <w:spacing w:line="360" w:lineRule="auto"/>
              <w:jc w:val="center"/>
              <w:rPr>
                <w:rFonts w:ascii="宋体" w:hAnsi="宋体"/>
                <w:szCs w:val="21"/>
              </w:rPr>
            </w:pPr>
          </w:p>
        </w:tc>
        <w:tc>
          <w:tcPr>
            <w:tcW w:w="1843" w:type="dxa"/>
          </w:tcPr>
          <w:p w:rsidR="00022FE2" w:rsidRDefault="00022FE2" w:rsidP="00022FE2">
            <w:pPr>
              <w:spacing w:line="360" w:lineRule="auto"/>
              <w:jc w:val="center"/>
              <w:rPr>
                <w:rFonts w:ascii="宋体" w:hAnsi="宋体"/>
                <w:szCs w:val="21"/>
              </w:rPr>
            </w:pPr>
          </w:p>
        </w:tc>
        <w:tc>
          <w:tcPr>
            <w:tcW w:w="1984" w:type="dxa"/>
          </w:tcPr>
          <w:p w:rsidR="00022FE2" w:rsidRDefault="00022FE2" w:rsidP="00022FE2">
            <w:pPr>
              <w:spacing w:line="360" w:lineRule="auto"/>
              <w:jc w:val="center"/>
              <w:rPr>
                <w:rFonts w:ascii="宋体" w:hAnsi="宋体"/>
                <w:szCs w:val="21"/>
              </w:rPr>
            </w:pPr>
          </w:p>
        </w:tc>
        <w:tc>
          <w:tcPr>
            <w:tcW w:w="679" w:type="dxa"/>
          </w:tcPr>
          <w:p w:rsidR="00022FE2" w:rsidRDefault="00022FE2" w:rsidP="00022FE2">
            <w:pPr>
              <w:spacing w:line="360" w:lineRule="auto"/>
              <w:jc w:val="center"/>
              <w:rPr>
                <w:rFonts w:ascii="宋体" w:hAnsi="宋体"/>
                <w:szCs w:val="21"/>
              </w:rPr>
            </w:pPr>
          </w:p>
        </w:tc>
        <w:tc>
          <w:tcPr>
            <w:tcW w:w="1447" w:type="dxa"/>
          </w:tcPr>
          <w:p w:rsidR="00022FE2" w:rsidRDefault="00022FE2" w:rsidP="00022FE2">
            <w:pPr>
              <w:spacing w:line="360" w:lineRule="auto"/>
              <w:jc w:val="center"/>
              <w:rPr>
                <w:rFonts w:ascii="宋体" w:hAnsi="宋体"/>
                <w:szCs w:val="21"/>
              </w:rPr>
            </w:pPr>
          </w:p>
        </w:tc>
        <w:tc>
          <w:tcPr>
            <w:tcW w:w="993" w:type="dxa"/>
          </w:tcPr>
          <w:p w:rsidR="00022FE2" w:rsidRDefault="00022FE2" w:rsidP="00022FE2">
            <w:pPr>
              <w:spacing w:line="360" w:lineRule="auto"/>
              <w:jc w:val="center"/>
              <w:rPr>
                <w:rFonts w:ascii="宋体" w:hAnsi="宋体"/>
                <w:szCs w:val="21"/>
              </w:rPr>
            </w:pPr>
          </w:p>
        </w:tc>
        <w:tc>
          <w:tcPr>
            <w:tcW w:w="2126" w:type="dxa"/>
          </w:tcPr>
          <w:p w:rsidR="00022FE2" w:rsidRDefault="00022FE2" w:rsidP="00022FE2">
            <w:pPr>
              <w:spacing w:line="360" w:lineRule="auto"/>
              <w:jc w:val="center"/>
              <w:rPr>
                <w:rFonts w:ascii="宋体" w:hAnsi="宋体"/>
                <w:szCs w:val="21"/>
              </w:rPr>
            </w:pPr>
          </w:p>
        </w:tc>
      </w:tr>
    </w:tbl>
    <w:p w:rsidR="004A2FA7" w:rsidRPr="002131AD" w:rsidRDefault="004A2FA7" w:rsidP="004A2FA7">
      <w:pPr>
        <w:jc w:val="center"/>
        <w:rPr>
          <w:rFonts w:ascii="仿宋" w:eastAsia="仿宋" w:hAnsi="仿宋"/>
          <w:b/>
          <w:bCs/>
          <w:sz w:val="28"/>
          <w:szCs w:val="32"/>
        </w:rPr>
      </w:pPr>
    </w:p>
    <w:p w:rsidR="0023778A" w:rsidRDefault="00A17FEB" w:rsidP="0023778A">
      <w:pPr>
        <w:widowControl/>
        <w:jc w:val="center"/>
        <w:rPr>
          <w:rFonts w:ascii="仿宋" w:eastAsia="仿宋" w:hAnsi="仿宋"/>
        </w:rPr>
      </w:pPr>
      <w:r>
        <w:rPr>
          <w:rFonts w:ascii="仿宋" w:eastAsia="仿宋" w:hAnsi="仿宋"/>
        </w:rPr>
        <w:br w:type="page"/>
      </w: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AE18F9" w:rsidRPr="007A48DE" w:rsidRDefault="0023778A" w:rsidP="0023778A">
      <w:pPr>
        <w:widowControl/>
        <w:jc w:val="center"/>
        <w:rPr>
          <w:rFonts w:ascii="仿宋" w:eastAsia="仿宋" w:hAnsi="仿宋"/>
          <w:b/>
          <w:sz w:val="72"/>
          <w:szCs w:val="36"/>
        </w:rPr>
      </w:pPr>
      <w:r w:rsidRPr="007A48DE">
        <w:rPr>
          <w:rFonts w:ascii="仿宋" w:eastAsia="仿宋" w:hAnsi="仿宋" w:hint="eastAsia"/>
          <w:b/>
          <w:sz w:val="72"/>
          <w:szCs w:val="36"/>
        </w:rPr>
        <w:t>第二</w:t>
      </w:r>
      <w:r w:rsidR="00CA42AC" w:rsidRPr="007A48DE">
        <w:rPr>
          <w:rFonts w:ascii="仿宋" w:eastAsia="仿宋" w:hAnsi="仿宋" w:hint="eastAsia"/>
          <w:b/>
          <w:sz w:val="72"/>
          <w:szCs w:val="36"/>
        </w:rPr>
        <w:t>章</w:t>
      </w:r>
    </w:p>
    <w:p w:rsidR="001311E5" w:rsidRPr="007A48DE" w:rsidRDefault="001311E5" w:rsidP="0023778A">
      <w:pPr>
        <w:widowControl/>
        <w:jc w:val="center"/>
        <w:rPr>
          <w:rFonts w:ascii="仿宋" w:eastAsia="仿宋" w:hAnsi="仿宋"/>
          <w:b/>
          <w:sz w:val="72"/>
          <w:szCs w:val="36"/>
        </w:rPr>
      </w:pPr>
    </w:p>
    <w:p w:rsidR="0023778A" w:rsidRPr="007A48DE" w:rsidRDefault="0023778A" w:rsidP="0023778A">
      <w:pPr>
        <w:widowControl/>
        <w:jc w:val="center"/>
        <w:rPr>
          <w:rFonts w:ascii="仿宋" w:eastAsia="仿宋" w:hAnsi="仿宋"/>
        </w:rPr>
      </w:pPr>
      <w:r w:rsidRPr="007A48DE">
        <w:rPr>
          <w:rFonts w:ascii="仿宋" w:eastAsia="仿宋" w:hAnsi="仿宋" w:hint="eastAsia"/>
          <w:b/>
          <w:sz w:val="72"/>
          <w:szCs w:val="36"/>
        </w:rPr>
        <w:t>技术标段</w:t>
      </w:r>
      <w:r w:rsidR="00AE18F9" w:rsidRPr="007A48DE">
        <w:rPr>
          <w:rFonts w:ascii="仿宋" w:eastAsia="仿宋" w:hAnsi="仿宋" w:hint="eastAsia"/>
          <w:b/>
          <w:sz w:val="72"/>
          <w:szCs w:val="36"/>
        </w:rPr>
        <w:t>（施工标段）</w:t>
      </w:r>
    </w:p>
    <w:p w:rsidR="0023778A" w:rsidRDefault="0023778A">
      <w:pPr>
        <w:widowControl/>
        <w:jc w:val="left"/>
        <w:rPr>
          <w:rFonts w:ascii="仿宋" w:eastAsia="仿宋" w:hAnsi="仿宋"/>
        </w:rPr>
      </w:pPr>
      <w:r>
        <w:rPr>
          <w:rFonts w:ascii="仿宋" w:eastAsia="仿宋" w:hAnsi="仿宋"/>
        </w:rPr>
        <w:br w:type="page"/>
      </w:r>
    </w:p>
    <w:p w:rsidR="003C50EC" w:rsidRPr="00F11975" w:rsidRDefault="00836831" w:rsidP="003C50EC">
      <w:pPr>
        <w:jc w:val="center"/>
        <w:rPr>
          <w:rFonts w:ascii="仿宋" w:eastAsia="仿宋" w:hAnsi="仿宋"/>
          <w:b/>
          <w:sz w:val="32"/>
          <w:szCs w:val="36"/>
        </w:rPr>
      </w:pPr>
      <w:r w:rsidRPr="00501D7F">
        <w:rPr>
          <w:rFonts w:ascii="仿宋" w:eastAsia="仿宋" w:hAnsi="仿宋" w:hint="eastAsia"/>
          <w:b/>
          <w:sz w:val="32"/>
          <w:szCs w:val="36"/>
        </w:rPr>
        <w:lastRenderedPageBreak/>
        <w:t>八</w:t>
      </w:r>
      <w:r w:rsidR="003C50EC" w:rsidRPr="00501D7F">
        <w:rPr>
          <w:rFonts w:ascii="仿宋" w:eastAsia="仿宋" w:hAnsi="仿宋" w:hint="eastAsia"/>
          <w:b/>
          <w:sz w:val="32"/>
          <w:szCs w:val="36"/>
        </w:rPr>
        <w:t>、</w:t>
      </w:r>
      <w:r w:rsidR="003C50EC" w:rsidRPr="003C50EC">
        <w:rPr>
          <w:rFonts w:ascii="仿宋" w:eastAsia="仿宋" w:hAnsi="仿宋" w:hint="eastAsia"/>
          <w:b/>
          <w:sz w:val="32"/>
          <w:szCs w:val="36"/>
        </w:rPr>
        <w:t>施工组织设计</w:t>
      </w:r>
      <w:r w:rsidR="00BA28EE">
        <w:rPr>
          <w:rFonts w:ascii="仿宋" w:eastAsia="仿宋" w:hAnsi="仿宋" w:hint="eastAsia"/>
          <w:b/>
          <w:sz w:val="32"/>
          <w:szCs w:val="36"/>
        </w:rPr>
        <w:t>（施工方案）</w:t>
      </w:r>
    </w:p>
    <w:p w:rsidR="003C50EC" w:rsidRDefault="003C50EC" w:rsidP="003C50EC">
      <w:pPr>
        <w:adjustRightInd w:val="0"/>
        <w:snapToGrid w:val="0"/>
        <w:spacing w:line="360" w:lineRule="auto"/>
        <w:rPr>
          <w:rFonts w:ascii="仿宋" w:eastAsia="仿宋" w:hAnsi="仿宋"/>
        </w:rPr>
      </w:pPr>
    </w:p>
    <w:p w:rsidR="003C50EC" w:rsidRPr="00FF01F7" w:rsidRDefault="003C50EC" w:rsidP="00FF01F7">
      <w:pPr>
        <w:adjustRightInd w:val="0"/>
        <w:snapToGrid w:val="0"/>
        <w:spacing w:line="360" w:lineRule="auto"/>
        <w:ind w:firstLineChars="200" w:firstLine="440"/>
        <w:rPr>
          <w:rFonts w:ascii="仿宋" w:eastAsia="仿宋" w:hAnsi="仿宋"/>
          <w:sz w:val="22"/>
        </w:rPr>
      </w:pPr>
      <w:r w:rsidRPr="00FF01F7">
        <w:rPr>
          <w:rFonts w:ascii="仿宋" w:eastAsia="仿宋" w:hAnsi="仿宋" w:hint="eastAsia"/>
          <w:sz w:val="22"/>
        </w:rPr>
        <w:t>1、投标人应编制递交完整的施工组织设计，施工组织设计应包括</w:t>
      </w:r>
      <w:r w:rsidR="00276391" w:rsidRPr="00FF01F7">
        <w:rPr>
          <w:rFonts w:ascii="仿宋" w:eastAsia="仿宋" w:hAnsi="仿宋" w:hint="eastAsia"/>
          <w:sz w:val="22"/>
        </w:rPr>
        <w:t>采购</w:t>
      </w:r>
      <w:r w:rsidRPr="00FF01F7">
        <w:rPr>
          <w:rFonts w:ascii="仿宋" w:eastAsia="仿宋" w:hAnsi="仿宋" w:hint="eastAsia"/>
          <w:sz w:val="22"/>
        </w:rPr>
        <w:t>文件</w:t>
      </w:r>
      <w:r w:rsidR="00DD544B" w:rsidRPr="00DD544B">
        <w:rPr>
          <w:rFonts w:ascii="仿宋" w:eastAsia="仿宋" w:hAnsi="仿宋" w:hint="eastAsia"/>
          <w:sz w:val="22"/>
        </w:rPr>
        <w:t>第五部分通用条款（供应商须知）11.3.（1）</w:t>
      </w:r>
      <w:r w:rsidRPr="00FF01F7">
        <w:rPr>
          <w:rFonts w:ascii="仿宋" w:eastAsia="仿宋" w:hAnsi="仿宋" w:hint="eastAsia"/>
          <w:sz w:val="22"/>
        </w:rPr>
        <w:t>项规定的施工组织设计基本内容。编制具体要求是：编制时应采用文字并结合图表阐述说明各分部分项工程的施工方法；主要材料、施工机械设备、劳动力采购、运输、使用、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下设施的保护加固措施等。</w:t>
      </w:r>
    </w:p>
    <w:p w:rsidR="003C50EC" w:rsidRPr="00FF01F7" w:rsidRDefault="003C50EC" w:rsidP="00FF01F7">
      <w:pPr>
        <w:adjustRightInd w:val="0"/>
        <w:snapToGrid w:val="0"/>
        <w:spacing w:line="360" w:lineRule="auto"/>
        <w:ind w:firstLineChars="200" w:firstLine="440"/>
        <w:rPr>
          <w:rFonts w:ascii="仿宋" w:eastAsia="仿宋" w:hAnsi="仿宋"/>
          <w:sz w:val="22"/>
        </w:rPr>
      </w:pPr>
      <w:r w:rsidRPr="00FF01F7">
        <w:rPr>
          <w:rFonts w:ascii="仿宋" w:eastAsia="仿宋" w:hAnsi="仿宋" w:hint="eastAsia"/>
          <w:sz w:val="22"/>
        </w:rPr>
        <w:t>2、施工组织设计除采用文字表应附下列图表，图表及格式要求附后。</w:t>
      </w:r>
    </w:p>
    <w:p w:rsidR="003C50EC" w:rsidRPr="00FF01F7"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表9.1</w:t>
      </w:r>
      <w:r w:rsidR="006D4FF7" w:rsidRPr="00FF01F7">
        <w:rPr>
          <w:rFonts w:ascii="仿宋" w:eastAsia="仿宋" w:hAnsi="仿宋" w:hint="eastAsia"/>
          <w:sz w:val="22"/>
        </w:rPr>
        <w:t xml:space="preserve">  </w:t>
      </w:r>
      <w:r w:rsidR="00FF01F7">
        <w:rPr>
          <w:rFonts w:ascii="仿宋" w:eastAsia="仿宋" w:hAnsi="仿宋" w:hint="eastAsia"/>
          <w:sz w:val="22"/>
        </w:rPr>
        <w:t>拟投入的主要施工机械设备表</w:t>
      </w:r>
    </w:p>
    <w:p w:rsidR="003C50EC" w:rsidRPr="00FF01F7"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表9.2</w:t>
      </w:r>
      <w:r w:rsidR="006D4FF7" w:rsidRPr="00FF01F7">
        <w:rPr>
          <w:rFonts w:ascii="仿宋" w:eastAsia="仿宋" w:hAnsi="仿宋" w:hint="eastAsia"/>
          <w:sz w:val="22"/>
        </w:rPr>
        <w:t xml:space="preserve">  </w:t>
      </w:r>
      <w:r w:rsidR="00FF01F7">
        <w:rPr>
          <w:rFonts w:ascii="仿宋" w:eastAsia="仿宋" w:hAnsi="仿宋" w:hint="eastAsia"/>
          <w:sz w:val="22"/>
        </w:rPr>
        <w:t>劳动力计划表</w:t>
      </w:r>
    </w:p>
    <w:p w:rsidR="003C50EC" w:rsidRPr="00FF01F7"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表9.3</w:t>
      </w:r>
      <w:r w:rsidR="006D4FF7" w:rsidRPr="00FF01F7">
        <w:rPr>
          <w:rFonts w:ascii="仿宋" w:eastAsia="仿宋" w:hAnsi="仿宋" w:hint="eastAsia"/>
          <w:sz w:val="22"/>
        </w:rPr>
        <w:t xml:space="preserve">  </w:t>
      </w:r>
      <w:r w:rsidR="00FF01F7">
        <w:rPr>
          <w:rFonts w:ascii="仿宋" w:eastAsia="仿宋" w:hAnsi="仿宋" w:hint="eastAsia"/>
          <w:sz w:val="22"/>
        </w:rPr>
        <w:t>计划开、竣工日期和施工进度网络图</w:t>
      </w:r>
    </w:p>
    <w:p w:rsidR="00C71F5E"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表9.4</w:t>
      </w:r>
      <w:r w:rsidR="006D4FF7" w:rsidRPr="00FF01F7">
        <w:rPr>
          <w:rFonts w:ascii="仿宋" w:eastAsia="仿宋" w:hAnsi="仿宋" w:hint="eastAsia"/>
          <w:sz w:val="22"/>
        </w:rPr>
        <w:t xml:space="preserve">  </w:t>
      </w:r>
      <w:r w:rsidRPr="00FF01F7">
        <w:rPr>
          <w:rFonts w:ascii="仿宋" w:eastAsia="仿宋" w:hAnsi="仿宋" w:hint="eastAsia"/>
          <w:sz w:val="22"/>
        </w:rPr>
        <w:t>施工总平面布置图及临时用地表</w:t>
      </w:r>
    </w:p>
    <w:p w:rsidR="00C71F5E" w:rsidRDefault="00C71F5E">
      <w:pPr>
        <w:widowControl/>
        <w:jc w:val="left"/>
        <w:rPr>
          <w:rFonts w:ascii="仿宋" w:eastAsia="仿宋" w:hAnsi="仿宋"/>
        </w:rPr>
      </w:pPr>
      <w:r>
        <w:rPr>
          <w:rFonts w:ascii="仿宋" w:eastAsia="仿宋" w:hAnsi="仿宋"/>
        </w:rPr>
        <w:br w:type="page"/>
      </w:r>
    </w:p>
    <w:p w:rsidR="00C71F5E" w:rsidRPr="00C71F5E" w:rsidRDefault="00C71F5E" w:rsidP="00C71F5E">
      <w:pPr>
        <w:adjustRightInd w:val="0"/>
        <w:snapToGrid w:val="0"/>
        <w:spacing w:line="360" w:lineRule="auto"/>
        <w:jc w:val="center"/>
        <w:rPr>
          <w:rFonts w:ascii="仿宋" w:eastAsia="仿宋" w:hAnsi="仿宋"/>
          <w:b/>
        </w:rPr>
      </w:pPr>
      <w:r w:rsidRPr="00C71F5E">
        <w:rPr>
          <w:rFonts w:ascii="仿宋" w:eastAsia="仿宋" w:hAnsi="仿宋" w:hint="eastAsia"/>
          <w:b/>
          <w:sz w:val="28"/>
        </w:rPr>
        <w:lastRenderedPageBreak/>
        <w:t>表9.1</w:t>
      </w:r>
      <w:r w:rsidR="00D63113">
        <w:rPr>
          <w:rFonts w:ascii="仿宋" w:eastAsia="仿宋" w:hAnsi="仿宋" w:hint="eastAsia"/>
          <w:b/>
          <w:sz w:val="28"/>
        </w:rPr>
        <w:t xml:space="preserve">  </w:t>
      </w:r>
      <w:r w:rsidRPr="00C71F5E">
        <w:rPr>
          <w:rFonts w:ascii="仿宋" w:eastAsia="仿宋" w:hAnsi="仿宋" w:hint="eastAsia"/>
          <w:b/>
          <w:sz w:val="28"/>
        </w:rPr>
        <w:t>拟投入的主要施工机械设备表</w:t>
      </w:r>
    </w:p>
    <w:tbl>
      <w:tblPr>
        <w:tblW w:w="9505" w:type="dxa"/>
        <w:jc w:val="center"/>
        <w:tblInd w:w="-2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86"/>
        <w:gridCol w:w="1801"/>
        <w:gridCol w:w="1080"/>
        <w:gridCol w:w="771"/>
        <w:gridCol w:w="1031"/>
        <w:gridCol w:w="898"/>
        <w:gridCol w:w="1176"/>
        <w:gridCol w:w="1031"/>
        <w:gridCol w:w="1031"/>
      </w:tblGrid>
      <w:tr w:rsidR="00C71F5E" w:rsidTr="00C71F5E">
        <w:trPr>
          <w:jc w:val="center"/>
        </w:trPr>
        <w:tc>
          <w:tcPr>
            <w:tcW w:w="686" w:type="dxa"/>
            <w:vAlign w:val="center"/>
          </w:tcPr>
          <w:p w:rsidR="00C71F5E" w:rsidRPr="00C71F5E" w:rsidRDefault="00C71F5E" w:rsidP="00C71F5E">
            <w:pPr>
              <w:jc w:val="center"/>
            </w:pPr>
            <w:r w:rsidRPr="00C71F5E">
              <w:rPr>
                <w:rFonts w:hint="eastAsia"/>
              </w:rPr>
              <w:t>序号</w:t>
            </w:r>
          </w:p>
        </w:tc>
        <w:tc>
          <w:tcPr>
            <w:tcW w:w="1801" w:type="dxa"/>
            <w:vAlign w:val="center"/>
          </w:tcPr>
          <w:p w:rsidR="00C71F5E" w:rsidRPr="00C71F5E" w:rsidRDefault="00C71F5E" w:rsidP="00C71F5E">
            <w:pPr>
              <w:jc w:val="center"/>
            </w:pPr>
            <w:r w:rsidRPr="00C71F5E">
              <w:rPr>
                <w:rFonts w:hint="eastAsia"/>
              </w:rPr>
              <w:t>机械或设备名称</w:t>
            </w:r>
          </w:p>
        </w:tc>
        <w:tc>
          <w:tcPr>
            <w:tcW w:w="1080" w:type="dxa"/>
            <w:vAlign w:val="center"/>
          </w:tcPr>
          <w:p w:rsidR="00C71F5E" w:rsidRPr="00C71F5E" w:rsidRDefault="00C71F5E" w:rsidP="00C71F5E">
            <w:pPr>
              <w:jc w:val="center"/>
            </w:pPr>
            <w:r w:rsidRPr="00C71F5E">
              <w:rPr>
                <w:rFonts w:hint="eastAsia"/>
              </w:rPr>
              <w:t>型号规格</w:t>
            </w:r>
          </w:p>
        </w:tc>
        <w:tc>
          <w:tcPr>
            <w:tcW w:w="771" w:type="dxa"/>
            <w:vAlign w:val="center"/>
          </w:tcPr>
          <w:p w:rsidR="00C71F5E" w:rsidRPr="00C71F5E" w:rsidRDefault="00C71F5E" w:rsidP="00C71F5E">
            <w:pPr>
              <w:jc w:val="center"/>
            </w:pPr>
            <w:r w:rsidRPr="00C71F5E">
              <w:rPr>
                <w:rFonts w:hint="eastAsia"/>
              </w:rPr>
              <w:t>数量</w:t>
            </w:r>
          </w:p>
        </w:tc>
        <w:tc>
          <w:tcPr>
            <w:tcW w:w="1031" w:type="dxa"/>
            <w:vAlign w:val="center"/>
          </w:tcPr>
          <w:p w:rsidR="00C71F5E" w:rsidRPr="00C71F5E" w:rsidRDefault="00C71F5E" w:rsidP="00C71F5E">
            <w:pPr>
              <w:jc w:val="center"/>
            </w:pPr>
            <w:r w:rsidRPr="00C71F5E">
              <w:rPr>
                <w:rFonts w:hint="eastAsia"/>
              </w:rPr>
              <w:t>国别产地</w:t>
            </w:r>
          </w:p>
        </w:tc>
        <w:tc>
          <w:tcPr>
            <w:tcW w:w="898" w:type="dxa"/>
            <w:vAlign w:val="center"/>
          </w:tcPr>
          <w:p w:rsidR="00C71F5E" w:rsidRPr="00C71F5E" w:rsidRDefault="00C71F5E" w:rsidP="00C71F5E">
            <w:pPr>
              <w:jc w:val="center"/>
            </w:pPr>
            <w:r w:rsidRPr="00C71F5E">
              <w:rPr>
                <w:rFonts w:hint="eastAsia"/>
              </w:rPr>
              <w:t>制造年份</w:t>
            </w:r>
          </w:p>
        </w:tc>
        <w:tc>
          <w:tcPr>
            <w:tcW w:w="1176" w:type="dxa"/>
            <w:vAlign w:val="center"/>
          </w:tcPr>
          <w:p w:rsidR="00C71F5E" w:rsidRPr="00C71F5E" w:rsidRDefault="00C71F5E" w:rsidP="00C71F5E">
            <w:pPr>
              <w:jc w:val="center"/>
            </w:pPr>
            <w:r w:rsidRPr="00C71F5E">
              <w:rPr>
                <w:rFonts w:hint="eastAsia"/>
              </w:rPr>
              <w:t>额定功率（</w:t>
            </w:r>
            <w:r w:rsidRPr="00C71F5E">
              <w:rPr>
                <w:rFonts w:hint="eastAsia"/>
              </w:rPr>
              <w:t>KV</w:t>
            </w:r>
            <w:r w:rsidRPr="00C71F5E">
              <w:rPr>
                <w:rFonts w:hint="eastAsia"/>
              </w:rPr>
              <w:t>）</w:t>
            </w:r>
          </w:p>
        </w:tc>
        <w:tc>
          <w:tcPr>
            <w:tcW w:w="1031" w:type="dxa"/>
            <w:vAlign w:val="center"/>
          </w:tcPr>
          <w:p w:rsidR="00C71F5E" w:rsidRPr="00C71F5E" w:rsidRDefault="00C71F5E" w:rsidP="00C71F5E">
            <w:pPr>
              <w:jc w:val="center"/>
            </w:pPr>
            <w:r w:rsidRPr="00C71F5E">
              <w:rPr>
                <w:rFonts w:hint="eastAsia"/>
              </w:rPr>
              <w:t>生产能力</w:t>
            </w:r>
          </w:p>
        </w:tc>
        <w:tc>
          <w:tcPr>
            <w:tcW w:w="1031" w:type="dxa"/>
            <w:vAlign w:val="center"/>
          </w:tcPr>
          <w:p w:rsidR="00C71F5E" w:rsidRPr="00C71F5E" w:rsidRDefault="00C71F5E" w:rsidP="00C71F5E">
            <w:pPr>
              <w:jc w:val="center"/>
            </w:pPr>
            <w:r w:rsidRPr="00C71F5E">
              <w:rPr>
                <w:rFonts w:hint="eastAsia"/>
              </w:rPr>
              <w:t>备注</w:t>
            </w: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bl>
    <w:p w:rsidR="0043676A" w:rsidRDefault="0043676A" w:rsidP="00C71F5E">
      <w:pPr>
        <w:adjustRightInd w:val="0"/>
        <w:snapToGrid w:val="0"/>
        <w:spacing w:line="360" w:lineRule="auto"/>
        <w:jc w:val="center"/>
        <w:rPr>
          <w:rFonts w:ascii="仿宋" w:eastAsia="仿宋" w:hAnsi="仿宋"/>
          <w:b/>
          <w:sz w:val="28"/>
        </w:rPr>
      </w:pPr>
    </w:p>
    <w:p w:rsidR="0043676A" w:rsidRDefault="0043676A">
      <w:pPr>
        <w:widowControl/>
        <w:jc w:val="left"/>
        <w:rPr>
          <w:rFonts w:ascii="仿宋" w:eastAsia="仿宋" w:hAnsi="仿宋"/>
          <w:b/>
          <w:sz w:val="28"/>
        </w:rPr>
      </w:pPr>
      <w:r>
        <w:rPr>
          <w:rFonts w:ascii="仿宋" w:eastAsia="仿宋" w:hAnsi="仿宋"/>
          <w:b/>
          <w:sz w:val="28"/>
        </w:rPr>
        <w:br w:type="page"/>
      </w:r>
    </w:p>
    <w:p w:rsidR="003C50EC" w:rsidRDefault="0043676A" w:rsidP="00C71F5E">
      <w:pPr>
        <w:adjustRightInd w:val="0"/>
        <w:snapToGrid w:val="0"/>
        <w:spacing w:line="360" w:lineRule="auto"/>
        <w:jc w:val="center"/>
        <w:rPr>
          <w:rFonts w:ascii="仿宋" w:eastAsia="仿宋" w:hAnsi="仿宋"/>
          <w:b/>
          <w:sz w:val="28"/>
        </w:rPr>
      </w:pPr>
      <w:r w:rsidRPr="0043676A">
        <w:rPr>
          <w:rFonts w:ascii="仿宋" w:eastAsia="仿宋" w:hAnsi="仿宋" w:hint="eastAsia"/>
          <w:b/>
          <w:sz w:val="28"/>
        </w:rPr>
        <w:lastRenderedPageBreak/>
        <w:t>表9.2</w:t>
      </w:r>
      <w:r w:rsidR="00D63113">
        <w:rPr>
          <w:rFonts w:ascii="仿宋" w:eastAsia="仿宋" w:hAnsi="仿宋" w:hint="eastAsia"/>
          <w:b/>
          <w:sz w:val="28"/>
        </w:rPr>
        <w:t xml:space="preserve">  </w:t>
      </w:r>
      <w:r w:rsidRPr="0043676A">
        <w:rPr>
          <w:rFonts w:ascii="仿宋" w:eastAsia="仿宋" w:hAnsi="仿宋" w:hint="eastAsia"/>
          <w:b/>
          <w:sz w:val="28"/>
        </w:rPr>
        <w:t>劳动力计划表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1158"/>
        <w:gridCol w:w="1160"/>
        <w:gridCol w:w="1160"/>
        <w:gridCol w:w="1160"/>
        <w:gridCol w:w="1160"/>
        <w:gridCol w:w="1160"/>
        <w:gridCol w:w="1172"/>
      </w:tblGrid>
      <w:tr w:rsidR="00EF0CE0" w:rsidTr="00EF0CE0">
        <w:trPr>
          <w:cantSplit/>
          <w:trHeight w:val="465"/>
          <w:jc w:val="center"/>
        </w:trPr>
        <w:tc>
          <w:tcPr>
            <w:tcW w:w="9288" w:type="dxa"/>
            <w:gridSpan w:val="8"/>
            <w:tcBorders>
              <w:top w:val="double" w:sz="4" w:space="0" w:color="auto"/>
              <w:left w:val="double" w:sz="4" w:space="0" w:color="auto"/>
              <w:right w:val="double" w:sz="4" w:space="0" w:color="auto"/>
            </w:tcBorders>
            <w:vAlign w:val="center"/>
          </w:tcPr>
          <w:p w:rsidR="00EF0CE0" w:rsidRDefault="00EF0CE0" w:rsidP="00EF0CE0">
            <w:pPr>
              <w:spacing w:line="360" w:lineRule="auto"/>
              <w:jc w:val="right"/>
            </w:pPr>
            <w:r>
              <w:rPr>
                <w:rFonts w:hint="eastAsia"/>
              </w:rPr>
              <w:t>单位：人</w:t>
            </w:r>
          </w:p>
        </w:tc>
      </w:tr>
      <w:tr w:rsidR="0043676A" w:rsidTr="00EF0CE0">
        <w:trPr>
          <w:cantSplit/>
          <w:trHeight w:val="465"/>
          <w:jc w:val="center"/>
        </w:trPr>
        <w:tc>
          <w:tcPr>
            <w:tcW w:w="1158" w:type="dxa"/>
            <w:vMerge w:val="restart"/>
            <w:tcBorders>
              <w:top w:val="single" w:sz="4" w:space="0" w:color="auto"/>
              <w:left w:val="double" w:sz="4" w:space="0" w:color="auto"/>
            </w:tcBorders>
            <w:vAlign w:val="center"/>
          </w:tcPr>
          <w:p w:rsidR="0043676A" w:rsidRDefault="0043676A" w:rsidP="0043676A">
            <w:pPr>
              <w:spacing w:line="360" w:lineRule="auto"/>
              <w:jc w:val="center"/>
            </w:pPr>
            <w:r>
              <w:rPr>
                <w:rFonts w:hint="eastAsia"/>
              </w:rPr>
              <w:t>工种级别</w:t>
            </w:r>
          </w:p>
        </w:tc>
        <w:tc>
          <w:tcPr>
            <w:tcW w:w="8130" w:type="dxa"/>
            <w:gridSpan w:val="7"/>
            <w:tcBorders>
              <w:top w:val="single" w:sz="4" w:space="0" w:color="auto"/>
              <w:right w:val="double" w:sz="4" w:space="0" w:color="auto"/>
            </w:tcBorders>
            <w:vAlign w:val="center"/>
          </w:tcPr>
          <w:p w:rsidR="0043676A" w:rsidRDefault="0043676A" w:rsidP="0043676A">
            <w:pPr>
              <w:spacing w:line="360" w:lineRule="auto"/>
              <w:jc w:val="center"/>
            </w:pPr>
            <w:r>
              <w:rPr>
                <w:rFonts w:hint="eastAsia"/>
              </w:rPr>
              <w:t>按工程施工阶段投入劳动力情况</w:t>
            </w:r>
          </w:p>
        </w:tc>
      </w:tr>
      <w:tr w:rsidR="0043676A" w:rsidTr="00EF0CE0">
        <w:trPr>
          <w:cantSplit/>
          <w:trHeight w:val="465"/>
          <w:jc w:val="center"/>
        </w:trPr>
        <w:tc>
          <w:tcPr>
            <w:tcW w:w="1158" w:type="dxa"/>
            <w:vMerge/>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bottom w:val="double" w:sz="4" w:space="0" w:color="auto"/>
            </w:tcBorders>
            <w:vAlign w:val="center"/>
          </w:tcPr>
          <w:p w:rsidR="0043676A" w:rsidRDefault="0043676A" w:rsidP="0043676A">
            <w:pPr>
              <w:spacing w:line="360" w:lineRule="auto"/>
              <w:jc w:val="center"/>
            </w:pPr>
          </w:p>
        </w:tc>
        <w:tc>
          <w:tcPr>
            <w:tcW w:w="1158"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72" w:type="dxa"/>
            <w:tcBorders>
              <w:bottom w:val="double" w:sz="4" w:space="0" w:color="auto"/>
              <w:right w:val="double" w:sz="4" w:space="0" w:color="auto"/>
            </w:tcBorders>
            <w:vAlign w:val="center"/>
          </w:tcPr>
          <w:p w:rsidR="0043676A" w:rsidRDefault="0043676A" w:rsidP="0043676A">
            <w:pPr>
              <w:spacing w:line="360" w:lineRule="auto"/>
              <w:jc w:val="center"/>
            </w:pPr>
          </w:p>
        </w:tc>
      </w:tr>
    </w:tbl>
    <w:p w:rsidR="00D63113" w:rsidRPr="00D63113" w:rsidRDefault="00D63113" w:rsidP="00D63113">
      <w:pPr>
        <w:spacing w:line="360" w:lineRule="auto"/>
        <w:rPr>
          <w:rFonts w:ascii="仿宋" w:eastAsia="仿宋" w:hAnsi="仿宋"/>
          <w:b/>
          <w:bCs/>
          <w:sz w:val="22"/>
        </w:rPr>
      </w:pPr>
      <w:r w:rsidRPr="00D63113">
        <w:rPr>
          <w:rFonts w:ascii="仿宋" w:eastAsia="仿宋" w:hAnsi="仿宋" w:hint="eastAsia"/>
          <w:b/>
          <w:bCs/>
          <w:color w:val="FF0000"/>
          <w:sz w:val="22"/>
        </w:rPr>
        <w:t>注：</w:t>
      </w:r>
      <w:r w:rsidRPr="00D63113">
        <w:rPr>
          <w:rFonts w:ascii="仿宋" w:eastAsia="仿宋" w:hAnsi="仿宋" w:hint="eastAsia"/>
          <w:b/>
          <w:bCs/>
          <w:sz w:val="22"/>
        </w:rPr>
        <w:t>投标人应接所列格式提交包括分包人在内的估计的劳动力计划表。</w:t>
      </w:r>
    </w:p>
    <w:p w:rsidR="0043676A" w:rsidRPr="00D63113" w:rsidRDefault="00D63113" w:rsidP="00D63113">
      <w:pPr>
        <w:adjustRightInd w:val="0"/>
        <w:snapToGrid w:val="0"/>
        <w:spacing w:line="360" w:lineRule="auto"/>
        <w:ind w:firstLineChars="200" w:firstLine="442"/>
        <w:jc w:val="left"/>
        <w:rPr>
          <w:rFonts w:ascii="仿宋" w:eastAsia="仿宋" w:hAnsi="仿宋"/>
          <w:b/>
          <w:sz w:val="32"/>
        </w:rPr>
      </w:pPr>
      <w:r w:rsidRPr="00D63113">
        <w:rPr>
          <w:rFonts w:ascii="仿宋" w:eastAsia="仿宋" w:hAnsi="仿宋" w:hint="eastAsia"/>
          <w:b/>
          <w:bCs/>
          <w:sz w:val="22"/>
        </w:rPr>
        <w:t>本计划表是以每班八小时工作制为基础的。</w:t>
      </w:r>
    </w:p>
    <w:p w:rsidR="00D63113" w:rsidRDefault="00D63113">
      <w:pPr>
        <w:widowControl/>
        <w:jc w:val="left"/>
        <w:rPr>
          <w:rFonts w:ascii="仿宋" w:eastAsia="仿宋" w:hAnsi="仿宋"/>
          <w:b/>
          <w:sz w:val="28"/>
        </w:rPr>
      </w:pPr>
      <w:r>
        <w:rPr>
          <w:rFonts w:ascii="仿宋" w:eastAsia="仿宋" w:hAnsi="仿宋"/>
          <w:b/>
          <w:sz w:val="28"/>
        </w:rPr>
        <w:br w:type="page"/>
      </w:r>
    </w:p>
    <w:p w:rsidR="00D63113" w:rsidRDefault="00DE3E1A" w:rsidP="00C71F5E">
      <w:pPr>
        <w:adjustRightInd w:val="0"/>
        <w:snapToGrid w:val="0"/>
        <w:spacing w:line="360" w:lineRule="auto"/>
        <w:jc w:val="center"/>
        <w:rPr>
          <w:rFonts w:ascii="仿宋" w:eastAsia="仿宋" w:hAnsi="仿宋"/>
          <w:b/>
          <w:bCs/>
          <w:sz w:val="28"/>
        </w:rPr>
      </w:pPr>
      <w:r w:rsidRPr="00DE3E1A">
        <w:rPr>
          <w:rFonts w:ascii="仿宋" w:eastAsia="仿宋" w:hAnsi="仿宋" w:hint="eastAsia"/>
          <w:b/>
          <w:bCs/>
          <w:sz w:val="28"/>
        </w:rPr>
        <w:lastRenderedPageBreak/>
        <w:t>表9.3</w:t>
      </w:r>
      <w:r>
        <w:rPr>
          <w:rFonts w:ascii="仿宋" w:eastAsia="仿宋" w:hAnsi="仿宋" w:hint="eastAsia"/>
          <w:b/>
          <w:bCs/>
          <w:sz w:val="28"/>
        </w:rPr>
        <w:t xml:space="preserve">  </w:t>
      </w:r>
      <w:r w:rsidRPr="00DE3E1A">
        <w:rPr>
          <w:rFonts w:ascii="仿宋" w:eastAsia="仿宋" w:hAnsi="仿宋" w:hint="eastAsia"/>
          <w:b/>
          <w:bCs/>
          <w:sz w:val="28"/>
        </w:rPr>
        <w:t>计划开、竣工日期和施工进度网络图</w:t>
      </w:r>
    </w:p>
    <w:p w:rsidR="00F21115" w:rsidRDefault="00F21115" w:rsidP="00DE3E1A">
      <w:pPr>
        <w:adjustRightInd w:val="0"/>
        <w:snapToGrid w:val="0"/>
        <w:spacing w:line="360" w:lineRule="auto"/>
        <w:ind w:firstLineChars="200" w:firstLine="420"/>
        <w:jc w:val="left"/>
        <w:rPr>
          <w:rFonts w:ascii="仿宋" w:eastAsia="仿宋" w:hAnsi="仿宋"/>
        </w:rPr>
      </w:pPr>
    </w:p>
    <w:p w:rsidR="00DE3E1A" w:rsidRPr="00DE3E1A" w:rsidRDefault="00DE3E1A" w:rsidP="00DE3E1A">
      <w:pPr>
        <w:adjustRightInd w:val="0"/>
        <w:snapToGrid w:val="0"/>
        <w:spacing w:line="360" w:lineRule="auto"/>
        <w:ind w:firstLineChars="200" w:firstLine="420"/>
        <w:jc w:val="left"/>
        <w:rPr>
          <w:rFonts w:ascii="仿宋" w:eastAsia="仿宋" w:hAnsi="仿宋"/>
        </w:rPr>
      </w:pPr>
      <w:r w:rsidRPr="00DE3E1A">
        <w:rPr>
          <w:rFonts w:ascii="仿宋" w:eastAsia="仿宋" w:hAnsi="仿宋" w:hint="eastAsia"/>
        </w:rPr>
        <w:t>投标人应提交的施工进度网络或施工进度表，说明按招标文件要求的工期进行施工的各个关键日期。中标的投标人还要按合同条件有关条款的要求提交详细的施工进度计划。</w:t>
      </w:r>
    </w:p>
    <w:p w:rsidR="00DE3E1A" w:rsidRPr="00DE3E1A" w:rsidRDefault="00DE3E1A" w:rsidP="00DE3E1A">
      <w:pPr>
        <w:adjustRightInd w:val="0"/>
        <w:snapToGrid w:val="0"/>
        <w:spacing w:line="360" w:lineRule="auto"/>
        <w:ind w:firstLineChars="200" w:firstLine="420"/>
        <w:jc w:val="left"/>
        <w:rPr>
          <w:rFonts w:ascii="仿宋" w:eastAsia="仿宋" w:hAnsi="仿宋"/>
        </w:rPr>
      </w:pPr>
      <w:r w:rsidRPr="00DE3E1A">
        <w:rPr>
          <w:rFonts w:ascii="仿宋" w:eastAsia="仿宋" w:hAnsi="仿宋" w:hint="eastAsia"/>
        </w:rPr>
        <w:t>施工进度表可采用关键线路网络图（或横道图）表示，说明计划开工日期和各分项工程各阶段的完工日期和分包合同签订的日期。</w:t>
      </w:r>
    </w:p>
    <w:p w:rsidR="00DE3E1A" w:rsidRPr="00DE3E1A" w:rsidRDefault="00DE3E1A" w:rsidP="00DE3E1A">
      <w:pPr>
        <w:adjustRightInd w:val="0"/>
        <w:snapToGrid w:val="0"/>
        <w:spacing w:line="360" w:lineRule="auto"/>
        <w:ind w:firstLineChars="200" w:firstLine="420"/>
        <w:jc w:val="left"/>
        <w:rPr>
          <w:rFonts w:ascii="仿宋" w:eastAsia="仿宋" w:hAnsi="仿宋"/>
        </w:rPr>
      </w:pPr>
      <w:r w:rsidRPr="00DE3E1A">
        <w:rPr>
          <w:rFonts w:ascii="仿宋" w:eastAsia="仿宋" w:hAnsi="仿宋" w:hint="eastAsia"/>
        </w:rPr>
        <w:t>施工进度计划应与施工组织设计或施工方案相适应。</w:t>
      </w:r>
    </w:p>
    <w:p w:rsidR="00D63113" w:rsidRDefault="00D63113" w:rsidP="00DE3E1A">
      <w:pPr>
        <w:widowControl/>
        <w:spacing w:line="360" w:lineRule="auto"/>
        <w:jc w:val="left"/>
        <w:rPr>
          <w:rFonts w:ascii="仿宋" w:eastAsia="仿宋" w:hAnsi="仿宋"/>
          <w:b/>
          <w:sz w:val="28"/>
        </w:rPr>
      </w:pPr>
      <w:r>
        <w:rPr>
          <w:rFonts w:ascii="仿宋" w:eastAsia="仿宋" w:hAnsi="仿宋"/>
          <w:b/>
          <w:sz w:val="28"/>
        </w:rPr>
        <w:br w:type="page"/>
      </w:r>
    </w:p>
    <w:p w:rsidR="00DE3E1A" w:rsidRDefault="00DE3E1A" w:rsidP="00C71F5E">
      <w:pPr>
        <w:adjustRightInd w:val="0"/>
        <w:snapToGrid w:val="0"/>
        <w:spacing w:line="360" w:lineRule="auto"/>
        <w:jc w:val="center"/>
        <w:rPr>
          <w:rFonts w:ascii="仿宋" w:eastAsia="仿宋" w:hAnsi="仿宋"/>
          <w:b/>
          <w:bCs/>
          <w:sz w:val="28"/>
        </w:rPr>
      </w:pPr>
      <w:r w:rsidRPr="00DE3E1A">
        <w:rPr>
          <w:rFonts w:ascii="仿宋" w:eastAsia="仿宋" w:hAnsi="仿宋" w:hint="eastAsia"/>
          <w:b/>
          <w:bCs/>
          <w:sz w:val="28"/>
        </w:rPr>
        <w:lastRenderedPageBreak/>
        <w:t>表9.4</w:t>
      </w:r>
      <w:r>
        <w:rPr>
          <w:rFonts w:ascii="仿宋" w:eastAsia="仿宋" w:hAnsi="仿宋" w:hint="eastAsia"/>
          <w:b/>
          <w:bCs/>
          <w:sz w:val="28"/>
        </w:rPr>
        <w:t xml:space="preserve">  </w:t>
      </w:r>
      <w:r w:rsidRPr="00DE3E1A">
        <w:rPr>
          <w:rFonts w:ascii="仿宋" w:eastAsia="仿宋" w:hAnsi="仿宋" w:hint="eastAsia"/>
          <w:b/>
          <w:bCs/>
          <w:sz w:val="28"/>
        </w:rPr>
        <w:t>施工总平面布置图及临时用地表</w:t>
      </w:r>
    </w:p>
    <w:p w:rsidR="00F21115" w:rsidRDefault="00F21115" w:rsidP="00F21115">
      <w:pPr>
        <w:adjustRightInd w:val="0"/>
        <w:snapToGrid w:val="0"/>
        <w:spacing w:line="360" w:lineRule="auto"/>
        <w:ind w:firstLineChars="200" w:firstLine="420"/>
        <w:jc w:val="left"/>
        <w:rPr>
          <w:rFonts w:ascii="仿宋" w:eastAsia="仿宋" w:hAnsi="仿宋"/>
        </w:rPr>
      </w:pPr>
    </w:p>
    <w:p w:rsidR="00F21115" w:rsidRPr="00501D7F" w:rsidRDefault="00F21115"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1、</w:t>
      </w:r>
      <w:r w:rsidRPr="00501D7F">
        <w:rPr>
          <w:rFonts w:ascii="仿宋" w:eastAsia="仿宋" w:hAnsi="仿宋" w:hint="eastAsia"/>
          <w:b/>
          <w:sz w:val="22"/>
        </w:rPr>
        <w:t>施工总平面布置图</w:t>
      </w:r>
    </w:p>
    <w:p w:rsidR="00F21115" w:rsidRPr="00501D7F" w:rsidRDefault="00F21115" w:rsidP="00501D7F">
      <w:pPr>
        <w:adjustRightInd w:val="0"/>
        <w:snapToGrid w:val="0"/>
        <w:spacing w:line="360" w:lineRule="auto"/>
        <w:ind w:leftChars="200" w:left="420" w:firstLineChars="200" w:firstLine="440"/>
        <w:jc w:val="left"/>
        <w:rPr>
          <w:rFonts w:ascii="仿宋" w:eastAsia="仿宋" w:hAnsi="仿宋"/>
          <w:sz w:val="22"/>
        </w:rPr>
      </w:pPr>
      <w:r w:rsidRPr="00501D7F">
        <w:rPr>
          <w:rFonts w:ascii="仿宋" w:eastAsia="仿宋" w:hAnsi="仿宋" w:hint="eastAsia"/>
          <w:sz w:val="22"/>
        </w:rPr>
        <w:t>投标人应提交一份施工总平面图，给出现场临时设施布置图表并附文字说明，说明临设施、加工车间、现场办公、设备及仓储、供电、供水、卫生、生活等设施的情况和布置。</w:t>
      </w:r>
    </w:p>
    <w:p w:rsidR="00635456" w:rsidRPr="00501D7F" w:rsidRDefault="00F21115" w:rsidP="00501D7F">
      <w:pPr>
        <w:adjustRightInd w:val="0"/>
        <w:snapToGrid w:val="0"/>
        <w:spacing w:line="360" w:lineRule="auto"/>
        <w:ind w:firstLineChars="200" w:firstLine="440"/>
        <w:jc w:val="left"/>
        <w:rPr>
          <w:rFonts w:ascii="仿宋" w:eastAsia="仿宋" w:hAnsi="仿宋"/>
          <w:b/>
          <w:sz w:val="22"/>
        </w:rPr>
      </w:pPr>
      <w:r w:rsidRPr="00501D7F">
        <w:rPr>
          <w:rFonts w:ascii="仿宋" w:eastAsia="仿宋" w:hAnsi="仿宋" w:hint="eastAsia"/>
          <w:sz w:val="22"/>
        </w:rPr>
        <w:t>2、</w:t>
      </w:r>
      <w:r w:rsidRPr="00501D7F">
        <w:rPr>
          <w:rFonts w:ascii="仿宋" w:eastAsia="仿宋" w:hAnsi="仿宋" w:hint="eastAsia"/>
          <w:b/>
          <w:sz w:val="22"/>
        </w:rPr>
        <w:t>临时用地表</w:t>
      </w:r>
    </w:p>
    <w:tbl>
      <w:tblPr>
        <w:tblW w:w="918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596"/>
        <w:gridCol w:w="2289"/>
        <w:gridCol w:w="2286"/>
        <w:gridCol w:w="2009"/>
      </w:tblGrid>
      <w:tr w:rsidR="00635456" w:rsidTr="003E58E6">
        <w:trPr>
          <w:jc w:val="center"/>
        </w:trPr>
        <w:tc>
          <w:tcPr>
            <w:tcW w:w="2596" w:type="dxa"/>
          </w:tcPr>
          <w:p w:rsidR="00635456" w:rsidRDefault="00635456" w:rsidP="006D3A16">
            <w:pPr>
              <w:spacing w:line="360" w:lineRule="auto"/>
              <w:jc w:val="center"/>
            </w:pPr>
            <w:r>
              <w:rPr>
                <w:rFonts w:hint="eastAsia"/>
              </w:rPr>
              <w:t>用</w:t>
            </w:r>
            <w:r>
              <w:rPr>
                <w:rFonts w:hint="eastAsia"/>
              </w:rPr>
              <w:t xml:space="preserve">  </w:t>
            </w:r>
            <w:r>
              <w:rPr>
                <w:rFonts w:hint="eastAsia"/>
              </w:rPr>
              <w:t>途</w:t>
            </w:r>
          </w:p>
        </w:tc>
        <w:tc>
          <w:tcPr>
            <w:tcW w:w="2289" w:type="dxa"/>
          </w:tcPr>
          <w:p w:rsidR="00635456" w:rsidRDefault="00635456" w:rsidP="006D3A16">
            <w:pPr>
              <w:spacing w:line="360" w:lineRule="auto"/>
              <w:jc w:val="center"/>
            </w:pPr>
            <w:r>
              <w:rPr>
                <w:rFonts w:hint="eastAsia"/>
              </w:rPr>
              <w:t>面积（平方米）</w:t>
            </w:r>
          </w:p>
        </w:tc>
        <w:tc>
          <w:tcPr>
            <w:tcW w:w="2286" w:type="dxa"/>
          </w:tcPr>
          <w:p w:rsidR="00635456" w:rsidRDefault="00635456" w:rsidP="006D3A16">
            <w:pPr>
              <w:spacing w:line="360" w:lineRule="auto"/>
              <w:jc w:val="center"/>
            </w:pPr>
            <w:r>
              <w:rPr>
                <w:rFonts w:hint="eastAsia"/>
              </w:rPr>
              <w:t>位</w:t>
            </w:r>
            <w:r>
              <w:rPr>
                <w:rFonts w:hint="eastAsia"/>
              </w:rPr>
              <w:t xml:space="preserve">  </w:t>
            </w:r>
            <w:r>
              <w:rPr>
                <w:rFonts w:hint="eastAsia"/>
              </w:rPr>
              <w:t>置</w:t>
            </w:r>
          </w:p>
        </w:tc>
        <w:tc>
          <w:tcPr>
            <w:tcW w:w="2009" w:type="dxa"/>
          </w:tcPr>
          <w:p w:rsidR="00635456" w:rsidRDefault="00635456" w:rsidP="006D3A16">
            <w:pPr>
              <w:spacing w:line="360" w:lineRule="auto"/>
              <w:jc w:val="center"/>
            </w:pPr>
            <w:r>
              <w:rPr>
                <w:rFonts w:hint="eastAsia"/>
              </w:rPr>
              <w:t>需用时间</w:t>
            </w: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jc w:val="center"/>
            </w:pPr>
            <w:r>
              <w:rPr>
                <w:rFonts w:hint="eastAsia"/>
              </w:rPr>
              <w:t>合</w:t>
            </w:r>
            <w:r>
              <w:rPr>
                <w:rFonts w:hint="eastAsia"/>
              </w:rPr>
              <w:t xml:space="preserve">  </w:t>
            </w:r>
            <w:r>
              <w:rPr>
                <w:rFonts w:hint="eastAsia"/>
              </w:rPr>
              <w:t>计</w:t>
            </w:r>
          </w:p>
        </w:tc>
        <w:tc>
          <w:tcPr>
            <w:tcW w:w="2289" w:type="dxa"/>
          </w:tcPr>
          <w:p w:rsidR="00635456" w:rsidRDefault="00635456" w:rsidP="006D3A16">
            <w:pPr>
              <w:spacing w:line="360" w:lineRule="auto"/>
              <w:jc w:val="center"/>
            </w:pPr>
          </w:p>
        </w:tc>
        <w:tc>
          <w:tcPr>
            <w:tcW w:w="2286" w:type="dxa"/>
          </w:tcPr>
          <w:p w:rsidR="00635456" w:rsidRDefault="00635456" w:rsidP="006D3A16">
            <w:pPr>
              <w:spacing w:line="360" w:lineRule="auto"/>
              <w:jc w:val="center"/>
            </w:pPr>
          </w:p>
        </w:tc>
        <w:tc>
          <w:tcPr>
            <w:tcW w:w="2009" w:type="dxa"/>
          </w:tcPr>
          <w:p w:rsidR="00635456" w:rsidRDefault="00635456" w:rsidP="006D3A16">
            <w:pPr>
              <w:spacing w:line="360" w:lineRule="auto"/>
              <w:jc w:val="center"/>
            </w:pPr>
          </w:p>
        </w:tc>
      </w:tr>
    </w:tbl>
    <w:p w:rsidR="003E58E6" w:rsidRPr="003E58E6" w:rsidRDefault="003E58E6" w:rsidP="003E58E6">
      <w:pPr>
        <w:spacing w:line="360" w:lineRule="auto"/>
        <w:rPr>
          <w:rFonts w:ascii="仿宋" w:eastAsia="仿宋" w:hAnsi="仿宋"/>
          <w:sz w:val="22"/>
        </w:rPr>
      </w:pPr>
      <w:r w:rsidRPr="003E58E6">
        <w:rPr>
          <w:rFonts w:ascii="仿宋" w:eastAsia="仿宋" w:hAnsi="仿宋" w:hint="eastAsia"/>
          <w:b/>
          <w:color w:val="FF0000"/>
          <w:sz w:val="22"/>
        </w:rPr>
        <w:t>注：</w:t>
      </w:r>
      <w:r w:rsidRPr="003E58E6">
        <w:rPr>
          <w:rFonts w:ascii="仿宋" w:eastAsia="仿宋" w:hAnsi="仿宋" w:hint="eastAsia"/>
          <w:sz w:val="22"/>
        </w:rPr>
        <w:t>（1）投标人应逐项填写本表，指出全部临时设施用地面积以及详细用途。</w:t>
      </w:r>
    </w:p>
    <w:p w:rsidR="00F21115" w:rsidRPr="003E58E6" w:rsidRDefault="003E58E6" w:rsidP="003E58E6">
      <w:pPr>
        <w:adjustRightInd w:val="0"/>
        <w:snapToGrid w:val="0"/>
        <w:spacing w:line="360" w:lineRule="auto"/>
        <w:ind w:firstLineChars="200" w:firstLine="440"/>
        <w:jc w:val="left"/>
        <w:rPr>
          <w:rFonts w:ascii="仿宋" w:eastAsia="仿宋" w:hAnsi="仿宋"/>
          <w:sz w:val="22"/>
        </w:rPr>
      </w:pPr>
      <w:r w:rsidRPr="003E58E6">
        <w:rPr>
          <w:rFonts w:ascii="仿宋" w:eastAsia="仿宋" w:hAnsi="仿宋" w:hint="eastAsia"/>
          <w:sz w:val="22"/>
        </w:rPr>
        <w:t>（2）若本表不够，可加附页。</w:t>
      </w:r>
    </w:p>
    <w:p w:rsidR="00DE3E1A" w:rsidRDefault="00DE3E1A" w:rsidP="003E58E6">
      <w:pPr>
        <w:widowControl/>
        <w:spacing w:line="360" w:lineRule="auto"/>
        <w:jc w:val="left"/>
        <w:rPr>
          <w:rFonts w:ascii="仿宋" w:eastAsia="仿宋" w:hAnsi="仿宋"/>
          <w:b/>
          <w:sz w:val="28"/>
        </w:rPr>
      </w:pPr>
      <w:r>
        <w:rPr>
          <w:rFonts w:ascii="仿宋" w:eastAsia="仿宋" w:hAnsi="仿宋"/>
          <w:b/>
          <w:sz w:val="28"/>
        </w:rPr>
        <w:br w:type="page"/>
      </w:r>
    </w:p>
    <w:p w:rsidR="008F5FA6" w:rsidRDefault="00836831" w:rsidP="00C71F5E">
      <w:pPr>
        <w:adjustRightInd w:val="0"/>
        <w:snapToGrid w:val="0"/>
        <w:spacing w:line="360" w:lineRule="auto"/>
        <w:jc w:val="center"/>
        <w:rPr>
          <w:rFonts w:ascii="仿宋" w:eastAsia="仿宋" w:hAnsi="仿宋"/>
          <w:b/>
          <w:bCs/>
          <w:sz w:val="36"/>
          <w:szCs w:val="36"/>
        </w:rPr>
      </w:pPr>
      <w:r>
        <w:rPr>
          <w:rFonts w:ascii="仿宋" w:eastAsia="仿宋" w:hAnsi="仿宋" w:hint="eastAsia"/>
          <w:b/>
          <w:bCs/>
          <w:sz w:val="36"/>
          <w:szCs w:val="36"/>
        </w:rPr>
        <w:lastRenderedPageBreak/>
        <w:t>九</w:t>
      </w:r>
      <w:r w:rsidR="008F5FA6" w:rsidRPr="008F5FA6">
        <w:rPr>
          <w:rFonts w:ascii="仿宋" w:eastAsia="仿宋" w:hAnsi="仿宋" w:hint="eastAsia"/>
          <w:b/>
          <w:bCs/>
          <w:sz w:val="36"/>
          <w:szCs w:val="36"/>
        </w:rPr>
        <w:t>、 项目管理班子配备情况</w:t>
      </w:r>
    </w:p>
    <w:p w:rsidR="00501D7F" w:rsidRDefault="00501D7F" w:rsidP="00501D7F">
      <w:pPr>
        <w:adjustRightInd w:val="0"/>
        <w:snapToGrid w:val="0"/>
        <w:spacing w:line="360" w:lineRule="auto"/>
        <w:ind w:firstLineChars="200" w:firstLine="440"/>
        <w:jc w:val="left"/>
        <w:rPr>
          <w:rFonts w:ascii="仿宋" w:eastAsia="仿宋" w:hAnsi="仿宋"/>
          <w:sz w:val="22"/>
        </w:rPr>
      </w:pPr>
    </w:p>
    <w:p w:rsidR="00501D7F" w:rsidRP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表9.5  项目管理班子配备情况表</w:t>
      </w:r>
    </w:p>
    <w:p w:rsidR="00501D7F" w:rsidRP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表9.6  项目经理（建造师）简历表</w:t>
      </w:r>
    </w:p>
    <w:p w:rsidR="00501D7F" w:rsidRP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表9.7  项目技术负责人简历表</w:t>
      </w:r>
    </w:p>
    <w:p w:rsid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表9.8  项目管理班子配备情况辅助说明资料</w:t>
      </w:r>
    </w:p>
    <w:p w:rsidR="00F07F08" w:rsidRDefault="00F07F08" w:rsidP="00501D7F">
      <w:pPr>
        <w:adjustRightInd w:val="0"/>
        <w:snapToGrid w:val="0"/>
        <w:spacing w:line="360" w:lineRule="auto"/>
        <w:ind w:firstLineChars="200" w:firstLine="442"/>
        <w:jc w:val="left"/>
        <w:rPr>
          <w:rFonts w:ascii="仿宋" w:eastAsia="仿宋" w:hAnsi="仿宋"/>
          <w:b/>
          <w:color w:val="FF0000"/>
          <w:sz w:val="22"/>
        </w:rPr>
      </w:pPr>
    </w:p>
    <w:p w:rsidR="00501D7F" w:rsidRDefault="00501D7F" w:rsidP="00501D7F">
      <w:pPr>
        <w:adjustRightInd w:val="0"/>
        <w:snapToGrid w:val="0"/>
        <w:spacing w:line="360" w:lineRule="auto"/>
        <w:ind w:firstLineChars="200" w:firstLine="442"/>
        <w:jc w:val="left"/>
        <w:rPr>
          <w:rFonts w:ascii="仿宋" w:eastAsia="仿宋" w:hAnsi="仿宋"/>
          <w:sz w:val="22"/>
        </w:rPr>
      </w:pPr>
      <w:r w:rsidRPr="00501D7F">
        <w:rPr>
          <w:rFonts w:ascii="仿宋" w:eastAsia="仿宋" w:hAnsi="仿宋" w:hint="eastAsia"/>
          <w:b/>
          <w:color w:val="FF0000"/>
          <w:sz w:val="22"/>
        </w:rPr>
        <w:t>注：</w:t>
      </w:r>
      <w:r w:rsidRPr="00501D7F">
        <w:rPr>
          <w:rFonts w:ascii="仿宋" w:eastAsia="仿宋" w:hAnsi="仿宋" w:hint="eastAsia"/>
          <w:sz w:val="22"/>
        </w:rPr>
        <w:t>投标单位需在投标文件提供以下证明材料：</w:t>
      </w:r>
    </w:p>
    <w:p w:rsidR="00501D7F" w:rsidRDefault="00501D7F" w:rsidP="00501D7F">
      <w:pPr>
        <w:adjustRightInd w:val="0"/>
        <w:snapToGrid w:val="0"/>
        <w:spacing w:line="360" w:lineRule="auto"/>
        <w:ind w:firstLineChars="400" w:firstLine="880"/>
        <w:jc w:val="left"/>
        <w:rPr>
          <w:rFonts w:ascii="仿宋" w:eastAsia="仿宋" w:hAnsi="仿宋"/>
          <w:sz w:val="22"/>
        </w:rPr>
      </w:pPr>
      <w:r>
        <w:rPr>
          <w:rFonts w:ascii="仿宋" w:eastAsia="仿宋" w:hAnsi="仿宋" w:hint="eastAsia"/>
          <w:sz w:val="22"/>
        </w:rPr>
        <w:t>1、</w:t>
      </w:r>
      <w:r w:rsidRPr="00501D7F">
        <w:rPr>
          <w:rFonts w:ascii="仿宋" w:eastAsia="仿宋" w:hAnsi="仿宋" w:hint="eastAsia"/>
          <w:sz w:val="22"/>
        </w:rPr>
        <w:t>具备相关资格的人员需提供有效资格证书复印件并加盖公章，原件备查。</w:t>
      </w:r>
    </w:p>
    <w:p w:rsidR="00501D7F" w:rsidRPr="00501D7F" w:rsidRDefault="00501D7F" w:rsidP="00501D7F">
      <w:pPr>
        <w:adjustRightInd w:val="0"/>
        <w:snapToGrid w:val="0"/>
        <w:spacing w:line="360" w:lineRule="auto"/>
        <w:ind w:leftChars="200" w:left="420" w:firstLineChars="200" w:firstLine="440"/>
        <w:jc w:val="left"/>
        <w:rPr>
          <w:rFonts w:ascii="仿宋" w:eastAsia="仿宋" w:hAnsi="仿宋"/>
          <w:sz w:val="22"/>
        </w:rPr>
      </w:pPr>
      <w:r>
        <w:rPr>
          <w:rFonts w:ascii="仿宋" w:eastAsia="仿宋" w:hAnsi="仿宋" w:hint="eastAsia"/>
          <w:sz w:val="22"/>
        </w:rPr>
        <w:t>2、</w:t>
      </w:r>
      <w:r w:rsidRPr="00501D7F">
        <w:rPr>
          <w:rFonts w:ascii="仿宋" w:eastAsia="仿宋" w:hAnsi="仿宋" w:hint="eastAsia"/>
          <w:sz w:val="22"/>
        </w:rPr>
        <w:t>技术负责人主持完成过的2项相应专业工程业绩复印件并加盖公章，原件备查。</w:t>
      </w:r>
    </w:p>
    <w:p w:rsidR="00501D7F" w:rsidRDefault="00501D7F">
      <w:pPr>
        <w:widowControl/>
        <w:jc w:val="left"/>
        <w:rPr>
          <w:rFonts w:ascii="仿宋" w:eastAsia="仿宋" w:hAnsi="仿宋"/>
          <w:b/>
          <w:bCs/>
          <w:sz w:val="28"/>
        </w:rPr>
      </w:pPr>
      <w:r>
        <w:rPr>
          <w:rFonts w:ascii="仿宋" w:eastAsia="仿宋" w:hAnsi="仿宋"/>
          <w:b/>
          <w:bCs/>
          <w:sz w:val="28"/>
        </w:rPr>
        <w:br w:type="page"/>
      </w:r>
    </w:p>
    <w:p w:rsidR="003276E6" w:rsidRDefault="004E6686" w:rsidP="00C71F5E">
      <w:pPr>
        <w:adjustRightInd w:val="0"/>
        <w:snapToGrid w:val="0"/>
        <w:spacing w:line="360" w:lineRule="auto"/>
        <w:jc w:val="center"/>
        <w:rPr>
          <w:rFonts w:ascii="仿宋" w:eastAsia="仿宋" w:hAnsi="仿宋"/>
          <w:b/>
          <w:bCs/>
          <w:sz w:val="28"/>
        </w:rPr>
      </w:pPr>
      <w:r w:rsidRPr="004E6686">
        <w:rPr>
          <w:rFonts w:ascii="仿宋" w:eastAsia="仿宋" w:hAnsi="仿宋" w:hint="eastAsia"/>
          <w:b/>
          <w:bCs/>
          <w:sz w:val="28"/>
        </w:rPr>
        <w:lastRenderedPageBreak/>
        <w:t>表9.5</w:t>
      </w:r>
      <w:r>
        <w:rPr>
          <w:rFonts w:ascii="仿宋" w:eastAsia="仿宋" w:hAnsi="仿宋" w:hint="eastAsia"/>
          <w:b/>
          <w:bCs/>
          <w:sz w:val="28"/>
        </w:rPr>
        <w:t xml:space="preserve">  </w:t>
      </w:r>
      <w:r w:rsidRPr="004E6686">
        <w:rPr>
          <w:rFonts w:ascii="仿宋" w:eastAsia="仿宋" w:hAnsi="仿宋" w:hint="eastAsia"/>
          <w:b/>
          <w:bCs/>
          <w:sz w:val="28"/>
        </w:rPr>
        <w:t>项目管理班子配备情况表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900"/>
        <w:gridCol w:w="1188"/>
        <w:gridCol w:w="720"/>
        <w:gridCol w:w="720"/>
        <w:gridCol w:w="900"/>
        <w:gridCol w:w="1332"/>
        <w:gridCol w:w="1044"/>
        <w:gridCol w:w="1044"/>
      </w:tblGrid>
      <w:tr w:rsidR="003276E6" w:rsidTr="003276E6">
        <w:trPr>
          <w:cantSplit/>
          <w:jc w:val="center"/>
        </w:trPr>
        <w:tc>
          <w:tcPr>
            <w:tcW w:w="9468" w:type="dxa"/>
            <w:gridSpan w:val="10"/>
            <w:tcBorders>
              <w:top w:val="double" w:sz="4" w:space="0" w:color="auto"/>
              <w:left w:val="double" w:sz="4" w:space="0" w:color="auto"/>
              <w:right w:val="double" w:sz="4" w:space="0" w:color="auto"/>
            </w:tcBorders>
            <w:vAlign w:val="center"/>
          </w:tcPr>
          <w:p w:rsidR="003276E6" w:rsidRDefault="003276E6" w:rsidP="003276E6">
            <w:pPr>
              <w:spacing w:line="360" w:lineRule="auto"/>
              <w:ind w:rightChars="-51" w:right="-107"/>
              <w:jc w:val="left"/>
            </w:pPr>
            <w:r w:rsidRPr="003276E6">
              <w:rPr>
                <w:rFonts w:hint="eastAsia"/>
              </w:rPr>
              <w:t>投标工程名称：</w:t>
            </w:r>
          </w:p>
        </w:tc>
      </w:tr>
      <w:tr w:rsidR="003276E6" w:rsidTr="003276E6">
        <w:trPr>
          <w:cantSplit/>
          <w:jc w:val="center"/>
        </w:trPr>
        <w:tc>
          <w:tcPr>
            <w:tcW w:w="720" w:type="dxa"/>
            <w:vMerge w:val="restart"/>
            <w:tcBorders>
              <w:top w:val="single" w:sz="4" w:space="0" w:color="auto"/>
              <w:left w:val="double" w:sz="4" w:space="0" w:color="auto"/>
            </w:tcBorders>
            <w:vAlign w:val="center"/>
          </w:tcPr>
          <w:p w:rsidR="003276E6" w:rsidRDefault="003276E6" w:rsidP="006D3A16">
            <w:pPr>
              <w:spacing w:line="360" w:lineRule="auto"/>
              <w:jc w:val="center"/>
            </w:pPr>
            <w:r>
              <w:rPr>
                <w:rFonts w:hint="eastAsia"/>
              </w:rPr>
              <w:t>职务</w:t>
            </w:r>
          </w:p>
        </w:tc>
        <w:tc>
          <w:tcPr>
            <w:tcW w:w="900" w:type="dxa"/>
            <w:vMerge w:val="restart"/>
            <w:tcBorders>
              <w:top w:val="single" w:sz="4" w:space="0" w:color="auto"/>
            </w:tcBorders>
            <w:vAlign w:val="center"/>
          </w:tcPr>
          <w:p w:rsidR="003276E6" w:rsidRDefault="003276E6" w:rsidP="006D3A16">
            <w:pPr>
              <w:spacing w:line="360" w:lineRule="auto"/>
              <w:jc w:val="center"/>
            </w:pPr>
            <w:r>
              <w:rPr>
                <w:rFonts w:hint="eastAsia"/>
              </w:rPr>
              <w:t>姓名</w:t>
            </w:r>
          </w:p>
        </w:tc>
        <w:tc>
          <w:tcPr>
            <w:tcW w:w="900" w:type="dxa"/>
            <w:vMerge w:val="restart"/>
            <w:tcBorders>
              <w:top w:val="single" w:sz="4" w:space="0" w:color="auto"/>
            </w:tcBorders>
            <w:vAlign w:val="center"/>
          </w:tcPr>
          <w:p w:rsidR="003276E6" w:rsidRDefault="003276E6" w:rsidP="006D3A16">
            <w:pPr>
              <w:spacing w:line="360" w:lineRule="auto"/>
              <w:jc w:val="center"/>
            </w:pPr>
            <w:r>
              <w:rPr>
                <w:rFonts w:hint="eastAsia"/>
              </w:rPr>
              <w:t>职称</w:t>
            </w:r>
          </w:p>
        </w:tc>
        <w:tc>
          <w:tcPr>
            <w:tcW w:w="4860" w:type="dxa"/>
            <w:gridSpan w:val="5"/>
            <w:tcBorders>
              <w:top w:val="single" w:sz="4" w:space="0" w:color="auto"/>
            </w:tcBorders>
            <w:vAlign w:val="center"/>
          </w:tcPr>
          <w:p w:rsidR="003276E6" w:rsidRDefault="003276E6" w:rsidP="006D3A16">
            <w:pPr>
              <w:spacing w:line="360" w:lineRule="auto"/>
              <w:jc w:val="center"/>
            </w:pPr>
            <w:r>
              <w:rPr>
                <w:rFonts w:hint="eastAsia"/>
              </w:rPr>
              <w:t>上岗资格证明</w:t>
            </w:r>
          </w:p>
        </w:tc>
        <w:tc>
          <w:tcPr>
            <w:tcW w:w="2088" w:type="dxa"/>
            <w:gridSpan w:val="2"/>
            <w:tcBorders>
              <w:top w:val="single" w:sz="4" w:space="0" w:color="auto"/>
              <w:right w:val="double" w:sz="4" w:space="0" w:color="auto"/>
            </w:tcBorders>
            <w:vAlign w:val="center"/>
          </w:tcPr>
          <w:p w:rsidR="003276E6" w:rsidRDefault="003276E6" w:rsidP="006D3A16">
            <w:pPr>
              <w:spacing w:line="360" w:lineRule="auto"/>
              <w:ind w:rightChars="-51" w:right="-107"/>
              <w:jc w:val="center"/>
            </w:pPr>
            <w:r>
              <w:rPr>
                <w:rFonts w:hint="eastAsia"/>
              </w:rPr>
              <w:t>已承担在建工程情况</w:t>
            </w:r>
          </w:p>
        </w:tc>
      </w:tr>
      <w:tr w:rsidR="003276E6" w:rsidTr="003276E6">
        <w:trPr>
          <w:cantSplit/>
          <w:jc w:val="center"/>
        </w:trPr>
        <w:tc>
          <w:tcPr>
            <w:tcW w:w="720" w:type="dxa"/>
            <w:vMerge/>
            <w:tcBorders>
              <w:left w:val="double" w:sz="4" w:space="0" w:color="auto"/>
            </w:tcBorders>
            <w:vAlign w:val="center"/>
          </w:tcPr>
          <w:p w:rsidR="003276E6" w:rsidRDefault="003276E6" w:rsidP="006D3A16">
            <w:pPr>
              <w:spacing w:line="360" w:lineRule="auto"/>
              <w:jc w:val="center"/>
            </w:pPr>
          </w:p>
        </w:tc>
        <w:tc>
          <w:tcPr>
            <w:tcW w:w="900" w:type="dxa"/>
            <w:vMerge/>
            <w:vAlign w:val="center"/>
          </w:tcPr>
          <w:p w:rsidR="003276E6" w:rsidRDefault="003276E6" w:rsidP="006D3A16">
            <w:pPr>
              <w:spacing w:line="360" w:lineRule="auto"/>
              <w:jc w:val="center"/>
            </w:pPr>
          </w:p>
        </w:tc>
        <w:tc>
          <w:tcPr>
            <w:tcW w:w="900" w:type="dxa"/>
            <w:vMerge/>
            <w:vAlign w:val="center"/>
          </w:tcPr>
          <w:p w:rsidR="003276E6" w:rsidRDefault="003276E6" w:rsidP="006D3A16">
            <w:pPr>
              <w:spacing w:line="360" w:lineRule="auto"/>
              <w:jc w:val="center"/>
            </w:pPr>
          </w:p>
        </w:tc>
        <w:tc>
          <w:tcPr>
            <w:tcW w:w="1188" w:type="dxa"/>
            <w:vAlign w:val="center"/>
          </w:tcPr>
          <w:p w:rsidR="003276E6" w:rsidRDefault="003276E6" w:rsidP="006D3A16">
            <w:pPr>
              <w:spacing w:line="360" w:lineRule="auto"/>
              <w:jc w:val="center"/>
            </w:pPr>
            <w:r>
              <w:rPr>
                <w:rFonts w:hint="eastAsia"/>
              </w:rPr>
              <w:t>证书名称</w:t>
            </w:r>
          </w:p>
        </w:tc>
        <w:tc>
          <w:tcPr>
            <w:tcW w:w="720" w:type="dxa"/>
            <w:vAlign w:val="center"/>
          </w:tcPr>
          <w:p w:rsidR="003276E6" w:rsidRDefault="003276E6" w:rsidP="006D3A16">
            <w:pPr>
              <w:spacing w:line="360" w:lineRule="auto"/>
              <w:jc w:val="center"/>
            </w:pPr>
            <w:r>
              <w:rPr>
                <w:rFonts w:hint="eastAsia"/>
              </w:rPr>
              <w:t>级别</w:t>
            </w:r>
          </w:p>
        </w:tc>
        <w:tc>
          <w:tcPr>
            <w:tcW w:w="720" w:type="dxa"/>
            <w:vAlign w:val="center"/>
          </w:tcPr>
          <w:p w:rsidR="003276E6" w:rsidRDefault="003276E6" w:rsidP="006D3A16">
            <w:pPr>
              <w:spacing w:line="360" w:lineRule="auto"/>
              <w:jc w:val="center"/>
            </w:pPr>
            <w:r>
              <w:rPr>
                <w:rFonts w:hint="eastAsia"/>
              </w:rPr>
              <w:t>证号</w:t>
            </w:r>
          </w:p>
        </w:tc>
        <w:tc>
          <w:tcPr>
            <w:tcW w:w="900" w:type="dxa"/>
            <w:vAlign w:val="center"/>
          </w:tcPr>
          <w:p w:rsidR="003276E6" w:rsidRDefault="003276E6" w:rsidP="006D3A16">
            <w:pPr>
              <w:spacing w:line="360" w:lineRule="auto"/>
              <w:jc w:val="center"/>
            </w:pPr>
            <w:r>
              <w:rPr>
                <w:rFonts w:hint="eastAsia"/>
              </w:rPr>
              <w:t>专业</w:t>
            </w:r>
          </w:p>
        </w:tc>
        <w:tc>
          <w:tcPr>
            <w:tcW w:w="1332" w:type="dxa"/>
            <w:vAlign w:val="center"/>
          </w:tcPr>
          <w:p w:rsidR="003276E6" w:rsidRDefault="003276E6" w:rsidP="006D3A16">
            <w:pPr>
              <w:spacing w:line="360" w:lineRule="auto"/>
              <w:ind w:rightChars="-17" w:right="-36"/>
              <w:jc w:val="center"/>
            </w:pPr>
            <w:r>
              <w:rPr>
                <w:rFonts w:hint="eastAsia"/>
              </w:rPr>
              <w:t>原服务单位</w:t>
            </w:r>
          </w:p>
        </w:tc>
        <w:tc>
          <w:tcPr>
            <w:tcW w:w="1044" w:type="dxa"/>
            <w:vAlign w:val="center"/>
          </w:tcPr>
          <w:p w:rsidR="003276E6" w:rsidRDefault="003276E6" w:rsidP="006D3A16">
            <w:pPr>
              <w:spacing w:line="360" w:lineRule="auto"/>
              <w:jc w:val="center"/>
            </w:pPr>
            <w:r>
              <w:rPr>
                <w:rFonts w:hint="eastAsia"/>
              </w:rPr>
              <w:t>项目数</w:t>
            </w:r>
          </w:p>
        </w:tc>
        <w:tc>
          <w:tcPr>
            <w:tcW w:w="1044" w:type="dxa"/>
            <w:tcBorders>
              <w:right w:val="double" w:sz="4" w:space="0" w:color="auto"/>
            </w:tcBorders>
            <w:vAlign w:val="center"/>
          </w:tcPr>
          <w:p w:rsidR="003276E6" w:rsidRDefault="003276E6" w:rsidP="006D3A16">
            <w:pPr>
              <w:spacing w:line="360" w:lineRule="auto"/>
              <w:ind w:rightChars="-51" w:right="-107"/>
              <w:jc w:val="center"/>
            </w:pPr>
            <w:r>
              <w:rPr>
                <w:rFonts w:hint="eastAsia"/>
              </w:rPr>
              <w:t>项目名称</w:t>
            </w: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cantSplit/>
          <w:jc w:val="center"/>
        </w:trPr>
        <w:tc>
          <w:tcPr>
            <w:tcW w:w="9468" w:type="dxa"/>
            <w:gridSpan w:val="10"/>
            <w:tcBorders>
              <w:left w:val="double" w:sz="4" w:space="0" w:color="auto"/>
              <w:bottom w:val="double" w:sz="4" w:space="0" w:color="auto"/>
              <w:right w:val="double" w:sz="4" w:space="0" w:color="auto"/>
            </w:tcBorders>
          </w:tcPr>
          <w:p w:rsidR="003276E6" w:rsidRDefault="003276E6" w:rsidP="006D3A16">
            <w:pPr>
              <w:spacing w:line="360" w:lineRule="auto"/>
            </w:pPr>
            <w:r>
              <w:rPr>
                <w:rFonts w:hint="eastAsia"/>
              </w:rPr>
              <w:t>本工程一旦我单位中标，将实行项目经理负责制，并配备上述项目管理班子，上述所报内容真实，若不真实，愿按有关规定接受处理，项目管理班子机构处置、职责分工等情况另附资料说明。</w:t>
            </w:r>
          </w:p>
        </w:tc>
      </w:tr>
    </w:tbl>
    <w:p w:rsidR="00836831" w:rsidRPr="003276E6" w:rsidRDefault="00836831" w:rsidP="00C71F5E">
      <w:pPr>
        <w:adjustRightInd w:val="0"/>
        <w:snapToGrid w:val="0"/>
        <w:spacing w:line="360" w:lineRule="auto"/>
        <w:jc w:val="center"/>
        <w:rPr>
          <w:rFonts w:ascii="仿宋" w:eastAsia="仿宋" w:hAnsi="仿宋"/>
          <w:b/>
          <w:bCs/>
          <w:sz w:val="28"/>
        </w:rPr>
      </w:pPr>
    </w:p>
    <w:p w:rsidR="00836831" w:rsidRDefault="00836831">
      <w:pPr>
        <w:widowControl/>
        <w:jc w:val="left"/>
        <w:rPr>
          <w:rFonts w:ascii="仿宋" w:eastAsia="仿宋" w:hAnsi="仿宋"/>
          <w:b/>
          <w:bCs/>
          <w:sz w:val="28"/>
        </w:rPr>
      </w:pPr>
      <w:r>
        <w:rPr>
          <w:rFonts w:ascii="仿宋" w:eastAsia="仿宋" w:hAnsi="仿宋"/>
          <w:b/>
          <w:bCs/>
          <w:sz w:val="28"/>
        </w:rPr>
        <w:br w:type="page"/>
      </w:r>
    </w:p>
    <w:p w:rsidR="007F0FAF" w:rsidRDefault="007F0FAF" w:rsidP="00C71F5E">
      <w:pPr>
        <w:adjustRightInd w:val="0"/>
        <w:snapToGrid w:val="0"/>
        <w:spacing w:line="360" w:lineRule="auto"/>
        <w:jc w:val="center"/>
        <w:rPr>
          <w:rFonts w:ascii="仿宋" w:eastAsia="仿宋" w:hAnsi="仿宋"/>
          <w:b/>
          <w:bCs/>
          <w:sz w:val="28"/>
        </w:rPr>
      </w:pPr>
      <w:r w:rsidRPr="007F0FAF">
        <w:rPr>
          <w:rFonts w:ascii="仿宋" w:eastAsia="仿宋" w:hAnsi="仿宋" w:hint="eastAsia"/>
          <w:b/>
          <w:bCs/>
          <w:sz w:val="28"/>
        </w:rPr>
        <w:lastRenderedPageBreak/>
        <w:t>表9.6  项目经理（建造师）简历表</w:t>
      </w:r>
    </w:p>
    <w:tbl>
      <w:tblPr>
        <w:tblW w:w="94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78"/>
        <w:gridCol w:w="42"/>
        <w:gridCol w:w="747"/>
        <w:gridCol w:w="624"/>
        <w:gridCol w:w="165"/>
        <w:gridCol w:w="264"/>
        <w:gridCol w:w="1272"/>
        <w:gridCol w:w="42"/>
        <w:gridCol w:w="1578"/>
        <w:gridCol w:w="348"/>
        <w:gridCol w:w="1151"/>
        <w:gridCol w:w="469"/>
        <w:gridCol w:w="1188"/>
      </w:tblGrid>
      <w:tr w:rsidR="008F0AEA" w:rsidTr="008F0AEA">
        <w:trPr>
          <w:jc w:val="center"/>
        </w:trPr>
        <w:tc>
          <w:tcPr>
            <w:tcW w:w="1578" w:type="dxa"/>
            <w:vAlign w:val="center"/>
          </w:tcPr>
          <w:p w:rsidR="007F0FAF" w:rsidRDefault="007F0FAF" w:rsidP="006D3A16">
            <w:pPr>
              <w:spacing w:line="360" w:lineRule="auto"/>
              <w:jc w:val="center"/>
            </w:pPr>
            <w:r>
              <w:rPr>
                <w:rFonts w:hint="eastAsia"/>
              </w:rPr>
              <w:t>姓</w:t>
            </w:r>
            <w:r>
              <w:rPr>
                <w:rFonts w:hint="eastAsia"/>
              </w:rPr>
              <w:t xml:space="preserve"> </w:t>
            </w:r>
            <w:r>
              <w:rPr>
                <w:rFonts w:hint="eastAsia"/>
              </w:rPr>
              <w:t>名</w:t>
            </w:r>
          </w:p>
        </w:tc>
        <w:tc>
          <w:tcPr>
            <w:tcW w:w="1578" w:type="dxa"/>
            <w:gridSpan w:val="4"/>
            <w:vAlign w:val="center"/>
          </w:tcPr>
          <w:p w:rsidR="007F0FAF" w:rsidRDefault="007F0FAF" w:rsidP="006D3A16">
            <w:pPr>
              <w:spacing w:line="360" w:lineRule="auto"/>
              <w:jc w:val="center"/>
            </w:pPr>
          </w:p>
        </w:tc>
        <w:tc>
          <w:tcPr>
            <w:tcW w:w="1578" w:type="dxa"/>
            <w:gridSpan w:val="3"/>
            <w:vAlign w:val="center"/>
          </w:tcPr>
          <w:p w:rsidR="007F0FAF" w:rsidRDefault="007F0FAF" w:rsidP="006D3A16">
            <w:pPr>
              <w:spacing w:line="360" w:lineRule="auto"/>
              <w:jc w:val="center"/>
            </w:pPr>
            <w:r>
              <w:rPr>
                <w:rFonts w:hint="eastAsia"/>
              </w:rPr>
              <w:t>性</w:t>
            </w:r>
            <w:r>
              <w:rPr>
                <w:rFonts w:hint="eastAsia"/>
              </w:rPr>
              <w:t xml:space="preserve"> </w:t>
            </w:r>
            <w:r>
              <w:rPr>
                <w:rFonts w:hint="eastAsia"/>
              </w:rPr>
              <w:t>别</w:t>
            </w:r>
          </w:p>
        </w:tc>
        <w:tc>
          <w:tcPr>
            <w:tcW w:w="1578" w:type="dxa"/>
            <w:vAlign w:val="center"/>
          </w:tcPr>
          <w:p w:rsidR="007F0FAF" w:rsidRDefault="007F0FAF" w:rsidP="006D3A16">
            <w:pPr>
              <w:spacing w:line="360" w:lineRule="auto"/>
              <w:jc w:val="center"/>
            </w:pPr>
          </w:p>
        </w:tc>
        <w:tc>
          <w:tcPr>
            <w:tcW w:w="1499" w:type="dxa"/>
            <w:gridSpan w:val="2"/>
            <w:vAlign w:val="center"/>
          </w:tcPr>
          <w:p w:rsidR="007F0FAF" w:rsidRDefault="007F0FAF" w:rsidP="006D3A16">
            <w:pPr>
              <w:spacing w:line="360" w:lineRule="auto"/>
              <w:jc w:val="center"/>
            </w:pPr>
            <w:r>
              <w:rPr>
                <w:rFonts w:hint="eastAsia"/>
              </w:rPr>
              <w:t>年</w:t>
            </w:r>
            <w:r>
              <w:rPr>
                <w:rFonts w:hint="eastAsia"/>
              </w:rPr>
              <w:t xml:space="preserve"> </w:t>
            </w:r>
            <w:r>
              <w:rPr>
                <w:rFonts w:hint="eastAsia"/>
              </w:rPr>
              <w:t>龄</w:t>
            </w:r>
          </w:p>
        </w:tc>
        <w:tc>
          <w:tcPr>
            <w:tcW w:w="1657" w:type="dxa"/>
            <w:gridSpan w:val="2"/>
            <w:vAlign w:val="center"/>
          </w:tcPr>
          <w:p w:rsidR="007F0FAF" w:rsidRDefault="007F0FAF" w:rsidP="006D3A16">
            <w:pPr>
              <w:spacing w:line="360" w:lineRule="auto"/>
              <w:jc w:val="center"/>
            </w:pPr>
          </w:p>
        </w:tc>
      </w:tr>
      <w:tr w:rsidR="008F0AEA" w:rsidTr="008F0AEA">
        <w:trPr>
          <w:jc w:val="center"/>
        </w:trPr>
        <w:tc>
          <w:tcPr>
            <w:tcW w:w="1578" w:type="dxa"/>
            <w:vAlign w:val="center"/>
          </w:tcPr>
          <w:p w:rsidR="007F0FAF" w:rsidRDefault="007F0FAF" w:rsidP="006D3A16">
            <w:pPr>
              <w:spacing w:line="360" w:lineRule="auto"/>
              <w:jc w:val="center"/>
            </w:pPr>
            <w:r>
              <w:rPr>
                <w:rFonts w:hint="eastAsia"/>
              </w:rPr>
              <w:t>职</w:t>
            </w:r>
            <w:r>
              <w:rPr>
                <w:rFonts w:hint="eastAsia"/>
              </w:rPr>
              <w:t xml:space="preserve"> </w:t>
            </w:r>
            <w:r>
              <w:rPr>
                <w:rFonts w:hint="eastAsia"/>
              </w:rPr>
              <w:t>务</w:t>
            </w:r>
          </w:p>
        </w:tc>
        <w:tc>
          <w:tcPr>
            <w:tcW w:w="1578" w:type="dxa"/>
            <w:gridSpan w:val="4"/>
            <w:vAlign w:val="center"/>
          </w:tcPr>
          <w:p w:rsidR="007F0FAF" w:rsidRDefault="007F0FAF" w:rsidP="006D3A16">
            <w:pPr>
              <w:spacing w:line="360" w:lineRule="auto"/>
              <w:jc w:val="center"/>
            </w:pPr>
          </w:p>
        </w:tc>
        <w:tc>
          <w:tcPr>
            <w:tcW w:w="1578" w:type="dxa"/>
            <w:gridSpan w:val="3"/>
            <w:vAlign w:val="center"/>
          </w:tcPr>
          <w:p w:rsidR="007F0FAF" w:rsidRDefault="007F0FAF" w:rsidP="006D3A16">
            <w:pPr>
              <w:spacing w:line="360" w:lineRule="auto"/>
              <w:jc w:val="center"/>
            </w:pPr>
            <w:r>
              <w:rPr>
                <w:rFonts w:hint="eastAsia"/>
              </w:rPr>
              <w:t>职</w:t>
            </w:r>
            <w:r>
              <w:rPr>
                <w:rFonts w:hint="eastAsia"/>
              </w:rPr>
              <w:t xml:space="preserve"> </w:t>
            </w:r>
            <w:r>
              <w:rPr>
                <w:rFonts w:hint="eastAsia"/>
              </w:rPr>
              <w:t>称</w:t>
            </w:r>
          </w:p>
        </w:tc>
        <w:tc>
          <w:tcPr>
            <w:tcW w:w="1578" w:type="dxa"/>
            <w:vAlign w:val="center"/>
          </w:tcPr>
          <w:p w:rsidR="007F0FAF" w:rsidRDefault="007F0FAF" w:rsidP="006D3A16">
            <w:pPr>
              <w:spacing w:line="360" w:lineRule="auto"/>
              <w:jc w:val="center"/>
            </w:pPr>
          </w:p>
        </w:tc>
        <w:tc>
          <w:tcPr>
            <w:tcW w:w="1499" w:type="dxa"/>
            <w:gridSpan w:val="2"/>
            <w:vAlign w:val="center"/>
          </w:tcPr>
          <w:p w:rsidR="007F0FAF" w:rsidRDefault="007F0FAF" w:rsidP="006D3A16">
            <w:pPr>
              <w:spacing w:line="360" w:lineRule="auto"/>
              <w:jc w:val="center"/>
            </w:pPr>
            <w:r>
              <w:rPr>
                <w:rFonts w:hint="eastAsia"/>
              </w:rPr>
              <w:t>学</w:t>
            </w:r>
            <w:r>
              <w:rPr>
                <w:rFonts w:hint="eastAsia"/>
              </w:rPr>
              <w:t xml:space="preserve"> </w:t>
            </w:r>
            <w:r>
              <w:rPr>
                <w:rFonts w:hint="eastAsia"/>
              </w:rPr>
              <w:t>历</w:t>
            </w:r>
          </w:p>
        </w:tc>
        <w:tc>
          <w:tcPr>
            <w:tcW w:w="1657" w:type="dxa"/>
            <w:gridSpan w:val="2"/>
            <w:vAlign w:val="center"/>
          </w:tcPr>
          <w:p w:rsidR="007F0FAF" w:rsidRDefault="007F0FAF" w:rsidP="006D3A16">
            <w:pPr>
              <w:spacing w:line="360" w:lineRule="auto"/>
              <w:jc w:val="center"/>
            </w:pPr>
          </w:p>
        </w:tc>
      </w:tr>
      <w:tr w:rsidR="008F0AEA" w:rsidTr="008F0AEA">
        <w:trPr>
          <w:cantSplit/>
          <w:jc w:val="center"/>
        </w:trPr>
        <w:tc>
          <w:tcPr>
            <w:tcW w:w="2367" w:type="dxa"/>
            <w:gridSpan w:val="3"/>
            <w:vAlign w:val="center"/>
          </w:tcPr>
          <w:p w:rsidR="007F0FAF" w:rsidRDefault="007F0FAF" w:rsidP="006D3A16">
            <w:pPr>
              <w:spacing w:line="360" w:lineRule="auto"/>
              <w:jc w:val="center"/>
            </w:pPr>
            <w:r>
              <w:rPr>
                <w:rFonts w:hint="eastAsia"/>
              </w:rPr>
              <w:t>参加工作时间</w:t>
            </w:r>
          </w:p>
        </w:tc>
        <w:tc>
          <w:tcPr>
            <w:tcW w:w="2367" w:type="dxa"/>
            <w:gridSpan w:val="5"/>
            <w:vAlign w:val="center"/>
          </w:tcPr>
          <w:p w:rsidR="007F0FAF" w:rsidRDefault="007F0FAF" w:rsidP="006D3A16">
            <w:pPr>
              <w:spacing w:line="360" w:lineRule="auto"/>
              <w:jc w:val="center"/>
            </w:pPr>
          </w:p>
        </w:tc>
        <w:tc>
          <w:tcPr>
            <w:tcW w:w="3077" w:type="dxa"/>
            <w:gridSpan w:val="3"/>
            <w:vAlign w:val="center"/>
          </w:tcPr>
          <w:p w:rsidR="007F0FAF" w:rsidRDefault="007F0FAF" w:rsidP="006D3A16">
            <w:pPr>
              <w:spacing w:line="360" w:lineRule="auto"/>
              <w:jc w:val="center"/>
            </w:pPr>
            <w:r>
              <w:rPr>
                <w:rFonts w:hint="eastAsia"/>
              </w:rPr>
              <w:t>从事项目经理（建造师）年限</w:t>
            </w:r>
          </w:p>
        </w:tc>
        <w:tc>
          <w:tcPr>
            <w:tcW w:w="1657" w:type="dxa"/>
            <w:gridSpan w:val="2"/>
            <w:vAlign w:val="center"/>
          </w:tcPr>
          <w:p w:rsidR="007F0FAF" w:rsidRDefault="007F0FAF" w:rsidP="006D3A16">
            <w:pPr>
              <w:spacing w:line="360" w:lineRule="auto"/>
              <w:jc w:val="center"/>
            </w:pPr>
          </w:p>
        </w:tc>
      </w:tr>
      <w:tr w:rsidR="007F0FAF" w:rsidTr="008F0AEA">
        <w:trPr>
          <w:cantSplit/>
          <w:jc w:val="center"/>
        </w:trPr>
        <w:tc>
          <w:tcPr>
            <w:tcW w:w="2991" w:type="dxa"/>
            <w:gridSpan w:val="4"/>
            <w:vAlign w:val="center"/>
          </w:tcPr>
          <w:p w:rsidR="007F0FAF" w:rsidRDefault="007F0FAF" w:rsidP="006D3A16">
            <w:pPr>
              <w:spacing w:line="360" w:lineRule="auto"/>
              <w:jc w:val="center"/>
            </w:pPr>
            <w:r>
              <w:rPr>
                <w:rFonts w:hint="eastAsia"/>
              </w:rPr>
              <w:t>建造师资格证书编号</w:t>
            </w:r>
          </w:p>
        </w:tc>
        <w:tc>
          <w:tcPr>
            <w:tcW w:w="6477" w:type="dxa"/>
            <w:gridSpan w:val="9"/>
            <w:vAlign w:val="center"/>
          </w:tcPr>
          <w:p w:rsidR="007F0FAF" w:rsidRDefault="007F0FAF" w:rsidP="006D3A16">
            <w:pPr>
              <w:spacing w:line="360" w:lineRule="auto"/>
              <w:jc w:val="center"/>
            </w:pPr>
          </w:p>
        </w:tc>
      </w:tr>
      <w:tr w:rsidR="007F0FAF" w:rsidTr="008F0AEA">
        <w:trPr>
          <w:cantSplit/>
          <w:jc w:val="center"/>
        </w:trPr>
        <w:tc>
          <w:tcPr>
            <w:tcW w:w="9468" w:type="dxa"/>
            <w:gridSpan w:val="13"/>
            <w:vAlign w:val="center"/>
          </w:tcPr>
          <w:p w:rsidR="007F0FAF" w:rsidRDefault="007F0FAF" w:rsidP="006D3A16">
            <w:pPr>
              <w:spacing w:line="360" w:lineRule="auto"/>
              <w:jc w:val="center"/>
            </w:pPr>
            <w:r>
              <w:rPr>
                <w:rFonts w:hint="eastAsia"/>
              </w:rPr>
              <w:t>在建和已完工程项目情况</w:t>
            </w:r>
          </w:p>
        </w:tc>
      </w:tr>
      <w:tr w:rsidR="007F0FAF" w:rsidTr="008F0AEA">
        <w:trPr>
          <w:jc w:val="center"/>
        </w:trPr>
        <w:tc>
          <w:tcPr>
            <w:tcW w:w="1620" w:type="dxa"/>
            <w:gridSpan w:val="2"/>
            <w:vAlign w:val="center"/>
          </w:tcPr>
          <w:p w:rsidR="007F0FAF" w:rsidRDefault="007F0FAF" w:rsidP="006D3A16">
            <w:pPr>
              <w:spacing w:line="360" w:lineRule="auto"/>
              <w:jc w:val="center"/>
            </w:pPr>
            <w:r>
              <w:rPr>
                <w:rFonts w:hint="eastAsia"/>
              </w:rPr>
              <w:t>建设单位</w:t>
            </w:r>
          </w:p>
        </w:tc>
        <w:tc>
          <w:tcPr>
            <w:tcW w:w="1800" w:type="dxa"/>
            <w:gridSpan w:val="4"/>
            <w:vAlign w:val="center"/>
          </w:tcPr>
          <w:p w:rsidR="007F0FAF" w:rsidRDefault="007F0FAF" w:rsidP="006D3A16">
            <w:pPr>
              <w:spacing w:line="360" w:lineRule="auto"/>
              <w:jc w:val="center"/>
            </w:pPr>
            <w:r>
              <w:rPr>
                <w:rFonts w:hint="eastAsia"/>
              </w:rPr>
              <w:t>项目名称</w:t>
            </w:r>
          </w:p>
        </w:tc>
        <w:tc>
          <w:tcPr>
            <w:tcW w:w="1272" w:type="dxa"/>
            <w:vAlign w:val="center"/>
          </w:tcPr>
          <w:p w:rsidR="007F0FAF" w:rsidRDefault="007F0FAF" w:rsidP="006D3A16">
            <w:pPr>
              <w:spacing w:line="360" w:lineRule="auto"/>
              <w:jc w:val="center"/>
            </w:pPr>
            <w:r>
              <w:rPr>
                <w:rFonts w:hint="eastAsia"/>
              </w:rPr>
              <w:t>建设规模</w:t>
            </w:r>
          </w:p>
        </w:tc>
        <w:tc>
          <w:tcPr>
            <w:tcW w:w="1968" w:type="dxa"/>
            <w:gridSpan w:val="3"/>
            <w:vAlign w:val="center"/>
          </w:tcPr>
          <w:p w:rsidR="007F0FAF" w:rsidRDefault="007F0FAF" w:rsidP="006D3A16">
            <w:pPr>
              <w:spacing w:line="360" w:lineRule="auto"/>
              <w:jc w:val="center"/>
            </w:pPr>
            <w:r>
              <w:rPr>
                <w:rFonts w:hint="eastAsia"/>
              </w:rPr>
              <w:t>开、竣工日期</w:t>
            </w:r>
          </w:p>
        </w:tc>
        <w:tc>
          <w:tcPr>
            <w:tcW w:w="1620" w:type="dxa"/>
            <w:gridSpan w:val="2"/>
            <w:vAlign w:val="center"/>
          </w:tcPr>
          <w:p w:rsidR="007F0FAF" w:rsidRDefault="007F0FAF" w:rsidP="006D3A16">
            <w:pPr>
              <w:spacing w:line="360" w:lineRule="auto"/>
              <w:jc w:val="center"/>
            </w:pPr>
            <w:r>
              <w:rPr>
                <w:rFonts w:hint="eastAsia"/>
              </w:rPr>
              <w:t>在建或已完</w:t>
            </w:r>
          </w:p>
        </w:tc>
        <w:tc>
          <w:tcPr>
            <w:tcW w:w="1188" w:type="dxa"/>
            <w:vAlign w:val="center"/>
          </w:tcPr>
          <w:p w:rsidR="007F0FAF" w:rsidRDefault="007F0FAF" w:rsidP="006D3A16">
            <w:pPr>
              <w:spacing w:line="360" w:lineRule="auto"/>
              <w:jc w:val="center"/>
            </w:pPr>
            <w:r>
              <w:rPr>
                <w:rFonts w:hint="eastAsia"/>
              </w:rPr>
              <w:t>工程质量</w:t>
            </w: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bl>
    <w:p w:rsidR="007F0FAF" w:rsidRPr="00A562C0" w:rsidRDefault="00C00C18" w:rsidP="00C00C18">
      <w:pPr>
        <w:adjustRightInd w:val="0"/>
        <w:snapToGrid w:val="0"/>
        <w:spacing w:line="360" w:lineRule="auto"/>
        <w:jc w:val="left"/>
        <w:rPr>
          <w:rFonts w:ascii="仿宋" w:eastAsia="仿宋" w:hAnsi="仿宋"/>
          <w:b/>
          <w:bCs/>
          <w:sz w:val="24"/>
        </w:rPr>
      </w:pPr>
      <w:r w:rsidRPr="00A562C0">
        <w:rPr>
          <w:rFonts w:ascii="仿宋" w:eastAsia="仿宋" w:hAnsi="仿宋" w:hint="eastAsia"/>
          <w:b/>
          <w:bCs/>
          <w:color w:val="FF0000"/>
          <w:sz w:val="24"/>
        </w:rPr>
        <w:t>注：</w:t>
      </w:r>
      <w:r w:rsidRPr="00A562C0">
        <w:rPr>
          <w:rFonts w:ascii="仿宋" w:eastAsia="仿宋" w:hAnsi="仿宋" w:hint="eastAsia"/>
          <w:b/>
          <w:bCs/>
          <w:sz w:val="24"/>
        </w:rPr>
        <w:t>需提供建造师资格证书复印件</w:t>
      </w:r>
    </w:p>
    <w:p w:rsidR="007F0FAF" w:rsidRDefault="007F0FAF">
      <w:pPr>
        <w:widowControl/>
        <w:jc w:val="left"/>
        <w:rPr>
          <w:rFonts w:ascii="仿宋" w:eastAsia="仿宋" w:hAnsi="仿宋"/>
          <w:b/>
          <w:bCs/>
          <w:sz w:val="28"/>
        </w:rPr>
      </w:pPr>
      <w:r>
        <w:rPr>
          <w:rFonts w:ascii="仿宋" w:eastAsia="仿宋" w:hAnsi="仿宋"/>
          <w:b/>
          <w:bCs/>
          <w:sz w:val="28"/>
        </w:rPr>
        <w:br w:type="page"/>
      </w:r>
    </w:p>
    <w:p w:rsidR="008C7B2A" w:rsidRDefault="008C7B2A" w:rsidP="00C71F5E">
      <w:pPr>
        <w:adjustRightInd w:val="0"/>
        <w:snapToGrid w:val="0"/>
        <w:spacing w:line="360" w:lineRule="auto"/>
        <w:jc w:val="center"/>
        <w:rPr>
          <w:rFonts w:ascii="仿宋" w:eastAsia="仿宋" w:hAnsi="仿宋"/>
          <w:b/>
          <w:bCs/>
          <w:sz w:val="28"/>
        </w:rPr>
      </w:pPr>
      <w:r w:rsidRPr="008C7B2A">
        <w:rPr>
          <w:rFonts w:ascii="仿宋" w:eastAsia="仿宋" w:hAnsi="仿宋" w:hint="eastAsia"/>
          <w:b/>
          <w:bCs/>
          <w:sz w:val="28"/>
        </w:rPr>
        <w:lastRenderedPageBreak/>
        <w:t>表9.7  项目技术负责人简历表</w:t>
      </w:r>
    </w:p>
    <w:tbl>
      <w:tblPr>
        <w:tblW w:w="92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48"/>
        <w:gridCol w:w="774"/>
        <w:gridCol w:w="774"/>
        <w:gridCol w:w="1548"/>
        <w:gridCol w:w="1548"/>
        <w:gridCol w:w="774"/>
        <w:gridCol w:w="774"/>
        <w:gridCol w:w="1548"/>
      </w:tblGrid>
      <w:tr w:rsidR="008C7B2A" w:rsidTr="006175D8">
        <w:trPr>
          <w:jc w:val="center"/>
        </w:trPr>
        <w:tc>
          <w:tcPr>
            <w:tcW w:w="1548" w:type="dxa"/>
            <w:vAlign w:val="center"/>
          </w:tcPr>
          <w:p w:rsidR="008C7B2A" w:rsidRDefault="008C7B2A" w:rsidP="006D3A16">
            <w:pPr>
              <w:spacing w:line="360" w:lineRule="auto"/>
              <w:jc w:val="center"/>
            </w:pPr>
            <w:r>
              <w:rPr>
                <w:rFonts w:hint="eastAsia"/>
              </w:rPr>
              <w:t>姓</w:t>
            </w:r>
            <w:r>
              <w:rPr>
                <w:rFonts w:hint="eastAsia"/>
              </w:rPr>
              <w:t xml:space="preserve"> </w:t>
            </w:r>
            <w:r>
              <w:rPr>
                <w:rFonts w:hint="eastAsia"/>
              </w:rPr>
              <w:t>名</w:t>
            </w: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r>
              <w:rPr>
                <w:rFonts w:hint="eastAsia"/>
              </w:rPr>
              <w:t>性</w:t>
            </w:r>
            <w:r>
              <w:rPr>
                <w:rFonts w:hint="eastAsia"/>
              </w:rPr>
              <w:t xml:space="preserve"> </w:t>
            </w:r>
            <w:r>
              <w:rPr>
                <w:rFonts w:hint="eastAsia"/>
              </w:rPr>
              <w:t>别</w:t>
            </w: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r>
              <w:rPr>
                <w:rFonts w:hint="eastAsia"/>
              </w:rPr>
              <w:t>年</w:t>
            </w:r>
            <w:r>
              <w:rPr>
                <w:rFonts w:hint="eastAsia"/>
              </w:rPr>
              <w:t xml:space="preserve"> </w:t>
            </w:r>
            <w:r>
              <w:rPr>
                <w:rFonts w:hint="eastAsia"/>
              </w:rPr>
              <w:t>龄</w:t>
            </w:r>
          </w:p>
        </w:tc>
        <w:tc>
          <w:tcPr>
            <w:tcW w:w="1548" w:type="dxa"/>
            <w:vAlign w:val="center"/>
          </w:tcPr>
          <w:p w:rsidR="008C7B2A" w:rsidRDefault="008C7B2A" w:rsidP="006D3A16">
            <w:pPr>
              <w:spacing w:line="360" w:lineRule="auto"/>
              <w:jc w:val="center"/>
            </w:pPr>
          </w:p>
        </w:tc>
      </w:tr>
      <w:tr w:rsidR="008C7B2A" w:rsidTr="006175D8">
        <w:trPr>
          <w:jc w:val="center"/>
        </w:trPr>
        <w:tc>
          <w:tcPr>
            <w:tcW w:w="1548" w:type="dxa"/>
            <w:vAlign w:val="center"/>
          </w:tcPr>
          <w:p w:rsidR="008C7B2A" w:rsidRDefault="008C7B2A" w:rsidP="006D3A16">
            <w:pPr>
              <w:spacing w:line="360" w:lineRule="auto"/>
              <w:jc w:val="center"/>
            </w:pPr>
            <w:r>
              <w:rPr>
                <w:rFonts w:hint="eastAsia"/>
              </w:rPr>
              <w:t>职</w:t>
            </w:r>
            <w:r>
              <w:rPr>
                <w:rFonts w:hint="eastAsia"/>
              </w:rPr>
              <w:t xml:space="preserve"> </w:t>
            </w:r>
            <w:r>
              <w:rPr>
                <w:rFonts w:hint="eastAsia"/>
              </w:rPr>
              <w:t>务</w:t>
            </w: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r>
              <w:rPr>
                <w:rFonts w:hint="eastAsia"/>
              </w:rPr>
              <w:t>职</w:t>
            </w:r>
            <w:r>
              <w:rPr>
                <w:rFonts w:hint="eastAsia"/>
              </w:rPr>
              <w:t xml:space="preserve"> </w:t>
            </w:r>
            <w:r>
              <w:rPr>
                <w:rFonts w:hint="eastAsia"/>
              </w:rPr>
              <w:t>称</w:t>
            </w: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r>
              <w:rPr>
                <w:rFonts w:hint="eastAsia"/>
              </w:rPr>
              <w:t>学</w:t>
            </w:r>
            <w:r>
              <w:rPr>
                <w:rFonts w:hint="eastAsia"/>
              </w:rPr>
              <w:t xml:space="preserve"> </w:t>
            </w:r>
            <w:r>
              <w:rPr>
                <w:rFonts w:hint="eastAsia"/>
              </w:rPr>
              <w:t>历</w:t>
            </w:r>
          </w:p>
        </w:tc>
        <w:tc>
          <w:tcPr>
            <w:tcW w:w="1548" w:type="dxa"/>
            <w:vAlign w:val="center"/>
          </w:tcPr>
          <w:p w:rsidR="008C7B2A" w:rsidRDefault="008C7B2A" w:rsidP="006D3A16">
            <w:pPr>
              <w:spacing w:line="360" w:lineRule="auto"/>
              <w:jc w:val="center"/>
            </w:pPr>
          </w:p>
        </w:tc>
      </w:tr>
      <w:tr w:rsidR="008C7B2A" w:rsidTr="006175D8">
        <w:trPr>
          <w:cantSplit/>
          <w:jc w:val="center"/>
        </w:trPr>
        <w:tc>
          <w:tcPr>
            <w:tcW w:w="2322" w:type="dxa"/>
            <w:gridSpan w:val="2"/>
            <w:vAlign w:val="center"/>
          </w:tcPr>
          <w:p w:rsidR="008C7B2A" w:rsidRDefault="008C7B2A" w:rsidP="006D3A16">
            <w:pPr>
              <w:spacing w:line="360" w:lineRule="auto"/>
              <w:jc w:val="center"/>
            </w:pPr>
            <w:r>
              <w:rPr>
                <w:rFonts w:hint="eastAsia"/>
              </w:rPr>
              <w:t>参加工作时间</w:t>
            </w:r>
          </w:p>
        </w:tc>
        <w:tc>
          <w:tcPr>
            <w:tcW w:w="2322" w:type="dxa"/>
            <w:gridSpan w:val="2"/>
            <w:vAlign w:val="center"/>
          </w:tcPr>
          <w:p w:rsidR="008C7B2A" w:rsidRDefault="008C7B2A" w:rsidP="006D3A16">
            <w:pPr>
              <w:spacing w:line="360" w:lineRule="auto"/>
              <w:jc w:val="center"/>
            </w:pPr>
          </w:p>
        </w:tc>
        <w:tc>
          <w:tcPr>
            <w:tcW w:w="2322" w:type="dxa"/>
            <w:gridSpan w:val="2"/>
            <w:vAlign w:val="center"/>
          </w:tcPr>
          <w:p w:rsidR="008C7B2A" w:rsidRDefault="008C7B2A" w:rsidP="006D3A16">
            <w:pPr>
              <w:spacing w:line="360" w:lineRule="auto"/>
              <w:jc w:val="center"/>
            </w:pPr>
            <w:r>
              <w:rPr>
                <w:rFonts w:hint="eastAsia"/>
              </w:rPr>
              <w:t>从事技术负责人年限</w:t>
            </w:r>
          </w:p>
        </w:tc>
        <w:tc>
          <w:tcPr>
            <w:tcW w:w="2322" w:type="dxa"/>
            <w:gridSpan w:val="2"/>
            <w:vAlign w:val="center"/>
          </w:tcPr>
          <w:p w:rsidR="008C7B2A" w:rsidRDefault="008C7B2A" w:rsidP="006D3A16">
            <w:pPr>
              <w:spacing w:line="360" w:lineRule="auto"/>
              <w:jc w:val="center"/>
            </w:pPr>
          </w:p>
        </w:tc>
      </w:tr>
      <w:tr w:rsidR="008C7B2A" w:rsidTr="008C7B2A">
        <w:trPr>
          <w:cantSplit/>
          <w:jc w:val="center"/>
        </w:trPr>
        <w:tc>
          <w:tcPr>
            <w:tcW w:w="9288" w:type="dxa"/>
            <w:gridSpan w:val="8"/>
            <w:vAlign w:val="center"/>
          </w:tcPr>
          <w:p w:rsidR="008C7B2A" w:rsidRDefault="008C7B2A" w:rsidP="006D3A16">
            <w:pPr>
              <w:spacing w:line="360" w:lineRule="auto"/>
              <w:jc w:val="center"/>
            </w:pPr>
            <w:r>
              <w:rPr>
                <w:rFonts w:hint="eastAsia"/>
              </w:rPr>
              <w:t>在建和已完工程项目情况</w:t>
            </w:r>
          </w:p>
        </w:tc>
      </w:tr>
      <w:tr w:rsidR="008C7B2A" w:rsidTr="001B0157">
        <w:trPr>
          <w:jc w:val="center"/>
        </w:trPr>
        <w:tc>
          <w:tcPr>
            <w:tcW w:w="1548" w:type="dxa"/>
            <w:vAlign w:val="center"/>
          </w:tcPr>
          <w:p w:rsidR="008C7B2A" w:rsidRDefault="008C7B2A" w:rsidP="006D3A16">
            <w:pPr>
              <w:spacing w:line="360" w:lineRule="auto"/>
              <w:jc w:val="center"/>
            </w:pPr>
            <w:r>
              <w:rPr>
                <w:rFonts w:hint="eastAsia"/>
              </w:rPr>
              <w:t>建设单位</w:t>
            </w:r>
          </w:p>
        </w:tc>
        <w:tc>
          <w:tcPr>
            <w:tcW w:w="1548" w:type="dxa"/>
            <w:gridSpan w:val="2"/>
            <w:vAlign w:val="center"/>
          </w:tcPr>
          <w:p w:rsidR="008C7B2A" w:rsidRDefault="008C7B2A" w:rsidP="006D3A16">
            <w:pPr>
              <w:spacing w:line="360" w:lineRule="auto"/>
              <w:jc w:val="center"/>
            </w:pPr>
            <w:r>
              <w:rPr>
                <w:rFonts w:hint="eastAsia"/>
              </w:rPr>
              <w:t>项目名称</w:t>
            </w:r>
          </w:p>
        </w:tc>
        <w:tc>
          <w:tcPr>
            <w:tcW w:w="1548" w:type="dxa"/>
            <w:vAlign w:val="center"/>
          </w:tcPr>
          <w:p w:rsidR="008C7B2A" w:rsidRDefault="008C7B2A" w:rsidP="006D3A16">
            <w:pPr>
              <w:spacing w:line="360" w:lineRule="auto"/>
              <w:jc w:val="center"/>
            </w:pPr>
            <w:r>
              <w:rPr>
                <w:rFonts w:hint="eastAsia"/>
              </w:rPr>
              <w:t>建设规模</w:t>
            </w:r>
          </w:p>
        </w:tc>
        <w:tc>
          <w:tcPr>
            <w:tcW w:w="1548" w:type="dxa"/>
            <w:vAlign w:val="center"/>
          </w:tcPr>
          <w:p w:rsidR="008C7B2A" w:rsidRDefault="008C7B2A" w:rsidP="006D3A16">
            <w:pPr>
              <w:spacing w:line="360" w:lineRule="auto"/>
              <w:jc w:val="center"/>
            </w:pPr>
            <w:r>
              <w:rPr>
                <w:rFonts w:hint="eastAsia"/>
              </w:rPr>
              <w:t>开、竣工日期</w:t>
            </w:r>
          </w:p>
        </w:tc>
        <w:tc>
          <w:tcPr>
            <w:tcW w:w="1548" w:type="dxa"/>
            <w:gridSpan w:val="2"/>
            <w:vAlign w:val="center"/>
          </w:tcPr>
          <w:p w:rsidR="008C7B2A" w:rsidRDefault="008C7B2A" w:rsidP="006D3A16">
            <w:pPr>
              <w:spacing w:line="360" w:lineRule="auto"/>
              <w:jc w:val="center"/>
            </w:pPr>
            <w:r>
              <w:rPr>
                <w:rFonts w:hint="eastAsia"/>
              </w:rPr>
              <w:t>在建或已完</w:t>
            </w:r>
          </w:p>
        </w:tc>
        <w:tc>
          <w:tcPr>
            <w:tcW w:w="1548" w:type="dxa"/>
            <w:vAlign w:val="center"/>
          </w:tcPr>
          <w:p w:rsidR="008C7B2A" w:rsidRDefault="008C7B2A" w:rsidP="006D3A16">
            <w:pPr>
              <w:spacing w:line="360" w:lineRule="auto"/>
              <w:jc w:val="center"/>
            </w:pPr>
            <w:r>
              <w:rPr>
                <w:rFonts w:hint="eastAsia"/>
              </w:rPr>
              <w:t>工程质量</w:t>
            </w: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bl>
    <w:p w:rsidR="006D3A16" w:rsidRPr="006D3A16" w:rsidRDefault="006D3A16" w:rsidP="006D3A16">
      <w:pPr>
        <w:adjustRightInd w:val="0"/>
        <w:snapToGrid w:val="0"/>
        <w:spacing w:line="360" w:lineRule="auto"/>
        <w:jc w:val="left"/>
        <w:rPr>
          <w:rFonts w:ascii="仿宋" w:eastAsia="仿宋" w:hAnsi="仿宋"/>
          <w:b/>
          <w:bCs/>
          <w:sz w:val="24"/>
        </w:rPr>
      </w:pPr>
      <w:r w:rsidRPr="006D3A16">
        <w:rPr>
          <w:rFonts w:ascii="仿宋" w:eastAsia="仿宋" w:hAnsi="仿宋" w:hint="eastAsia"/>
          <w:b/>
          <w:bCs/>
          <w:color w:val="FF0000"/>
          <w:sz w:val="24"/>
        </w:rPr>
        <w:t>注：</w:t>
      </w:r>
      <w:r w:rsidRPr="006D3A16">
        <w:rPr>
          <w:rFonts w:ascii="仿宋" w:eastAsia="仿宋" w:hAnsi="仿宋" w:hint="eastAsia"/>
          <w:b/>
          <w:bCs/>
          <w:sz w:val="24"/>
        </w:rPr>
        <w:t>需提供职称证书复印件</w:t>
      </w:r>
    </w:p>
    <w:p w:rsidR="008C7B2A" w:rsidRPr="006D3A16" w:rsidRDefault="008C7B2A" w:rsidP="006D3A16">
      <w:pPr>
        <w:adjustRightInd w:val="0"/>
        <w:snapToGrid w:val="0"/>
        <w:spacing w:line="360" w:lineRule="auto"/>
        <w:jc w:val="left"/>
        <w:rPr>
          <w:rFonts w:ascii="仿宋" w:eastAsia="仿宋" w:hAnsi="仿宋"/>
          <w:b/>
          <w:bCs/>
          <w:sz w:val="28"/>
        </w:rPr>
      </w:pPr>
    </w:p>
    <w:p w:rsidR="008C7B2A" w:rsidRDefault="008C7B2A">
      <w:pPr>
        <w:widowControl/>
        <w:jc w:val="left"/>
        <w:rPr>
          <w:rFonts w:ascii="仿宋" w:eastAsia="仿宋" w:hAnsi="仿宋"/>
          <w:b/>
          <w:bCs/>
          <w:sz w:val="28"/>
        </w:rPr>
      </w:pPr>
      <w:r>
        <w:rPr>
          <w:rFonts w:ascii="仿宋" w:eastAsia="仿宋" w:hAnsi="仿宋"/>
          <w:b/>
          <w:bCs/>
          <w:sz w:val="28"/>
        </w:rPr>
        <w:br w:type="page"/>
      </w:r>
    </w:p>
    <w:p w:rsidR="00F749A6" w:rsidRDefault="00F749A6" w:rsidP="00C71F5E">
      <w:pPr>
        <w:adjustRightInd w:val="0"/>
        <w:snapToGrid w:val="0"/>
        <w:spacing w:line="360" w:lineRule="auto"/>
        <w:jc w:val="center"/>
        <w:rPr>
          <w:rFonts w:ascii="仿宋" w:eastAsia="仿宋" w:hAnsi="仿宋"/>
          <w:b/>
          <w:bCs/>
          <w:sz w:val="28"/>
        </w:rPr>
      </w:pPr>
      <w:r w:rsidRPr="00F749A6">
        <w:rPr>
          <w:rFonts w:ascii="仿宋" w:eastAsia="仿宋" w:hAnsi="仿宋" w:hint="eastAsia"/>
          <w:b/>
          <w:bCs/>
          <w:sz w:val="28"/>
        </w:rPr>
        <w:lastRenderedPageBreak/>
        <w:t>表9.8  项目管理班子配备情况辅助说明资料</w:t>
      </w: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F749A6" w:rsidTr="00F749A6">
        <w:trPr>
          <w:trHeight w:val="8943"/>
        </w:trPr>
        <w:tc>
          <w:tcPr>
            <w:tcW w:w="8522" w:type="dxa"/>
          </w:tcPr>
          <w:p w:rsidR="00F749A6" w:rsidRDefault="00F749A6" w:rsidP="00C71F5E">
            <w:pPr>
              <w:adjustRightInd w:val="0"/>
              <w:snapToGrid w:val="0"/>
              <w:spacing w:line="360" w:lineRule="auto"/>
              <w:jc w:val="center"/>
              <w:rPr>
                <w:rFonts w:ascii="仿宋" w:eastAsia="仿宋" w:hAnsi="仿宋"/>
                <w:b/>
                <w:bCs/>
                <w:sz w:val="28"/>
              </w:rPr>
            </w:pPr>
          </w:p>
        </w:tc>
      </w:tr>
    </w:tbl>
    <w:p w:rsidR="00F749A6" w:rsidRPr="00F749A6" w:rsidRDefault="00F749A6" w:rsidP="00F749A6">
      <w:pPr>
        <w:adjustRightInd w:val="0"/>
        <w:snapToGrid w:val="0"/>
        <w:spacing w:line="360" w:lineRule="auto"/>
        <w:jc w:val="left"/>
        <w:rPr>
          <w:rFonts w:ascii="仿宋" w:eastAsia="仿宋" w:hAnsi="仿宋"/>
          <w:b/>
          <w:bCs/>
          <w:sz w:val="24"/>
        </w:rPr>
      </w:pPr>
      <w:r w:rsidRPr="00F749A6">
        <w:rPr>
          <w:rFonts w:ascii="仿宋" w:eastAsia="仿宋" w:hAnsi="仿宋" w:hint="eastAsia"/>
          <w:b/>
          <w:bCs/>
          <w:color w:val="FF0000"/>
          <w:sz w:val="24"/>
        </w:rPr>
        <w:t>注：</w:t>
      </w:r>
      <w:r w:rsidRPr="00F749A6">
        <w:rPr>
          <w:rFonts w:ascii="仿宋" w:eastAsia="仿宋" w:hAnsi="仿宋" w:hint="eastAsia"/>
          <w:b/>
          <w:bCs/>
          <w:sz w:val="24"/>
        </w:rPr>
        <w:t>辅助说明资料主要包括管理班子机构设置、职责分工、有关复印证明资料以及投标人认为有必要提供的资料，辅助说明资料格式不做统一规定，由投标人自行设计。</w:t>
      </w:r>
    </w:p>
    <w:p w:rsidR="00F749A6" w:rsidRDefault="00F749A6">
      <w:pPr>
        <w:widowControl/>
        <w:jc w:val="left"/>
        <w:rPr>
          <w:rFonts w:ascii="仿宋" w:eastAsia="仿宋" w:hAnsi="仿宋"/>
          <w:b/>
          <w:bCs/>
          <w:sz w:val="28"/>
        </w:rPr>
      </w:pPr>
      <w:r>
        <w:rPr>
          <w:rFonts w:ascii="仿宋" w:eastAsia="仿宋" w:hAnsi="仿宋"/>
          <w:b/>
          <w:bCs/>
          <w:sz w:val="28"/>
        </w:rPr>
        <w:br w:type="page"/>
      </w:r>
    </w:p>
    <w:p w:rsidR="0043676A" w:rsidRDefault="00836831" w:rsidP="00C71F5E">
      <w:pPr>
        <w:adjustRightInd w:val="0"/>
        <w:snapToGrid w:val="0"/>
        <w:spacing w:line="360" w:lineRule="auto"/>
        <w:jc w:val="center"/>
        <w:rPr>
          <w:rFonts w:ascii="仿宋" w:eastAsia="仿宋" w:hAnsi="仿宋"/>
          <w:b/>
          <w:bCs/>
          <w:sz w:val="36"/>
          <w:szCs w:val="36"/>
        </w:rPr>
      </w:pPr>
      <w:r>
        <w:rPr>
          <w:rFonts w:ascii="仿宋" w:eastAsia="仿宋" w:hAnsi="仿宋" w:hint="eastAsia"/>
          <w:b/>
          <w:bCs/>
          <w:sz w:val="36"/>
          <w:szCs w:val="36"/>
        </w:rPr>
        <w:lastRenderedPageBreak/>
        <w:t>十</w:t>
      </w:r>
      <w:r w:rsidRPr="008F5FA6">
        <w:rPr>
          <w:rFonts w:ascii="仿宋" w:eastAsia="仿宋" w:hAnsi="仿宋" w:hint="eastAsia"/>
          <w:b/>
          <w:bCs/>
          <w:sz w:val="36"/>
          <w:szCs w:val="36"/>
        </w:rPr>
        <w:t>、</w:t>
      </w:r>
      <w:r w:rsidR="00F749A6" w:rsidRPr="00F749A6">
        <w:rPr>
          <w:rFonts w:ascii="仿宋" w:eastAsia="仿宋" w:hAnsi="仿宋" w:hint="eastAsia"/>
          <w:b/>
          <w:bCs/>
          <w:sz w:val="36"/>
          <w:szCs w:val="36"/>
        </w:rPr>
        <w:t>售后服务和承诺</w:t>
      </w:r>
    </w:p>
    <w:p w:rsidR="00F749A6" w:rsidRPr="00F749A6" w:rsidRDefault="00F749A6" w:rsidP="00C71F5E">
      <w:pPr>
        <w:adjustRightInd w:val="0"/>
        <w:snapToGrid w:val="0"/>
        <w:spacing w:line="360" w:lineRule="auto"/>
        <w:jc w:val="center"/>
        <w:rPr>
          <w:rFonts w:ascii="仿宋" w:eastAsia="仿宋" w:hAnsi="仿宋"/>
          <w:b/>
          <w:bCs/>
          <w:sz w:val="32"/>
          <w:szCs w:val="36"/>
        </w:rPr>
      </w:pPr>
      <w:r w:rsidRPr="00F749A6">
        <w:rPr>
          <w:rFonts w:ascii="仿宋" w:eastAsia="仿宋" w:hAnsi="仿宋" w:hint="eastAsia"/>
          <w:b/>
          <w:bCs/>
          <w:sz w:val="32"/>
          <w:szCs w:val="36"/>
        </w:rPr>
        <w:t>（投标人自行设计格式，自行组织材料）</w:t>
      </w:r>
    </w:p>
    <w:p w:rsidR="00F749A6" w:rsidRDefault="00F749A6"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286852" w:rsidRDefault="00286852"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F749A6" w:rsidRPr="0043676A" w:rsidRDefault="00F749A6" w:rsidP="00C71F5E">
      <w:pPr>
        <w:adjustRightInd w:val="0"/>
        <w:snapToGrid w:val="0"/>
        <w:spacing w:line="360" w:lineRule="auto"/>
        <w:jc w:val="center"/>
        <w:rPr>
          <w:rFonts w:ascii="仿宋" w:eastAsia="仿宋" w:hAnsi="仿宋"/>
          <w:b/>
          <w:sz w:val="28"/>
        </w:rPr>
      </w:pPr>
      <w:r>
        <w:rPr>
          <w:rFonts w:ascii="仿宋" w:eastAsia="仿宋" w:hAnsi="仿宋" w:hint="eastAsia"/>
          <w:b/>
          <w:bCs/>
          <w:sz w:val="36"/>
          <w:szCs w:val="36"/>
        </w:rPr>
        <w:t>十一、</w:t>
      </w:r>
      <w:r w:rsidR="00286852" w:rsidRPr="00286852">
        <w:rPr>
          <w:rFonts w:ascii="仿宋" w:eastAsia="仿宋" w:hAnsi="仿宋" w:hint="eastAsia"/>
          <w:b/>
          <w:bCs/>
          <w:sz w:val="36"/>
          <w:szCs w:val="36"/>
        </w:rPr>
        <w:t>其他采购文件要求的资料或投标人认为需要补充的资料</w:t>
      </w:r>
    </w:p>
    <w:p w:rsidR="00C527A5" w:rsidRPr="003C50EC" w:rsidRDefault="00C527A5">
      <w:pPr>
        <w:widowControl/>
        <w:jc w:val="left"/>
        <w:rPr>
          <w:rFonts w:ascii="仿宋" w:eastAsia="仿宋" w:hAnsi="仿宋"/>
        </w:rPr>
      </w:pPr>
    </w:p>
    <w:p w:rsidR="00C527A5" w:rsidRDefault="00C527A5">
      <w:pPr>
        <w:widowControl/>
        <w:jc w:val="left"/>
        <w:rPr>
          <w:rFonts w:ascii="仿宋" w:eastAsia="仿宋" w:hAnsi="仿宋"/>
        </w:rPr>
      </w:pPr>
      <w:r>
        <w:rPr>
          <w:rFonts w:ascii="仿宋" w:eastAsia="仿宋" w:hAnsi="仿宋"/>
        </w:rPr>
        <w:br w:type="page"/>
      </w:r>
    </w:p>
    <w:p w:rsidR="00A17FEB" w:rsidRDefault="00A17FEB">
      <w:pPr>
        <w:widowControl/>
        <w:jc w:val="left"/>
        <w:rPr>
          <w:rFonts w:ascii="仿宋" w:eastAsia="仿宋" w:hAnsi="仿宋"/>
        </w:rPr>
      </w:pP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sidR="00443252">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r w:rsidR="00F439D5">
        <w:rPr>
          <w:rFonts w:ascii="仿宋" w:eastAsia="仿宋" w:hAnsi="仿宋" w:hint="eastAsia"/>
          <w:b/>
          <w:snapToGrid w:val="0"/>
          <w:kern w:val="0"/>
          <w:sz w:val="56"/>
          <w:szCs w:val="96"/>
        </w:rPr>
        <w:t>及</w:t>
      </w:r>
      <w:r w:rsidR="0039488A">
        <w:rPr>
          <w:rFonts w:ascii="仿宋" w:eastAsia="仿宋" w:hAnsi="仿宋" w:hint="eastAsia"/>
          <w:b/>
          <w:snapToGrid w:val="0"/>
          <w:kern w:val="0"/>
          <w:sz w:val="56"/>
          <w:szCs w:val="96"/>
        </w:rPr>
        <w:t>合同格式</w:t>
      </w:r>
    </w:p>
    <w:p w:rsidR="006B7F97" w:rsidRDefault="006B7F97">
      <w:pPr>
        <w:widowControl/>
        <w:jc w:val="left"/>
      </w:pPr>
      <w:r>
        <w:br w:type="page"/>
      </w:r>
    </w:p>
    <w:p w:rsidR="00A35A79" w:rsidRDefault="00A35A79" w:rsidP="006B7F97">
      <w:pPr>
        <w:adjustRightInd w:val="0"/>
        <w:snapToGrid w:val="0"/>
        <w:spacing w:line="300" w:lineRule="auto"/>
        <w:ind w:left="2"/>
        <w:jc w:val="center"/>
        <w:rPr>
          <w:rFonts w:ascii="仿宋" w:eastAsia="仿宋" w:hAnsi="仿宋"/>
          <w:b/>
          <w:snapToGrid w:val="0"/>
          <w:kern w:val="0"/>
          <w:sz w:val="32"/>
          <w:szCs w:val="32"/>
        </w:rPr>
      </w:pPr>
    </w:p>
    <w:p w:rsid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6131">
        <w:rPr>
          <w:rFonts w:ascii="仿宋" w:eastAsia="仿宋" w:hAnsi="仿宋" w:hint="eastAsia"/>
          <w:b/>
          <w:snapToGrid w:val="0"/>
          <w:kern w:val="0"/>
          <w:sz w:val="32"/>
          <w:szCs w:val="32"/>
        </w:rPr>
        <w:t>合同条款</w:t>
      </w:r>
    </w:p>
    <w:p w:rsidR="00A35A79" w:rsidRDefault="00A35A79" w:rsidP="006B7F97">
      <w:pPr>
        <w:adjustRightInd w:val="0"/>
        <w:snapToGrid w:val="0"/>
        <w:spacing w:line="300" w:lineRule="auto"/>
        <w:ind w:left="2"/>
        <w:jc w:val="center"/>
        <w:rPr>
          <w:rFonts w:ascii="仿宋" w:eastAsia="仿宋" w:hAnsi="仿宋"/>
          <w:b/>
          <w:snapToGrid w:val="0"/>
          <w:kern w:val="0"/>
          <w:sz w:val="32"/>
          <w:szCs w:val="32"/>
        </w:rPr>
      </w:pPr>
    </w:p>
    <w:p w:rsidR="00A35A79" w:rsidRPr="00A35A79" w:rsidRDefault="00A35A79" w:rsidP="006B7F97">
      <w:pPr>
        <w:adjustRightInd w:val="0"/>
        <w:snapToGrid w:val="0"/>
        <w:spacing w:line="300" w:lineRule="auto"/>
        <w:ind w:left="2"/>
        <w:jc w:val="center"/>
        <w:rPr>
          <w:rFonts w:ascii="仿宋" w:eastAsia="仿宋" w:hAnsi="仿宋"/>
          <w:b/>
          <w:snapToGrid w:val="0"/>
          <w:kern w:val="0"/>
          <w:sz w:val="24"/>
          <w:szCs w:val="32"/>
        </w:rPr>
      </w:pPr>
      <w:r w:rsidRPr="00A35A79">
        <w:rPr>
          <w:rFonts w:ascii="仿宋" w:eastAsia="仿宋" w:hAnsi="仿宋" w:hint="eastAsia"/>
          <w:b/>
          <w:bCs/>
          <w:snapToGrid w:val="0"/>
          <w:kern w:val="0"/>
          <w:sz w:val="24"/>
          <w:szCs w:val="32"/>
        </w:rPr>
        <w:t>（参照《深圳市建筑工程施工合同》样本）</w:t>
      </w:r>
    </w:p>
    <w:p w:rsidR="00A35A79" w:rsidRDefault="00A35A79">
      <w:pPr>
        <w:widowControl/>
        <w:jc w:val="left"/>
        <w:rPr>
          <w:rFonts w:ascii="仿宋" w:eastAsia="仿宋" w:hAnsi="仿宋"/>
          <w:b/>
          <w:snapToGrid w:val="0"/>
          <w:kern w:val="0"/>
          <w:sz w:val="32"/>
          <w:szCs w:val="32"/>
        </w:rPr>
      </w:pPr>
      <w:r>
        <w:rPr>
          <w:rFonts w:ascii="仿宋" w:eastAsia="仿宋" w:hAnsi="仿宋"/>
          <w:b/>
          <w:snapToGrid w:val="0"/>
          <w:kern w:val="0"/>
          <w:sz w:val="32"/>
          <w:szCs w:val="32"/>
        </w:rPr>
        <w:br w:type="page"/>
      </w:r>
    </w:p>
    <w:p w:rsidR="00A35A79" w:rsidRPr="006B6131" w:rsidRDefault="00A35A79" w:rsidP="006B7F97">
      <w:pPr>
        <w:adjustRightInd w:val="0"/>
        <w:snapToGrid w:val="0"/>
        <w:spacing w:line="300" w:lineRule="auto"/>
        <w:ind w:left="2"/>
        <w:jc w:val="center"/>
        <w:rPr>
          <w:rFonts w:ascii="仿宋" w:eastAsia="仿宋" w:hAnsi="仿宋"/>
          <w:b/>
          <w:snapToGrid w:val="0"/>
          <w:kern w:val="0"/>
          <w:sz w:val="32"/>
          <w:szCs w:val="32"/>
        </w:rPr>
      </w:pPr>
      <w:r>
        <w:rPr>
          <w:rFonts w:ascii="仿宋" w:eastAsia="仿宋" w:hAnsi="仿宋" w:hint="eastAsia"/>
          <w:b/>
          <w:snapToGrid w:val="0"/>
          <w:kern w:val="0"/>
          <w:sz w:val="32"/>
          <w:szCs w:val="32"/>
        </w:rPr>
        <w:lastRenderedPageBreak/>
        <w:t>合同格式</w:t>
      </w:r>
    </w:p>
    <w:p w:rsidR="006B7F97" w:rsidRPr="006B6131" w:rsidRDefault="006B7F97" w:rsidP="006B7F97">
      <w:pPr>
        <w:rPr>
          <w:rFonts w:ascii="仿宋" w:eastAsia="仿宋" w:hAnsi="仿宋"/>
        </w:rPr>
      </w:pPr>
    </w:p>
    <w:p w:rsidR="006D6F71" w:rsidRPr="006D6F71" w:rsidRDefault="006D6F71" w:rsidP="006D6F71">
      <w:pPr>
        <w:pStyle w:val="ae"/>
        <w:adjustRightInd w:val="0"/>
        <w:snapToGrid w:val="0"/>
        <w:ind w:firstLineChars="0" w:firstLine="0"/>
        <w:jc w:val="center"/>
        <w:rPr>
          <w:rFonts w:ascii="仿宋" w:eastAsia="仿宋" w:hAnsi="仿宋"/>
          <w:b/>
          <w:bCs/>
          <w:sz w:val="24"/>
        </w:rPr>
      </w:pPr>
      <w:r w:rsidRPr="006D6F71">
        <w:rPr>
          <w:rFonts w:ascii="仿宋" w:eastAsia="仿宋" w:hAnsi="仿宋" w:hint="eastAsia"/>
          <w:b/>
          <w:bCs/>
          <w:sz w:val="24"/>
        </w:rPr>
        <w:t>一、合同协议书</w:t>
      </w:r>
      <w:r w:rsidR="00A7269F">
        <w:rPr>
          <w:rFonts w:ascii="仿宋" w:eastAsia="仿宋" w:hAnsi="仿宋" w:hint="eastAsia"/>
          <w:b/>
          <w:bCs/>
          <w:sz w:val="24"/>
        </w:rPr>
        <w:t>（仅供参考）</w:t>
      </w:r>
    </w:p>
    <w:p w:rsidR="006D6F71" w:rsidRPr="006D6F71" w:rsidRDefault="006D6F71" w:rsidP="006D6F71">
      <w:pPr>
        <w:pStyle w:val="ae"/>
        <w:adjustRightInd w:val="0"/>
        <w:snapToGrid w:val="0"/>
        <w:ind w:firstLineChars="0" w:firstLine="0"/>
        <w:rPr>
          <w:rFonts w:ascii="仿宋" w:eastAsia="仿宋" w:hAnsi="仿宋"/>
          <w:b/>
          <w:bCs/>
          <w:sz w:val="21"/>
        </w:rPr>
      </w:pPr>
    </w:p>
    <w:p w:rsidR="006D6F71"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发包人（全称）：</w:t>
      </w:r>
      <w:r w:rsidRPr="006D6F71">
        <w:rPr>
          <w:rFonts w:ascii="仿宋" w:eastAsia="仿宋" w:hAnsi="仿宋" w:hint="eastAsia"/>
          <w:sz w:val="21"/>
          <w:u w:val="single"/>
        </w:rPr>
        <w:t xml:space="preserve">                                                            </w:t>
      </w:r>
    </w:p>
    <w:p w:rsidR="00985322" w:rsidRDefault="006D6F71" w:rsidP="0036730E">
      <w:pPr>
        <w:pStyle w:val="ae"/>
        <w:adjustRightInd w:val="0"/>
        <w:snapToGrid w:val="0"/>
        <w:spacing w:line="276" w:lineRule="auto"/>
        <w:ind w:firstLine="420"/>
        <w:rPr>
          <w:rFonts w:ascii="仿宋" w:eastAsia="仿宋" w:hAnsi="仿宋"/>
          <w:sz w:val="21"/>
          <w:u w:val="single"/>
        </w:rPr>
      </w:pPr>
      <w:r w:rsidRPr="006D6F71">
        <w:rPr>
          <w:rFonts w:ascii="仿宋" w:eastAsia="仿宋" w:hAnsi="仿宋" w:hint="eastAsia"/>
          <w:sz w:val="21"/>
        </w:rPr>
        <w:t>承包人（全称）：</w:t>
      </w:r>
      <w:r w:rsidRPr="006D6F71">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本工程于</w:t>
      </w:r>
      <w:r w:rsidR="00985322">
        <w:rPr>
          <w:rFonts w:ascii="仿宋" w:eastAsia="仿宋" w:hAnsi="仿宋" w:hint="eastAsia"/>
          <w:sz w:val="21"/>
          <w:u w:val="single"/>
        </w:rPr>
        <w:t xml:space="preserve">      </w:t>
      </w:r>
      <w:r w:rsidRPr="006D6F71">
        <w:rPr>
          <w:rFonts w:ascii="仿宋" w:eastAsia="仿宋" w:hAnsi="仿宋" w:hint="eastAsia"/>
          <w:sz w:val="21"/>
        </w:rPr>
        <w:t>年</w:t>
      </w:r>
      <w:r w:rsidR="00985322">
        <w:rPr>
          <w:rFonts w:ascii="仿宋" w:eastAsia="仿宋" w:hAnsi="仿宋" w:hint="eastAsia"/>
          <w:sz w:val="21"/>
          <w:u w:val="single"/>
        </w:rPr>
        <w:t xml:space="preserve">      </w:t>
      </w:r>
      <w:r w:rsidRPr="006D6F71">
        <w:rPr>
          <w:rFonts w:ascii="仿宋" w:eastAsia="仿宋" w:hAnsi="仿宋" w:hint="eastAsia"/>
          <w:sz w:val="21"/>
        </w:rPr>
        <w:t>月</w:t>
      </w:r>
      <w:r w:rsidR="00985322">
        <w:rPr>
          <w:rFonts w:ascii="仿宋" w:eastAsia="仿宋" w:hAnsi="仿宋" w:hint="eastAsia"/>
          <w:sz w:val="21"/>
          <w:u w:val="single"/>
        </w:rPr>
        <w:t xml:space="preserve">       </w:t>
      </w:r>
      <w:r w:rsidRPr="006D6F71">
        <w:rPr>
          <w:rFonts w:ascii="仿宋" w:eastAsia="仿宋" w:hAnsi="仿宋" w:hint="eastAsia"/>
          <w:sz w:val="21"/>
        </w:rPr>
        <w:t>日公开招标、招标确定由乙方承建。</w:t>
      </w:r>
    </w:p>
    <w:p w:rsidR="006D6F71"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依照《中华人民共和国合同法》、《中华人民共和国建筑法》及其他有关法律、法规、规章和建设部与国家工商行政管理局《建设工程施工合同（示范文本）》，并结合深圳市有关规定及本工程的具体情况，遵循平等、自愿、公平和诚实信用的原则，双方就本工程建设施工事项协商一致，订立本协议。</w:t>
      </w:r>
    </w:p>
    <w:p w:rsidR="006D6F71" w:rsidRPr="006D6F71" w:rsidRDefault="006D6F71" w:rsidP="0036730E">
      <w:pPr>
        <w:pStyle w:val="ae"/>
        <w:adjustRightInd w:val="0"/>
        <w:snapToGrid w:val="0"/>
        <w:spacing w:line="276" w:lineRule="auto"/>
        <w:ind w:firstLine="420"/>
        <w:rPr>
          <w:rFonts w:ascii="仿宋" w:eastAsia="仿宋" w:hAnsi="仿宋"/>
          <w:sz w:val="21"/>
        </w:rPr>
      </w:pPr>
    </w:p>
    <w:p w:rsidR="006D6F71" w:rsidRPr="006D6F71" w:rsidRDefault="006D6F71" w:rsidP="0036730E">
      <w:pPr>
        <w:pStyle w:val="ae"/>
        <w:adjustRightInd w:val="0"/>
        <w:snapToGrid w:val="0"/>
        <w:spacing w:line="276" w:lineRule="auto"/>
        <w:ind w:firstLineChars="0" w:firstLine="0"/>
        <w:rPr>
          <w:rFonts w:ascii="仿宋" w:eastAsia="仿宋" w:hAnsi="仿宋"/>
          <w:sz w:val="21"/>
        </w:rPr>
      </w:pPr>
      <w:r w:rsidRPr="006D6F71">
        <w:rPr>
          <w:rFonts w:ascii="仿宋" w:eastAsia="仿宋" w:hAnsi="仿宋" w:hint="eastAsia"/>
          <w:b/>
          <w:bCs/>
          <w:sz w:val="21"/>
        </w:rPr>
        <w:t>一、工程概况</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工程名称：</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工程地点：</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工程内容：结构形式：</w:t>
      </w:r>
      <w:r w:rsidR="00876C3F">
        <w:rPr>
          <w:rFonts w:ascii="仿宋" w:eastAsia="仿宋" w:hAnsi="仿宋" w:hint="eastAsia"/>
          <w:sz w:val="21"/>
          <w:u w:val="single"/>
        </w:rPr>
        <w:t xml:space="preserve">              </w:t>
      </w:r>
      <w:r w:rsidRPr="006D6F71">
        <w:rPr>
          <w:rFonts w:ascii="仿宋" w:eastAsia="仿宋" w:hAnsi="仿宋" w:hint="eastAsia"/>
          <w:sz w:val="21"/>
        </w:rPr>
        <w:t>；层/幢：</w:t>
      </w:r>
      <w:r w:rsidR="00876C3F">
        <w:rPr>
          <w:rFonts w:ascii="仿宋" w:eastAsia="仿宋" w:hAnsi="仿宋" w:hint="eastAsia"/>
          <w:sz w:val="21"/>
          <w:u w:val="single"/>
        </w:rPr>
        <w:t xml:space="preserve">              </w:t>
      </w:r>
      <w:r w:rsidRPr="006D6F71">
        <w:rPr>
          <w:rFonts w:ascii="仿宋" w:eastAsia="仿宋" w:hAnsi="仿宋" w:hint="eastAsia"/>
          <w:sz w:val="21"/>
        </w:rPr>
        <w:t>；</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建筑面积：</w:t>
      </w:r>
      <w:r w:rsidR="00566D30">
        <w:rPr>
          <w:rFonts w:ascii="仿宋" w:eastAsia="仿宋" w:hAnsi="仿宋" w:hint="eastAsia"/>
          <w:sz w:val="21"/>
          <w:u w:val="single"/>
        </w:rPr>
        <w:t xml:space="preserve">              </w:t>
      </w:r>
      <w:r w:rsidRPr="006D6F71">
        <w:rPr>
          <w:rFonts w:ascii="仿宋" w:eastAsia="仿宋" w:hAnsi="仿宋" w:hint="eastAsia"/>
          <w:sz w:val="21"/>
        </w:rPr>
        <w:t>平方米（群体工程附承包人承揽工程项目一览表（附件1）；</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给水管道：规格</w:t>
      </w:r>
      <w:r w:rsidR="004167C8">
        <w:rPr>
          <w:rFonts w:ascii="仿宋" w:eastAsia="仿宋" w:hAnsi="仿宋" w:hint="eastAsia"/>
          <w:sz w:val="21"/>
          <w:u w:val="single"/>
        </w:rPr>
        <w:t xml:space="preserve">              </w:t>
      </w:r>
      <w:r w:rsidRPr="006D6F71">
        <w:rPr>
          <w:rFonts w:ascii="仿宋" w:eastAsia="仿宋" w:hAnsi="仿宋" w:hint="eastAsia"/>
          <w:sz w:val="21"/>
        </w:rPr>
        <w:t>、长度</w:t>
      </w:r>
      <w:r w:rsidR="004167C8">
        <w:rPr>
          <w:rFonts w:ascii="仿宋" w:eastAsia="仿宋" w:hAnsi="仿宋" w:hint="eastAsia"/>
          <w:sz w:val="21"/>
          <w:u w:val="single"/>
        </w:rPr>
        <w:t xml:space="preserve">              </w:t>
      </w:r>
      <w:r w:rsidRPr="006D6F71">
        <w:rPr>
          <w:rFonts w:ascii="仿宋" w:eastAsia="仿宋" w:hAnsi="仿宋" w:hint="eastAsia"/>
          <w:sz w:val="21"/>
        </w:rPr>
        <w:t>米；</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排水管道：规格</w:t>
      </w:r>
      <w:r w:rsidR="004167C8">
        <w:rPr>
          <w:rFonts w:ascii="仿宋" w:eastAsia="仿宋" w:hAnsi="仿宋" w:hint="eastAsia"/>
          <w:sz w:val="21"/>
          <w:u w:val="single"/>
        </w:rPr>
        <w:t xml:space="preserve">              </w:t>
      </w:r>
      <w:r w:rsidRPr="006D6F71">
        <w:rPr>
          <w:rFonts w:ascii="仿宋" w:eastAsia="仿宋" w:hAnsi="仿宋" w:hint="eastAsia"/>
          <w:sz w:val="21"/>
        </w:rPr>
        <w:t>、长度</w:t>
      </w:r>
      <w:r w:rsidR="004167C8">
        <w:rPr>
          <w:rFonts w:ascii="仿宋" w:eastAsia="仿宋" w:hAnsi="仿宋" w:hint="eastAsia"/>
          <w:sz w:val="21"/>
          <w:u w:val="single"/>
        </w:rPr>
        <w:t xml:space="preserve">              </w:t>
      </w:r>
      <w:r w:rsidRPr="006D6F71">
        <w:rPr>
          <w:rFonts w:ascii="仿宋" w:eastAsia="仿宋" w:hAnsi="仿宋" w:hint="eastAsia"/>
          <w:sz w:val="21"/>
        </w:rPr>
        <w:t>米；</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构</w:t>
      </w:r>
      <w:r w:rsidR="004167C8">
        <w:rPr>
          <w:rFonts w:ascii="仿宋" w:eastAsia="仿宋" w:hAnsi="仿宋" w:hint="eastAsia"/>
          <w:sz w:val="21"/>
        </w:rPr>
        <w:t xml:space="preserve"> </w:t>
      </w:r>
      <w:r w:rsidRPr="006D6F71">
        <w:rPr>
          <w:rFonts w:ascii="仿宋" w:eastAsia="仿宋" w:hAnsi="仿宋" w:hint="eastAsia"/>
          <w:sz w:val="21"/>
        </w:rPr>
        <w:t>筑</w:t>
      </w:r>
      <w:r w:rsidR="004167C8">
        <w:rPr>
          <w:rFonts w:ascii="仿宋" w:eastAsia="仿宋" w:hAnsi="仿宋" w:hint="eastAsia"/>
          <w:sz w:val="21"/>
        </w:rPr>
        <w:t xml:space="preserve"> </w:t>
      </w:r>
      <w:r w:rsidRPr="006D6F71">
        <w:rPr>
          <w:rFonts w:ascii="仿宋" w:eastAsia="仿宋" w:hAnsi="仿宋" w:hint="eastAsia"/>
          <w:sz w:val="21"/>
        </w:rPr>
        <w:t>物：</w:t>
      </w:r>
      <w:r w:rsidR="004167C8">
        <w:rPr>
          <w:rFonts w:ascii="仿宋" w:eastAsia="仿宋" w:hAnsi="仿宋" w:hint="eastAsia"/>
          <w:sz w:val="21"/>
          <w:u w:val="single"/>
        </w:rPr>
        <w:t xml:space="preserve">              </w:t>
      </w:r>
      <w:r w:rsidRPr="006D6F71">
        <w:rPr>
          <w:rFonts w:ascii="仿宋" w:eastAsia="仿宋" w:hAnsi="仿宋" w:hint="eastAsia"/>
          <w:sz w:val="21"/>
        </w:rPr>
        <w:t>；道路：</w:t>
      </w:r>
      <w:r w:rsidR="004167C8">
        <w:rPr>
          <w:rFonts w:ascii="仿宋" w:eastAsia="仿宋" w:hAnsi="仿宋" w:hint="eastAsia"/>
          <w:sz w:val="21"/>
          <w:u w:val="single"/>
        </w:rPr>
        <w:t xml:space="preserve">              </w:t>
      </w:r>
      <w:r w:rsidRPr="006D6F71">
        <w:rPr>
          <w:rFonts w:ascii="仿宋" w:eastAsia="仿宋" w:hAnsi="仿宋" w:hint="eastAsia"/>
          <w:sz w:val="21"/>
        </w:rPr>
        <w:t>千平方米；</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桥    梁：</w:t>
      </w:r>
      <w:r w:rsidR="004167C8">
        <w:rPr>
          <w:rFonts w:ascii="仿宋" w:eastAsia="仿宋" w:hAnsi="仿宋" w:hint="eastAsia"/>
          <w:sz w:val="21"/>
          <w:u w:val="single"/>
        </w:rPr>
        <w:t xml:space="preserve">              </w:t>
      </w:r>
      <w:r w:rsidRPr="006D6F71">
        <w:rPr>
          <w:rFonts w:ascii="仿宋" w:eastAsia="仿宋" w:hAnsi="仿宋" w:hint="eastAsia"/>
          <w:sz w:val="21"/>
        </w:rPr>
        <w:t>座；其他</w:t>
      </w:r>
      <w:r w:rsidR="004167C8">
        <w:rPr>
          <w:rFonts w:ascii="仿宋" w:eastAsia="仿宋" w:hAnsi="仿宋" w:hint="eastAsia"/>
          <w:sz w:val="21"/>
          <w:u w:val="single"/>
        </w:rPr>
        <w:t xml:space="preserve">              </w:t>
      </w:r>
      <w:r w:rsidRPr="006D6F71">
        <w:rPr>
          <w:rFonts w:ascii="仿宋" w:eastAsia="仿宋" w:hAnsi="仿宋" w:hint="eastAsia"/>
          <w:sz w:val="21"/>
        </w:rPr>
        <w:t>。</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工程立项批准文号：</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资金来源：</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sz w:val="21"/>
        </w:rPr>
      </w:pPr>
      <w:r w:rsidRPr="006D6F71">
        <w:rPr>
          <w:rFonts w:ascii="仿宋" w:eastAsia="仿宋" w:hAnsi="仿宋" w:hint="eastAsia"/>
          <w:b/>
          <w:bCs/>
          <w:sz w:val="21"/>
        </w:rPr>
        <w:t>二、工程承包范围</w:t>
      </w:r>
    </w:p>
    <w:p w:rsidR="006D6F71" w:rsidRPr="006D6F71" w:rsidRDefault="006D6F71" w:rsidP="0036730E">
      <w:pPr>
        <w:pStyle w:val="ae"/>
        <w:adjustRightInd w:val="0"/>
        <w:snapToGrid w:val="0"/>
        <w:spacing w:line="276" w:lineRule="auto"/>
        <w:ind w:firstLineChars="255" w:firstLine="535"/>
        <w:rPr>
          <w:rFonts w:ascii="仿宋" w:eastAsia="仿宋" w:hAnsi="仿宋"/>
          <w:sz w:val="21"/>
          <w:u w:val="single"/>
        </w:rPr>
      </w:pPr>
      <w:r w:rsidRPr="006D6F71">
        <w:rPr>
          <w:rFonts w:ascii="仿宋" w:eastAsia="仿宋" w:hAnsi="仿宋" w:hint="eastAsia"/>
          <w:sz w:val="21"/>
        </w:rPr>
        <w:t>承包范围：</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三、　合同工期</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开工日期：</w:t>
      </w:r>
      <w:r w:rsidR="00842F9D">
        <w:rPr>
          <w:rFonts w:ascii="仿宋" w:eastAsia="仿宋" w:hAnsi="仿宋" w:hint="eastAsia"/>
          <w:sz w:val="21"/>
          <w:u w:val="single"/>
        </w:rPr>
        <w:t xml:space="preserve">              </w:t>
      </w:r>
    </w:p>
    <w:p w:rsidR="006D6F71" w:rsidRDefault="006D6F71" w:rsidP="0036730E">
      <w:pPr>
        <w:pStyle w:val="ae"/>
        <w:adjustRightInd w:val="0"/>
        <w:snapToGrid w:val="0"/>
        <w:spacing w:line="276" w:lineRule="auto"/>
        <w:ind w:firstLineChars="255" w:firstLine="535"/>
        <w:rPr>
          <w:rFonts w:ascii="仿宋" w:eastAsia="仿宋" w:hAnsi="仿宋"/>
          <w:sz w:val="21"/>
          <w:u w:val="single"/>
        </w:rPr>
      </w:pPr>
      <w:r w:rsidRPr="006D6F71">
        <w:rPr>
          <w:rFonts w:ascii="仿宋" w:eastAsia="仿宋" w:hAnsi="仿宋" w:hint="eastAsia"/>
          <w:sz w:val="21"/>
        </w:rPr>
        <w:t>竣工日期：</w:t>
      </w:r>
      <w:r w:rsidR="00842F9D">
        <w:rPr>
          <w:rFonts w:ascii="仿宋" w:eastAsia="仿宋" w:hAnsi="仿宋" w:hint="eastAsia"/>
          <w:sz w:val="21"/>
          <w:u w:val="single"/>
        </w:rPr>
        <w:t xml:space="preserve">              </w:t>
      </w:r>
    </w:p>
    <w:p w:rsidR="00842F9D"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合同工期总日历天数</w:t>
      </w:r>
      <w:r w:rsidR="00842F9D">
        <w:rPr>
          <w:rFonts w:ascii="仿宋" w:eastAsia="仿宋" w:hAnsi="仿宋" w:hint="eastAsia"/>
          <w:sz w:val="21"/>
          <w:u w:val="single"/>
        </w:rPr>
        <w:t xml:space="preserve">              </w:t>
      </w:r>
      <w:r w:rsidRPr="006D6F71">
        <w:rPr>
          <w:rFonts w:ascii="仿宋" w:eastAsia="仿宋" w:hAnsi="仿宋" w:hint="eastAsia"/>
          <w:sz w:val="21"/>
        </w:rPr>
        <w:t>天</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四、质量标准</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工程质量标准：按照国家验收标准达到</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五、合同价款</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含</w:t>
      </w:r>
      <w:r w:rsidR="00893BC8">
        <w:rPr>
          <w:rFonts w:ascii="仿宋" w:eastAsia="仿宋" w:hAnsi="仿宋" w:hint="eastAsia"/>
          <w:sz w:val="21"/>
          <w:u w:val="single"/>
        </w:rPr>
        <w:t xml:space="preserve">              </w:t>
      </w:r>
      <w:r w:rsidRPr="006D6F71">
        <w:rPr>
          <w:rFonts w:ascii="仿宋" w:eastAsia="仿宋" w:hAnsi="仿宋" w:hint="eastAsia"/>
          <w:sz w:val="21"/>
        </w:rPr>
        <w:t>费用</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金额（大写）：</w:t>
      </w:r>
      <w:r w:rsidR="00893BC8">
        <w:rPr>
          <w:rFonts w:ascii="仿宋" w:eastAsia="仿宋" w:hAnsi="仿宋" w:hint="eastAsia"/>
          <w:sz w:val="21"/>
          <w:u w:val="single"/>
        </w:rPr>
        <w:t xml:space="preserve">              </w:t>
      </w:r>
      <w:r w:rsidR="0049641C">
        <w:rPr>
          <w:rFonts w:ascii="仿宋" w:eastAsia="仿宋" w:hAnsi="仿宋" w:hint="eastAsia"/>
          <w:sz w:val="21"/>
          <w:u w:val="single"/>
        </w:rPr>
        <w:t xml:space="preserve">                                </w:t>
      </w:r>
      <w:r w:rsidRPr="006D6F71">
        <w:rPr>
          <w:rFonts w:ascii="仿宋" w:eastAsia="仿宋" w:hAnsi="仿宋" w:hint="eastAsia"/>
          <w:sz w:val="21"/>
        </w:rPr>
        <w:t>（人民币）</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 xml:space="preserve">        ￥：</w:t>
      </w:r>
      <w:r w:rsidR="00893BC8">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93BC8">
        <w:rPr>
          <w:rFonts w:ascii="仿宋" w:eastAsia="仿宋" w:hAnsi="仿宋" w:hint="eastAsia"/>
          <w:sz w:val="21"/>
          <w:u w:val="single"/>
        </w:rPr>
        <w:t xml:space="preserve">  </w:t>
      </w:r>
      <w:r w:rsidRPr="006D6F71">
        <w:rPr>
          <w:rFonts w:ascii="仿宋" w:eastAsia="仿宋" w:hAnsi="仿宋" w:hint="eastAsia"/>
          <w:sz w:val="21"/>
        </w:rPr>
        <w:t>元</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 xml:space="preserve">合同价的构成方式：                                                                             </w:t>
      </w:r>
    </w:p>
    <w:p w:rsidR="006D6F71" w:rsidRPr="00C6482D" w:rsidRDefault="006D6F71" w:rsidP="0036730E">
      <w:pPr>
        <w:pStyle w:val="ae"/>
        <w:adjustRightInd w:val="0"/>
        <w:snapToGrid w:val="0"/>
        <w:spacing w:line="276" w:lineRule="auto"/>
        <w:ind w:firstLineChars="255" w:firstLine="535"/>
        <w:rPr>
          <w:rFonts w:ascii="仿宋" w:eastAsia="仿宋" w:hAnsi="仿宋"/>
          <w:sz w:val="21"/>
        </w:rPr>
      </w:pPr>
      <w:r w:rsidRPr="00C6482D">
        <w:rPr>
          <w:rFonts w:ascii="仿宋" w:eastAsia="仿宋" w:hAnsi="仿宋" w:hint="eastAsia"/>
          <w:sz w:val="21"/>
          <w:highlight w:val="yellow"/>
        </w:rPr>
        <w:t>合同方式</w:t>
      </w:r>
      <w:r w:rsidR="00C6482D">
        <w:rPr>
          <w:rFonts w:ascii="仿宋" w:eastAsia="仿宋" w:hAnsi="仿宋" w:hint="eastAsia"/>
          <w:sz w:val="21"/>
        </w:rPr>
        <w:t>；</w:t>
      </w:r>
      <w:r w:rsidR="00C6482D">
        <w:rPr>
          <w:rFonts w:ascii="仿宋" w:eastAsia="仿宋" w:hAnsi="仿宋" w:hint="eastAsia"/>
          <w:sz w:val="21"/>
          <w:u w:val="single"/>
        </w:rPr>
        <w:t xml:space="preserve">                </w:t>
      </w:r>
      <w:r w:rsidR="0049641C">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六、组成合同的文件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组成本合同的文件包括：</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 、本合同协议书</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2 、中标通知书</w:t>
      </w:r>
    </w:p>
    <w:p w:rsidR="007A5819" w:rsidRDefault="006D6F71" w:rsidP="0036730E">
      <w:pPr>
        <w:pStyle w:val="ae"/>
        <w:adjustRightInd w:val="0"/>
        <w:snapToGrid w:val="0"/>
        <w:spacing w:line="276" w:lineRule="auto"/>
        <w:ind w:firstLineChars="255" w:firstLine="535"/>
        <w:rPr>
          <w:rFonts w:ascii="仿宋" w:eastAsia="仿宋" w:hAnsi="仿宋"/>
          <w:b/>
          <w:bCs/>
          <w:sz w:val="21"/>
        </w:rPr>
      </w:pPr>
      <w:r w:rsidRPr="006D6F71">
        <w:rPr>
          <w:rFonts w:ascii="仿宋" w:eastAsia="仿宋" w:hAnsi="仿宋" w:hint="eastAsia"/>
          <w:sz w:val="21"/>
        </w:rPr>
        <w:t>3 、投标文件及其附件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sz w:val="21"/>
        </w:rPr>
        <w:t xml:space="preserve">4 </w:t>
      </w:r>
      <w:r w:rsidRPr="006D6F71">
        <w:rPr>
          <w:rFonts w:ascii="仿宋" w:eastAsia="仿宋" w:hAnsi="仿宋" w:hint="eastAsia"/>
          <w:sz w:val="21"/>
        </w:rPr>
        <w:t>、招标文件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lastRenderedPageBreak/>
        <w:t>5 、本合同条款</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6 、标准、规范及有关技术文件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7 、图纸</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8 、工程量和设备材料清单</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9 、工程报价单</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10、双方有关工程的洽商、变更等方面协议或文件。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11、现场工程师有关通知及工程会议纪要。</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12、工程进行过程中的有关信件、数据电文（电报、电传、传真、电子数据交换和电子邮件）。</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七、本协议书中有关词语含义与深圳市建设工程施工合同第二部分《通用和专用条款》中分别赋予它们的定义相同。</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八、承包人向发包人承诺，按照合同约定进行施工、竣工、并在质量保修期内承担工程质量保修责任。</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九、发包人向承包人承诺，按照合同约定的期限和方式支付合同价款及其他应当支付的款项。</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十、合同生效</w:t>
      </w:r>
    </w:p>
    <w:p w:rsidR="006D6F71" w:rsidRPr="006D6F71" w:rsidRDefault="006D6F71" w:rsidP="0036730E">
      <w:pPr>
        <w:pStyle w:val="ae"/>
        <w:adjustRightInd w:val="0"/>
        <w:snapToGrid w:val="0"/>
        <w:spacing w:line="276" w:lineRule="auto"/>
        <w:ind w:firstLineChars="170" w:firstLine="358"/>
        <w:rPr>
          <w:rFonts w:ascii="仿宋" w:eastAsia="仿宋" w:hAnsi="仿宋"/>
          <w:sz w:val="21"/>
        </w:rPr>
      </w:pPr>
      <w:r w:rsidRPr="006D6F71">
        <w:rPr>
          <w:rFonts w:ascii="仿宋" w:eastAsia="仿宋" w:hAnsi="仿宋" w:hint="eastAsia"/>
          <w:b/>
          <w:bCs/>
          <w:sz w:val="21"/>
        </w:rPr>
        <w:t xml:space="preserve"> </w:t>
      </w:r>
      <w:r w:rsidRPr="006D6F71">
        <w:rPr>
          <w:rFonts w:ascii="仿宋" w:eastAsia="仿宋" w:hAnsi="仿宋" w:hint="eastAsia"/>
          <w:sz w:val="21"/>
        </w:rPr>
        <w:t>合同订立时间：</w:t>
      </w:r>
      <w:r w:rsidR="002477AD">
        <w:rPr>
          <w:rFonts w:ascii="仿宋" w:eastAsia="仿宋" w:hAnsi="仿宋" w:hint="eastAsia"/>
          <w:sz w:val="21"/>
          <w:u w:val="single"/>
        </w:rPr>
        <w:t xml:space="preserve">          </w:t>
      </w:r>
      <w:r w:rsidRPr="006D6F71">
        <w:rPr>
          <w:rFonts w:ascii="仿宋" w:eastAsia="仿宋" w:hAnsi="仿宋" w:hint="eastAsia"/>
          <w:sz w:val="21"/>
        </w:rPr>
        <w:t>年</w:t>
      </w:r>
      <w:r w:rsidR="002477AD">
        <w:rPr>
          <w:rFonts w:ascii="仿宋" w:eastAsia="仿宋" w:hAnsi="仿宋" w:hint="eastAsia"/>
          <w:sz w:val="21"/>
          <w:u w:val="single"/>
        </w:rPr>
        <w:t xml:space="preserve">          </w:t>
      </w:r>
      <w:r w:rsidRPr="006D6F71">
        <w:rPr>
          <w:rFonts w:ascii="仿宋" w:eastAsia="仿宋" w:hAnsi="仿宋" w:hint="eastAsia"/>
          <w:sz w:val="21"/>
        </w:rPr>
        <w:t>月</w:t>
      </w:r>
      <w:r w:rsidR="002477AD">
        <w:rPr>
          <w:rFonts w:ascii="仿宋" w:eastAsia="仿宋" w:hAnsi="仿宋" w:hint="eastAsia"/>
          <w:sz w:val="21"/>
          <w:u w:val="single"/>
        </w:rPr>
        <w:t xml:space="preserve">          </w:t>
      </w:r>
      <w:r w:rsidRPr="006D6F71">
        <w:rPr>
          <w:rFonts w:ascii="仿宋" w:eastAsia="仿宋" w:hAnsi="仿宋" w:hint="eastAsia"/>
          <w:sz w:val="21"/>
        </w:rPr>
        <w:t>日</w:t>
      </w:r>
    </w:p>
    <w:p w:rsidR="006D6F71" w:rsidRPr="006D6F71" w:rsidRDefault="006D6F71" w:rsidP="0036730E">
      <w:pPr>
        <w:pStyle w:val="ae"/>
        <w:adjustRightInd w:val="0"/>
        <w:snapToGrid w:val="0"/>
        <w:spacing w:line="276" w:lineRule="auto"/>
        <w:ind w:firstLineChars="170" w:firstLine="357"/>
        <w:rPr>
          <w:rFonts w:ascii="仿宋" w:eastAsia="仿宋" w:hAnsi="仿宋"/>
          <w:sz w:val="21"/>
        </w:rPr>
      </w:pPr>
      <w:r w:rsidRPr="006D6F71">
        <w:rPr>
          <w:rFonts w:ascii="仿宋" w:eastAsia="仿宋" w:hAnsi="仿宋" w:hint="eastAsia"/>
          <w:sz w:val="21"/>
        </w:rPr>
        <w:t xml:space="preserve"> 合同订立地点：</w:t>
      </w:r>
      <w:r w:rsidR="002477AD">
        <w:rPr>
          <w:rFonts w:ascii="仿宋" w:eastAsia="仿宋" w:hAnsi="仿宋" w:hint="eastAsia"/>
          <w:sz w:val="21"/>
          <w:u w:val="single"/>
        </w:rPr>
        <w:t xml:space="preserve">                           </w:t>
      </w:r>
      <w:r w:rsidR="0077107A">
        <w:rPr>
          <w:rFonts w:ascii="仿宋" w:eastAsia="仿宋" w:hAnsi="仿宋" w:hint="eastAsia"/>
          <w:sz w:val="21"/>
          <w:u w:val="single"/>
        </w:rPr>
        <w:t xml:space="preserve">    </w:t>
      </w:r>
      <w:r w:rsidR="002477A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发  包  人：（公章）                       承  包  人：（公章）</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住      所：                              住      所：</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法定代表人：                              法定代表人：</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委托代理人：                              委托代理人：</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电      话：                              电      话：</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传      真：                              传      真：</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开 户 银 行：                             开 户 银 行：</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帐       号：                             帐       号：</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邮 政 编 码：                             邮 政 编 码：</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备案意见：</w:t>
      </w:r>
    </w:p>
    <w:p w:rsidR="006D6F71" w:rsidRPr="006D6F71" w:rsidRDefault="006D6F71" w:rsidP="0036730E">
      <w:pPr>
        <w:pStyle w:val="ae"/>
        <w:adjustRightInd w:val="0"/>
        <w:snapToGrid w:val="0"/>
        <w:spacing w:line="276" w:lineRule="auto"/>
        <w:ind w:firstLineChars="0" w:firstLine="525"/>
        <w:rPr>
          <w:rFonts w:ascii="仿宋" w:eastAsia="仿宋" w:hAnsi="仿宋"/>
          <w:sz w:val="21"/>
        </w:rPr>
      </w:pPr>
    </w:p>
    <w:p w:rsidR="006D6F71" w:rsidRPr="006D6F71" w:rsidRDefault="006D6F71" w:rsidP="0036730E">
      <w:pPr>
        <w:pStyle w:val="ae"/>
        <w:adjustRightInd w:val="0"/>
        <w:snapToGrid w:val="0"/>
        <w:spacing w:line="276" w:lineRule="auto"/>
        <w:ind w:firstLineChars="0" w:firstLine="525"/>
        <w:rPr>
          <w:rFonts w:ascii="仿宋" w:eastAsia="仿宋" w:hAnsi="仿宋"/>
          <w:sz w:val="21"/>
        </w:rPr>
      </w:pPr>
    </w:p>
    <w:p w:rsidR="006D6F71" w:rsidRPr="006D6F71" w:rsidRDefault="006D6F71" w:rsidP="0036730E">
      <w:pPr>
        <w:pStyle w:val="ae"/>
        <w:adjustRightInd w:val="0"/>
        <w:snapToGrid w:val="0"/>
        <w:spacing w:line="276" w:lineRule="auto"/>
        <w:ind w:firstLineChars="0" w:firstLine="525"/>
        <w:rPr>
          <w:rFonts w:ascii="仿宋" w:eastAsia="仿宋" w:hAnsi="仿宋"/>
          <w:sz w:val="21"/>
        </w:rPr>
      </w:pPr>
    </w:p>
    <w:p w:rsidR="006D6F71" w:rsidRPr="006D6F71" w:rsidRDefault="006D6F71" w:rsidP="0036730E">
      <w:pPr>
        <w:pStyle w:val="ae"/>
        <w:adjustRightInd w:val="0"/>
        <w:snapToGrid w:val="0"/>
        <w:spacing w:line="276" w:lineRule="auto"/>
        <w:ind w:firstLineChars="0" w:firstLine="0"/>
        <w:rPr>
          <w:rFonts w:ascii="仿宋" w:eastAsia="仿宋" w:hAnsi="仿宋"/>
          <w:sz w:val="21"/>
        </w:rPr>
      </w:pPr>
      <w:r w:rsidRPr="006D6F71">
        <w:rPr>
          <w:rFonts w:ascii="仿宋" w:eastAsia="仿宋" w:hAnsi="仿宋" w:hint="eastAsia"/>
          <w:sz w:val="21"/>
        </w:rPr>
        <w:t xml:space="preserve">                                                          经 办 人：</w:t>
      </w:r>
    </w:p>
    <w:p w:rsidR="006D6F71" w:rsidRPr="006D6F71" w:rsidRDefault="006D6F71" w:rsidP="0036730E">
      <w:pPr>
        <w:pStyle w:val="ae"/>
        <w:adjustRightInd w:val="0"/>
        <w:snapToGrid w:val="0"/>
        <w:spacing w:line="276" w:lineRule="auto"/>
        <w:ind w:firstLineChars="2900" w:firstLine="6090"/>
        <w:rPr>
          <w:rFonts w:ascii="仿宋" w:eastAsia="仿宋" w:hAnsi="仿宋"/>
          <w:sz w:val="21"/>
        </w:rPr>
      </w:pPr>
      <w:r w:rsidRPr="006D6F71">
        <w:rPr>
          <w:rFonts w:ascii="仿宋" w:eastAsia="仿宋" w:hAnsi="仿宋" w:hint="eastAsia"/>
          <w:sz w:val="21"/>
        </w:rPr>
        <w:t>备案机构（公章）</w:t>
      </w:r>
    </w:p>
    <w:p w:rsidR="006D6F71" w:rsidRPr="006D6F71" w:rsidRDefault="006D6F71" w:rsidP="0036730E">
      <w:pPr>
        <w:pStyle w:val="ae"/>
        <w:adjustRightInd w:val="0"/>
        <w:snapToGrid w:val="0"/>
        <w:spacing w:line="276" w:lineRule="auto"/>
        <w:ind w:firstLineChars="0" w:firstLine="6420"/>
        <w:rPr>
          <w:rFonts w:ascii="仿宋" w:eastAsia="仿宋" w:hAnsi="仿宋"/>
          <w:sz w:val="21"/>
        </w:rPr>
      </w:pPr>
      <w:r w:rsidRPr="006D6F71">
        <w:rPr>
          <w:rFonts w:ascii="仿宋" w:eastAsia="仿宋" w:hAnsi="仿宋" w:hint="eastAsia"/>
          <w:sz w:val="21"/>
        </w:rPr>
        <w:t xml:space="preserve">     年   月   日</w:t>
      </w:r>
    </w:p>
    <w:p w:rsidR="006D6F71" w:rsidRPr="006D6F71" w:rsidRDefault="006D6F71" w:rsidP="002232F8">
      <w:pPr>
        <w:adjustRightInd w:val="0"/>
        <w:snapToGrid w:val="0"/>
        <w:spacing w:beforeLines="50" w:afterLines="50" w:line="360" w:lineRule="auto"/>
        <w:jc w:val="center"/>
        <w:rPr>
          <w:rFonts w:ascii="仿宋" w:eastAsia="仿宋" w:hAnsi="仿宋"/>
          <w:b/>
          <w:bCs/>
          <w:sz w:val="18"/>
        </w:rPr>
      </w:pPr>
    </w:p>
    <w:p w:rsidR="006D6F71" w:rsidRPr="006D6F71" w:rsidRDefault="006D6F71" w:rsidP="002232F8">
      <w:pPr>
        <w:adjustRightInd w:val="0"/>
        <w:snapToGrid w:val="0"/>
        <w:spacing w:beforeLines="50" w:afterLines="50" w:line="360" w:lineRule="auto"/>
        <w:jc w:val="center"/>
        <w:rPr>
          <w:rFonts w:ascii="仿宋" w:eastAsia="仿宋" w:hAnsi="仿宋"/>
          <w:b/>
          <w:bCs/>
          <w:sz w:val="18"/>
        </w:rPr>
      </w:pPr>
    </w:p>
    <w:p w:rsidR="0036730E" w:rsidRDefault="0036730E">
      <w:pPr>
        <w:widowControl/>
        <w:jc w:val="left"/>
        <w:rPr>
          <w:rFonts w:ascii="仿宋" w:eastAsia="仿宋" w:hAnsi="仿宋"/>
          <w:b/>
          <w:bCs/>
          <w:sz w:val="24"/>
          <w:szCs w:val="24"/>
        </w:rPr>
      </w:pPr>
      <w:r>
        <w:rPr>
          <w:rFonts w:ascii="仿宋" w:eastAsia="仿宋" w:hAnsi="仿宋"/>
          <w:b/>
          <w:bCs/>
          <w:sz w:val="24"/>
        </w:rPr>
        <w:br w:type="page"/>
      </w:r>
    </w:p>
    <w:p w:rsidR="006D6F71" w:rsidRPr="006D6F71" w:rsidRDefault="006D6F71" w:rsidP="006D6F71">
      <w:pPr>
        <w:pStyle w:val="20"/>
        <w:adjustRightInd w:val="0"/>
        <w:snapToGrid w:val="0"/>
        <w:spacing w:before="156" w:after="156" w:line="360" w:lineRule="auto"/>
        <w:ind w:firstLineChars="0" w:firstLine="0"/>
        <w:jc w:val="center"/>
        <w:rPr>
          <w:rFonts w:ascii="仿宋" w:eastAsia="仿宋" w:hAnsi="仿宋"/>
          <w:b/>
          <w:bCs/>
          <w:sz w:val="24"/>
        </w:rPr>
      </w:pPr>
      <w:r w:rsidRPr="006D6F71">
        <w:rPr>
          <w:rFonts w:ascii="仿宋" w:eastAsia="仿宋" w:hAnsi="仿宋" w:hint="eastAsia"/>
          <w:b/>
          <w:bCs/>
          <w:sz w:val="24"/>
        </w:rPr>
        <w:lastRenderedPageBreak/>
        <w:t>二、履约保函格式</w:t>
      </w:r>
      <w:r w:rsidR="00626B8C">
        <w:rPr>
          <w:rFonts w:ascii="仿宋" w:eastAsia="仿宋" w:hAnsi="仿宋" w:hint="eastAsia"/>
          <w:b/>
          <w:bCs/>
          <w:sz w:val="24"/>
        </w:rPr>
        <w:t>（仅供参考）</w:t>
      </w:r>
    </w:p>
    <w:p w:rsidR="006D6F71" w:rsidRPr="006D6F71" w:rsidRDefault="006D6F71" w:rsidP="006D6F71">
      <w:pPr>
        <w:pStyle w:val="20"/>
        <w:adjustRightInd w:val="0"/>
        <w:snapToGrid w:val="0"/>
        <w:spacing w:before="156" w:after="156" w:line="360" w:lineRule="auto"/>
        <w:ind w:firstLineChars="0" w:firstLine="0"/>
        <w:rPr>
          <w:rFonts w:ascii="仿宋" w:eastAsia="仿宋" w:hAnsi="仿宋"/>
        </w:rPr>
      </w:pPr>
    </w:p>
    <w:p w:rsidR="006D6F71" w:rsidRPr="006D6F71" w:rsidRDefault="006D6F71" w:rsidP="0036730E">
      <w:pPr>
        <w:pStyle w:val="20"/>
        <w:adjustRightInd w:val="0"/>
        <w:snapToGrid w:val="0"/>
        <w:spacing w:before="156" w:after="156" w:line="276" w:lineRule="auto"/>
        <w:ind w:firstLineChars="0" w:firstLine="0"/>
        <w:rPr>
          <w:rFonts w:ascii="仿宋" w:eastAsia="仿宋" w:hAnsi="仿宋"/>
        </w:rPr>
      </w:pPr>
      <w:r w:rsidRPr="006D6F71">
        <w:rPr>
          <w:rFonts w:ascii="仿宋" w:eastAsia="仿宋" w:hAnsi="仿宋" w:hint="eastAsia"/>
        </w:rPr>
        <w:t>致：</w:t>
      </w:r>
      <w:r w:rsidR="0036730E">
        <w:rPr>
          <w:rFonts w:ascii="仿宋" w:eastAsia="仿宋" w:hAnsi="仿宋" w:hint="eastAsia"/>
          <w:u w:val="single"/>
        </w:rPr>
        <w:t xml:space="preserve">                </w:t>
      </w:r>
      <w:r w:rsidRPr="006D6F71">
        <w:rPr>
          <w:rFonts w:ascii="仿宋" w:eastAsia="仿宋" w:hAnsi="仿宋" w:hint="eastAsia"/>
        </w:rPr>
        <w:t>（发包人名称）</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鉴于</w:t>
      </w:r>
      <w:r w:rsidR="0036730E">
        <w:rPr>
          <w:rFonts w:ascii="仿宋" w:eastAsia="仿宋" w:hAnsi="仿宋" w:hint="eastAsia"/>
          <w:u w:val="single"/>
        </w:rPr>
        <w:t xml:space="preserve">                </w:t>
      </w:r>
      <w:r w:rsidRPr="006D6F71">
        <w:rPr>
          <w:rFonts w:ascii="仿宋" w:eastAsia="仿宋" w:hAnsi="仿宋" w:hint="eastAsia"/>
        </w:rPr>
        <w:t>（承包人名称，以下简称“承包人”）已保证按</w:t>
      </w:r>
      <w:r w:rsidR="0036730E">
        <w:rPr>
          <w:rFonts w:ascii="仿宋" w:eastAsia="仿宋" w:hAnsi="仿宋" w:hint="eastAsia"/>
          <w:u w:val="single"/>
        </w:rPr>
        <w:t xml:space="preserve">               </w:t>
      </w:r>
      <w:r w:rsidRPr="006D6F71">
        <w:rPr>
          <w:rFonts w:ascii="仿宋" w:eastAsia="仿宋" w:hAnsi="仿宋" w:hint="eastAsia"/>
        </w:rPr>
        <w:t>（发包人名称，以下简称“发包人”</w:t>
      </w:r>
      <w:r w:rsidR="0036730E">
        <w:rPr>
          <w:rFonts w:ascii="仿宋" w:eastAsia="仿宋" w:hAnsi="仿宋" w:hint="eastAsia"/>
          <w:u w:val="single"/>
        </w:rPr>
        <w:t xml:space="preserve">                </w:t>
      </w:r>
      <w:r w:rsidRPr="006D6F71">
        <w:rPr>
          <w:rFonts w:ascii="仿宋" w:eastAsia="仿宋" w:hAnsi="仿宋" w:hint="eastAsia"/>
        </w:rPr>
        <w:t>（工程及合同名称）工程合同施工、竣工和保修该工程（以下简称“合同”）。</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鉴于你放在上述合同中要求承包人向你方提交下述金额的本单位开具的保函，作为承包人履行本合同责任的保证金；</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本单位统一为承包人出具保函；</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本单位在此代表承包人向你方承担支付人民币（大写）</w:t>
      </w:r>
      <w:r w:rsidR="0036730E">
        <w:rPr>
          <w:rFonts w:ascii="仿宋" w:eastAsia="仿宋" w:hAnsi="仿宋" w:hint="eastAsia"/>
          <w:u w:val="single"/>
        </w:rPr>
        <w:t xml:space="preserve">                </w:t>
      </w:r>
      <w:r w:rsidRPr="006D6F71">
        <w:rPr>
          <w:rFonts w:ascii="仿宋" w:eastAsia="仿宋" w:hAnsi="仿宋" w:hint="eastAsia"/>
        </w:rPr>
        <w:t>元（RMB￥</w:t>
      </w:r>
      <w:r w:rsidR="0036730E">
        <w:rPr>
          <w:rFonts w:ascii="仿宋" w:eastAsia="仿宋" w:hAnsi="仿宋" w:hint="eastAsia"/>
          <w:u w:val="single"/>
        </w:rPr>
        <w:t xml:space="preserve">                </w:t>
      </w:r>
      <w:r w:rsidRPr="006D6F71">
        <w:rPr>
          <w:rFonts w:ascii="仿宋" w:eastAsia="仿宋" w:hAnsi="仿宋" w:hint="eastAsia"/>
        </w:rPr>
        <w:t>元）的责任，承包人在履行合同中，由于资金、技术、质量或非不可抗拒力等原因给你方造成经济损失时，在你方以书面提出要求得到上述金额内的任何付款时，本单位即给予支付，不挑剔、不争辩、也不要求你方出具证明或说明背景、理由。</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本单位放弃你方应先向承包人要求赔偿上述金额然后再向本单位提出要求的权力。</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本单位进一步同意在你方和承包人之间的合同条件、合同项下的工程或合同发生变化、补充或修改后，本单位承担保函的责任也不改变，有关上述变化、补充和修改也无须通知本单位。</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本保函直至保修责任证书发出后28天内一直有效。</w:t>
      </w:r>
    </w:p>
    <w:p w:rsidR="006D6F71" w:rsidRPr="0036730E" w:rsidRDefault="006D6F71" w:rsidP="0036730E"/>
    <w:p w:rsidR="006D6F71" w:rsidRPr="006D6F71" w:rsidRDefault="006D6F71" w:rsidP="0036730E">
      <w:pPr>
        <w:pStyle w:val="20"/>
        <w:adjustRightInd w:val="0"/>
        <w:snapToGrid w:val="0"/>
        <w:spacing w:before="156" w:after="156" w:line="276" w:lineRule="auto"/>
        <w:ind w:leftChars="200" w:left="420" w:firstLineChars="0" w:firstLine="0"/>
        <w:rPr>
          <w:rFonts w:ascii="仿宋" w:eastAsia="仿宋" w:hAnsi="仿宋"/>
        </w:rPr>
      </w:pPr>
      <w:r w:rsidRPr="006D6F71">
        <w:rPr>
          <w:rFonts w:ascii="仿宋" w:eastAsia="仿宋" w:hAnsi="仿宋" w:hint="eastAsia"/>
        </w:rPr>
        <w:t>单位名称：（盖章）</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单位法定代表人：（签字或盖章）</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地    址：</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邮政编码：</w:t>
      </w:r>
    </w:p>
    <w:p w:rsidR="006D6F71" w:rsidRPr="006D6F71" w:rsidRDefault="006D6F71" w:rsidP="0036730E">
      <w:pPr>
        <w:pStyle w:val="20"/>
        <w:adjustRightInd w:val="0"/>
        <w:snapToGrid w:val="0"/>
        <w:spacing w:before="156" w:after="156" w:line="276" w:lineRule="auto"/>
        <w:ind w:leftChars="400" w:left="840" w:firstLineChars="0" w:firstLine="630"/>
        <w:rPr>
          <w:rFonts w:ascii="仿宋" w:eastAsia="仿宋" w:hAnsi="仿宋"/>
          <w:u w:val="single"/>
        </w:rPr>
      </w:pPr>
      <w:r w:rsidRPr="006D6F71">
        <w:rPr>
          <w:rFonts w:ascii="仿宋" w:eastAsia="仿宋" w:hAnsi="仿宋" w:hint="eastAsia"/>
        </w:rPr>
        <w:t xml:space="preserve">                                    日期：</w:t>
      </w:r>
      <w:r w:rsidRPr="006D6F71">
        <w:rPr>
          <w:rFonts w:ascii="仿宋" w:eastAsia="仿宋" w:hAnsi="仿宋" w:hint="eastAsia"/>
          <w:u w:val="single"/>
        </w:rPr>
        <w:t xml:space="preserve">      </w:t>
      </w:r>
      <w:r w:rsidRPr="006D6F71">
        <w:rPr>
          <w:rFonts w:ascii="仿宋" w:eastAsia="仿宋" w:hAnsi="仿宋" w:hint="eastAsia"/>
        </w:rPr>
        <w:t>年</w:t>
      </w:r>
      <w:r w:rsidRPr="006D6F71">
        <w:rPr>
          <w:rFonts w:ascii="仿宋" w:eastAsia="仿宋" w:hAnsi="仿宋" w:hint="eastAsia"/>
          <w:u w:val="single"/>
        </w:rPr>
        <w:t xml:space="preserve">      </w:t>
      </w:r>
      <w:r w:rsidRPr="006D6F71">
        <w:rPr>
          <w:rFonts w:ascii="仿宋" w:eastAsia="仿宋" w:hAnsi="仿宋" w:hint="eastAsia"/>
        </w:rPr>
        <w:t>月</w:t>
      </w:r>
      <w:r w:rsidRPr="006D6F71">
        <w:rPr>
          <w:rFonts w:ascii="仿宋" w:eastAsia="仿宋" w:hAnsi="仿宋" w:hint="eastAsia"/>
          <w:u w:val="single"/>
        </w:rPr>
        <w:t xml:space="preserve">     </w:t>
      </w:r>
      <w:r w:rsidRPr="006D6F71">
        <w:rPr>
          <w:rFonts w:ascii="仿宋" w:eastAsia="仿宋" w:hAnsi="仿宋" w:hint="eastAsia"/>
        </w:rPr>
        <w:t>日</w:t>
      </w:r>
    </w:p>
    <w:p w:rsidR="006D6F71" w:rsidRPr="006D6F71" w:rsidRDefault="006D6F71" w:rsidP="006D6F71">
      <w:pPr>
        <w:pStyle w:val="20"/>
        <w:adjustRightInd w:val="0"/>
        <w:snapToGrid w:val="0"/>
        <w:spacing w:before="156" w:after="156" w:line="360" w:lineRule="auto"/>
        <w:rPr>
          <w:rFonts w:ascii="仿宋" w:eastAsia="仿宋" w:hAnsi="仿宋"/>
        </w:rPr>
      </w:pPr>
    </w:p>
    <w:p w:rsidR="006D6F71" w:rsidRPr="006D6F71" w:rsidRDefault="006D6F71" w:rsidP="006D6F71">
      <w:pPr>
        <w:pStyle w:val="20"/>
        <w:adjustRightInd w:val="0"/>
        <w:snapToGrid w:val="0"/>
        <w:spacing w:before="156" w:after="156" w:line="360" w:lineRule="auto"/>
        <w:rPr>
          <w:rFonts w:ascii="仿宋" w:eastAsia="仿宋" w:hAnsi="仿宋"/>
        </w:rPr>
      </w:pPr>
    </w:p>
    <w:p w:rsidR="006D6F71" w:rsidRPr="006D6F71" w:rsidRDefault="006D6F71" w:rsidP="002232F8">
      <w:pPr>
        <w:adjustRightInd w:val="0"/>
        <w:snapToGrid w:val="0"/>
        <w:spacing w:beforeLines="50" w:afterLines="50" w:line="360" w:lineRule="auto"/>
        <w:jc w:val="center"/>
        <w:rPr>
          <w:rFonts w:ascii="仿宋" w:eastAsia="仿宋" w:hAnsi="仿宋"/>
          <w:b/>
          <w:bCs/>
          <w:sz w:val="24"/>
        </w:rPr>
      </w:pPr>
      <w:r w:rsidRPr="006D6F71">
        <w:rPr>
          <w:rFonts w:ascii="仿宋" w:eastAsia="仿宋" w:hAnsi="仿宋"/>
          <w:b/>
          <w:bCs/>
          <w:sz w:val="24"/>
        </w:rPr>
        <w:br w:type="page"/>
      </w:r>
      <w:r w:rsidRPr="006D6F71">
        <w:rPr>
          <w:rFonts w:ascii="仿宋" w:eastAsia="仿宋" w:hAnsi="仿宋" w:hint="eastAsia"/>
          <w:b/>
          <w:bCs/>
          <w:sz w:val="24"/>
        </w:rPr>
        <w:lastRenderedPageBreak/>
        <w:t>三、履约担保书格式（</w:t>
      </w:r>
      <w:r w:rsidR="00696653">
        <w:rPr>
          <w:rFonts w:ascii="仿宋" w:eastAsia="仿宋" w:hAnsi="仿宋" w:hint="eastAsia"/>
          <w:b/>
          <w:bCs/>
          <w:sz w:val="24"/>
        </w:rPr>
        <w:t>仅供参考</w:t>
      </w:r>
      <w:r w:rsidRPr="006D6F71">
        <w:rPr>
          <w:rFonts w:ascii="仿宋" w:eastAsia="仿宋" w:hAnsi="仿宋" w:hint="eastAsia"/>
          <w:b/>
          <w:bCs/>
          <w:sz w:val="24"/>
        </w:rPr>
        <w:t>）</w:t>
      </w:r>
    </w:p>
    <w:p w:rsidR="006D6F71" w:rsidRPr="006D6F71" w:rsidRDefault="006D6F71" w:rsidP="002232F8">
      <w:pPr>
        <w:adjustRightInd w:val="0"/>
        <w:snapToGrid w:val="0"/>
        <w:spacing w:beforeLines="50" w:afterLines="50" w:line="360" w:lineRule="auto"/>
        <w:ind w:firstLine="284"/>
        <w:jc w:val="left"/>
        <w:rPr>
          <w:rFonts w:ascii="仿宋" w:eastAsia="仿宋" w:hAnsi="仿宋"/>
          <w:b/>
          <w:bCs/>
        </w:rPr>
      </w:pP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根据本担保书，</w:t>
      </w:r>
      <w:r w:rsidR="002E6F1B">
        <w:rPr>
          <w:rFonts w:ascii="仿宋" w:eastAsia="仿宋" w:hAnsi="仿宋" w:hint="eastAsia"/>
          <w:u w:val="single"/>
        </w:rPr>
        <w:t xml:space="preserve">                </w:t>
      </w:r>
      <w:r w:rsidRPr="006D6F71">
        <w:rPr>
          <w:rFonts w:ascii="仿宋" w:eastAsia="仿宋" w:hAnsi="仿宋" w:hint="eastAsia"/>
        </w:rPr>
        <w:t>（承包人名称）作为委托人（以下简称“承包人”）和</w:t>
      </w:r>
      <w:r w:rsidR="002E6F1B">
        <w:rPr>
          <w:rFonts w:ascii="仿宋" w:eastAsia="仿宋" w:hAnsi="仿宋" w:hint="eastAsia"/>
          <w:u w:val="single"/>
        </w:rPr>
        <w:t xml:space="preserve">                </w:t>
      </w:r>
      <w:r w:rsidRPr="006D6F71">
        <w:rPr>
          <w:rFonts w:ascii="仿宋" w:eastAsia="仿宋" w:hAnsi="仿宋" w:hint="eastAsia"/>
        </w:rPr>
        <w:t>（担保人名称）作为担保人（以下简称“担保人”）共同向债权人</w:t>
      </w:r>
      <w:r w:rsidRPr="006D6F71">
        <w:rPr>
          <w:rFonts w:ascii="仿宋" w:eastAsia="仿宋" w:hAnsi="仿宋" w:hint="eastAsia"/>
          <w:u w:val="single"/>
        </w:rPr>
        <w:t xml:space="preserve">　　</w:t>
      </w:r>
      <w:r w:rsidRPr="006D6F71">
        <w:rPr>
          <w:rFonts w:ascii="仿宋" w:eastAsia="仿宋" w:hAnsi="仿宋" w:hint="eastAsia"/>
        </w:rPr>
        <w:t>（发包人名称）（以下简称“发包人”）承担支付人民币（大写）</w:t>
      </w:r>
      <w:r w:rsidR="002E6F1B">
        <w:rPr>
          <w:rFonts w:ascii="仿宋" w:eastAsia="仿宋" w:hAnsi="仿宋" w:hint="eastAsia"/>
          <w:u w:val="single"/>
        </w:rPr>
        <w:t xml:space="preserve">                </w:t>
      </w:r>
      <w:r w:rsidRPr="006D6F71">
        <w:rPr>
          <w:rFonts w:ascii="仿宋" w:eastAsia="仿宋" w:hAnsi="仿宋" w:hint="eastAsia"/>
        </w:rPr>
        <w:t>元（RMB￥</w:t>
      </w:r>
      <w:r w:rsidR="002E6F1B">
        <w:rPr>
          <w:rFonts w:ascii="仿宋" w:eastAsia="仿宋" w:hAnsi="仿宋" w:hint="eastAsia"/>
          <w:u w:val="single"/>
        </w:rPr>
        <w:t xml:space="preserve">                </w:t>
      </w:r>
      <w:r w:rsidRPr="006D6F71">
        <w:rPr>
          <w:rFonts w:ascii="仿宋" w:eastAsia="仿宋" w:hAnsi="仿宋" w:hint="eastAsia"/>
        </w:rPr>
        <w:t>元）的责任，承包人和担保人均受本履约担保书的约束。</w:t>
      </w: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鉴于承包人已于</w:t>
      </w:r>
      <w:r w:rsidR="002E6F1B">
        <w:rPr>
          <w:rFonts w:ascii="仿宋" w:eastAsia="仿宋" w:hAnsi="仿宋" w:hint="eastAsia"/>
          <w:u w:val="single"/>
        </w:rPr>
        <w:t xml:space="preserve">         </w:t>
      </w:r>
      <w:r w:rsidRPr="006D6F71">
        <w:rPr>
          <w:rFonts w:ascii="仿宋" w:eastAsia="仿宋" w:hAnsi="仿宋" w:hint="eastAsia"/>
        </w:rPr>
        <w:t>年</w:t>
      </w:r>
      <w:r w:rsidR="002E6F1B">
        <w:rPr>
          <w:rFonts w:ascii="仿宋" w:eastAsia="仿宋" w:hAnsi="仿宋" w:hint="eastAsia"/>
          <w:u w:val="single"/>
        </w:rPr>
        <w:t xml:space="preserve">         </w:t>
      </w:r>
      <w:r w:rsidRPr="006D6F71">
        <w:rPr>
          <w:rFonts w:ascii="仿宋" w:eastAsia="仿宋" w:hAnsi="仿宋" w:hint="eastAsia"/>
        </w:rPr>
        <w:t>月</w:t>
      </w:r>
      <w:r w:rsidR="002E6F1B">
        <w:rPr>
          <w:rFonts w:ascii="仿宋" w:eastAsia="仿宋" w:hAnsi="仿宋" w:hint="eastAsia"/>
          <w:u w:val="single"/>
        </w:rPr>
        <w:t xml:space="preserve">         </w:t>
      </w:r>
      <w:r w:rsidRPr="006D6F71">
        <w:rPr>
          <w:rFonts w:ascii="仿宋" w:eastAsia="仿宋" w:hAnsi="仿宋" w:hint="eastAsia"/>
        </w:rPr>
        <w:t>日与发包人为</w:t>
      </w:r>
      <w:r w:rsidRPr="006D6F71">
        <w:rPr>
          <w:rFonts w:ascii="仿宋" w:eastAsia="仿宋" w:hAnsi="仿宋" w:hint="eastAsia"/>
          <w:u w:val="single"/>
        </w:rPr>
        <w:t xml:space="preserve">　　　　　　　　　</w:t>
      </w:r>
      <w:r w:rsidRPr="006D6F71">
        <w:rPr>
          <w:rFonts w:ascii="仿宋" w:eastAsia="仿宋" w:hAnsi="仿宋" w:hint="eastAsia"/>
        </w:rPr>
        <w:t>（工程合同名称）的执行签订了工程承发包合同（以下简称“合同”），愿为承包人和发包人签署的工程承发包合同担保。下文中的合同包括合同中规定的合同协议书、合同文件、图纸、技术规范等；</w:t>
      </w: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本担保书的条件是：如果承包人在履行了上述合同中，由于资金、技术、质量或非不可抗力等原因给发包人造成经济损失时，当发包人以书面提出要求得到上述金额内的任何付款时，担保人将迅速予以支付。</w:t>
      </w: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本担保人不承担大于本担保书限额的责任。</w:t>
      </w: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除了发包人以外，任何人都无权对本担保书的责任提出履行要求。</w:t>
      </w: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本担保书直至保修责任证书发出后28天内一直有效。</w:t>
      </w: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承包人和担保人的法定代表人在此分别签字盖公章，以资证明。</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担保人：（盖章）</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承包人：（盖章）</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 xml:space="preserve">　　　　　　　　　　　　　　　　　　　日期</w:t>
      </w:r>
      <w:r w:rsidR="002E6F1B">
        <w:rPr>
          <w:rFonts w:ascii="仿宋" w:eastAsia="仿宋" w:hAnsi="仿宋" w:hint="eastAsia"/>
          <w:u w:val="single"/>
        </w:rPr>
        <w:t xml:space="preserve">       </w:t>
      </w:r>
      <w:r w:rsidRPr="006D6F71">
        <w:rPr>
          <w:rFonts w:ascii="仿宋" w:eastAsia="仿宋" w:hAnsi="仿宋" w:hint="eastAsia"/>
        </w:rPr>
        <w:t>年</w:t>
      </w:r>
      <w:r w:rsidR="002E6F1B">
        <w:rPr>
          <w:rFonts w:ascii="仿宋" w:eastAsia="仿宋" w:hAnsi="仿宋" w:hint="eastAsia"/>
          <w:u w:val="single"/>
        </w:rPr>
        <w:t xml:space="preserve">       </w:t>
      </w:r>
      <w:r w:rsidRPr="006D6F71">
        <w:rPr>
          <w:rFonts w:ascii="仿宋" w:eastAsia="仿宋" w:hAnsi="仿宋" w:hint="eastAsia"/>
        </w:rPr>
        <w:t>月</w:t>
      </w:r>
      <w:r w:rsidR="002E6F1B">
        <w:rPr>
          <w:rFonts w:ascii="仿宋" w:eastAsia="仿宋" w:hAnsi="仿宋" w:hint="eastAsia"/>
          <w:u w:val="single"/>
        </w:rPr>
        <w:t xml:space="preserve">       </w:t>
      </w:r>
      <w:r w:rsidRPr="006D6F71">
        <w:rPr>
          <w:rFonts w:ascii="仿宋" w:eastAsia="仿宋" w:hAnsi="仿宋" w:hint="eastAsia"/>
        </w:rPr>
        <w:t>日</w:t>
      </w:r>
    </w:p>
    <w:p w:rsidR="006D6F71" w:rsidRPr="006D6F71" w:rsidRDefault="006D6F71" w:rsidP="002232F8">
      <w:pPr>
        <w:adjustRightInd w:val="0"/>
        <w:snapToGrid w:val="0"/>
        <w:spacing w:beforeLines="50" w:afterLines="50" w:line="360" w:lineRule="auto"/>
        <w:jc w:val="center"/>
        <w:rPr>
          <w:rFonts w:ascii="仿宋" w:eastAsia="仿宋" w:hAnsi="仿宋"/>
          <w:b/>
          <w:bCs/>
          <w:sz w:val="24"/>
        </w:rPr>
      </w:pPr>
      <w:r w:rsidRPr="006D6F71">
        <w:rPr>
          <w:rFonts w:ascii="仿宋" w:eastAsia="仿宋" w:hAnsi="仿宋" w:hint="eastAsia"/>
          <w:b/>
          <w:bCs/>
          <w:sz w:val="24"/>
        </w:rPr>
        <w:lastRenderedPageBreak/>
        <w:t>四、支付担保书格式（</w:t>
      </w:r>
      <w:r w:rsidR="007A43CD">
        <w:rPr>
          <w:rFonts w:ascii="仿宋" w:eastAsia="仿宋" w:hAnsi="仿宋" w:hint="eastAsia"/>
          <w:b/>
          <w:bCs/>
          <w:sz w:val="24"/>
        </w:rPr>
        <w:t>仅供参考</w:t>
      </w:r>
      <w:r w:rsidRPr="006D6F71">
        <w:rPr>
          <w:rFonts w:ascii="仿宋" w:eastAsia="仿宋" w:hAnsi="仿宋" w:hint="eastAsia"/>
          <w:b/>
          <w:bCs/>
          <w:sz w:val="24"/>
        </w:rPr>
        <w:t>）</w:t>
      </w:r>
    </w:p>
    <w:p w:rsidR="006D6F71" w:rsidRPr="006D6F71" w:rsidRDefault="006D6F71" w:rsidP="002232F8">
      <w:pPr>
        <w:adjustRightInd w:val="0"/>
        <w:snapToGrid w:val="0"/>
        <w:spacing w:beforeLines="50" w:afterLines="50" w:line="360" w:lineRule="auto"/>
        <w:jc w:val="left"/>
        <w:rPr>
          <w:rFonts w:ascii="仿宋" w:eastAsia="仿宋" w:hAnsi="仿宋"/>
        </w:rPr>
      </w:pPr>
    </w:p>
    <w:p w:rsidR="00566568" w:rsidRDefault="006D6F71" w:rsidP="002232F8">
      <w:pPr>
        <w:adjustRightInd w:val="0"/>
        <w:snapToGrid w:val="0"/>
        <w:spacing w:beforeLines="50" w:afterLines="50" w:line="360" w:lineRule="auto"/>
        <w:ind w:firstLineChars="200" w:firstLine="420"/>
        <w:jc w:val="left"/>
        <w:rPr>
          <w:rFonts w:ascii="仿宋" w:eastAsia="仿宋" w:hAnsi="仿宋"/>
          <w:u w:val="single"/>
        </w:rPr>
      </w:pPr>
      <w:r w:rsidRPr="006D6F71">
        <w:rPr>
          <w:rFonts w:ascii="仿宋" w:eastAsia="仿宋" w:hAnsi="仿宋" w:hint="eastAsia"/>
        </w:rPr>
        <w:t>根据本担保书，</w:t>
      </w:r>
      <w:r w:rsidR="00566568">
        <w:rPr>
          <w:rFonts w:ascii="仿宋" w:eastAsia="仿宋" w:hAnsi="仿宋" w:hint="eastAsia"/>
          <w:u w:val="single"/>
        </w:rPr>
        <w:t xml:space="preserve">         </w:t>
      </w:r>
      <w:r w:rsidRPr="006D6F71">
        <w:rPr>
          <w:rFonts w:ascii="仿宋" w:eastAsia="仿宋" w:hAnsi="仿宋" w:hint="eastAsia"/>
        </w:rPr>
        <w:t>（承包人名称）作为委托人（以下简称“承包人”）和</w:t>
      </w:r>
      <w:r w:rsidR="00566568">
        <w:rPr>
          <w:rFonts w:ascii="仿宋" w:eastAsia="仿宋" w:hAnsi="仿宋" w:hint="eastAsia"/>
          <w:u w:val="single"/>
        </w:rPr>
        <w:t xml:space="preserve">     </w:t>
      </w:r>
    </w:p>
    <w:p w:rsidR="006D6F71" w:rsidRPr="006D6F71" w:rsidRDefault="00566568" w:rsidP="002232F8">
      <w:pPr>
        <w:adjustRightInd w:val="0"/>
        <w:snapToGrid w:val="0"/>
        <w:spacing w:beforeLines="50" w:afterLines="50" w:line="360" w:lineRule="auto"/>
        <w:ind w:firstLineChars="200" w:firstLine="420"/>
        <w:jc w:val="left"/>
        <w:rPr>
          <w:rFonts w:ascii="仿宋" w:eastAsia="仿宋" w:hAnsi="仿宋"/>
        </w:rPr>
      </w:pPr>
      <w:r>
        <w:rPr>
          <w:rFonts w:ascii="仿宋" w:eastAsia="仿宋" w:hAnsi="仿宋" w:hint="eastAsia"/>
          <w:u w:val="single"/>
        </w:rPr>
        <w:t xml:space="preserve">      </w:t>
      </w:r>
      <w:r w:rsidR="006D6F71" w:rsidRPr="006D6F71">
        <w:rPr>
          <w:rFonts w:ascii="仿宋" w:eastAsia="仿宋" w:hAnsi="仿宋" w:hint="eastAsia"/>
        </w:rPr>
        <w:t>（担保人名称）作为担保人（以下简称“担保人”）共同向债权人</w:t>
      </w:r>
      <w:r>
        <w:rPr>
          <w:rFonts w:ascii="仿宋" w:eastAsia="仿宋" w:hAnsi="仿宋" w:hint="eastAsia"/>
          <w:u w:val="single"/>
        </w:rPr>
        <w:t xml:space="preserve">         </w:t>
      </w:r>
      <w:r w:rsidR="006D6F71" w:rsidRPr="006D6F71">
        <w:rPr>
          <w:rFonts w:ascii="仿宋" w:eastAsia="仿宋" w:hAnsi="仿宋" w:hint="eastAsia"/>
        </w:rPr>
        <w:t>（发包人名称）（以下简称“发包人”）承担支付人民币（大写）</w:t>
      </w:r>
      <w:r>
        <w:rPr>
          <w:rFonts w:ascii="仿宋" w:eastAsia="仿宋" w:hAnsi="仿宋" w:hint="eastAsia"/>
          <w:u w:val="single"/>
        </w:rPr>
        <w:t xml:space="preserve">         </w:t>
      </w:r>
      <w:r w:rsidR="006D6F71" w:rsidRPr="006D6F71">
        <w:rPr>
          <w:rFonts w:ascii="仿宋" w:eastAsia="仿宋" w:hAnsi="仿宋" w:hint="eastAsia"/>
        </w:rPr>
        <w:t>元（RMB￥</w:t>
      </w:r>
      <w:r>
        <w:rPr>
          <w:rFonts w:ascii="仿宋" w:eastAsia="仿宋" w:hAnsi="仿宋" w:hint="eastAsia"/>
          <w:u w:val="single"/>
        </w:rPr>
        <w:t xml:space="preserve">         </w:t>
      </w:r>
      <w:r w:rsidR="006D6F71" w:rsidRPr="006D6F71">
        <w:rPr>
          <w:rFonts w:ascii="仿宋" w:eastAsia="仿宋" w:hAnsi="仿宋" w:hint="eastAsia"/>
        </w:rPr>
        <w:t>元）的责任，发包人和担保人均受本支付担保书的约束。</w:t>
      </w:r>
    </w:p>
    <w:p w:rsidR="006D6F71" w:rsidRPr="006D6F71" w:rsidRDefault="006D6F71" w:rsidP="002232F8">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鉴于发包人已于</w:t>
      </w:r>
      <w:r w:rsidR="00566568">
        <w:rPr>
          <w:rFonts w:ascii="仿宋" w:eastAsia="仿宋" w:hAnsi="仿宋" w:hint="eastAsia"/>
          <w:u w:val="single"/>
        </w:rPr>
        <w:t xml:space="preserve">         </w:t>
      </w:r>
      <w:r w:rsidRPr="006D6F71">
        <w:rPr>
          <w:rFonts w:ascii="仿宋" w:eastAsia="仿宋" w:hAnsi="仿宋" w:hint="eastAsia"/>
        </w:rPr>
        <w:t>年</w:t>
      </w:r>
      <w:r w:rsidR="00566568">
        <w:rPr>
          <w:rFonts w:ascii="仿宋" w:eastAsia="仿宋" w:hAnsi="仿宋" w:hint="eastAsia"/>
          <w:u w:val="single"/>
        </w:rPr>
        <w:t xml:space="preserve">         </w:t>
      </w:r>
      <w:r w:rsidRPr="006D6F71">
        <w:rPr>
          <w:rFonts w:ascii="仿宋" w:eastAsia="仿宋" w:hAnsi="仿宋" w:hint="eastAsia"/>
        </w:rPr>
        <w:t>月</w:t>
      </w:r>
      <w:r w:rsidR="00566568">
        <w:rPr>
          <w:rFonts w:ascii="仿宋" w:eastAsia="仿宋" w:hAnsi="仿宋" w:hint="eastAsia"/>
          <w:u w:val="single"/>
        </w:rPr>
        <w:t xml:space="preserve">         </w:t>
      </w:r>
      <w:r w:rsidRPr="006D6F71">
        <w:rPr>
          <w:rFonts w:ascii="仿宋" w:eastAsia="仿宋" w:hAnsi="仿宋" w:hint="eastAsia"/>
        </w:rPr>
        <w:t>日与承包人为</w:t>
      </w:r>
      <w:r w:rsidR="00566568">
        <w:rPr>
          <w:rFonts w:ascii="仿宋" w:eastAsia="仿宋" w:hAnsi="仿宋" w:hint="eastAsia"/>
          <w:u w:val="single"/>
        </w:rPr>
        <w:t xml:space="preserve">         </w:t>
      </w:r>
      <w:r w:rsidRPr="006D6F71">
        <w:rPr>
          <w:rFonts w:ascii="仿宋" w:eastAsia="仿宋" w:hAnsi="仿宋" w:hint="eastAsia"/>
        </w:rPr>
        <w:t>（工程合同名称）的执行签订了工程承发包合同（以下简称“合同”），愿为发包人和承包人签署的工程承发包合同担保。下文中的合同包括合同中规定的合同协议书、合同文件等；</w:t>
      </w:r>
    </w:p>
    <w:p w:rsidR="006D6F71" w:rsidRPr="006D6F71" w:rsidRDefault="006D6F71" w:rsidP="006D6F71">
      <w:pPr>
        <w:adjustRightInd w:val="0"/>
        <w:snapToGrid w:val="0"/>
        <w:spacing w:line="360" w:lineRule="auto"/>
        <w:ind w:firstLineChars="235" w:firstLine="493"/>
        <w:jc w:val="left"/>
        <w:rPr>
          <w:rFonts w:ascii="仿宋" w:eastAsia="仿宋" w:hAnsi="仿宋"/>
        </w:rPr>
      </w:pPr>
      <w:r w:rsidRPr="006D6F71">
        <w:rPr>
          <w:rFonts w:ascii="仿宋" w:eastAsia="仿宋" w:hAnsi="仿宋" w:hint="eastAsia"/>
        </w:rPr>
        <w:t>本担保书的条件是：如果发包人在履行了上述合同中，由于资金不足或非不可抗力等原因给承包人造成经济损失或不按约定付款时，当承包人以书面提出要求得到上述金额内的任何付款时，担保人将迅速予以支付。</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本担保人不承担大于本担保书限额的责任。</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除了承包人以外，任何人都无权对本担保书的责任提出履行要求。</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本担保书直至合同终止发包人会清应付给承包人一切款项后28天内一直有效。</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发包人和担保人的法定代表人在此分别签字盖公章，以资证明。</w:t>
      </w:r>
    </w:p>
    <w:p w:rsidR="006D6F71" w:rsidRPr="006D6F71" w:rsidRDefault="006D6F71" w:rsidP="002232F8">
      <w:pPr>
        <w:adjustRightInd w:val="0"/>
        <w:snapToGrid w:val="0"/>
        <w:spacing w:beforeLines="50" w:afterLines="50" w:line="360" w:lineRule="auto"/>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担保人：（盖章）</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发包人：（盖章）</w:t>
      </w: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p>
    <w:p w:rsidR="006D6F71" w:rsidRPr="006D6F71" w:rsidRDefault="006D6F71" w:rsidP="002232F8">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B7F97" w:rsidRPr="006D6F71" w:rsidRDefault="006D6F71" w:rsidP="00A54EA2">
      <w:pPr>
        <w:jc w:val="right"/>
        <w:rPr>
          <w:rFonts w:ascii="仿宋" w:eastAsia="仿宋" w:hAnsi="仿宋"/>
        </w:rPr>
      </w:pPr>
      <w:r w:rsidRPr="006D6F71">
        <w:rPr>
          <w:rFonts w:ascii="仿宋" w:eastAsia="仿宋" w:hAnsi="仿宋" w:hint="eastAsia"/>
        </w:rPr>
        <w:t xml:space="preserve">　　　　　　　　　　　　　　　　　　　日期</w:t>
      </w:r>
      <w:r w:rsidR="00A54EA2">
        <w:rPr>
          <w:rFonts w:ascii="仿宋" w:eastAsia="仿宋" w:hAnsi="仿宋" w:hint="eastAsia"/>
          <w:u w:val="single"/>
        </w:rPr>
        <w:t xml:space="preserve">         </w:t>
      </w:r>
      <w:r w:rsidRPr="006D6F71">
        <w:rPr>
          <w:rFonts w:ascii="仿宋" w:eastAsia="仿宋" w:hAnsi="仿宋" w:hint="eastAsia"/>
        </w:rPr>
        <w:t>年</w:t>
      </w:r>
      <w:r w:rsidR="00A54EA2">
        <w:rPr>
          <w:rFonts w:ascii="仿宋" w:eastAsia="仿宋" w:hAnsi="仿宋" w:hint="eastAsia"/>
          <w:u w:val="single"/>
        </w:rPr>
        <w:t xml:space="preserve">         </w:t>
      </w:r>
      <w:r w:rsidRPr="006D6F71">
        <w:rPr>
          <w:rFonts w:ascii="仿宋" w:eastAsia="仿宋" w:hAnsi="仿宋" w:hint="eastAsia"/>
        </w:rPr>
        <w:t>月</w:t>
      </w:r>
      <w:r w:rsidR="00A54EA2">
        <w:rPr>
          <w:rFonts w:ascii="仿宋" w:eastAsia="仿宋" w:hAnsi="仿宋" w:hint="eastAsia"/>
          <w:u w:val="single"/>
        </w:rPr>
        <w:t xml:space="preserve">         </w:t>
      </w:r>
      <w:r w:rsidRPr="006D6F71">
        <w:rPr>
          <w:rFonts w:ascii="仿宋" w:eastAsia="仿宋" w:hAnsi="仿宋" w:hint="eastAsia"/>
        </w:rPr>
        <w:t>日</w:t>
      </w:r>
    </w:p>
    <w:p w:rsidR="004D6C39" w:rsidRPr="006D6F71" w:rsidRDefault="004D6C39">
      <w:pPr>
        <w:widowControl/>
        <w:jc w:val="left"/>
        <w:rPr>
          <w:rFonts w:ascii="仿宋" w:eastAsia="仿宋" w:hAnsi="仿宋"/>
          <w:b/>
          <w:snapToGrid w:val="0"/>
          <w:kern w:val="0"/>
          <w:sz w:val="56"/>
          <w:szCs w:val="96"/>
        </w:rPr>
      </w:pPr>
      <w:r w:rsidRPr="006D6F71">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sidR="002E729A">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00725D05">
        <w:rPr>
          <w:rFonts w:ascii="仿宋" w:eastAsia="仿宋" w:hAnsi="仿宋" w:hint="eastAsia"/>
          <w:b/>
          <w:snapToGrid w:val="0"/>
          <w:kern w:val="0"/>
          <w:szCs w:val="21"/>
        </w:rPr>
        <w:t>工程说明</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00DB727E" w:rsidRPr="00DB727E">
        <w:rPr>
          <w:rFonts w:ascii="仿宋" w:eastAsia="仿宋" w:hAnsi="仿宋" w:hint="eastAsia"/>
          <w:snapToGrid w:val="0"/>
          <w:kern w:val="0"/>
          <w:szCs w:val="21"/>
        </w:rPr>
        <w:t>工程说明见</w:t>
      </w:r>
      <w:r w:rsidR="006B41F3">
        <w:rPr>
          <w:rFonts w:ascii="仿宋" w:eastAsia="仿宋" w:hAnsi="仿宋" w:hint="eastAsia"/>
          <w:snapToGrid w:val="0"/>
          <w:kern w:val="0"/>
          <w:szCs w:val="21"/>
        </w:rPr>
        <w:t>通用条款（供应商须知）</w:t>
      </w:r>
      <w:r w:rsidR="00DB727E" w:rsidRPr="00DB727E">
        <w:rPr>
          <w:rFonts w:ascii="仿宋" w:eastAsia="仿宋" w:hAnsi="仿宋" w:hint="eastAsia"/>
          <w:snapToGrid w:val="0"/>
          <w:kern w:val="0"/>
          <w:szCs w:val="21"/>
        </w:rPr>
        <w:t>前附表（以下简称“前附表”）第1项——第5项所述</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1.2  </w:t>
      </w:r>
      <w:r w:rsidR="0066291E" w:rsidRPr="0066291E">
        <w:rPr>
          <w:rFonts w:ascii="仿宋" w:eastAsia="仿宋" w:hAnsi="仿宋" w:hint="eastAsia"/>
          <w:snapToGrid w:val="0"/>
          <w:kern w:val="0"/>
          <w:szCs w:val="21"/>
        </w:rPr>
        <w:t>上述工程按照《中华人共和国招标投标法》、《中华人民共和国政府采购法》和《深圳经济特区政府采购条例》及有关招投标法规、规章、规定通过</w:t>
      </w:r>
      <w:r w:rsidR="006926EB">
        <w:rPr>
          <w:rFonts w:ascii="仿宋" w:eastAsia="仿宋" w:hAnsi="仿宋" w:hint="eastAsia"/>
          <w:snapToGrid w:val="0"/>
          <w:kern w:val="0"/>
          <w:szCs w:val="21"/>
        </w:rPr>
        <w:t>采购</w:t>
      </w:r>
      <w:r w:rsidR="0066291E" w:rsidRPr="0066291E">
        <w:rPr>
          <w:rFonts w:ascii="仿宋" w:eastAsia="仿宋" w:hAnsi="仿宋" w:hint="eastAsia"/>
          <w:snapToGrid w:val="0"/>
          <w:kern w:val="0"/>
          <w:szCs w:val="21"/>
        </w:rPr>
        <w:t>来择优选定施工单位</w:t>
      </w:r>
      <w:r w:rsidRPr="001A529F">
        <w:rPr>
          <w:rFonts w:ascii="仿宋" w:eastAsia="仿宋" w:hAnsi="仿宋" w:hint="eastAsia"/>
          <w:snapToGrid w:val="0"/>
          <w:kern w:val="0"/>
          <w:szCs w:val="21"/>
        </w:rPr>
        <w:t>。</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2．招标范围</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2.1   本次</w:t>
      </w:r>
      <w:r w:rsidR="006926EB">
        <w:rPr>
          <w:rFonts w:ascii="仿宋" w:eastAsia="仿宋" w:hAnsi="仿宋" w:hint="eastAsia"/>
          <w:snapToGrid w:val="0"/>
          <w:kern w:val="0"/>
          <w:szCs w:val="21"/>
        </w:rPr>
        <w:t>采购</w:t>
      </w:r>
      <w:r w:rsidRPr="008E2366">
        <w:rPr>
          <w:rFonts w:ascii="仿宋" w:eastAsia="仿宋" w:hAnsi="仿宋" w:hint="eastAsia"/>
          <w:snapToGrid w:val="0"/>
          <w:kern w:val="0"/>
          <w:szCs w:val="21"/>
        </w:rPr>
        <w:t>的工程项目见前附表第</w:t>
      </w:r>
      <w:r w:rsidR="00123205">
        <w:rPr>
          <w:rFonts w:ascii="仿宋" w:eastAsia="仿宋" w:hAnsi="仿宋" w:hint="eastAsia"/>
          <w:snapToGrid w:val="0"/>
          <w:kern w:val="0"/>
          <w:szCs w:val="21"/>
        </w:rPr>
        <w:t>7</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2.2   本工程的工期要求见前附表第</w:t>
      </w:r>
      <w:r w:rsidR="00123205">
        <w:rPr>
          <w:rFonts w:ascii="仿宋" w:eastAsia="仿宋" w:hAnsi="仿宋" w:hint="eastAsia"/>
          <w:snapToGrid w:val="0"/>
          <w:kern w:val="0"/>
          <w:szCs w:val="21"/>
        </w:rPr>
        <w:t>8</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3．资金来源</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3.1   本工程立项计划已得到深圳市有关部门的批准，工程资金通过前附表第8项所述的方式获得，并将部分资金用于工程施工合同项下的合格支付。</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4．合格的投标人</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4.1   投标人资质等级要求见前附表第</w:t>
      </w:r>
      <w:r w:rsidR="00123205">
        <w:rPr>
          <w:rFonts w:ascii="仿宋" w:eastAsia="仿宋" w:hAnsi="仿宋" w:hint="eastAsia"/>
          <w:snapToGrid w:val="0"/>
          <w:kern w:val="0"/>
          <w:szCs w:val="21"/>
        </w:rPr>
        <w:t>10</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4.2   投标人合格条件见前附表第</w:t>
      </w:r>
      <w:r w:rsidR="00123205">
        <w:rPr>
          <w:rFonts w:ascii="仿宋" w:eastAsia="仿宋" w:hAnsi="仿宋" w:hint="eastAsia"/>
          <w:snapToGrid w:val="0"/>
          <w:kern w:val="0"/>
          <w:szCs w:val="21"/>
        </w:rPr>
        <w:t>10</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4.3   本工程采用前附表第1</w:t>
      </w:r>
      <w:r w:rsidR="00123205">
        <w:rPr>
          <w:rFonts w:ascii="仿宋" w:eastAsia="仿宋" w:hAnsi="仿宋" w:hint="eastAsia"/>
          <w:snapToGrid w:val="0"/>
          <w:kern w:val="0"/>
          <w:szCs w:val="21"/>
        </w:rPr>
        <w:t>1</w:t>
      </w:r>
      <w:r w:rsidRPr="008E2366">
        <w:rPr>
          <w:rFonts w:ascii="仿宋" w:eastAsia="仿宋" w:hAnsi="仿宋" w:hint="eastAsia"/>
          <w:snapToGrid w:val="0"/>
          <w:kern w:val="0"/>
          <w:szCs w:val="21"/>
        </w:rPr>
        <w:t>项所述的资格预审方法确定合格投标人；</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5．投标费用</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5.1   投标人应承担其编制投标文件与递交投标文件所涉及的一切费用。不论投标结果如何，采购人和</w:t>
      </w:r>
      <w:r w:rsidR="0037412C">
        <w:rPr>
          <w:rFonts w:ascii="仿宋" w:eastAsia="仿宋" w:hAnsi="仿宋" w:hint="eastAsia"/>
          <w:snapToGrid w:val="0"/>
          <w:kern w:val="0"/>
          <w:szCs w:val="21"/>
        </w:rPr>
        <w:t>采购</w:t>
      </w:r>
      <w:r w:rsidRPr="008E2366">
        <w:rPr>
          <w:rFonts w:ascii="仿宋" w:eastAsia="仿宋" w:hAnsi="仿宋" w:hint="eastAsia"/>
          <w:snapToGrid w:val="0"/>
          <w:kern w:val="0"/>
          <w:szCs w:val="21"/>
        </w:rPr>
        <w:t>代理机构在任何情况下无义务和也无责任承担这些费用。</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6．踏勘现场</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6.1   采购人和</w:t>
      </w:r>
      <w:r w:rsidR="00794966">
        <w:rPr>
          <w:rFonts w:ascii="仿宋" w:eastAsia="仿宋" w:hAnsi="仿宋" w:hint="eastAsia"/>
          <w:snapToGrid w:val="0"/>
          <w:kern w:val="0"/>
          <w:szCs w:val="21"/>
        </w:rPr>
        <w:t>采购</w:t>
      </w:r>
      <w:r w:rsidRPr="008E2366">
        <w:rPr>
          <w:rFonts w:ascii="仿宋" w:eastAsia="仿宋" w:hAnsi="仿宋" w:hint="eastAsia"/>
          <w:snapToGrid w:val="0"/>
          <w:kern w:val="0"/>
          <w:szCs w:val="21"/>
        </w:rPr>
        <w:t>代理机构将组织投标人对工程现场及周围环境进行踏勘，以便投标人获取须自己负责的有关编制投标文件和签署合同所需的所有资料。踏勘现场所发生的费用由投标人自己承担；</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6.2   采购人向投标人提供的有关现场的资料和数据，是采购人现有的能使投标人利用的资料。采购人和</w:t>
      </w:r>
      <w:r w:rsidR="00794966">
        <w:rPr>
          <w:rFonts w:ascii="仿宋" w:eastAsia="仿宋" w:hAnsi="仿宋" w:hint="eastAsia"/>
          <w:snapToGrid w:val="0"/>
          <w:kern w:val="0"/>
          <w:szCs w:val="21"/>
        </w:rPr>
        <w:t>采购</w:t>
      </w:r>
      <w:r w:rsidRPr="008E2366">
        <w:rPr>
          <w:rFonts w:ascii="仿宋" w:eastAsia="仿宋" w:hAnsi="仿宋" w:hint="eastAsia"/>
          <w:snapToGrid w:val="0"/>
          <w:kern w:val="0"/>
          <w:szCs w:val="21"/>
        </w:rPr>
        <w:t>代理机构对投标人由此而做出的推论、理解和结论概不负责；</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6.3   投标人及其人员经过采购人的允许，可为踏勘目的进入采购人的工程现场，但投标人及其人员不得因此使采购人及其人员承担有关的责任和蒙受损失。投标人</w:t>
      </w:r>
      <w:r w:rsidRPr="00CA692B">
        <w:rPr>
          <w:rFonts w:ascii="仿宋" w:eastAsia="仿宋" w:hAnsi="仿宋" w:hint="eastAsia"/>
          <w:snapToGrid w:val="0"/>
          <w:kern w:val="0"/>
          <w:szCs w:val="21"/>
        </w:rPr>
        <w:t>并应对由此次踏勘</w:t>
      </w:r>
      <w:r w:rsidRPr="00CA692B">
        <w:rPr>
          <w:rFonts w:ascii="仿宋" w:eastAsia="仿宋" w:hAnsi="仿宋" w:hint="eastAsia"/>
          <w:snapToGrid w:val="0"/>
          <w:kern w:val="0"/>
          <w:szCs w:val="21"/>
        </w:rPr>
        <w:lastRenderedPageBreak/>
        <w:t>现场而造成的死亡、人身伤害、财产损失、损害以及任何其它损失、损害和引起的费用和开</w:t>
      </w:r>
      <w:r w:rsidRPr="008E2366">
        <w:rPr>
          <w:rFonts w:ascii="仿宋" w:eastAsia="仿宋" w:hAnsi="仿宋" w:hint="eastAsia"/>
          <w:snapToGrid w:val="0"/>
          <w:kern w:val="0"/>
          <w:szCs w:val="21"/>
        </w:rPr>
        <w:t>支承担责任；</w:t>
      </w:r>
    </w:p>
    <w:p w:rsidR="001A529F" w:rsidRPr="008E2366" w:rsidRDefault="008E2366" w:rsidP="008E2366">
      <w:pPr>
        <w:adjustRightInd w:val="0"/>
        <w:spacing w:line="360" w:lineRule="auto"/>
        <w:rPr>
          <w:rFonts w:ascii="仿宋" w:eastAsia="仿宋" w:hAnsi="仿宋"/>
          <w:szCs w:val="21"/>
        </w:rPr>
      </w:pPr>
      <w:r w:rsidRPr="008E2366">
        <w:rPr>
          <w:rFonts w:ascii="仿宋" w:eastAsia="仿宋" w:hAnsi="仿宋" w:hint="eastAsia"/>
          <w:snapToGrid w:val="0"/>
          <w:kern w:val="0"/>
          <w:szCs w:val="21"/>
        </w:rPr>
        <w:t>6.4   如果投标人认为需要再次进行现场踏勘，采购人将予以支持，费用自理。</w:t>
      </w:r>
    </w:p>
    <w:p w:rsidR="00E762FB" w:rsidRPr="00A8789C" w:rsidRDefault="00E762FB" w:rsidP="00A8789C">
      <w:bookmarkStart w:id="2" w:name="q5"/>
      <w:bookmarkEnd w:id="2"/>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EF37B7" w:rsidRPr="00EF37B7" w:rsidRDefault="00EF37B7" w:rsidP="00EF37B7">
      <w:pPr>
        <w:adjustRightInd w:val="0"/>
        <w:spacing w:line="360" w:lineRule="auto"/>
        <w:ind w:firstLineChars="171" w:firstLine="359"/>
        <w:rPr>
          <w:rFonts w:ascii="仿宋" w:eastAsia="仿宋" w:hAnsi="仿宋"/>
          <w:snapToGrid w:val="0"/>
          <w:kern w:val="0"/>
          <w:szCs w:val="21"/>
        </w:rPr>
      </w:pPr>
      <w:r w:rsidRPr="00EF37B7">
        <w:rPr>
          <w:rFonts w:ascii="仿宋" w:eastAsia="仿宋" w:hAnsi="仿宋" w:hint="eastAsia"/>
          <w:snapToGrid w:val="0"/>
          <w:kern w:val="0"/>
          <w:szCs w:val="21"/>
        </w:rPr>
        <w:t>7.1</w:t>
      </w:r>
      <w:r w:rsidR="008C350B">
        <w:rPr>
          <w:rFonts w:ascii="仿宋" w:eastAsia="仿宋" w:hAnsi="仿宋" w:hint="eastAsia"/>
          <w:snapToGrid w:val="0"/>
          <w:kern w:val="0"/>
          <w:szCs w:val="21"/>
        </w:rPr>
        <w:t xml:space="preserve"> 采购文件</w:t>
      </w:r>
      <w:r w:rsidRPr="00EF37B7">
        <w:rPr>
          <w:rFonts w:ascii="仿宋" w:eastAsia="仿宋" w:hAnsi="仿宋" w:hint="eastAsia"/>
          <w:snapToGrid w:val="0"/>
          <w:kern w:val="0"/>
          <w:szCs w:val="21"/>
        </w:rPr>
        <w:t>除以下内容外，</w:t>
      </w:r>
      <w:r w:rsidR="00321B6A">
        <w:rPr>
          <w:rFonts w:ascii="仿宋" w:eastAsia="仿宋" w:hAnsi="仿宋" w:hint="eastAsia"/>
          <w:snapToGrid w:val="0"/>
          <w:kern w:val="0"/>
          <w:szCs w:val="21"/>
        </w:rPr>
        <w:t>采购</w:t>
      </w:r>
      <w:r w:rsidRPr="00EF37B7">
        <w:rPr>
          <w:rFonts w:ascii="仿宋" w:eastAsia="仿宋" w:hAnsi="仿宋" w:hint="eastAsia"/>
          <w:snapToGrid w:val="0"/>
          <w:kern w:val="0"/>
          <w:szCs w:val="21"/>
        </w:rPr>
        <w:t>代理机构在</w:t>
      </w:r>
      <w:r w:rsidR="00CC3823">
        <w:rPr>
          <w:rFonts w:ascii="仿宋" w:eastAsia="仿宋" w:hAnsi="仿宋" w:hint="eastAsia"/>
          <w:snapToGrid w:val="0"/>
          <w:kern w:val="0"/>
          <w:szCs w:val="21"/>
        </w:rPr>
        <w:t>采购</w:t>
      </w:r>
      <w:r w:rsidRPr="00EF37B7">
        <w:rPr>
          <w:rFonts w:ascii="仿宋" w:eastAsia="仿宋" w:hAnsi="仿宋" w:hint="eastAsia"/>
          <w:snapToGrid w:val="0"/>
          <w:kern w:val="0"/>
          <w:szCs w:val="21"/>
        </w:rPr>
        <w:t>期间发出的答疑纪要和其他补充修改函件，均是</w:t>
      </w:r>
      <w:r w:rsidR="00043775">
        <w:rPr>
          <w:rFonts w:ascii="仿宋" w:eastAsia="仿宋" w:hAnsi="仿宋" w:hint="eastAsia"/>
          <w:snapToGrid w:val="0"/>
          <w:kern w:val="0"/>
          <w:szCs w:val="21"/>
        </w:rPr>
        <w:t>采购文件</w:t>
      </w:r>
      <w:r w:rsidRPr="00EF37B7">
        <w:rPr>
          <w:rFonts w:ascii="仿宋" w:eastAsia="仿宋" w:hAnsi="仿宋" w:hint="eastAsia"/>
          <w:snapToGrid w:val="0"/>
          <w:kern w:val="0"/>
          <w:szCs w:val="21"/>
        </w:rPr>
        <w:t>的组成部分，对投标人起约束作用；</w:t>
      </w:r>
    </w:p>
    <w:p w:rsidR="00EF37B7" w:rsidRPr="00EF37B7" w:rsidRDefault="00794966"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采购文件</w:t>
      </w:r>
      <w:r w:rsidR="00EF37B7" w:rsidRPr="00EF37B7">
        <w:rPr>
          <w:rFonts w:ascii="仿宋" w:eastAsia="仿宋" w:hAnsi="仿宋" w:hint="eastAsia"/>
          <w:snapToGrid w:val="0"/>
          <w:kern w:val="0"/>
          <w:szCs w:val="21"/>
        </w:rPr>
        <w:t>包括下列内容：</w:t>
      </w:r>
    </w:p>
    <w:p w:rsidR="00EF37B7" w:rsidRPr="00ED759D" w:rsidRDefault="009C60D7" w:rsidP="009C60D7">
      <w:pPr>
        <w:adjustRightInd w:val="0"/>
        <w:spacing w:line="360" w:lineRule="auto"/>
        <w:ind w:firstLineChars="171" w:firstLine="359"/>
        <w:rPr>
          <w:rFonts w:ascii="仿宋" w:eastAsia="仿宋" w:hAnsi="仿宋"/>
          <w:snapToGrid w:val="0"/>
          <w:kern w:val="0"/>
          <w:szCs w:val="21"/>
          <w:highlight w:val="yellow"/>
        </w:rPr>
      </w:pPr>
      <w:r>
        <w:rPr>
          <w:rFonts w:ascii="仿宋" w:eastAsia="仿宋" w:hAnsi="仿宋" w:hint="eastAsia"/>
          <w:snapToGrid w:val="0"/>
          <w:kern w:val="0"/>
          <w:szCs w:val="21"/>
        </w:rPr>
        <w:t>（一）</w:t>
      </w:r>
      <w:r w:rsidRPr="009C60D7">
        <w:rPr>
          <w:rFonts w:ascii="仿宋" w:eastAsia="仿宋" w:hAnsi="仿宋" w:hint="eastAsia"/>
          <w:snapToGrid w:val="0"/>
          <w:kern w:val="0"/>
          <w:szCs w:val="21"/>
        </w:rPr>
        <w:t>采购公告</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（二）</w:t>
      </w:r>
      <w:r w:rsidRPr="009C60D7">
        <w:rPr>
          <w:rFonts w:ascii="仿宋" w:eastAsia="仿宋" w:hAnsi="仿宋" w:hint="eastAsia"/>
          <w:snapToGrid w:val="0"/>
          <w:kern w:val="0"/>
          <w:szCs w:val="21"/>
        </w:rPr>
        <w:t>供应商须知前附表及评分信息</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（三）</w:t>
      </w:r>
      <w:r w:rsidRPr="009C60D7">
        <w:rPr>
          <w:rFonts w:ascii="仿宋" w:eastAsia="仿宋" w:hAnsi="仿宋" w:hint="eastAsia"/>
          <w:snapToGrid w:val="0"/>
          <w:kern w:val="0"/>
          <w:szCs w:val="21"/>
        </w:rPr>
        <w:t>采购项目需求</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（四）</w:t>
      </w:r>
      <w:r w:rsidRPr="009C60D7">
        <w:rPr>
          <w:rFonts w:ascii="仿宋" w:eastAsia="仿宋" w:hAnsi="仿宋" w:hint="eastAsia"/>
          <w:snapToGrid w:val="0"/>
          <w:kern w:val="0"/>
          <w:szCs w:val="21"/>
        </w:rPr>
        <w:t>投标文件格式</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（五）</w:t>
      </w:r>
      <w:r w:rsidRPr="009C60D7">
        <w:rPr>
          <w:rFonts w:ascii="仿宋" w:eastAsia="仿宋" w:hAnsi="仿宋" w:hint="eastAsia"/>
          <w:snapToGrid w:val="0"/>
          <w:kern w:val="0"/>
          <w:szCs w:val="21"/>
        </w:rPr>
        <w:t>合同条款及合同格式</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（六）</w:t>
      </w:r>
      <w:r w:rsidRPr="009C60D7">
        <w:rPr>
          <w:rFonts w:ascii="仿宋" w:eastAsia="仿宋" w:hAnsi="仿宋" w:hint="eastAsia"/>
          <w:snapToGrid w:val="0"/>
          <w:kern w:val="0"/>
          <w:szCs w:val="21"/>
        </w:rPr>
        <w:t>通用条款（供应商须知）</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（七）</w:t>
      </w:r>
      <w:r w:rsidRPr="009C60D7">
        <w:rPr>
          <w:rFonts w:ascii="仿宋" w:eastAsia="仿宋" w:hAnsi="仿宋" w:hint="eastAsia"/>
          <w:snapToGrid w:val="0"/>
          <w:kern w:val="0"/>
          <w:szCs w:val="21"/>
        </w:rPr>
        <w:t>附件</w:t>
      </w:r>
    </w:p>
    <w:p w:rsidR="0041630C" w:rsidRPr="00EF37B7" w:rsidRDefault="00EF37B7" w:rsidP="00EF37B7">
      <w:pPr>
        <w:adjustRightInd w:val="0"/>
        <w:spacing w:line="360" w:lineRule="auto"/>
        <w:ind w:firstLineChars="171" w:firstLine="359"/>
        <w:rPr>
          <w:rFonts w:ascii="仿宋" w:eastAsia="仿宋" w:hAnsi="仿宋"/>
          <w:snapToGrid w:val="0"/>
          <w:kern w:val="0"/>
          <w:szCs w:val="21"/>
        </w:rPr>
      </w:pPr>
      <w:r w:rsidRPr="00EF37B7">
        <w:rPr>
          <w:rFonts w:ascii="仿宋" w:eastAsia="仿宋" w:hAnsi="仿宋" w:hint="eastAsia"/>
          <w:snapToGrid w:val="0"/>
          <w:kern w:val="0"/>
          <w:szCs w:val="21"/>
        </w:rPr>
        <w:t>7.2   投标人购取</w:t>
      </w:r>
      <w:r w:rsidR="003D5F52">
        <w:rPr>
          <w:rFonts w:ascii="仿宋" w:eastAsia="仿宋" w:hAnsi="仿宋" w:hint="eastAsia"/>
          <w:snapToGrid w:val="0"/>
          <w:kern w:val="0"/>
          <w:szCs w:val="21"/>
        </w:rPr>
        <w:t>采购文件</w:t>
      </w:r>
      <w:r w:rsidRPr="00EF37B7">
        <w:rPr>
          <w:rFonts w:ascii="仿宋" w:eastAsia="仿宋" w:hAnsi="仿宋" w:hint="eastAsia"/>
          <w:snapToGrid w:val="0"/>
          <w:kern w:val="0"/>
          <w:szCs w:val="21"/>
        </w:rPr>
        <w:t>后，应仔细检查</w:t>
      </w:r>
      <w:r w:rsidR="003D5F52">
        <w:rPr>
          <w:rFonts w:ascii="仿宋" w:eastAsia="仿宋" w:hAnsi="仿宋" w:hint="eastAsia"/>
          <w:snapToGrid w:val="0"/>
          <w:kern w:val="0"/>
          <w:szCs w:val="21"/>
        </w:rPr>
        <w:t>采购文件</w:t>
      </w:r>
      <w:r w:rsidRPr="00EF37B7">
        <w:rPr>
          <w:rFonts w:ascii="仿宋" w:eastAsia="仿宋" w:hAnsi="仿宋" w:hint="eastAsia"/>
          <w:snapToGrid w:val="0"/>
          <w:kern w:val="0"/>
          <w:szCs w:val="21"/>
        </w:rPr>
        <w:t>的所有内容，如有残缺应在领到</w:t>
      </w:r>
      <w:r w:rsidR="003D5F52">
        <w:rPr>
          <w:rFonts w:ascii="仿宋" w:eastAsia="仿宋" w:hAnsi="仿宋" w:hint="eastAsia"/>
          <w:snapToGrid w:val="0"/>
          <w:kern w:val="0"/>
          <w:szCs w:val="21"/>
        </w:rPr>
        <w:t>采购文件</w:t>
      </w:r>
      <w:r w:rsidRPr="00EF37B7">
        <w:rPr>
          <w:rFonts w:ascii="仿宋" w:eastAsia="仿宋" w:hAnsi="仿宋" w:hint="eastAsia"/>
          <w:snapToGrid w:val="0"/>
          <w:kern w:val="0"/>
          <w:szCs w:val="21"/>
        </w:rPr>
        <w:t>后3日内向</w:t>
      </w:r>
      <w:r w:rsidR="003D5F52">
        <w:rPr>
          <w:rFonts w:ascii="仿宋" w:eastAsia="仿宋" w:hAnsi="仿宋" w:hint="eastAsia"/>
          <w:snapToGrid w:val="0"/>
          <w:kern w:val="0"/>
          <w:szCs w:val="21"/>
        </w:rPr>
        <w:t>采购</w:t>
      </w:r>
      <w:r w:rsidRPr="00EF37B7">
        <w:rPr>
          <w:rFonts w:ascii="仿宋" w:eastAsia="仿宋" w:hAnsi="仿宋" w:hint="eastAsia"/>
          <w:snapToGrid w:val="0"/>
          <w:kern w:val="0"/>
          <w:szCs w:val="21"/>
        </w:rPr>
        <w:t>代理机构提出，否则，由此引起的投标损失自负；投标人同时应认真审阅</w:t>
      </w:r>
      <w:r w:rsidR="00B9529E">
        <w:rPr>
          <w:rFonts w:ascii="仿宋" w:eastAsia="仿宋" w:hAnsi="仿宋" w:hint="eastAsia"/>
          <w:snapToGrid w:val="0"/>
          <w:kern w:val="0"/>
          <w:szCs w:val="21"/>
        </w:rPr>
        <w:t>采购文件</w:t>
      </w:r>
      <w:r w:rsidRPr="00EF37B7">
        <w:rPr>
          <w:rFonts w:ascii="仿宋" w:eastAsia="仿宋" w:hAnsi="仿宋" w:hint="eastAsia"/>
          <w:snapToGrid w:val="0"/>
          <w:kern w:val="0"/>
          <w:szCs w:val="21"/>
        </w:rPr>
        <w:t>中所有的事项、格式、条款和规范要求等，如果投标人的投标文件没有按照</w:t>
      </w:r>
      <w:r w:rsidR="00D22C68">
        <w:rPr>
          <w:rFonts w:ascii="仿宋" w:eastAsia="仿宋" w:hAnsi="仿宋" w:hint="eastAsia"/>
          <w:snapToGrid w:val="0"/>
          <w:kern w:val="0"/>
          <w:szCs w:val="21"/>
        </w:rPr>
        <w:t>采购文件</w:t>
      </w:r>
      <w:r w:rsidRPr="00EF37B7">
        <w:rPr>
          <w:rFonts w:ascii="仿宋" w:eastAsia="仿宋" w:hAnsi="仿宋" w:hint="eastAsia"/>
          <w:snapToGrid w:val="0"/>
          <w:kern w:val="0"/>
          <w:szCs w:val="21"/>
        </w:rPr>
        <w:t>要求提交全部资料或者投标文件没有对</w:t>
      </w:r>
      <w:r w:rsidR="00D22C68">
        <w:rPr>
          <w:rFonts w:ascii="仿宋" w:eastAsia="仿宋" w:hAnsi="仿宋" w:hint="eastAsia"/>
          <w:snapToGrid w:val="0"/>
          <w:kern w:val="0"/>
          <w:szCs w:val="21"/>
        </w:rPr>
        <w:t>采购文件</w:t>
      </w:r>
      <w:r w:rsidRPr="00EF37B7">
        <w:rPr>
          <w:rFonts w:ascii="仿宋" w:eastAsia="仿宋" w:hAnsi="仿宋" w:hint="eastAsia"/>
          <w:snapToGrid w:val="0"/>
          <w:kern w:val="0"/>
          <w:szCs w:val="21"/>
        </w:rPr>
        <w:t>做出实质响应，其风险应由投标人自行承担，并根据有关条款规定，其投标有可能被拒绝。</w:t>
      </w:r>
    </w:p>
    <w:p w:rsidR="004414C2" w:rsidRPr="004414C2" w:rsidRDefault="004414C2" w:rsidP="004414C2">
      <w:pPr>
        <w:adjustRightInd w:val="0"/>
        <w:spacing w:line="360" w:lineRule="auto"/>
        <w:rPr>
          <w:rFonts w:ascii="仿宋" w:eastAsia="仿宋" w:hAnsi="仿宋"/>
          <w:b/>
          <w:snapToGrid w:val="0"/>
          <w:kern w:val="0"/>
          <w:szCs w:val="21"/>
        </w:rPr>
      </w:pPr>
      <w:r w:rsidRPr="004414C2">
        <w:rPr>
          <w:rFonts w:ascii="仿宋" w:eastAsia="仿宋" w:hAnsi="仿宋" w:hint="eastAsia"/>
          <w:b/>
          <w:snapToGrid w:val="0"/>
          <w:kern w:val="0"/>
          <w:szCs w:val="21"/>
        </w:rPr>
        <w:t xml:space="preserve">8. </w:t>
      </w:r>
      <w:r>
        <w:rPr>
          <w:rFonts w:ascii="仿宋" w:eastAsia="仿宋" w:hAnsi="仿宋" w:hint="eastAsia"/>
          <w:b/>
          <w:snapToGrid w:val="0"/>
          <w:kern w:val="0"/>
          <w:szCs w:val="21"/>
        </w:rPr>
        <w:t>采购文件</w:t>
      </w:r>
      <w:r w:rsidRPr="004414C2">
        <w:rPr>
          <w:rFonts w:ascii="仿宋" w:eastAsia="仿宋" w:hAnsi="仿宋" w:hint="eastAsia"/>
          <w:b/>
          <w:snapToGrid w:val="0"/>
          <w:kern w:val="0"/>
          <w:szCs w:val="21"/>
        </w:rPr>
        <w:t>的澄清</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8.1   投标人在收到</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后，对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任何部分若有任何疑问，任何要求澄清</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的投标人，均应在投标截止日前3天，按</w:t>
      </w:r>
      <w:r>
        <w:rPr>
          <w:rFonts w:ascii="仿宋" w:eastAsia="仿宋" w:hAnsi="仿宋" w:hint="eastAsia"/>
          <w:snapToGrid w:val="0"/>
          <w:kern w:val="0"/>
          <w:szCs w:val="21"/>
        </w:rPr>
        <w:t>采购</w:t>
      </w:r>
      <w:r w:rsidRPr="004414C2">
        <w:rPr>
          <w:rFonts w:ascii="仿宋" w:eastAsia="仿宋" w:hAnsi="仿宋" w:hint="eastAsia"/>
          <w:snapToGrid w:val="0"/>
          <w:kern w:val="0"/>
          <w:szCs w:val="21"/>
        </w:rPr>
        <w:t>公告中的</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代理机构地址以书面形式向</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代理机构提交。不论是</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代理机构根据需要主动对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进行必要的澄清或是根据投标人的要求对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做出澄清，</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代理机构都将在投标截止日期前以书面形式予以答复，同时将书面答复寄送给所有投标人。投标人应尽快以书面形式通知</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代理机构确定已收到澄清纪要，澄清纪要作为</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的组成部分，对投标人起约束作用；</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8.2   如有必要，</w:t>
      </w:r>
      <w:r w:rsidR="00736094">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代理机构将就投标人提出的问题以答疑的形式在投标预备会上进行解释。</w:t>
      </w:r>
    </w:p>
    <w:p w:rsidR="004414C2" w:rsidRPr="004414C2" w:rsidRDefault="004414C2" w:rsidP="004414C2">
      <w:pPr>
        <w:adjustRightInd w:val="0"/>
        <w:spacing w:line="360" w:lineRule="auto"/>
        <w:rPr>
          <w:rFonts w:ascii="仿宋" w:eastAsia="仿宋" w:hAnsi="仿宋"/>
          <w:b/>
          <w:snapToGrid w:val="0"/>
          <w:kern w:val="0"/>
          <w:szCs w:val="21"/>
        </w:rPr>
      </w:pPr>
      <w:r w:rsidRPr="004414C2">
        <w:rPr>
          <w:rFonts w:ascii="仿宋" w:eastAsia="仿宋" w:hAnsi="仿宋" w:hint="eastAsia"/>
          <w:b/>
          <w:snapToGrid w:val="0"/>
          <w:kern w:val="0"/>
          <w:szCs w:val="21"/>
        </w:rPr>
        <w:lastRenderedPageBreak/>
        <w:t xml:space="preserve">9. </w:t>
      </w:r>
      <w:r>
        <w:rPr>
          <w:rFonts w:ascii="仿宋" w:eastAsia="仿宋" w:hAnsi="仿宋" w:hint="eastAsia"/>
          <w:b/>
          <w:snapToGrid w:val="0"/>
          <w:kern w:val="0"/>
          <w:szCs w:val="21"/>
        </w:rPr>
        <w:t>采购文件</w:t>
      </w:r>
      <w:r w:rsidRPr="004414C2">
        <w:rPr>
          <w:rFonts w:ascii="仿宋" w:eastAsia="仿宋" w:hAnsi="仿宋" w:hint="eastAsia"/>
          <w:b/>
          <w:snapToGrid w:val="0"/>
          <w:kern w:val="0"/>
          <w:szCs w:val="21"/>
        </w:rPr>
        <w:t>的修改</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9.1   </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发出后，在投标截止日期前的任何时候，确需要变更</w:t>
      </w:r>
      <w:r w:rsidR="006C3BC8">
        <w:rPr>
          <w:rFonts w:ascii="仿宋" w:eastAsia="仿宋" w:hAnsi="仿宋" w:hint="eastAsia"/>
          <w:snapToGrid w:val="0"/>
          <w:kern w:val="0"/>
          <w:szCs w:val="21"/>
        </w:rPr>
        <w:t>采购</w:t>
      </w:r>
      <w:r w:rsidRPr="004414C2">
        <w:rPr>
          <w:rFonts w:ascii="仿宋" w:eastAsia="仿宋" w:hAnsi="仿宋" w:hint="eastAsia"/>
          <w:snapToGrid w:val="0"/>
          <w:kern w:val="0"/>
          <w:szCs w:val="21"/>
        </w:rPr>
        <w:t>内容的，</w:t>
      </w:r>
      <w:r w:rsidR="006C3BC8">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代理机构可主动地或在解答投标人提出的澄清问题时对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进行修改；</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9.2   </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的修改将以</w:t>
      </w:r>
      <w:r w:rsidR="001B4AD7">
        <w:rPr>
          <w:rFonts w:ascii="仿宋" w:eastAsia="仿宋" w:hAnsi="仿宋" w:hint="eastAsia"/>
          <w:snapToGrid w:val="0"/>
          <w:kern w:val="0"/>
          <w:szCs w:val="21"/>
        </w:rPr>
        <w:t>盖章扫面件</w:t>
      </w:r>
      <w:r w:rsidRPr="004414C2">
        <w:rPr>
          <w:rFonts w:ascii="仿宋" w:eastAsia="仿宋" w:hAnsi="仿宋" w:hint="eastAsia"/>
          <w:snapToGrid w:val="0"/>
          <w:kern w:val="0"/>
          <w:szCs w:val="21"/>
        </w:rPr>
        <w:t>形式</w:t>
      </w:r>
      <w:r w:rsidR="001B4AD7">
        <w:rPr>
          <w:rFonts w:ascii="仿宋" w:eastAsia="仿宋" w:hAnsi="仿宋" w:hint="eastAsia"/>
          <w:snapToGrid w:val="0"/>
          <w:kern w:val="0"/>
          <w:szCs w:val="21"/>
        </w:rPr>
        <w:t>发邮箱</w:t>
      </w:r>
      <w:r w:rsidRPr="004414C2">
        <w:rPr>
          <w:rFonts w:ascii="仿宋" w:eastAsia="仿宋" w:hAnsi="仿宋" w:hint="eastAsia"/>
          <w:snapToGrid w:val="0"/>
          <w:kern w:val="0"/>
          <w:szCs w:val="21"/>
        </w:rPr>
        <w:t>给所有投标人，</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的修改作为</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的组成部分，并具有约束力。投标人应尽快以</w:t>
      </w:r>
      <w:r w:rsidR="001B4AD7">
        <w:rPr>
          <w:rFonts w:ascii="仿宋" w:eastAsia="仿宋" w:hAnsi="仿宋" w:hint="eastAsia"/>
          <w:snapToGrid w:val="0"/>
          <w:kern w:val="0"/>
          <w:szCs w:val="21"/>
        </w:rPr>
        <w:t>盖章扫面件</w:t>
      </w:r>
      <w:r w:rsidRPr="004414C2">
        <w:rPr>
          <w:rFonts w:ascii="仿宋" w:eastAsia="仿宋" w:hAnsi="仿宋" w:hint="eastAsia"/>
          <w:snapToGrid w:val="0"/>
          <w:kern w:val="0"/>
          <w:szCs w:val="21"/>
        </w:rPr>
        <w:t>形式通知</w:t>
      </w:r>
      <w:r w:rsidR="00562924">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代理机构确定已收到修改文件；</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9.3   </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澄清（答疑）纪要、</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修改</w:t>
      </w:r>
      <w:r w:rsidR="00284EC9">
        <w:rPr>
          <w:rFonts w:ascii="仿宋" w:eastAsia="仿宋" w:hAnsi="仿宋" w:hint="eastAsia"/>
          <w:snapToGrid w:val="0"/>
          <w:kern w:val="0"/>
          <w:szCs w:val="21"/>
        </w:rPr>
        <w:t>更正</w:t>
      </w:r>
      <w:r w:rsidRPr="004414C2">
        <w:rPr>
          <w:rFonts w:ascii="仿宋" w:eastAsia="仿宋" w:hAnsi="仿宋" w:hint="eastAsia"/>
          <w:snapToGrid w:val="0"/>
          <w:kern w:val="0"/>
          <w:szCs w:val="21"/>
        </w:rPr>
        <w:t>通知内容均以</w:t>
      </w:r>
      <w:r w:rsidR="003E1089">
        <w:rPr>
          <w:rFonts w:ascii="仿宋" w:eastAsia="仿宋" w:hAnsi="仿宋" w:hint="eastAsia"/>
          <w:snapToGrid w:val="0"/>
          <w:kern w:val="0"/>
          <w:szCs w:val="21"/>
        </w:rPr>
        <w:t>盖章扫面件</w:t>
      </w:r>
      <w:r w:rsidRPr="004414C2">
        <w:rPr>
          <w:rFonts w:ascii="仿宋" w:eastAsia="仿宋" w:hAnsi="仿宋" w:hint="eastAsia"/>
          <w:snapToGrid w:val="0"/>
          <w:kern w:val="0"/>
          <w:szCs w:val="21"/>
        </w:rPr>
        <w:t>明确的内容为准。当</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、修改</w:t>
      </w:r>
      <w:r w:rsidR="005339C1">
        <w:rPr>
          <w:rFonts w:ascii="仿宋" w:eastAsia="仿宋" w:hAnsi="仿宋" w:hint="eastAsia"/>
          <w:snapToGrid w:val="0"/>
          <w:kern w:val="0"/>
          <w:szCs w:val="21"/>
        </w:rPr>
        <w:t>更正</w:t>
      </w:r>
      <w:r w:rsidRPr="004414C2">
        <w:rPr>
          <w:rFonts w:ascii="仿宋" w:eastAsia="仿宋" w:hAnsi="仿宋" w:hint="eastAsia"/>
          <w:snapToGrid w:val="0"/>
          <w:kern w:val="0"/>
          <w:szCs w:val="21"/>
        </w:rPr>
        <w:t>通知、澄清（答疑）纪要内容相互矛盾时，以最后发出的通知（或纪要）或修改文件为准；</w:t>
      </w:r>
    </w:p>
    <w:p w:rsidR="001A529F"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9.4   </w:t>
      </w:r>
      <w:r w:rsidR="001B4AD7">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代理机构保证</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澄清（答疑）纪要和</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修改</w:t>
      </w:r>
      <w:r w:rsidR="004D512C">
        <w:rPr>
          <w:rFonts w:ascii="仿宋" w:eastAsia="仿宋" w:hAnsi="仿宋" w:hint="eastAsia"/>
          <w:snapToGrid w:val="0"/>
          <w:kern w:val="0"/>
          <w:szCs w:val="21"/>
        </w:rPr>
        <w:t>更正</w:t>
      </w:r>
      <w:r w:rsidRPr="004414C2">
        <w:rPr>
          <w:rFonts w:ascii="仿宋" w:eastAsia="仿宋" w:hAnsi="仿宋" w:hint="eastAsia"/>
          <w:snapToGrid w:val="0"/>
          <w:kern w:val="0"/>
          <w:szCs w:val="21"/>
        </w:rPr>
        <w:t>通知在投标截止时间前以</w:t>
      </w:r>
      <w:r w:rsidR="00C047BA">
        <w:rPr>
          <w:rFonts w:ascii="仿宋" w:eastAsia="仿宋" w:hAnsi="仿宋" w:hint="eastAsia"/>
          <w:snapToGrid w:val="0"/>
          <w:kern w:val="0"/>
          <w:szCs w:val="21"/>
        </w:rPr>
        <w:t>盖章扫面件</w:t>
      </w:r>
      <w:r w:rsidR="00C047BA" w:rsidRPr="004414C2">
        <w:rPr>
          <w:rFonts w:ascii="仿宋" w:eastAsia="仿宋" w:hAnsi="仿宋" w:hint="eastAsia"/>
          <w:snapToGrid w:val="0"/>
          <w:kern w:val="0"/>
          <w:szCs w:val="21"/>
        </w:rPr>
        <w:t>形式</w:t>
      </w:r>
      <w:r w:rsidRPr="004414C2">
        <w:rPr>
          <w:rFonts w:ascii="仿宋" w:eastAsia="仿宋" w:hAnsi="仿宋" w:hint="eastAsia"/>
          <w:snapToGrid w:val="0"/>
          <w:kern w:val="0"/>
          <w:szCs w:val="21"/>
        </w:rPr>
        <w:t>发给所有投标人。为使投标人在编写投标文件时有充分时间对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的修改部分进行研究，</w:t>
      </w:r>
      <w:r w:rsidR="00BF4D73">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代理机构可以酌情延长递交投标文件的截止日期，具体时间将在修改</w:t>
      </w:r>
      <w:r w:rsidR="004D512C">
        <w:rPr>
          <w:rFonts w:ascii="仿宋" w:eastAsia="仿宋" w:hAnsi="仿宋" w:hint="eastAsia"/>
          <w:snapToGrid w:val="0"/>
          <w:kern w:val="0"/>
          <w:szCs w:val="21"/>
        </w:rPr>
        <w:t>更正</w:t>
      </w:r>
      <w:r w:rsidRPr="004414C2">
        <w:rPr>
          <w:rFonts w:ascii="仿宋" w:eastAsia="仿宋" w:hAnsi="仿宋" w:hint="eastAsia"/>
          <w:snapToGrid w:val="0"/>
          <w:kern w:val="0"/>
          <w:szCs w:val="21"/>
        </w:rPr>
        <w:t>通知中明确。</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3" w:name="q6"/>
      <w:bookmarkEnd w:id="3"/>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10．投标文件的语言及度量单位</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10.1   投标人与</w:t>
      </w:r>
      <w:r>
        <w:rPr>
          <w:rFonts w:ascii="仿宋" w:eastAsia="仿宋" w:hAnsi="仿宋" w:hint="eastAsia"/>
          <w:snapToGrid w:val="0"/>
          <w:kern w:val="0"/>
          <w:szCs w:val="21"/>
        </w:rPr>
        <w:t>采购代理机构</w:t>
      </w:r>
      <w:r w:rsidRPr="00E53D66">
        <w:rPr>
          <w:rFonts w:ascii="仿宋" w:eastAsia="仿宋" w:hAnsi="仿宋" w:hint="eastAsia"/>
          <w:snapToGrid w:val="0"/>
          <w:kern w:val="0"/>
          <w:szCs w:val="21"/>
        </w:rPr>
        <w:t>之间与投标有关的所有往来通知、函件和投标文件均应用中文。投标人随投标文件提供的证明文件和资料可以为其它语言，但必须附中文译文。在此，为了解释投标文件，应以中文为准；</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10.2   除技术规范另有规定外，投标文件使用的度量单位，均采用中华人民共和国法定计量单位。</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11．投标文件的组成</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11.1   投标文件由商务标、技术标两部分文件组成；</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11.2   商务标主要包括下列内容：</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（1）</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评标指引表</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（2）</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投标函</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（3）</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投标人资格证明文件</w:t>
      </w:r>
      <w:r w:rsidR="00373FD3">
        <w:rPr>
          <w:rFonts w:ascii="仿宋" w:eastAsia="仿宋" w:hAnsi="仿宋" w:hint="eastAsia"/>
          <w:snapToGrid w:val="0"/>
          <w:kern w:val="0"/>
          <w:szCs w:val="21"/>
        </w:rPr>
        <w:t>和资格声明</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（4）</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评分中涉及的承诺及声明函</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（5）</w:t>
      </w:r>
      <w:r w:rsidRPr="00E53D66">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开标一览表</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lastRenderedPageBreak/>
        <w:t>（6）</w:t>
      </w:r>
      <w:r w:rsidRPr="00E53D66">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工程量清单报价表的说明</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（7）</w:t>
      </w:r>
      <w:r w:rsidRPr="00E53D66">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工程量清单报价表</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 xml:space="preserve">11.3   </w:t>
      </w:r>
      <w:r w:rsidR="00137D98">
        <w:rPr>
          <w:rFonts w:ascii="仿宋" w:eastAsia="仿宋" w:hAnsi="仿宋" w:hint="eastAsia"/>
          <w:snapToGrid w:val="0"/>
          <w:kern w:val="0"/>
          <w:szCs w:val="21"/>
        </w:rPr>
        <w:t>技术标主要包括下列内容</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（1）</w:t>
      </w:r>
      <w:r w:rsidRPr="00E53D66">
        <w:rPr>
          <w:rFonts w:ascii="仿宋" w:eastAsia="仿宋" w:hAnsi="仿宋" w:hint="eastAsia"/>
          <w:snapToGrid w:val="0"/>
          <w:kern w:val="0"/>
          <w:szCs w:val="21"/>
        </w:rPr>
        <w:tab/>
      </w:r>
      <w:r w:rsidR="00137D98">
        <w:rPr>
          <w:rFonts w:ascii="仿宋" w:eastAsia="仿宋" w:hAnsi="仿宋" w:hint="eastAsia"/>
          <w:snapToGrid w:val="0"/>
          <w:kern w:val="0"/>
          <w:szCs w:val="21"/>
        </w:rPr>
        <w:t>施工组织设计（施工方案</w:t>
      </w:r>
    </w:p>
    <w:p w:rsidR="00E53D66" w:rsidRPr="00E53D66" w:rsidRDefault="00E53D66" w:rsidP="000524E5">
      <w:pPr>
        <w:adjustRightInd w:val="0"/>
        <w:spacing w:line="360" w:lineRule="auto"/>
        <w:ind w:firstLineChars="400" w:firstLine="840"/>
        <w:rPr>
          <w:rFonts w:ascii="仿宋" w:eastAsia="仿宋" w:hAnsi="仿宋"/>
          <w:snapToGrid w:val="0"/>
          <w:kern w:val="0"/>
          <w:szCs w:val="21"/>
        </w:rPr>
      </w:pPr>
      <w:r w:rsidRPr="00E53D66">
        <w:rPr>
          <w:rFonts w:ascii="仿宋" w:eastAsia="仿宋" w:hAnsi="仿宋" w:hint="eastAsia"/>
          <w:snapToGrid w:val="0"/>
          <w:kern w:val="0"/>
          <w:szCs w:val="21"/>
        </w:rPr>
        <w:t>a.</w:t>
      </w:r>
      <w:r w:rsidRPr="00E53D66">
        <w:rPr>
          <w:rFonts w:ascii="仿宋" w:eastAsia="仿宋" w:hAnsi="仿宋" w:hint="eastAsia"/>
          <w:snapToGrid w:val="0"/>
          <w:kern w:val="0"/>
          <w:szCs w:val="21"/>
        </w:rPr>
        <w:tab/>
      </w:r>
      <w:r w:rsidR="00137D98">
        <w:rPr>
          <w:rFonts w:ascii="仿宋" w:eastAsia="仿宋" w:hAnsi="仿宋" w:hint="eastAsia"/>
          <w:snapToGrid w:val="0"/>
          <w:kern w:val="0"/>
          <w:szCs w:val="21"/>
        </w:rPr>
        <w:t>主要施工方法</w:t>
      </w:r>
    </w:p>
    <w:p w:rsidR="00E53D66" w:rsidRPr="00E53D66" w:rsidRDefault="00E53D66" w:rsidP="000524E5">
      <w:pPr>
        <w:adjustRightInd w:val="0"/>
        <w:spacing w:line="360" w:lineRule="auto"/>
        <w:ind w:firstLineChars="400" w:firstLine="840"/>
        <w:rPr>
          <w:rFonts w:ascii="仿宋" w:eastAsia="仿宋" w:hAnsi="仿宋"/>
          <w:snapToGrid w:val="0"/>
          <w:kern w:val="0"/>
          <w:szCs w:val="21"/>
        </w:rPr>
      </w:pPr>
      <w:r w:rsidRPr="00E53D66">
        <w:rPr>
          <w:rFonts w:ascii="仿宋" w:eastAsia="仿宋" w:hAnsi="仿宋" w:hint="eastAsia"/>
          <w:snapToGrid w:val="0"/>
          <w:kern w:val="0"/>
          <w:szCs w:val="21"/>
        </w:rPr>
        <w:t>b.</w:t>
      </w:r>
      <w:r w:rsidRPr="00E53D66">
        <w:rPr>
          <w:rFonts w:ascii="仿宋" w:eastAsia="仿宋" w:hAnsi="仿宋" w:hint="eastAsia"/>
          <w:snapToGrid w:val="0"/>
          <w:kern w:val="0"/>
          <w:szCs w:val="21"/>
        </w:rPr>
        <w:tab/>
      </w:r>
      <w:r w:rsidR="00137D98">
        <w:rPr>
          <w:rFonts w:ascii="仿宋" w:eastAsia="仿宋" w:hAnsi="仿宋" w:hint="eastAsia"/>
          <w:snapToGrid w:val="0"/>
          <w:kern w:val="0"/>
          <w:szCs w:val="21"/>
        </w:rPr>
        <w:t>工程投入的主要物准资和施工机械设备情况、主要施工机械进场计划</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c.</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劳动力安排计划</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d.</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确保工程质量的技术组织措施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e.</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确保安全生产的技术组织措施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f.</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确保文明施工的技术组织措施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g.</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确保工期的技术组织措施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h.</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施工进度网络图表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i.</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施工总平面布置设计</w:t>
      </w:r>
    </w:p>
    <w:p w:rsidR="00E53D66" w:rsidRPr="000524E5" w:rsidRDefault="00E53D66" w:rsidP="000524E5">
      <w:pPr>
        <w:adjustRightInd w:val="0"/>
        <w:spacing w:line="360" w:lineRule="auto"/>
        <w:ind w:firstLineChars="200" w:firstLine="420"/>
        <w:rPr>
          <w:rFonts w:ascii="仿宋" w:eastAsia="仿宋" w:hAnsi="仿宋"/>
          <w:snapToGrid w:val="0"/>
          <w:kern w:val="0"/>
          <w:szCs w:val="21"/>
        </w:rPr>
      </w:pPr>
      <w:r w:rsidRPr="000524E5">
        <w:rPr>
          <w:rFonts w:ascii="仿宋" w:eastAsia="仿宋" w:hAnsi="仿宋" w:hint="eastAsia"/>
          <w:snapToGrid w:val="0"/>
          <w:kern w:val="0"/>
          <w:szCs w:val="21"/>
        </w:rPr>
        <w:t>（2）</w:t>
      </w:r>
      <w:r w:rsidRPr="000524E5">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项目管理班子配备情况</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a.</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项目管理班子一览表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b.</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项目经理（建造师）简历表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c.</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项目技术负责人简历表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d.</w:t>
      </w:r>
      <w:r w:rsidRPr="000524E5">
        <w:rPr>
          <w:rFonts w:ascii="仿宋" w:eastAsia="仿宋" w:hAnsi="仿宋" w:hint="eastAsia"/>
          <w:snapToGrid w:val="0"/>
          <w:kern w:val="0"/>
          <w:szCs w:val="21"/>
        </w:rPr>
        <w:tab/>
      </w:r>
      <w:r w:rsidR="00137D98">
        <w:rPr>
          <w:rFonts w:ascii="仿宋" w:eastAsia="仿宋" w:hAnsi="仿宋" w:hint="eastAsia"/>
          <w:snapToGrid w:val="0"/>
          <w:kern w:val="0"/>
          <w:szCs w:val="21"/>
        </w:rPr>
        <w:t>项目管理班子配备情况其它辅助说明资料</w:t>
      </w:r>
    </w:p>
    <w:p w:rsidR="00E53D66" w:rsidRPr="000524E5" w:rsidRDefault="00E53D66" w:rsidP="000524E5">
      <w:pPr>
        <w:adjustRightInd w:val="0"/>
        <w:spacing w:line="360" w:lineRule="auto"/>
        <w:ind w:firstLineChars="200" w:firstLine="420"/>
        <w:rPr>
          <w:rFonts w:ascii="仿宋" w:eastAsia="仿宋" w:hAnsi="仿宋"/>
          <w:snapToGrid w:val="0"/>
          <w:kern w:val="0"/>
          <w:szCs w:val="21"/>
        </w:rPr>
      </w:pPr>
      <w:r w:rsidRPr="000524E5">
        <w:rPr>
          <w:rFonts w:ascii="仿宋" w:eastAsia="仿宋" w:hAnsi="仿宋" w:hint="eastAsia"/>
          <w:snapToGrid w:val="0"/>
          <w:kern w:val="0"/>
          <w:szCs w:val="21"/>
        </w:rPr>
        <w:t>（3）</w:t>
      </w:r>
      <w:r w:rsidRPr="000524E5">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售后服务和承诺</w:t>
      </w:r>
    </w:p>
    <w:p w:rsidR="00E53D66" w:rsidRPr="000524E5" w:rsidRDefault="00E53D66" w:rsidP="005459F2">
      <w:pPr>
        <w:adjustRightInd w:val="0"/>
        <w:spacing w:line="360" w:lineRule="auto"/>
        <w:ind w:firstLineChars="200" w:firstLine="420"/>
        <w:rPr>
          <w:rFonts w:ascii="仿宋" w:eastAsia="仿宋" w:hAnsi="仿宋"/>
          <w:snapToGrid w:val="0"/>
          <w:kern w:val="0"/>
          <w:szCs w:val="21"/>
        </w:rPr>
      </w:pPr>
      <w:r w:rsidRPr="000524E5">
        <w:rPr>
          <w:rFonts w:ascii="仿宋" w:eastAsia="仿宋" w:hAnsi="仿宋" w:hint="eastAsia"/>
          <w:snapToGrid w:val="0"/>
          <w:kern w:val="0"/>
          <w:szCs w:val="21"/>
        </w:rPr>
        <w:t>（4）</w:t>
      </w:r>
      <w:r w:rsidRPr="000524E5">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其他采购文件要求的资料或投标人认为需要补充的资料</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12.投标文件格式</w:t>
      </w:r>
    </w:p>
    <w:p w:rsidR="00E53D66" w:rsidRPr="00955C56" w:rsidRDefault="00E53D66" w:rsidP="00E53D66">
      <w:pPr>
        <w:adjustRightInd w:val="0"/>
        <w:spacing w:line="360" w:lineRule="auto"/>
        <w:rPr>
          <w:rFonts w:ascii="仿宋" w:eastAsia="仿宋" w:hAnsi="仿宋"/>
          <w:snapToGrid w:val="0"/>
          <w:kern w:val="0"/>
          <w:szCs w:val="21"/>
        </w:rPr>
      </w:pPr>
      <w:r w:rsidRPr="00955C56">
        <w:rPr>
          <w:rFonts w:ascii="仿宋" w:eastAsia="仿宋" w:hAnsi="仿宋" w:hint="eastAsia"/>
          <w:snapToGrid w:val="0"/>
          <w:kern w:val="0"/>
          <w:szCs w:val="21"/>
        </w:rPr>
        <w:t>12.1  投标文件包括本须知第11条中规定的内容，投标人提交的投标文件必须毫无例外地使用</w:t>
      </w:r>
      <w:r w:rsidR="00955C56">
        <w:rPr>
          <w:rFonts w:ascii="仿宋" w:eastAsia="仿宋" w:hAnsi="仿宋" w:hint="eastAsia"/>
          <w:snapToGrid w:val="0"/>
          <w:kern w:val="0"/>
          <w:szCs w:val="21"/>
        </w:rPr>
        <w:t>采购</w:t>
      </w:r>
      <w:r w:rsidRPr="00955C56">
        <w:rPr>
          <w:rFonts w:ascii="仿宋" w:eastAsia="仿宋" w:hAnsi="仿宋" w:hint="eastAsia"/>
          <w:snapToGrid w:val="0"/>
          <w:kern w:val="0"/>
          <w:szCs w:val="21"/>
        </w:rPr>
        <w:t>文件所提供的投标文件格式（表格可以按同样格式扩展）。</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13、投标报价</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13.1 本工程的工程量采用前附表第</w:t>
      </w:r>
      <w:r w:rsidR="00BD2F1B">
        <w:rPr>
          <w:rFonts w:ascii="仿宋" w:eastAsia="仿宋" w:hAnsi="仿宋" w:hint="eastAsia"/>
          <w:snapToGrid w:val="0"/>
          <w:kern w:val="0"/>
          <w:szCs w:val="21"/>
        </w:rPr>
        <w:t>13</w:t>
      </w:r>
      <w:r w:rsidRPr="00921537">
        <w:rPr>
          <w:rFonts w:ascii="仿宋" w:eastAsia="仿宋" w:hAnsi="仿宋" w:hint="eastAsia"/>
          <w:snapToGrid w:val="0"/>
          <w:kern w:val="0"/>
          <w:szCs w:val="21"/>
        </w:rPr>
        <w:t>项所规定的方式确定，投标单价采用前附表第</w:t>
      </w:r>
      <w:r w:rsidR="00BD2F1B">
        <w:rPr>
          <w:rFonts w:ascii="仿宋" w:eastAsia="仿宋" w:hAnsi="仿宋" w:hint="eastAsia"/>
          <w:snapToGrid w:val="0"/>
          <w:kern w:val="0"/>
          <w:szCs w:val="21"/>
        </w:rPr>
        <w:t>13</w:t>
      </w:r>
      <w:r w:rsidRPr="00921537">
        <w:rPr>
          <w:rFonts w:ascii="仿宋" w:eastAsia="仿宋" w:hAnsi="仿宋" w:hint="eastAsia"/>
          <w:snapToGrid w:val="0"/>
          <w:kern w:val="0"/>
          <w:szCs w:val="21"/>
        </w:rPr>
        <w:t>项所规定的方法进行报价。</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13.2 投标报价为投标人的投标文件中提出的各项支付金额的总和。</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13.3 投标人的投标报价，应是本须知第2条和合同条件上所列的各项内容中所述的全部，不得以任何理由予以重复，并以投标人在工程量清单中提出的综合单价或总价为依据。</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13.4 投标人应按工程量清单中列出的工程项目填报综合单价和合价。任何有选择的报价将</w:t>
      </w:r>
      <w:r w:rsidRPr="00921537">
        <w:rPr>
          <w:rFonts w:ascii="仿宋" w:eastAsia="仿宋" w:hAnsi="仿宋" w:hint="eastAsia"/>
          <w:snapToGrid w:val="0"/>
          <w:kern w:val="0"/>
          <w:szCs w:val="21"/>
        </w:rPr>
        <w:lastRenderedPageBreak/>
        <w:t>不予接受，每一项目只允许有一个报价。投标人未填综合单价或合价的工程项目，将被视为该项费用已包括在其它有价款的综合单价或合价内，任何与此有关的工程价款，采购人将不另行支付。</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13.5 工程建设标准和技术规范要求的费用应包括在投标报价中。</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13.6 投标人应先到工地踏勘以充分了解工地位置、道路、储存空间、装卸限制及任何其它足以影响投标报价的情况，任何因忽视或误解工地情况而导致的索赔或工期延长申请将不获批准。</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13.7 除非</w:t>
      </w:r>
      <w:r w:rsidR="00921537">
        <w:rPr>
          <w:rFonts w:ascii="仿宋" w:eastAsia="仿宋" w:hAnsi="仿宋" w:hint="eastAsia"/>
          <w:snapToGrid w:val="0"/>
          <w:kern w:val="0"/>
          <w:szCs w:val="21"/>
        </w:rPr>
        <w:t>采购</w:t>
      </w:r>
      <w:r w:rsidRPr="00921537">
        <w:rPr>
          <w:rFonts w:ascii="仿宋" w:eastAsia="仿宋" w:hAnsi="仿宋" w:hint="eastAsia"/>
          <w:snapToGrid w:val="0"/>
          <w:kern w:val="0"/>
          <w:szCs w:val="21"/>
        </w:rPr>
        <w:t>代理机构通过修改</w:t>
      </w:r>
      <w:r w:rsidR="00F935DD">
        <w:rPr>
          <w:rFonts w:ascii="仿宋" w:eastAsia="仿宋" w:hAnsi="仿宋" w:hint="eastAsia"/>
          <w:snapToGrid w:val="0"/>
          <w:kern w:val="0"/>
          <w:szCs w:val="21"/>
        </w:rPr>
        <w:t>采购</w:t>
      </w:r>
      <w:r w:rsidRPr="00921537">
        <w:rPr>
          <w:rFonts w:ascii="仿宋" w:eastAsia="仿宋" w:hAnsi="仿宋" w:hint="eastAsia"/>
          <w:snapToGrid w:val="0"/>
          <w:kern w:val="0"/>
          <w:szCs w:val="21"/>
        </w:rPr>
        <w:t>文件予以更正，否则，投标人应按工程量清单中的项目和数量进行报价。</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14. 投标货币</w:t>
      </w:r>
    </w:p>
    <w:p w:rsidR="00E53D66" w:rsidRPr="00411135" w:rsidRDefault="00E53D66" w:rsidP="00E53D66">
      <w:pPr>
        <w:adjustRightInd w:val="0"/>
        <w:spacing w:line="360" w:lineRule="auto"/>
        <w:rPr>
          <w:rFonts w:ascii="仿宋" w:eastAsia="仿宋" w:hAnsi="仿宋"/>
          <w:snapToGrid w:val="0"/>
          <w:kern w:val="0"/>
          <w:szCs w:val="21"/>
        </w:rPr>
      </w:pPr>
      <w:r w:rsidRPr="00411135">
        <w:rPr>
          <w:rFonts w:ascii="仿宋" w:eastAsia="仿宋" w:hAnsi="仿宋" w:hint="eastAsia"/>
          <w:snapToGrid w:val="0"/>
          <w:kern w:val="0"/>
          <w:szCs w:val="21"/>
        </w:rPr>
        <w:t>14.1   本工程的投标应以人民币报价。</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15. 投标有效期</w:t>
      </w:r>
    </w:p>
    <w:p w:rsidR="00E53D66" w:rsidRPr="00A57B7E" w:rsidRDefault="00E53D66" w:rsidP="00E53D66">
      <w:pPr>
        <w:adjustRightInd w:val="0"/>
        <w:spacing w:line="360" w:lineRule="auto"/>
        <w:rPr>
          <w:rFonts w:ascii="仿宋" w:eastAsia="仿宋" w:hAnsi="仿宋"/>
          <w:snapToGrid w:val="0"/>
          <w:kern w:val="0"/>
          <w:szCs w:val="21"/>
        </w:rPr>
      </w:pPr>
      <w:r w:rsidRPr="00A57B7E">
        <w:rPr>
          <w:rFonts w:ascii="仿宋" w:eastAsia="仿宋" w:hAnsi="仿宋" w:hint="eastAsia"/>
          <w:snapToGrid w:val="0"/>
          <w:kern w:val="0"/>
          <w:szCs w:val="21"/>
        </w:rPr>
        <w:t>15.1  投标有效期见本须知前附表第</w:t>
      </w:r>
      <w:r w:rsidR="00BD2F1B">
        <w:rPr>
          <w:rFonts w:ascii="仿宋" w:eastAsia="仿宋" w:hAnsi="仿宋" w:hint="eastAsia"/>
          <w:snapToGrid w:val="0"/>
          <w:kern w:val="0"/>
          <w:szCs w:val="21"/>
        </w:rPr>
        <w:t>14</w:t>
      </w:r>
      <w:r w:rsidRPr="00A57B7E">
        <w:rPr>
          <w:rFonts w:ascii="仿宋" w:eastAsia="仿宋" w:hAnsi="仿宋" w:hint="eastAsia"/>
          <w:snapToGrid w:val="0"/>
          <w:kern w:val="0"/>
          <w:szCs w:val="21"/>
        </w:rPr>
        <w:t>项所规定的期限，在此期限内，所有投标文件均保持有效；</w:t>
      </w:r>
    </w:p>
    <w:p w:rsidR="00E53D66" w:rsidRPr="00A57B7E" w:rsidRDefault="00E53D66" w:rsidP="00E53D66">
      <w:pPr>
        <w:adjustRightInd w:val="0"/>
        <w:spacing w:line="360" w:lineRule="auto"/>
        <w:rPr>
          <w:rFonts w:ascii="仿宋" w:eastAsia="仿宋" w:hAnsi="仿宋"/>
          <w:snapToGrid w:val="0"/>
          <w:kern w:val="0"/>
          <w:szCs w:val="21"/>
        </w:rPr>
      </w:pPr>
      <w:r w:rsidRPr="00A57B7E">
        <w:rPr>
          <w:rFonts w:ascii="仿宋" w:eastAsia="仿宋" w:hAnsi="仿宋" w:hint="eastAsia"/>
          <w:snapToGrid w:val="0"/>
          <w:kern w:val="0"/>
          <w:szCs w:val="21"/>
        </w:rPr>
        <w:t>15.2  在特殊的情况下，</w:t>
      </w:r>
      <w:r w:rsidR="00A57B7E">
        <w:rPr>
          <w:rFonts w:ascii="仿宋" w:eastAsia="仿宋" w:hAnsi="仿宋" w:hint="eastAsia"/>
          <w:snapToGrid w:val="0"/>
          <w:kern w:val="0"/>
          <w:szCs w:val="21"/>
        </w:rPr>
        <w:t>采购</w:t>
      </w:r>
      <w:r w:rsidRPr="00A57B7E">
        <w:rPr>
          <w:rFonts w:ascii="仿宋" w:eastAsia="仿宋" w:hAnsi="仿宋" w:hint="eastAsia"/>
          <w:snapToGrid w:val="0"/>
          <w:kern w:val="0"/>
          <w:szCs w:val="21"/>
        </w:rPr>
        <w:t>代理机构在原定的投标有效期满之前</w:t>
      </w:r>
      <w:r w:rsidR="00A57B7E">
        <w:rPr>
          <w:rFonts w:ascii="仿宋" w:eastAsia="仿宋" w:hAnsi="仿宋" w:hint="eastAsia"/>
          <w:snapToGrid w:val="0"/>
          <w:kern w:val="0"/>
          <w:szCs w:val="21"/>
        </w:rPr>
        <w:t>采购</w:t>
      </w:r>
      <w:r w:rsidRPr="00A57B7E">
        <w:rPr>
          <w:rFonts w:ascii="仿宋" w:eastAsia="仿宋" w:hAnsi="仿宋" w:hint="eastAsia"/>
          <w:snapToGrid w:val="0"/>
          <w:kern w:val="0"/>
          <w:szCs w:val="21"/>
        </w:rPr>
        <w:t>代理机构可以根据需要以书面形式向投标人提出延长投标有效期的要求，对此要求投标人须以书面形式予以答复，投标人可以拒绝</w:t>
      </w:r>
      <w:r w:rsidR="00A57B7E">
        <w:rPr>
          <w:rFonts w:ascii="仿宋" w:eastAsia="仿宋" w:hAnsi="仿宋" w:hint="eastAsia"/>
          <w:snapToGrid w:val="0"/>
          <w:kern w:val="0"/>
          <w:szCs w:val="21"/>
        </w:rPr>
        <w:t>采购</w:t>
      </w:r>
      <w:r w:rsidRPr="00A57B7E">
        <w:rPr>
          <w:rFonts w:ascii="仿宋" w:eastAsia="仿宋" w:hAnsi="仿宋" w:hint="eastAsia"/>
          <w:snapToGrid w:val="0"/>
          <w:kern w:val="0"/>
          <w:szCs w:val="21"/>
        </w:rPr>
        <w:t>代理机构这种要求，而不被没收投标保证金或投标保函。同意延长投标有效效期的投标人不能要求也不允许修改其投标文件，但需要相应的延长投标担保的有效期，在延长的投标有效期内本须知第16条关于投标保证金或投标保函的退还与没收的规定仍然适用。</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 xml:space="preserve">16. </w:t>
      </w:r>
      <w:r w:rsidR="00BD2F1B" w:rsidRPr="00BD2F1B">
        <w:rPr>
          <w:rFonts w:ascii="仿宋" w:eastAsia="仿宋" w:hAnsi="仿宋" w:hint="eastAsia"/>
          <w:b/>
          <w:snapToGrid w:val="0"/>
          <w:kern w:val="0"/>
          <w:szCs w:val="21"/>
        </w:rPr>
        <w:t>项目保证金（投标保函）</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16.1  投标人应按本须知前附表第</w:t>
      </w:r>
      <w:r w:rsidR="00BD2F1B">
        <w:rPr>
          <w:rFonts w:ascii="仿宋" w:eastAsia="仿宋" w:hAnsi="仿宋" w:hint="eastAsia"/>
          <w:snapToGrid w:val="0"/>
          <w:kern w:val="0"/>
          <w:szCs w:val="21"/>
        </w:rPr>
        <w:t>15</w:t>
      </w:r>
      <w:r w:rsidRPr="00D809A4">
        <w:rPr>
          <w:rFonts w:ascii="仿宋" w:eastAsia="仿宋" w:hAnsi="仿宋" w:hint="eastAsia"/>
          <w:snapToGrid w:val="0"/>
          <w:kern w:val="0"/>
          <w:szCs w:val="21"/>
        </w:rPr>
        <w:t>项规定递交</w:t>
      </w:r>
      <w:r w:rsidR="000A5390">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保证金或同等</w:t>
      </w:r>
      <w:r w:rsidR="000A5390">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保证金额的投标保函，并作为其投标的一部分。投标担保是为了保护</w:t>
      </w:r>
      <w:r w:rsidR="000A5390">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代理机构免遭投标人的行为而蒙受的损失，</w:t>
      </w:r>
      <w:r w:rsidR="000A5390">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代理机构可根据本须知第16.6条规定的条件予以没收</w:t>
      </w:r>
      <w:r w:rsidR="000A5390">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保证金或投标保函；</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16.2  投标人应按要求提交</w:t>
      </w:r>
      <w:r w:rsidR="00BD2F1B" w:rsidRPr="00BD2F1B">
        <w:rPr>
          <w:rFonts w:ascii="仿宋" w:eastAsia="仿宋" w:hAnsi="仿宋" w:hint="eastAsia"/>
          <w:snapToGrid w:val="0"/>
          <w:kern w:val="0"/>
          <w:szCs w:val="21"/>
        </w:rPr>
        <w:t>项目保证金（投标保函）</w:t>
      </w:r>
      <w:r w:rsidRPr="00D809A4">
        <w:rPr>
          <w:rFonts w:ascii="仿宋" w:eastAsia="仿宋" w:hAnsi="仿宋" w:hint="eastAsia"/>
          <w:snapToGrid w:val="0"/>
          <w:kern w:val="0"/>
          <w:szCs w:val="21"/>
        </w:rPr>
        <w:t>，</w:t>
      </w:r>
      <w:r w:rsidR="00072C74">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保证金必须从投标供应商基本账户转出，否则属于隐瞒真实情况，提供虚假资料。</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16.3    对于未能按要求提交</w:t>
      </w:r>
      <w:r w:rsidR="00BD2F1B" w:rsidRPr="00BD2F1B">
        <w:rPr>
          <w:rFonts w:ascii="仿宋" w:eastAsia="仿宋" w:hAnsi="仿宋" w:hint="eastAsia"/>
          <w:snapToGrid w:val="0"/>
          <w:kern w:val="0"/>
          <w:szCs w:val="21"/>
        </w:rPr>
        <w:t>项目保证金（投标保函）</w:t>
      </w:r>
      <w:r w:rsidRPr="00D809A4">
        <w:rPr>
          <w:rFonts w:ascii="仿宋" w:eastAsia="仿宋" w:hAnsi="仿宋" w:hint="eastAsia"/>
          <w:snapToGrid w:val="0"/>
          <w:kern w:val="0"/>
          <w:szCs w:val="21"/>
        </w:rPr>
        <w:t>的投标，</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代理机构将视为不响应</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文件而予以拒绝；</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16.4    未中标的投标人的投标担保将按照第15条</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 xml:space="preserve">代理机构规定的投标有效期或经投标人同意的延长的投标有效期期满后7天内予以退还（不计利息）； </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lastRenderedPageBreak/>
        <w:t>16.5   出现下列情形之一时，</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代理机构应当在7日内退还投标人的</w:t>
      </w:r>
      <w:r w:rsidR="00901791" w:rsidRPr="00901791">
        <w:rPr>
          <w:rFonts w:ascii="仿宋" w:eastAsia="仿宋" w:hAnsi="仿宋" w:hint="eastAsia"/>
          <w:snapToGrid w:val="0"/>
          <w:kern w:val="0"/>
          <w:szCs w:val="21"/>
        </w:rPr>
        <w:t>项目保证金（投标保函）</w:t>
      </w:r>
      <w:r w:rsidRPr="00D809A4">
        <w:rPr>
          <w:rFonts w:ascii="仿宋" w:eastAsia="仿宋" w:hAnsi="仿宋" w:hint="eastAsia"/>
          <w:snapToGrid w:val="0"/>
          <w:kern w:val="0"/>
          <w:szCs w:val="21"/>
        </w:rPr>
        <w:t>：</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w:t>
      </w:r>
      <w:r w:rsidRPr="00D809A4">
        <w:rPr>
          <w:rFonts w:ascii="仿宋" w:eastAsia="仿宋" w:hAnsi="仿宋" w:hint="eastAsia"/>
          <w:snapToGrid w:val="0"/>
          <w:kern w:val="0"/>
          <w:szCs w:val="21"/>
        </w:rPr>
        <w:tab/>
        <w:t>中标通知书发出，中标人签署了工程承包合同；</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（2）</w:t>
      </w:r>
      <w:r w:rsidRPr="00D809A4">
        <w:rPr>
          <w:rFonts w:ascii="仿宋" w:eastAsia="仿宋" w:hAnsi="仿宋" w:hint="eastAsia"/>
          <w:snapToGrid w:val="0"/>
          <w:kern w:val="0"/>
          <w:szCs w:val="21"/>
        </w:rPr>
        <w:tab/>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过程中因正当理由被采购人和</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代理机构宣布中止；</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（3）</w:t>
      </w:r>
      <w:r w:rsidRPr="00D809A4">
        <w:rPr>
          <w:rFonts w:ascii="仿宋" w:eastAsia="仿宋" w:hAnsi="仿宋" w:hint="eastAsia"/>
          <w:snapToGrid w:val="0"/>
          <w:kern w:val="0"/>
          <w:szCs w:val="21"/>
        </w:rPr>
        <w:tab/>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失败需重新组织</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（4）</w:t>
      </w:r>
      <w:r w:rsidRPr="00D809A4">
        <w:rPr>
          <w:rFonts w:ascii="仿宋" w:eastAsia="仿宋" w:hAnsi="仿宋" w:hint="eastAsia"/>
          <w:snapToGrid w:val="0"/>
          <w:kern w:val="0"/>
          <w:szCs w:val="21"/>
        </w:rPr>
        <w:tab/>
        <w:t>投标有效期满而投标人不同意作出延长。</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16.6  发生以下情况</w:t>
      </w:r>
      <w:r w:rsidR="00FA4CEE">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保证金将被没收：</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（1）已递交了</w:t>
      </w:r>
      <w:r w:rsidR="00FA4CEE">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保证金的投标人放弃投标，而没有在</w:t>
      </w:r>
      <w:r w:rsidR="00FA4CEE">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保证金递交截止时间前书面通知</w:t>
      </w:r>
      <w:r w:rsidR="00730B3A">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代理机构的；</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（2）开标后投标人在投标有效期内撤回投标；</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（3）投标人串通投标或者以其他弄虚作假方式投标的；</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（4）如果中标方未能做到：</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按本须知第35条规定签订合同；或</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按本须知第36条规定提供履约保证金；或</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按本须知第38条规定缴纳</w:t>
      </w:r>
      <w:r w:rsidR="00730B3A">
        <w:rPr>
          <w:rFonts w:ascii="仿宋" w:eastAsia="仿宋" w:hAnsi="仿宋" w:hint="eastAsia"/>
          <w:snapToGrid w:val="0"/>
          <w:kern w:val="0"/>
          <w:szCs w:val="21"/>
        </w:rPr>
        <w:t>采购代理</w:t>
      </w:r>
      <w:r w:rsidRPr="00D809A4">
        <w:rPr>
          <w:rFonts w:ascii="仿宋" w:eastAsia="仿宋" w:hAnsi="仿宋" w:hint="eastAsia"/>
          <w:snapToGrid w:val="0"/>
          <w:kern w:val="0"/>
          <w:szCs w:val="21"/>
        </w:rPr>
        <w:t>服务费；</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（5）法律法规规定的其它情况。</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17. 招标会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17.1  投标人应按照前附表第</w:t>
      </w:r>
      <w:r w:rsidR="00901791">
        <w:rPr>
          <w:rFonts w:ascii="仿宋" w:eastAsia="仿宋" w:hAnsi="仿宋" w:hint="eastAsia"/>
          <w:snapToGrid w:val="0"/>
          <w:kern w:val="0"/>
          <w:szCs w:val="21"/>
        </w:rPr>
        <w:t>16</w:t>
      </w:r>
      <w:r w:rsidRPr="00B07FE1">
        <w:rPr>
          <w:rFonts w:ascii="仿宋" w:eastAsia="仿宋" w:hAnsi="仿宋" w:hint="eastAsia"/>
          <w:snapToGrid w:val="0"/>
          <w:kern w:val="0"/>
          <w:szCs w:val="21"/>
        </w:rPr>
        <w:t>项规定的或</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代理机构另行书面通知的时间、地点，派出代表出席</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代理机构主持的招标会。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17.2  投标预备会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w:t>
      </w:r>
      <w:r w:rsidRPr="00B07FE1">
        <w:rPr>
          <w:rFonts w:ascii="仿宋" w:eastAsia="仿宋" w:hAnsi="仿宋" w:hint="eastAsia"/>
          <w:snapToGrid w:val="0"/>
          <w:kern w:val="0"/>
          <w:szCs w:val="21"/>
        </w:rPr>
        <w:tab/>
        <w:t>投标预备会（答疑会），如</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代理机构认为有必要召开的，投标预备会，投标人应按照前附表第</w:t>
      </w:r>
      <w:r w:rsidR="00901791">
        <w:rPr>
          <w:rFonts w:ascii="仿宋" w:eastAsia="仿宋" w:hAnsi="仿宋" w:hint="eastAsia"/>
          <w:snapToGrid w:val="0"/>
          <w:kern w:val="0"/>
          <w:szCs w:val="21"/>
        </w:rPr>
        <w:t>17</w:t>
      </w:r>
      <w:r w:rsidRPr="00B07FE1">
        <w:rPr>
          <w:rFonts w:ascii="仿宋" w:eastAsia="仿宋" w:hAnsi="仿宋" w:hint="eastAsia"/>
          <w:snapToGrid w:val="0"/>
          <w:kern w:val="0"/>
          <w:szCs w:val="21"/>
        </w:rPr>
        <w:t>项规定的或</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代理机构另行书面通知的时间和地点，派出代表出席</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代理机构主持的投标预备会；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（2）</w:t>
      </w:r>
      <w:r w:rsidRPr="00B07FE1">
        <w:rPr>
          <w:rFonts w:ascii="仿宋" w:eastAsia="仿宋" w:hAnsi="仿宋" w:hint="eastAsia"/>
          <w:snapToGrid w:val="0"/>
          <w:kern w:val="0"/>
          <w:szCs w:val="21"/>
        </w:rPr>
        <w:tab/>
        <w:t>投标预备会的目的是澄清、解答投标人在查阅</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文件后和现场踏勘中可能提出的任何方面的问题；</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（3）</w:t>
      </w:r>
      <w:r w:rsidRPr="00B07FE1">
        <w:rPr>
          <w:rFonts w:ascii="仿宋" w:eastAsia="仿宋" w:hAnsi="仿宋" w:hint="eastAsia"/>
          <w:snapToGrid w:val="0"/>
          <w:kern w:val="0"/>
          <w:szCs w:val="21"/>
        </w:rPr>
        <w:tab/>
        <w:t>投标人提出的与投标有关的任何问题须在投标预备会召开前3天，以书面形式给</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代理机构。在投标预备会上，</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代理机构将做出澄清和解答；</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（4）</w:t>
      </w:r>
      <w:r w:rsidRPr="00B07FE1">
        <w:rPr>
          <w:rFonts w:ascii="仿宋" w:eastAsia="仿宋" w:hAnsi="仿宋" w:hint="eastAsia"/>
          <w:snapToGrid w:val="0"/>
          <w:kern w:val="0"/>
          <w:szCs w:val="21"/>
        </w:rPr>
        <w:tab/>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代理机构在投标预备会上所做出的澄清和解答，以书面答复为准，投标人在收到投标答疑纪要时应以书面形式予以确认。答疑纪要的有效性规定按照本须知第9.3、9.4款规定执行；</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lastRenderedPageBreak/>
        <w:t>（5）</w:t>
      </w:r>
      <w:r w:rsidRPr="00B07FE1">
        <w:rPr>
          <w:rFonts w:ascii="仿宋" w:eastAsia="仿宋" w:hAnsi="仿宋" w:hint="eastAsia"/>
          <w:snapToGrid w:val="0"/>
          <w:kern w:val="0"/>
          <w:szCs w:val="21"/>
        </w:rPr>
        <w:tab/>
        <w:t>未出席投标预备会不作为否定投标人资格的理由。</w:t>
      </w:r>
    </w:p>
    <w:p w:rsidR="00E53D66" w:rsidRPr="00B07FE1" w:rsidRDefault="00E53D66" w:rsidP="00E53D66">
      <w:pPr>
        <w:adjustRightInd w:val="0"/>
        <w:spacing w:line="360" w:lineRule="auto"/>
        <w:rPr>
          <w:rFonts w:ascii="仿宋" w:eastAsia="仿宋" w:hAnsi="仿宋"/>
          <w:b/>
          <w:snapToGrid w:val="0"/>
          <w:color w:val="FF0000"/>
          <w:kern w:val="0"/>
          <w:szCs w:val="21"/>
        </w:rPr>
      </w:pPr>
      <w:r w:rsidRPr="00E53D66">
        <w:rPr>
          <w:rFonts w:ascii="仿宋" w:eastAsia="仿宋" w:hAnsi="仿宋" w:hint="eastAsia"/>
          <w:b/>
          <w:snapToGrid w:val="0"/>
          <w:kern w:val="0"/>
          <w:szCs w:val="21"/>
        </w:rPr>
        <w:t>18. 投标人的替代方案</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18.1  投标人所提交的投标文件应完全满足</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文件（包括图纸和技术规范所示的基本技术设计）的要求，除非</w:t>
      </w:r>
      <w:r w:rsidR="006B41F3">
        <w:rPr>
          <w:rFonts w:ascii="仿宋" w:eastAsia="仿宋" w:hAnsi="仿宋" w:hint="eastAsia"/>
          <w:snapToGrid w:val="0"/>
          <w:kern w:val="0"/>
          <w:szCs w:val="21"/>
        </w:rPr>
        <w:t>通用条款（供应商须知）</w:t>
      </w:r>
      <w:r w:rsidRPr="00B07FE1">
        <w:rPr>
          <w:rFonts w:ascii="仿宋" w:eastAsia="仿宋" w:hAnsi="仿宋" w:hint="eastAsia"/>
          <w:snapToGrid w:val="0"/>
          <w:kern w:val="0"/>
          <w:szCs w:val="21"/>
        </w:rPr>
        <w:t>前附表第</w:t>
      </w:r>
      <w:r w:rsidR="00901791">
        <w:rPr>
          <w:rFonts w:ascii="仿宋" w:eastAsia="仿宋" w:hAnsi="仿宋" w:hint="eastAsia"/>
          <w:snapToGrid w:val="0"/>
          <w:kern w:val="0"/>
          <w:szCs w:val="21"/>
        </w:rPr>
        <w:t>18</w:t>
      </w:r>
      <w:r w:rsidRPr="00B07FE1">
        <w:rPr>
          <w:rFonts w:ascii="仿宋" w:eastAsia="仿宋" w:hAnsi="仿宋" w:hint="eastAsia"/>
          <w:snapToGrid w:val="0"/>
          <w:kern w:val="0"/>
          <w:szCs w:val="21"/>
        </w:rPr>
        <w:t>项中允许投标人提交替代方案，否则替代方案将不予考虑。如果允许投标人提交替代方案，则执行本须知第18.2款的规定；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18.2  如果</w:t>
      </w:r>
      <w:r w:rsidR="006B41F3">
        <w:rPr>
          <w:rFonts w:ascii="仿宋" w:eastAsia="仿宋" w:hAnsi="仿宋" w:hint="eastAsia"/>
          <w:snapToGrid w:val="0"/>
          <w:kern w:val="0"/>
          <w:szCs w:val="21"/>
        </w:rPr>
        <w:t>通用条款（供应商须知）</w:t>
      </w:r>
      <w:r w:rsidRPr="00B07FE1">
        <w:rPr>
          <w:rFonts w:ascii="仿宋" w:eastAsia="仿宋" w:hAnsi="仿宋" w:hint="eastAsia"/>
          <w:snapToGrid w:val="0"/>
          <w:kern w:val="0"/>
          <w:szCs w:val="21"/>
        </w:rPr>
        <w:t>前附表第</w:t>
      </w:r>
      <w:r w:rsidR="00901791">
        <w:rPr>
          <w:rFonts w:ascii="仿宋" w:eastAsia="仿宋" w:hAnsi="仿宋" w:hint="eastAsia"/>
          <w:snapToGrid w:val="0"/>
          <w:kern w:val="0"/>
          <w:szCs w:val="21"/>
        </w:rPr>
        <w:t>18</w:t>
      </w:r>
      <w:r w:rsidRPr="00B07FE1">
        <w:rPr>
          <w:rFonts w:ascii="仿宋" w:eastAsia="仿宋" w:hAnsi="仿宋" w:hint="eastAsia"/>
          <w:snapToGrid w:val="0"/>
          <w:kern w:val="0"/>
          <w:szCs w:val="21"/>
        </w:rPr>
        <w:t>项所述中允许投标人提交替代方案，则按照</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文件要求准备提交替代方案的投标人应提交一份满足</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文件（包括图纸和技术规范所示的基本技术设计）要求的投标文件。除此基本投标文件之外，投标人还应提交需评审其替代方案所需的全部资料，包括设计算书、技术规范、单价分析表、替代方案报价书、所建议的施工方案及有关的其它详细资料，</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代理机构只考虑根据基本技术要求提交了最低评标价格的投标人所提交的替代方案（如已提交）</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19. 投标文件的份数和签署</w:t>
      </w:r>
    </w:p>
    <w:p w:rsidR="00E53D66"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19.1  投标人应按</w:t>
      </w:r>
      <w:r w:rsidR="0046553C">
        <w:rPr>
          <w:rFonts w:ascii="仿宋" w:eastAsia="仿宋" w:hAnsi="仿宋" w:hint="eastAsia"/>
          <w:snapToGrid w:val="0"/>
          <w:kern w:val="0"/>
          <w:szCs w:val="21"/>
        </w:rPr>
        <w:t>通用条款（供应商须知）</w:t>
      </w:r>
      <w:r w:rsidRPr="00E85283">
        <w:rPr>
          <w:rFonts w:ascii="仿宋" w:eastAsia="仿宋" w:hAnsi="仿宋" w:hint="eastAsia"/>
          <w:snapToGrid w:val="0"/>
          <w:kern w:val="0"/>
          <w:szCs w:val="21"/>
        </w:rPr>
        <w:t>有关规定编制前附表第</w:t>
      </w:r>
      <w:r w:rsidR="00901791">
        <w:rPr>
          <w:rFonts w:ascii="仿宋" w:eastAsia="仿宋" w:hAnsi="仿宋" w:hint="eastAsia"/>
          <w:snapToGrid w:val="0"/>
          <w:kern w:val="0"/>
          <w:szCs w:val="21"/>
        </w:rPr>
        <w:t>19</w:t>
      </w:r>
      <w:r w:rsidRPr="00E85283">
        <w:rPr>
          <w:rFonts w:ascii="仿宋" w:eastAsia="仿宋" w:hAnsi="仿宋" w:hint="eastAsia"/>
          <w:snapToGrid w:val="0"/>
          <w:kern w:val="0"/>
          <w:szCs w:val="21"/>
        </w:rPr>
        <w:t>项规定份数的投标文件；</w:t>
      </w:r>
    </w:p>
    <w:p w:rsidR="00E53D66"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19.2  投标文件的正本和副本均需打印或使用不褪色的墨水笔书写，字迹应清晰易于辨认。并应在投标文件封面的右上角清楚地注明“正本”或“副本”。正本和副本如有不一致之处，以正本为准；</w:t>
      </w:r>
    </w:p>
    <w:p w:rsidR="00E53D66"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19.3  投标文件封面、投标函均应加盖投标人印章并经法定代表人或其委托代理签字或盖章。由委托人代理人签字或盖章的在投标文件中必须同时提交投标文件签署授权委托书，投标文件签署授权委托书格式、签字、盖章及内容均应符合要求，否则投标文件签署授权委托书无效；</w:t>
      </w:r>
    </w:p>
    <w:p w:rsidR="001A529F"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19.4  除投标人对错误处必须修改外，全套投标文件应无涂改或行间插字和增删，如有修改，修改处应由投标人加盖投标人的校对章或由投标文件签字人签字或盖章</w:t>
      </w:r>
      <w:r w:rsidR="001A529F" w:rsidRPr="00E85283">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4" w:name="q7"/>
      <w:bookmarkEnd w:id="4"/>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20. 投标文件的密封和标记</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20.1  投标人应将投标文件的正本和副本分别密封在内层包封内，再密封在一个外层包封中，并在内包封上正确标明“投标文件正本”或“投标文件副本”；</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20.2  在内层和外层投标文件密封袋上均应：</w:t>
      </w:r>
    </w:p>
    <w:p w:rsidR="00E92C50" w:rsidRP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lastRenderedPageBreak/>
        <w:t>（1）</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写明</w:t>
      </w:r>
      <w:r w:rsidR="002601A4">
        <w:rPr>
          <w:rFonts w:ascii="仿宋" w:eastAsia="仿宋" w:hAnsi="仿宋" w:hint="eastAsia"/>
          <w:snapToGrid w:val="0"/>
          <w:kern w:val="0"/>
          <w:szCs w:val="21"/>
        </w:rPr>
        <w:t>采购代理机构</w:t>
      </w:r>
      <w:r w:rsidRPr="00E92C50">
        <w:rPr>
          <w:rFonts w:ascii="仿宋" w:eastAsia="仿宋" w:hAnsi="仿宋" w:hint="eastAsia"/>
          <w:snapToGrid w:val="0"/>
          <w:kern w:val="0"/>
          <w:szCs w:val="21"/>
        </w:rPr>
        <w:t>名称和地址；</w:t>
      </w:r>
    </w:p>
    <w:p w:rsidR="00E92C50" w:rsidRP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t>（2）</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注明下列识别标志：</w:t>
      </w:r>
    </w:p>
    <w:p w:rsidR="00E92C50" w:rsidRP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a.</w:t>
      </w:r>
      <w:r>
        <w:rPr>
          <w:rFonts w:ascii="仿宋" w:eastAsia="仿宋" w:hAnsi="仿宋" w:hint="eastAsia"/>
          <w:snapToGrid w:val="0"/>
          <w:kern w:val="0"/>
          <w:szCs w:val="21"/>
        </w:rPr>
        <w:t xml:space="preserve">  项目</w:t>
      </w:r>
      <w:r w:rsidRPr="00E92C50">
        <w:rPr>
          <w:rFonts w:ascii="仿宋" w:eastAsia="仿宋" w:hAnsi="仿宋" w:hint="eastAsia"/>
          <w:snapToGrid w:val="0"/>
          <w:kern w:val="0"/>
          <w:szCs w:val="21"/>
        </w:rPr>
        <w:t>编号；</w:t>
      </w:r>
    </w:p>
    <w:p w:rsidR="00E92C50" w:rsidRP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b.</w:t>
      </w:r>
      <w:r w:rsidRPr="00E92C50">
        <w:rPr>
          <w:rFonts w:ascii="仿宋" w:eastAsia="仿宋" w:hAnsi="仿宋" w:hint="eastAsia"/>
          <w:snapToGrid w:val="0"/>
          <w:kern w:val="0"/>
          <w:szCs w:val="21"/>
        </w:rPr>
        <w:tab/>
      </w:r>
      <w:r>
        <w:rPr>
          <w:rFonts w:ascii="仿宋" w:eastAsia="仿宋" w:hAnsi="仿宋" w:hint="eastAsia"/>
          <w:snapToGrid w:val="0"/>
          <w:kern w:val="0"/>
          <w:szCs w:val="21"/>
        </w:rPr>
        <w:t>项目</w:t>
      </w:r>
      <w:r w:rsidRPr="00E92C50">
        <w:rPr>
          <w:rFonts w:ascii="仿宋" w:eastAsia="仿宋" w:hAnsi="仿宋" w:hint="eastAsia"/>
          <w:snapToGrid w:val="0"/>
          <w:kern w:val="0"/>
          <w:szCs w:val="21"/>
        </w:rPr>
        <w:t>名称；</w:t>
      </w:r>
    </w:p>
    <w:p w:rsidR="00E92C50" w:rsidRP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c.</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年</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月</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日</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时</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分开标，此时间以前不得开封。</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20.3  为了方便开标，投标人除在投标文件中有“授权委托书”和“开标一览表”外，还须将两表另外单独密封于一信封，在投标时单独交与招标单位，在信封上应：</w:t>
      </w:r>
    </w:p>
    <w:p w:rsidR="00E92C50" w:rsidRP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t>（1）</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写明</w:t>
      </w:r>
      <w:r w:rsidR="00C86152">
        <w:rPr>
          <w:rFonts w:ascii="仿宋" w:eastAsia="仿宋" w:hAnsi="仿宋" w:hint="eastAsia"/>
          <w:snapToGrid w:val="0"/>
          <w:kern w:val="0"/>
          <w:szCs w:val="21"/>
        </w:rPr>
        <w:t>采购</w:t>
      </w:r>
      <w:r w:rsidRPr="00E92C50">
        <w:rPr>
          <w:rFonts w:ascii="仿宋" w:eastAsia="仿宋" w:hAnsi="仿宋" w:hint="eastAsia"/>
          <w:snapToGrid w:val="0"/>
          <w:kern w:val="0"/>
          <w:szCs w:val="21"/>
        </w:rPr>
        <w:t>代理机构名称和地址；</w:t>
      </w:r>
    </w:p>
    <w:p w:rsid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t>（2）</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注明下列识别标志：</w:t>
      </w:r>
    </w:p>
    <w:p w:rsid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a.</w:t>
      </w:r>
      <w:r>
        <w:rPr>
          <w:rFonts w:ascii="仿宋" w:eastAsia="仿宋" w:hAnsi="仿宋" w:hint="eastAsia"/>
          <w:snapToGrid w:val="0"/>
          <w:kern w:val="0"/>
          <w:szCs w:val="21"/>
        </w:rPr>
        <w:t xml:space="preserve">  </w:t>
      </w:r>
      <w:r w:rsidR="00C86152">
        <w:rPr>
          <w:rFonts w:ascii="仿宋" w:eastAsia="仿宋" w:hAnsi="仿宋" w:hint="eastAsia"/>
          <w:snapToGrid w:val="0"/>
          <w:kern w:val="0"/>
          <w:szCs w:val="21"/>
        </w:rPr>
        <w:t>项目</w:t>
      </w:r>
      <w:r w:rsidRPr="00E92C50">
        <w:rPr>
          <w:rFonts w:ascii="仿宋" w:eastAsia="仿宋" w:hAnsi="仿宋" w:hint="eastAsia"/>
          <w:snapToGrid w:val="0"/>
          <w:kern w:val="0"/>
          <w:szCs w:val="21"/>
        </w:rPr>
        <w:t>编号；</w:t>
      </w:r>
    </w:p>
    <w:p w:rsidR="00C86152" w:rsidRDefault="00E92C50" w:rsidP="00C86152">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b.</w:t>
      </w:r>
      <w:r>
        <w:rPr>
          <w:rFonts w:ascii="仿宋" w:eastAsia="仿宋" w:hAnsi="仿宋" w:hint="eastAsia"/>
          <w:snapToGrid w:val="0"/>
          <w:kern w:val="0"/>
          <w:szCs w:val="21"/>
        </w:rPr>
        <w:t xml:space="preserve">  </w:t>
      </w:r>
      <w:r w:rsidR="00C86152">
        <w:rPr>
          <w:rFonts w:ascii="仿宋" w:eastAsia="仿宋" w:hAnsi="仿宋" w:hint="eastAsia"/>
          <w:snapToGrid w:val="0"/>
          <w:kern w:val="0"/>
          <w:szCs w:val="21"/>
        </w:rPr>
        <w:t>项目</w:t>
      </w:r>
      <w:r w:rsidRPr="00E92C50">
        <w:rPr>
          <w:rFonts w:ascii="仿宋" w:eastAsia="仿宋" w:hAnsi="仿宋" w:hint="eastAsia"/>
          <w:snapToGrid w:val="0"/>
          <w:kern w:val="0"/>
          <w:szCs w:val="21"/>
        </w:rPr>
        <w:t>名称；</w:t>
      </w:r>
    </w:p>
    <w:p w:rsidR="00C86152" w:rsidRDefault="00E92C50" w:rsidP="00C86152">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c.</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注明：“开标一览表”和“授权委托书”</w:t>
      </w:r>
    </w:p>
    <w:p w:rsidR="00E92C50" w:rsidRPr="00E92C50" w:rsidRDefault="00E92C50" w:rsidP="00C86152">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d.</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年</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月</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日</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时</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分开标，此时间以前不得开封。</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20.4  除了按本须知第20.2款所要求的识别字样外，在内外层投标文件密封袋上还应写明投标人的名称与地址、邮政编码，以便投标按本须知第22条宣布“迟到”时，投标文件可以原封退回；</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20.5  如果投标文件没有按</w:t>
      </w:r>
      <w:r w:rsidR="0046553C">
        <w:rPr>
          <w:rFonts w:ascii="仿宋" w:eastAsia="仿宋" w:hAnsi="仿宋" w:hint="eastAsia"/>
          <w:snapToGrid w:val="0"/>
          <w:kern w:val="0"/>
          <w:szCs w:val="21"/>
        </w:rPr>
        <w:t>通用条款（供应商须知）</w:t>
      </w:r>
      <w:r w:rsidRPr="00E92C50">
        <w:rPr>
          <w:rFonts w:ascii="仿宋" w:eastAsia="仿宋" w:hAnsi="仿宋" w:hint="eastAsia"/>
          <w:snapToGrid w:val="0"/>
          <w:kern w:val="0"/>
          <w:szCs w:val="21"/>
        </w:rPr>
        <w:t>第20.1款、第20.2款和第20.3款规定加写标记和密封，</w:t>
      </w:r>
      <w:r w:rsidR="0044337A">
        <w:rPr>
          <w:rFonts w:ascii="仿宋" w:eastAsia="仿宋" w:hAnsi="仿宋" w:hint="eastAsia"/>
          <w:snapToGrid w:val="0"/>
          <w:kern w:val="0"/>
          <w:szCs w:val="21"/>
        </w:rPr>
        <w:t>采购</w:t>
      </w:r>
      <w:r w:rsidRPr="00E92C50">
        <w:rPr>
          <w:rFonts w:ascii="仿宋" w:eastAsia="仿宋" w:hAnsi="仿宋" w:hint="eastAsia"/>
          <w:snapToGrid w:val="0"/>
          <w:kern w:val="0"/>
          <w:szCs w:val="21"/>
        </w:rPr>
        <w:t>代理机构将拒收或者告知投标人，</w:t>
      </w:r>
      <w:r w:rsidR="00E33E7F">
        <w:rPr>
          <w:rFonts w:ascii="仿宋" w:eastAsia="仿宋" w:hAnsi="仿宋" w:hint="eastAsia"/>
          <w:snapToGrid w:val="0"/>
          <w:kern w:val="0"/>
          <w:szCs w:val="21"/>
        </w:rPr>
        <w:t>采购</w:t>
      </w:r>
      <w:r w:rsidRPr="00E92C50">
        <w:rPr>
          <w:rFonts w:ascii="仿宋" w:eastAsia="仿宋" w:hAnsi="仿宋" w:hint="eastAsia"/>
          <w:snapToGrid w:val="0"/>
          <w:kern w:val="0"/>
          <w:szCs w:val="21"/>
        </w:rPr>
        <w:t>代理机构将不承担投标文件错放或提前开封的责任。对由此造成的提前开封的投标文件将予以拒绝，并退还给投标人；</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20.6  所有投标文件的内层密封袋的封口处应加盖投标人印章，所有投标文件的外层密封袋的封口处应加盖密封章。</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 xml:space="preserve">20.7  </w:t>
      </w:r>
      <w:r w:rsidR="0012367E">
        <w:rPr>
          <w:rFonts w:ascii="仿宋" w:eastAsia="仿宋" w:hAnsi="仿宋" w:hint="eastAsia"/>
          <w:snapToGrid w:val="0"/>
          <w:kern w:val="0"/>
          <w:szCs w:val="21"/>
        </w:rPr>
        <w:t>投标人应将投标文件正文盖章扫描件（.pdf格式）电子档</w:t>
      </w:r>
      <w:r w:rsidRPr="00E92C50">
        <w:rPr>
          <w:rFonts w:ascii="仿宋" w:eastAsia="仿宋" w:hAnsi="仿宋" w:hint="eastAsia"/>
          <w:snapToGrid w:val="0"/>
          <w:kern w:val="0"/>
          <w:szCs w:val="21"/>
        </w:rPr>
        <w:t>文件单独密封于一信封，在信封上注明“</w:t>
      </w:r>
      <w:r w:rsidR="00F76794">
        <w:rPr>
          <w:rFonts w:ascii="仿宋" w:eastAsia="仿宋" w:hAnsi="仿宋" w:hint="eastAsia"/>
          <w:snapToGrid w:val="0"/>
          <w:kern w:val="0"/>
          <w:szCs w:val="21"/>
        </w:rPr>
        <w:t>电子档</w:t>
      </w:r>
      <w:r w:rsidR="00F76794" w:rsidRPr="00E92C50">
        <w:rPr>
          <w:rFonts w:ascii="仿宋" w:eastAsia="仿宋" w:hAnsi="仿宋" w:hint="eastAsia"/>
          <w:snapToGrid w:val="0"/>
          <w:kern w:val="0"/>
          <w:szCs w:val="21"/>
        </w:rPr>
        <w:t>文件</w:t>
      </w:r>
      <w:r w:rsidRPr="00E92C50">
        <w:rPr>
          <w:rFonts w:ascii="仿宋" w:eastAsia="仿宋" w:hAnsi="仿宋" w:hint="eastAsia"/>
          <w:snapToGrid w:val="0"/>
          <w:kern w:val="0"/>
          <w:szCs w:val="21"/>
        </w:rPr>
        <w:t>”装入“投标文件”的密封袋中。</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21. 投标截止日期</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21.1  投标人应按前附表第</w:t>
      </w:r>
      <w:r w:rsidR="00901791">
        <w:rPr>
          <w:rFonts w:ascii="仿宋" w:eastAsia="仿宋" w:hAnsi="仿宋" w:hint="eastAsia"/>
          <w:snapToGrid w:val="0"/>
          <w:kern w:val="0"/>
          <w:szCs w:val="21"/>
        </w:rPr>
        <w:t>20</w:t>
      </w:r>
      <w:r w:rsidRPr="00717A1B">
        <w:rPr>
          <w:rFonts w:ascii="仿宋" w:eastAsia="仿宋" w:hAnsi="仿宋" w:hint="eastAsia"/>
          <w:snapToGrid w:val="0"/>
          <w:kern w:val="0"/>
          <w:szCs w:val="21"/>
        </w:rPr>
        <w:t>项所规定的投标截止时间前按以上规定的地址将投标文件送达给</w:t>
      </w:r>
      <w:r w:rsidR="008D2432">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 xml:space="preserve">21.2  </w:t>
      </w:r>
      <w:r w:rsidR="008D2432">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代理机构按本须知第9条规定以修改</w:t>
      </w:r>
      <w:r w:rsidR="008D2432">
        <w:rPr>
          <w:rFonts w:ascii="仿宋" w:eastAsia="仿宋" w:hAnsi="仿宋" w:hint="eastAsia"/>
          <w:snapToGrid w:val="0"/>
          <w:kern w:val="0"/>
          <w:szCs w:val="21"/>
        </w:rPr>
        <w:t>更正</w:t>
      </w:r>
      <w:r w:rsidRPr="00717A1B">
        <w:rPr>
          <w:rFonts w:ascii="仿宋" w:eastAsia="仿宋" w:hAnsi="仿宋" w:hint="eastAsia"/>
          <w:snapToGrid w:val="0"/>
          <w:kern w:val="0"/>
          <w:szCs w:val="21"/>
        </w:rPr>
        <w:t>通知的方式，酌情延长递交投标文件的截止日期。在此情况下，投标人的所有权力和义务以及投标人受制约的截止日期，均以延长后新的投标截止日期为准；</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21.3  投标截止期满后，</w:t>
      </w:r>
      <w:r w:rsidR="00D615FC">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代理机构收到的投标文件少于</w:t>
      </w:r>
      <w:r w:rsidR="00BB560E">
        <w:rPr>
          <w:rFonts w:ascii="仿宋" w:eastAsia="仿宋" w:hAnsi="仿宋" w:hint="eastAsia"/>
          <w:snapToGrid w:val="0"/>
          <w:kern w:val="0"/>
          <w:szCs w:val="21"/>
        </w:rPr>
        <w:t>3</w:t>
      </w:r>
      <w:r w:rsidRPr="00717A1B">
        <w:rPr>
          <w:rFonts w:ascii="仿宋" w:eastAsia="仿宋" w:hAnsi="仿宋" w:hint="eastAsia"/>
          <w:snapToGrid w:val="0"/>
          <w:kern w:val="0"/>
          <w:szCs w:val="21"/>
        </w:rPr>
        <w:t>个的，</w:t>
      </w:r>
      <w:r w:rsidR="00BB560E">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代理机构将重新组</w:t>
      </w:r>
      <w:r w:rsidRPr="00717A1B">
        <w:rPr>
          <w:rFonts w:ascii="仿宋" w:eastAsia="仿宋" w:hAnsi="仿宋" w:hint="eastAsia"/>
          <w:snapToGrid w:val="0"/>
          <w:kern w:val="0"/>
          <w:szCs w:val="21"/>
        </w:rPr>
        <w:lastRenderedPageBreak/>
        <w:t>织</w:t>
      </w:r>
      <w:r w:rsidR="00EE4656">
        <w:rPr>
          <w:rFonts w:ascii="仿宋" w:eastAsia="仿宋" w:hAnsi="仿宋" w:hint="eastAsia"/>
          <w:snapToGrid w:val="0"/>
          <w:kern w:val="0"/>
          <w:szCs w:val="21"/>
        </w:rPr>
        <w:t>采购</w:t>
      </w:r>
      <w:r w:rsidRPr="00717A1B">
        <w:rPr>
          <w:rFonts w:ascii="仿宋" w:eastAsia="仿宋" w:hAnsi="仿宋" w:hint="eastAsia"/>
          <w:snapToGrid w:val="0"/>
          <w:kern w:val="0"/>
          <w:szCs w:val="21"/>
        </w:rPr>
        <w:t>。</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 xml:space="preserve">21.4   </w:t>
      </w:r>
      <w:r w:rsidR="00661AC7">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代理机构在投标截止时间前30分钟开始接收投标文件。</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22. 迟交的投标文件</w:t>
      </w:r>
    </w:p>
    <w:p w:rsidR="00E92C50" w:rsidRPr="008F4855" w:rsidRDefault="00E92C50" w:rsidP="00E92C50">
      <w:pPr>
        <w:tabs>
          <w:tab w:val="left" w:pos="0"/>
        </w:tabs>
        <w:adjustRightInd w:val="0"/>
        <w:spacing w:line="360" w:lineRule="auto"/>
        <w:rPr>
          <w:rFonts w:ascii="仿宋" w:eastAsia="仿宋" w:hAnsi="仿宋"/>
          <w:snapToGrid w:val="0"/>
          <w:kern w:val="0"/>
          <w:szCs w:val="21"/>
        </w:rPr>
      </w:pPr>
      <w:r w:rsidRPr="008F4855">
        <w:rPr>
          <w:rFonts w:ascii="仿宋" w:eastAsia="仿宋" w:hAnsi="仿宋" w:hint="eastAsia"/>
          <w:snapToGrid w:val="0"/>
          <w:kern w:val="0"/>
          <w:szCs w:val="21"/>
        </w:rPr>
        <w:t xml:space="preserve">22.1  </w:t>
      </w:r>
      <w:r w:rsidR="003A2135">
        <w:rPr>
          <w:rFonts w:ascii="仿宋" w:eastAsia="仿宋" w:hAnsi="仿宋" w:hint="eastAsia"/>
          <w:snapToGrid w:val="0"/>
          <w:kern w:val="0"/>
          <w:szCs w:val="21"/>
        </w:rPr>
        <w:t>采购</w:t>
      </w:r>
      <w:r w:rsidRPr="008F4855">
        <w:rPr>
          <w:rFonts w:ascii="仿宋" w:eastAsia="仿宋" w:hAnsi="仿宋" w:hint="eastAsia"/>
          <w:snapToGrid w:val="0"/>
          <w:kern w:val="0"/>
          <w:szCs w:val="21"/>
        </w:rPr>
        <w:t>代理机构在</w:t>
      </w:r>
      <w:r w:rsidR="0046553C">
        <w:rPr>
          <w:rFonts w:ascii="仿宋" w:eastAsia="仿宋" w:hAnsi="仿宋" w:hint="eastAsia"/>
          <w:snapToGrid w:val="0"/>
          <w:kern w:val="0"/>
          <w:szCs w:val="21"/>
        </w:rPr>
        <w:t>通用条款（供应商须知）</w:t>
      </w:r>
      <w:r w:rsidRPr="008F4855">
        <w:rPr>
          <w:rFonts w:ascii="仿宋" w:eastAsia="仿宋" w:hAnsi="仿宋" w:hint="eastAsia"/>
          <w:snapToGrid w:val="0"/>
          <w:kern w:val="0"/>
          <w:szCs w:val="21"/>
        </w:rPr>
        <w:t>第21条规定的投标截止日期以后收到的投标文件，将被拒绝或原封退回给投标人。</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23. 投标文件的补充修改与撤回</w:t>
      </w:r>
    </w:p>
    <w:p w:rsidR="00E92C50" w:rsidRPr="002E2B10" w:rsidRDefault="00E92C50" w:rsidP="00E92C50">
      <w:pPr>
        <w:tabs>
          <w:tab w:val="left" w:pos="0"/>
        </w:tabs>
        <w:adjustRightInd w:val="0"/>
        <w:spacing w:line="360" w:lineRule="auto"/>
        <w:rPr>
          <w:rFonts w:ascii="仿宋" w:eastAsia="仿宋" w:hAnsi="仿宋"/>
          <w:snapToGrid w:val="0"/>
          <w:kern w:val="0"/>
          <w:szCs w:val="21"/>
        </w:rPr>
      </w:pPr>
      <w:r w:rsidRPr="002E2B10">
        <w:rPr>
          <w:rFonts w:ascii="仿宋" w:eastAsia="仿宋" w:hAnsi="仿宋" w:hint="eastAsia"/>
          <w:snapToGrid w:val="0"/>
          <w:kern w:val="0"/>
          <w:szCs w:val="21"/>
        </w:rPr>
        <w:t>23.1  投标人在递交投标文件以后，在规定的投标截止时间之前，可以书面方式补充修改或撤回已提交的投标文件，并通知</w:t>
      </w:r>
      <w:r w:rsidR="00054250">
        <w:rPr>
          <w:rFonts w:ascii="仿宋" w:eastAsia="仿宋" w:hAnsi="仿宋" w:hint="eastAsia"/>
          <w:snapToGrid w:val="0"/>
          <w:kern w:val="0"/>
          <w:szCs w:val="21"/>
        </w:rPr>
        <w:t>采购</w:t>
      </w:r>
      <w:r w:rsidRPr="002E2B10">
        <w:rPr>
          <w:rFonts w:ascii="仿宋" w:eastAsia="仿宋" w:hAnsi="仿宋" w:hint="eastAsia"/>
          <w:snapToGrid w:val="0"/>
          <w:kern w:val="0"/>
          <w:szCs w:val="21"/>
        </w:rPr>
        <w:t>代理机构。补充、修改的内容为投标文件的组成部分；</w:t>
      </w:r>
    </w:p>
    <w:p w:rsidR="00E92C50" w:rsidRPr="002E2B10" w:rsidRDefault="00E92C50" w:rsidP="00E92C50">
      <w:pPr>
        <w:tabs>
          <w:tab w:val="left" w:pos="0"/>
        </w:tabs>
        <w:adjustRightInd w:val="0"/>
        <w:spacing w:line="360" w:lineRule="auto"/>
        <w:rPr>
          <w:rFonts w:ascii="仿宋" w:eastAsia="仿宋" w:hAnsi="仿宋"/>
          <w:snapToGrid w:val="0"/>
          <w:kern w:val="0"/>
          <w:szCs w:val="21"/>
        </w:rPr>
      </w:pPr>
      <w:r w:rsidRPr="002E2B10">
        <w:rPr>
          <w:rFonts w:ascii="仿宋" w:eastAsia="仿宋" w:hAnsi="仿宋" w:hint="eastAsia"/>
          <w:snapToGrid w:val="0"/>
          <w:kern w:val="0"/>
          <w:szCs w:val="21"/>
        </w:rPr>
        <w:t>23.2  投标人的补充、修改或撤回通知，应按本须知第20款有关规定编制、密封、标志和递交并在内外层投标文件密封袋上清楚标明“补充修改”或“撤回”字样；</w:t>
      </w:r>
    </w:p>
    <w:p w:rsidR="00E92C50" w:rsidRPr="002E2B10" w:rsidRDefault="00E92C50" w:rsidP="00E92C50">
      <w:pPr>
        <w:tabs>
          <w:tab w:val="left" w:pos="0"/>
        </w:tabs>
        <w:adjustRightInd w:val="0"/>
        <w:spacing w:line="360" w:lineRule="auto"/>
        <w:rPr>
          <w:rFonts w:ascii="仿宋" w:eastAsia="仿宋" w:hAnsi="仿宋"/>
          <w:snapToGrid w:val="0"/>
          <w:kern w:val="0"/>
          <w:szCs w:val="21"/>
        </w:rPr>
      </w:pPr>
      <w:r w:rsidRPr="002E2B10">
        <w:rPr>
          <w:rFonts w:ascii="仿宋" w:eastAsia="仿宋" w:hAnsi="仿宋" w:hint="eastAsia"/>
          <w:snapToGrid w:val="0"/>
          <w:kern w:val="0"/>
          <w:szCs w:val="21"/>
        </w:rPr>
        <w:t>23.3   投标撤回通知书应尽量直接提交</w:t>
      </w:r>
      <w:r w:rsidR="00054250">
        <w:rPr>
          <w:rFonts w:ascii="仿宋" w:eastAsia="仿宋" w:hAnsi="仿宋" w:hint="eastAsia"/>
          <w:snapToGrid w:val="0"/>
          <w:kern w:val="0"/>
          <w:szCs w:val="21"/>
        </w:rPr>
        <w:t>采购</w:t>
      </w:r>
      <w:r w:rsidRPr="002E2B10">
        <w:rPr>
          <w:rFonts w:ascii="仿宋" w:eastAsia="仿宋" w:hAnsi="仿宋" w:hint="eastAsia"/>
          <w:snapToGrid w:val="0"/>
          <w:kern w:val="0"/>
          <w:szCs w:val="21"/>
        </w:rPr>
        <w:t>代理机构，也可采用传真的方式，只要</w:t>
      </w:r>
      <w:r w:rsidR="00054250">
        <w:rPr>
          <w:rFonts w:ascii="仿宋" w:eastAsia="仿宋" w:hAnsi="仿宋" w:hint="eastAsia"/>
          <w:snapToGrid w:val="0"/>
          <w:kern w:val="0"/>
          <w:szCs w:val="21"/>
        </w:rPr>
        <w:t>采购</w:t>
      </w:r>
      <w:r w:rsidRPr="002E2B10">
        <w:rPr>
          <w:rFonts w:ascii="仿宋" w:eastAsia="仿宋" w:hAnsi="仿宋" w:hint="eastAsia"/>
          <w:snapToGrid w:val="0"/>
          <w:kern w:val="0"/>
          <w:szCs w:val="21"/>
        </w:rPr>
        <w:t>代理机构在投标截止日期前收到此传真但此传真件应满足下列条件：</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（1）</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传真件上应有投标人名称、地址、电话并有投标人印章；</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（2）</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具有</w:t>
      </w:r>
      <w:r w:rsidR="0046553C">
        <w:rPr>
          <w:rFonts w:ascii="仿宋" w:eastAsia="仿宋" w:hAnsi="仿宋" w:hint="eastAsia"/>
          <w:snapToGrid w:val="0"/>
          <w:kern w:val="0"/>
          <w:szCs w:val="21"/>
        </w:rPr>
        <w:t>通用条款（供应商须知）</w:t>
      </w:r>
      <w:r w:rsidRPr="002E2B10">
        <w:rPr>
          <w:rFonts w:ascii="仿宋" w:eastAsia="仿宋" w:hAnsi="仿宋" w:hint="eastAsia"/>
          <w:snapToGrid w:val="0"/>
          <w:kern w:val="0"/>
          <w:szCs w:val="21"/>
        </w:rPr>
        <w:t>第20.2款所要求的标注；</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（3）</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非常清楚地标明“撤回”字样；</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（4）</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有投标的签字或随后有经签署的确认文本。</w:t>
      </w:r>
    </w:p>
    <w:p w:rsidR="00E92C50" w:rsidRPr="00B415BA" w:rsidRDefault="00E92C50" w:rsidP="00E92C50">
      <w:pPr>
        <w:tabs>
          <w:tab w:val="left" w:pos="0"/>
        </w:tabs>
        <w:adjustRightInd w:val="0"/>
        <w:spacing w:line="360" w:lineRule="auto"/>
        <w:rPr>
          <w:rFonts w:ascii="仿宋" w:eastAsia="仿宋" w:hAnsi="仿宋"/>
          <w:snapToGrid w:val="0"/>
          <w:kern w:val="0"/>
          <w:szCs w:val="21"/>
        </w:rPr>
      </w:pPr>
      <w:r w:rsidRPr="00B415BA">
        <w:rPr>
          <w:rFonts w:ascii="仿宋" w:eastAsia="仿宋" w:hAnsi="仿宋" w:hint="eastAsia"/>
          <w:snapToGrid w:val="0"/>
          <w:kern w:val="0"/>
          <w:szCs w:val="21"/>
        </w:rPr>
        <w:t>23.4   根据</w:t>
      </w:r>
      <w:r w:rsidR="0046553C">
        <w:rPr>
          <w:rFonts w:ascii="仿宋" w:eastAsia="仿宋" w:hAnsi="仿宋" w:hint="eastAsia"/>
          <w:snapToGrid w:val="0"/>
          <w:kern w:val="0"/>
          <w:szCs w:val="21"/>
        </w:rPr>
        <w:t>通用条款（供应商须知）</w:t>
      </w:r>
      <w:r w:rsidRPr="00B415BA">
        <w:rPr>
          <w:rFonts w:ascii="仿宋" w:eastAsia="仿宋" w:hAnsi="仿宋" w:hint="eastAsia"/>
          <w:snapToGrid w:val="0"/>
          <w:kern w:val="0"/>
          <w:szCs w:val="21"/>
        </w:rPr>
        <w:t>第21条规定，在投标截止日期以后，不得补充修改投标文件；</w:t>
      </w:r>
    </w:p>
    <w:p w:rsidR="001A529F" w:rsidRPr="00B415BA" w:rsidRDefault="00E92C50" w:rsidP="00E92C50">
      <w:pPr>
        <w:tabs>
          <w:tab w:val="left" w:pos="0"/>
        </w:tabs>
        <w:adjustRightInd w:val="0"/>
        <w:spacing w:line="360" w:lineRule="auto"/>
        <w:rPr>
          <w:rFonts w:ascii="仿宋" w:eastAsia="仿宋" w:hAnsi="仿宋"/>
          <w:snapToGrid w:val="0"/>
          <w:kern w:val="0"/>
          <w:szCs w:val="21"/>
        </w:rPr>
      </w:pPr>
      <w:r w:rsidRPr="00B415BA">
        <w:rPr>
          <w:rFonts w:ascii="仿宋" w:eastAsia="仿宋" w:hAnsi="仿宋" w:hint="eastAsia"/>
          <w:snapToGrid w:val="0"/>
          <w:kern w:val="0"/>
          <w:szCs w:val="21"/>
        </w:rPr>
        <w:t>23.5   根据</w:t>
      </w:r>
      <w:r w:rsidR="0046553C">
        <w:rPr>
          <w:rFonts w:ascii="仿宋" w:eastAsia="仿宋" w:hAnsi="仿宋" w:hint="eastAsia"/>
          <w:snapToGrid w:val="0"/>
          <w:kern w:val="0"/>
          <w:szCs w:val="21"/>
        </w:rPr>
        <w:t>通用条款（供应商须知）</w:t>
      </w:r>
      <w:r w:rsidRPr="00B415BA">
        <w:rPr>
          <w:rFonts w:ascii="仿宋" w:eastAsia="仿宋" w:hAnsi="仿宋" w:hint="eastAsia"/>
          <w:snapToGrid w:val="0"/>
          <w:kern w:val="0"/>
          <w:szCs w:val="21"/>
        </w:rPr>
        <w:t>第16.6款规定，在投标截止日期至投标人在投标函中规定的投标有效期满之前的这段时间内，投标人不得撤回其投标文件，否则其</w:t>
      </w:r>
      <w:r w:rsidR="00C54566">
        <w:rPr>
          <w:rFonts w:ascii="仿宋" w:eastAsia="仿宋" w:hAnsi="仿宋" w:hint="eastAsia"/>
          <w:snapToGrid w:val="0"/>
          <w:kern w:val="0"/>
          <w:szCs w:val="21"/>
        </w:rPr>
        <w:t>项目</w:t>
      </w:r>
      <w:r w:rsidRPr="00B415BA">
        <w:rPr>
          <w:rFonts w:ascii="仿宋" w:eastAsia="仿宋" w:hAnsi="仿宋" w:hint="eastAsia"/>
          <w:snapToGrid w:val="0"/>
          <w:kern w:val="0"/>
          <w:szCs w:val="21"/>
        </w:rPr>
        <w:t>保证金或投标保函将被没收。</w:t>
      </w:r>
    </w:p>
    <w:p w:rsidR="001A529F" w:rsidRPr="00103E57" w:rsidRDefault="001A529F" w:rsidP="00103E57">
      <w:bookmarkStart w:id="5" w:name="q8"/>
      <w:bookmarkEnd w:id="5"/>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B31678" w:rsidRPr="00B31678" w:rsidRDefault="00B31678" w:rsidP="00B31678">
      <w:pPr>
        <w:adjustRightInd w:val="0"/>
        <w:spacing w:line="360" w:lineRule="auto"/>
        <w:rPr>
          <w:rFonts w:ascii="仿宋" w:eastAsia="仿宋" w:hAnsi="仿宋"/>
          <w:b/>
          <w:snapToGrid w:val="0"/>
          <w:kern w:val="0"/>
          <w:szCs w:val="21"/>
        </w:rPr>
      </w:pPr>
      <w:r w:rsidRPr="00B31678">
        <w:rPr>
          <w:rFonts w:ascii="仿宋" w:eastAsia="仿宋" w:hAnsi="仿宋" w:hint="eastAsia"/>
          <w:b/>
          <w:snapToGrid w:val="0"/>
          <w:kern w:val="0"/>
          <w:szCs w:val="21"/>
        </w:rPr>
        <w:t>24． 开标</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24.1  本</w:t>
      </w:r>
      <w:r w:rsidR="001A7465">
        <w:rPr>
          <w:rFonts w:ascii="仿宋" w:eastAsia="仿宋" w:hAnsi="仿宋" w:hint="eastAsia"/>
          <w:snapToGrid w:val="0"/>
          <w:kern w:val="0"/>
          <w:szCs w:val="21"/>
        </w:rPr>
        <w:t>采购</w:t>
      </w:r>
      <w:r w:rsidRPr="00B31678">
        <w:rPr>
          <w:rFonts w:ascii="仿宋" w:eastAsia="仿宋" w:hAnsi="仿宋" w:hint="eastAsia"/>
          <w:snapToGrid w:val="0"/>
          <w:kern w:val="0"/>
          <w:szCs w:val="21"/>
        </w:rPr>
        <w:t>工程</w:t>
      </w:r>
      <w:r w:rsidR="007E3360">
        <w:rPr>
          <w:rFonts w:ascii="仿宋" w:eastAsia="仿宋" w:hAnsi="仿宋" w:hint="eastAsia"/>
          <w:snapToGrid w:val="0"/>
          <w:kern w:val="0"/>
          <w:szCs w:val="21"/>
        </w:rPr>
        <w:t>项目</w:t>
      </w:r>
      <w:r w:rsidR="001A7465">
        <w:rPr>
          <w:rFonts w:ascii="仿宋" w:eastAsia="仿宋" w:hAnsi="仿宋" w:hint="eastAsia"/>
          <w:snapToGrid w:val="0"/>
          <w:kern w:val="0"/>
          <w:szCs w:val="21"/>
        </w:rPr>
        <w:t>采购</w:t>
      </w:r>
      <w:r w:rsidR="0046553C">
        <w:rPr>
          <w:rFonts w:ascii="仿宋" w:eastAsia="仿宋" w:hAnsi="仿宋" w:hint="eastAsia"/>
          <w:snapToGrid w:val="0"/>
          <w:kern w:val="0"/>
          <w:szCs w:val="21"/>
        </w:rPr>
        <w:t>代理机构将于投标截止时间的同一时间即按照</w:t>
      </w:r>
      <w:r w:rsidR="00135DB9">
        <w:rPr>
          <w:rFonts w:ascii="仿宋" w:eastAsia="仿宋" w:hAnsi="仿宋" w:hint="eastAsia"/>
          <w:snapToGrid w:val="0"/>
          <w:kern w:val="0"/>
          <w:szCs w:val="21"/>
        </w:rPr>
        <w:t>通用条款（供应商</w:t>
      </w:r>
      <w:r w:rsidR="00135DB9" w:rsidRPr="00B31678">
        <w:rPr>
          <w:rFonts w:ascii="仿宋" w:eastAsia="仿宋" w:hAnsi="仿宋" w:hint="eastAsia"/>
          <w:snapToGrid w:val="0"/>
          <w:kern w:val="0"/>
          <w:szCs w:val="21"/>
        </w:rPr>
        <w:t>须知</w:t>
      </w:r>
      <w:r w:rsidR="00135DB9">
        <w:rPr>
          <w:rFonts w:ascii="仿宋" w:eastAsia="仿宋" w:hAnsi="仿宋" w:hint="eastAsia"/>
          <w:snapToGrid w:val="0"/>
          <w:kern w:val="0"/>
          <w:szCs w:val="21"/>
        </w:rPr>
        <w:t>）</w:t>
      </w:r>
      <w:r w:rsidRPr="00B31678">
        <w:rPr>
          <w:rFonts w:ascii="仿宋" w:eastAsia="仿宋" w:hAnsi="仿宋" w:hint="eastAsia"/>
          <w:snapToGrid w:val="0"/>
          <w:kern w:val="0"/>
          <w:szCs w:val="21"/>
        </w:rPr>
        <w:t>前附表第20项所规定时间和地点公开举行开标会议，并邀请所有投标人代表参加开标会议；</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24.2  参加开标会议的投标人的法定代表人或其委托代理人应随带本人身份证；</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24.3  按规定提交合格撤回通知的投标文件不予开封，并退给投标人；按</w:t>
      </w:r>
      <w:r w:rsidR="002601A4">
        <w:rPr>
          <w:rFonts w:ascii="仿宋" w:eastAsia="仿宋" w:hAnsi="仿宋" w:hint="eastAsia"/>
          <w:snapToGrid w:val="0"/>
          <w:kern w:val="0"/>
          <w:szCs w:val="21"/>
        </w:rPr>
        <w:t>通用条款（供应商</w:t>
      </w:r>
      <w:r w:rsidR="002601A4" w:rsidRPr="00B31678">
        <w:rPr>
          <w:rFonts w:ascii="仿宋" w:eastAsia="仿宋" w:hAnsi="仿宋" w:hint="eastAsia"/>
          <w:snapToGrid w:val="0"/>
          <w:kern w:val="0"/>
          <w:szCs w:val="21"/>
        </w:rPr>
        <w:t>须知</w:t>
      </w:r>
      <w:r w:rsidR="002601A4">
        <w:rPr>
          <w:rFonts w:ascii="仿宋" w:eastAsia="仿宋" w:hAnsi="仿宋" w:hint="eastAsia"/>
          <w:snapToGrid w:val="0"/>
          <w:kern w:val="0"/>
          <w:szCs w:val="21"/>
        </w:rPr>
        <w:t>）</w:t>
      </w:r>
      <w:r w:rsidRPr="00B31678">
        <w:rPr>
          <w:rFonts w:ascii="仿宋" w:eastAsia="仿宋" w:hAnsi="仿宋" w:hint="eastAsia"/>
          <w:snapToGrid w:val="0"/>
          <w:kern w:val="0"/>
          <w:szCs w:val="21"/>
        </w:rPr>
        <w:t>第25条规定宣布为无效的投标文件，不予送交评审。</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lastRenderedPageBreak/>
        <w:t>24.4  开标会议由</w:t>
      </w:r>
      <w:r w:rsidR="002601A4">
        <w:rPr>
          <w:rFonts w:ascii="仿宋" w:eastAsia="仿宋" w:hAnsi="仿宋" w:hint="eastAsia"/>
          <w:snapToGrid w:val="0"/>
          <w:kern w:val="0"/>
          <w:szCs w:val="21"/>
        </w:rPr>
        <w:t>采购</w:t>
      </w:r>
      <w:r w:rsidRPr="00B31678">
        <w:rPr>
          <w:rFonts w:ascii="仿宋" w:eastAsia="仿宋" w:hAnsi="仿宋" w:hint="eastAsia"/>
          <w:snapToGrid w:val="0"/>
          <w:kern w:val="0"/>
          <w:szCs w:val="21"/>
        </w:rPr>
        <w:t>代理机构主持</w:t>
      </w:r>
    </w:p>
    <w:p w:rsidR="00B31678" w:rsidRPr="00B31678" w:rsidRDefault="00B31678" w:rsidP="00FB6951">
      <w:pPr>
        <w:adjustRightInd w:val="0"/>
        <w:spacing w:line="360" w:lineRule="auto"/>
        <w:ind w:firstLineChars="200" w:firstLine="420"/>
        <w:rPr>
          <w:rFonts w:ascii="仿宋" w:eastAsia="仿宋" w:hAnsi="仿宋"/>
          <w:snapToGrid w:val="0"/>
          <w:kern w:val="0"/>
          <w:szCs w:val="21"/>
        </w:rPr>
      </w:pPr>
      <w:r w:rsidRPr="00B31678">
        <w:rPr>
          <w:rFonts w:ascii="仿宋" w:eastAsia="仿宋" w:hAnsi="仿宋" w:hint="eastAsia"/>
          <w:snapToGrid w:val="0"/>
          <w:kern w:val="0"/>
          <w:szCs w:val="21"/>
        </w:rPr>
        <w:t>（1）</w:t>
      </w:r>
      <w:r w:rsidR="00FB6951">
        <w:rPr>
          <w:rFonts w:ascii="仿宋" w:eastAsia="仿宋" w:hAnsi="仿宋" w:hint="eastAsia"/>
          <w:snapToGrid w:val="0"/>
          <w:kern w:val="0"/>
          <w:szCs w:val="21"/>
        </w:rPr>
        <w:t xml:space="preserve">  </w:t>
      </w:r>
      <w:r w:rsidRPr="00B31678">
        <w:rPr>
          <w:rFonts w:ascii="仿宋" w:eastAsia="仿宋" w:hAnsi="仿宋" w:hint="eastAsia"/>
          <w:snapToGrid w:val="0"/>
          <w:kern w:val="0"/>
          <w:szCs w:val="21"/>
        </w:rPr>
        <w:t>由</w:t>
      </w:r>
      <w:r w:rsidR="002601A4">
        <w:rPr>
          <w:rFonts w:ascii="仿宋" w:eastAsia="仿宋" w:hAnsi="仿宋" w:hint="eastAsia"/>
          <w:snapToGrid w:val="0"/>
          <w:kern w:val="0"/>
          <w:szCs w:val="21"/>
        </w:rPr>
        <w:t>采购代理机构查验各投标人应到会代表身份是否符合通用条款（供应商</w:t>
      </w:r>
      <w:r w:rsidR="002601A4" w:rsidRPr="00B31678">
        <w:rPr>
          <w:rFonts w:ascii="仿宋" w:eastAsia="仿宋" w:hAnsi="仿宋" w:hint="eastAsia"/>
          <w:snapToGrid w:val="0"/>
          <w:kern w:val="0"/>
          <w:szCs w:val="21"/>
        </w:rPr>
        <w:t>须知</w:t>
      </w:r>
      <w:r w:rsidR="002601A4">
        <w:rPr>
          <w:rFonts w:ascii="仿宋" w:eastAsia="仿宋" w:hAnsi="仿宋" w:hint="eastAsia"/>
          <w:snapToGrid w:val="0"/>
          <w:kern w:val="0"/>
          <w:szCs w:val="21"/>
        </w:rPr>
        <w:t>）</w:t>
      </w:r>
      <w:r w:rsidRPr="00B31678">
        <w:rPr>
          <w:rFonts w:ascii="仿宋" w:eastAsia="仿宋" w:hAnsi="仿宋" w:hint="eastAsia"/>
          <w:snapToGrid w:val="0"/>
          <w:kern w:val="0"/>
          <w:szCs w:val="21"/>
        </w:rPr>
        <w:t>第24.2款规定；</w:t>
      </w:r>
    </w:p>
    <w:p w:rsidR="00B31678" w:rsidRPr="00B31678" w:rsidRDefault="00B31678" w:rsidP="00FB6951">
      <w:pPr>
        <w:adjustRightInd w:val="0"/>
        <w:spacing w:line="360" w:lineRule="auto"/>
        <w:ind w:firstLineChars="200" w:firstLine="420"/>
        <w:rPr>
          <w:rFonts w:ascii="仿宋" w:eastAsia="仿宋" w:hAnsi="仿宋"/>
          <w:snapToGrid w:val="0"/>
          <w:kern w:val="0"/>
          <w:szCs w:val="21"/>
        </w:rPr>
      </w:pPr>
      <w:r w:rsidRPr="00B31678">
        <w:rPr>
          <w:rFonts w:ascii="仿宋" w:eastAsia="仿宋" w:hAnsi="仿宋" w:hint="eastAsia"/>
          <w:snapToGrid w:val="0"/>
          <w:kern w:val="0"/>
          <w:szCs w:val="21"/>
        </w:rPr>
        <w:t>（2）</w:t>
      </w:r>
      <w:r w:rsidR="00FB6951">
        <w:rPr>
          <w:rFonts w:ascii="仿宋" w:eastAsia="仿宋" w:hAnsi="仿宋" w:hint="eastAsia"/>
          <w:snapToGrid w:val="0"/>
          <w:kern w:val="0"/>
          <w:szCs w:val="21"/>
        </w:rPr>
        <w:t xml:space="preserve">  </w:t>
      </w:r>
      <w:r w:rsidRPr="00B31678">
        <w:rPr>
          <w:rFonts w:ascii="仿宋" w:eastAsia="仿宋" w:hAnsi="仿宋" w:hint="eastAsia"/>
          <w:snapToGrid w:val="0"/>
          <w:kern w:val="0"/>
          <w:szCs w:val="21"/>
        </w:rPr>
        <w:t>由投标人或者其集体推选的代表检查投标文件的密封情况，也可以由</w:t>
      </w:r>
      <w:r w:rsidR="0046553C">
        <w:rPr>
          <w:rFonts w:ascii="仿宋" w:eastAsia="仿宋" w:hAnsi="仿宋" w:hint="eastAsia"/>
          <w:snapToGrid w:val="0"/>
          <w:kern w:val="0"/>
          <w:szCs w:val="21"/>
        </w:rPr>
        <w:t>采购</w:t>
      </w:r>
      <w:r w:rsidRPr="00B31678">
        <w:rPr>
          <w:rFonts w:ascii="仿宋" w:eastAsia="仿宋" w:hAnsi="仿宋" w:hint="eastAsia"/>
          <w:snapToGrid w:val="0"/>
          <w:kern w:val="0"/>
          <w:szCs w:val="21"/>
        </w:rPr>
        <w:t>代理机构委托的公证机构进行检查并公证；</w:t>
      </w:r>
    </w:p>
    <w:p w:rsidR="00B31678" w:rsidRPr="00B31678" w:rsidRDefault="00B31678" w:rsidP="00FB6951">
      <w:pPr>
        <w:adjustRightInd w:val="0"/>
        <w:spacing w:line="360" w:lineRule="auto"/>
        <w:ind w:firstLineChars="200" w:firstLine="420"/>
        <w:rPr>
          <w:rFonts w:ascii="仿宋" w:eastAsia="仿宋" w:hAnsi="仿宋"/>
          <w:snapToGrid w:val="0"/>
          <w:kern w:val="0"/>
          <w:szCs w:val="21"/>
        </w:rPr>
      </w:pPr>
      <w:r w:rsidRPr="00B31678">
        <w:rPr>
          <w:rFonts w:ascii="仿宋" w:eastAsia="仿宋" w:hAnsi="仿宋" w:hint="eastAsia"/>
          <w:snapToGrid w:val="0"/>
          <w:kern w:val="0"/>
          <w:szCs w:val="21"/>
        </w:rPr>
        <w:t>（3）</w:t>
      </w:r>
      <w:r w:rsidRPr="00B31678">
        <w:rPr>
          <w:rFonts w:ascii="仿宋" w:eastAsia="仿宋" w:hAnsi="仿宋" w:hint="eastAsia"/>
          <w:snapToGrid w:val="0"/>
          <w:kern w:val="0"/>
          <w:szCs w:val="21"/>
        </w:rPr>
        <w:tab/>
        <w:t>经确认无误后，由有关工作人员当众拆封，宣读投标人名称、投标价格和投标文件的其他主要内容。</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 xml:space="preserve">24.5  </w:t>
      </w:r>
      <w:r w:rsidR="002601A4">
        <w:rPr>
          <w:rFonts w:ascii="仿宋" w:eastAsia="仿宋" w:hAnsi="仿宋" w:hint="eastAsia"/>
          <w:snapToGrid w:val="0"/>
          <w:kern w:val="0"/>
          <w:szCs w:val="21"/>
        </w:rPr>
        <w:t>采购代理机构</w:t>
      </w:r>
      <w:r w:rsidRPr="00B31678">
        <w:rPr>
          <w:rFonts w:ascii="仿宋" w:eastAsia="仿宋" w:hAnsi="仿宋" w:hint="eastAsia"/>
          <w:snapToGrid w:val="0"/>
          <w:kern w:val="0"/>
          <w:szCs w:val="21"/>
        </w:rPr>
        <w:t>在</w:t>
      </w:r>
      <w:r w:rsidR="00DE3BA4">
        <w:rPr>
          <w:rFonts w:ascii="仿宋" w:eastAsia="仿宋" w:hAnsi="仿宋" w:hint="eastAsia"/>
          <w:snapToGrid w:val="0"/>
          <w:kern w:val="0"/>
          <w:szCs w:val="21"/>
        </w:rPr>
        <w:t>采购</w:t>
      </w:r>
      <w:r w:rsidRPr="00B31678">
        <w:rPr>
          <w:rFonts w:ascii="仿宋" w:eastAsia="仿宋" w:hAnsi="仿宋" w:hint="eastAsia"/>
          <w:snapToGrid w:val="0"/>
          <w:kern w:val="0"/>
          <w:szCs w:val="21"/>
        </w:rPr>
        <w:t>文件要求提交投标文件的截止时间前收到的所有文件，开标时都应当当众予以拆封、宣读。</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 xml:space="preserve">24.6  </w:t>
      </w:r>
      <w:r w:rsidR="002601A4">
        <w:rPr>
          <w:rFonts w:ascii="仿宋" w:eastAsia="仿宋" w:hAnsi="仿宋" w:hint="eastAsia"/>
          <w:snapToGrid w:val="0"/>
          <w:kern w:val="0"/>
          <w:szCs w:val="21"/>
        </w:rPr>
        <w:t>采购代理机构</w:t>
      </w:r>
      <w:r w:rsidRPr="00B31678">
        <w:rPr>
          <w:rFonts w:ascii="仿宋" w:eastAsia="仿宋" w:hAnsi="仿宋" w:hint="eastAsia"/>
          <w:snapToGrid w:val="0"/>
          <w:kern w:val="0"/>
          <w:szCs w:val="21"/>
        </w:rPr>
        <w:t>将对开标过程进行记录，以存档备查。</w:t>
      </w:r>
    </w:p>
    <w:p w:rsidR="00B31678" w:rsidRPr="00B31678" w:rsidRDefault="00B31678" w:rsidP="00B31678">
      <w:pPr>
        <w:adjustRightInd w:val="0"/>
        <w:spacing w:line="360" w:lineRule="auto"/>
        <w:rPr>
          <w:rFonts w:ascii="仿宋" w:eastAsia="仿宋" w:hAnsi="仿宋"/>
          <w:b/>
          <w:snapToGrid w:val="0"/>
          <w:kern w:val="0"/>
          <w:szCs w:val="21"/>
        </w:rPr>
      </w:pPr>
      <w:r w:rsidRPr="00B31678">
        <w:rPr>
          <w:rFonts w:ascii="仿宋" w:eastAsia="仿宋" w:hAnsi="仿宋" w:hint="eastAsia"/>
          <w:b/>
          <w:snapToGrid w:val="0"/>
          <w:kern w:val="0"/>
          <w:szCs w:val="21"/>
        </w:rPr>
        <w:t>25. 投标文件的审查</w:t>
      </w:r>
    </w:p>
    <w:p w:rsidR="00B31678" w:rsidRPr="003A2306" w:rsidRDefault="00B31678" w:rsidP="00B31678">
      <w:pPr>
        <w:adjustRightInd w:val="0"/>
        <w:spacing w:line="360" w:lineRule="auto"/>
        <w:rPr>
          <w:rFonts w:ascii="仿宋" w:eastAsia="仿宋" w:hAnsi="仿宋"/>
          <w:snapToGrid w:val="0"/>
          <w:kern w:val="0"/>
          <w:szCs w:val="21"/>
        </w:rPr>
      </w:pPr>
      <w:r w:rsidRPr="003A2306">
        <w:rPr>
          <w:rFonts w:ascii="仿宋" w:eastAsia="仿宋" w:hAnsi="仿宋" w:hint="eastAsia"/>
          <w:snapToGrid w:val="0"/>
          <w:kern w:val="0"/>
          <w:szCs w:val="21"/>
        </w:rPr>
        <w:t>25.1  开标时，</w:t>
      </w:r>
      <w:r w:rsidR="002601A4" w:rsidRPr="003A2306">
        <w:rPr>
          <w:rFonts w:ascii="仿宋" w:eastAsia="仿宋" w:hAnsi="仿宋" w:hint="eastAsia"/>
          <w:snapToGrid w:val="0"/>
          <w:kern w:val="0"/>
          <w:szCs w:val="21"/>
        </w:rPr>
        <w:t>采购代理机构</w:t>
      </w:r>
      <w:r w:rsidRPr="003A2306">
        <w:rPr>
          <w:rFonts w:ascii="仿宋" w:eastAsia="仿宋" w:hAnsi="仿宋" w:hint="eastAsia"/>
          <w:snapToGrid w:val="0"/>
          <w:kern w:val="0"/>
          <w:szCs w:val="21"/>
        </w:rPr>
        <w:t>将对投标文件进行审查，当投标文件出现下列情况之一记录在案：</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（1）</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投标人提供的投标文件数量不符合按</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第19条的规定；</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（2）</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投标人的法定代表人或其委托代理人未参加开标会议或经验证后身份不符；</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（3）</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投标文件未按照</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第20条的要求予以密封和标记；</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（4）</w:t>
      </w:r>
      <w:r w:rsidR="00FB6951">
        <w:rPr>
          <w:rFonts w:ascii="仿宋" w:eastAsia="仿宋" w:hAnsi="仿宋" w:hint="eastAsia"/>
          <w:snapToGrid w:val="0"/>
          <w:kern w:val="0"/>
          <w:szCs w:val="21"/>
        </w:rPr>
        <w:t xml:space="preserve">  </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第11条规定的投标文件有关内容未按</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第19.3款规定加盖投标人印章或未经法定代表人或其委托代理人签字或盖章，由委托代理人签字或盖章未随投标文件一起提供有效的“授权委托书”原件；</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（5）</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投标人未按照</w:t>
      </w:r>
      <w:r w:rsidR="003A2306">
        <w:rPr>
          <w:rFonts w:ascii="仿宋" w:eastAsia="仿宋" w:hAnsi="仿宋" w:hint="eastAsia"/>
          <w:snapToGrid w:val="0"/>
          <w:kern w:val="0"/>
          <w:szCs w:val="21"/>
        </w:rPr>
        <w:t>采购</w:t>
      </w:r>
      <w:r w:rsidRPr="003A2306">
        <w:rPr>
          <w:rFonts w:ascii="仿宋" w:eastAsia="仿宋" w:hAnsi="仿宋" w:hint="eastAsia"/>
          <w:snapToGrid w:val="0"/>
          <w:kern w:val="0"/>
          <w:szCs w:val="21"/>
        </w:rPr>
        <w:t>文件的要求提供</w:t>
      </w:r>
      <w:r w:rsidR="00C632FA">
        <w:rPr>
          <w:rFonts w:ascii="仿宋" w:eastAsia="仿宋" w:hAnsi="仿宋" w:hint="eastAsia"/>
          <w:snapToGrid w:val="0"/>
          <w:kern w:val="0"/>
          <w:szCs w:val="21"/>
        </w:rPr>
        <w:t>项目</w:t>
      </w:r>
      <w:r w:rsidRPr="003A2306">
        <w:rPr>
          <w:rFonts w:ascii="仿宋" w:eastAsia="仿宋" w:hAnsi="仿宋" w:hint="eastAsia"/>
          <w:snapToGrid w:val="0"/>
          <w:kern w:val="0"/>
          <w:szCs w:val="21"/>
        </w:rPr>
        <w:t>保证金或者投标保函的；</w:t>
      </w:r>
    </w:p>
    <w:p w:rsidR="001A529F" w:rsidRDefault="00B31678" w:rsidP="00B31678">
      <w:pPr>
        <w:adjustRightInd w:val="0"/>
        <w:spacing w:line="360" w:lineRule="auto"/>
        <w:rPr>
          <w:rFonts w:ascii="仿宋" w:eastAsia="仿宋" w:hAnsi="仿宋"/>
          <w:snapToGrid w:val="0"/>
          <w:kern w:val="0"/>
          <w:szCs w:val="21"/>
        </w:rPr>
      </w:pPr>
      <w:r w:rsidRPr="003A2306">
        <w:rPr>
          <w:rFonts w:ascii="仿宋" w:eastAsia="仿宋" w:hAnsi="仿宋" w:hint="eastAsia"/>
          <w:snapToGrid w:val="0"/>
          <w:kern w:val="0"/>
          <w:szCs w:val="21"/>
        </w:rPr>
        <w:t xml:space="preserve">25.2  </w:t>
      </w:r>
      <w:r w:rsidR="002601A4" w:rsidRPr="003A2306">
        <w:rPr>
          <w:rFonts w:ascii="仿宋" w:eastAsia="仿宋" w:hAnsi="仿宋" w:hint="eastAsia"/>
          <w:snapToGrid w:val="0"/>
          <w:kern w:val="0"/>
          <w:szCs w:val="21"/>
        </w:rPr>
        <w:t>采购代理机构</w:t>
      </w:r>
      <w:r w:rsidRPr="003A2306">
        <w:rPr>
          <w:rFonts w:ascii="仿宋" w:eastAsia="仿宋" w:hAnsi="仿宋" w:hint="eastAsia"/>
          <w:snapToGrid w:val="0"/>
          <w:kern w:val="0"/>
          <w:szCs w:val="21"/>
        </w:rPr>
        <w:t>开标后，将投标文件交给评标委员会进行评审、比较。</w:t>
      </w:r>
    </w:p>
    <w:p w:rsidR="00FB6951" w:rsidRPr="00FB6951" w:rsidRDefault="00FB6951" w:rsidP="00FB6951">
      <w:pPr>
        <w:adjustRightInd w:val="0"/>
        <w:spacing w:line="360" w:lineRule="auto"/>
        <w:rPr>
          <w:rFonts w:ascii="仿宋" w:eastAsia="仿宋" w:hAnsi="仿宋"/>
          <w:b/>
          <w:snapToGrid w:val="0"/>
          <w:kern w:val="0"/>
          <w:szCs w:val="21"/>
        </w:rPr>
      </w:pPr>
      <w:r w:rsidRPr="00FB6951">
        <w:rPr>
          <w:rFonts w:ascii="仿宋" w:eastAsia="仿宋" w:hAnsi="仿宋" w:hint="eastAsia"/>
          <w:b/>
          <w:snapToGrid w:val="0"/>
          <w:kern w:val="0"/>
          <w:szCs w:val="21"/>
        </w:rPr>
        <w:t>26. 评标会议</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26.1  开标会议结束后，召开评标会议，评标会议采用保密方式进行。评标由评标委员会负责。</w:t>
      </w:r>
    </w:p>
    <w:p w:rsidR="00FB6951" w:rsidRPr="00FB6951" w:rsidRDefault="00FB6951" w:rsidP="00FB6951">
      <w:pPr>
        <w:adjustRightInd w:val="0"/>
        <w:spacing w:line="360" w:lineRule="auto"/>
        <w:rPr>
          <w:rFonts w:ascii="仿宋" w:eastAsia="仿宋" w:hAnsi="仿宋"/>
          <w:b/>
          <w:snapToGrid w:val="0"/>
          <w:kern w:val="0"/>
          <w:szCs w:val="21"/>
        </w:rPr>
      </w:pPr>
      <w:r w:rsidRPr="00FB6951">
        <w:rPr>
          <w:rFonts w:ascii="仿宋" w:eastAsia="仿宋" w:hAnsi="仿宋" w:hint="eastAsia"/>
          <w:b/>
          <w:snapToGrid w:val="0"/>
          <w:kern w:val="0"/>
          <w:szCs w:val="21"/>
        </w:rPr>
        <w:t>27. 评标过程的保密</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27.1  公开开标后，直到授予中标人合同为止，凡属于对投标文件的审查、澄清、评价和比较的有关资料以及中标候选人的推荐情况、与评标有关的其他任何情况均严格保密；</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27.2  在投标文件的评审和比较、中标候选人推荐以及授权合同的过程中，投标人如试图向采购人和</w:t>
      </w:r>
      <w:r w:rsidR="00FD30EA">
        <w:rPr>
          <w:rFonts w:ascii="仿宋" w:eastAsia="仿宋" w:hAnsi="仿宋" w:hint="eastAsia"/>
          <w:snapToGrid w:val="0"/>
          <w:kern w:val="0"/>
          <w:szCs w:val="21"/>
        </w:rPr>
        <w:t>采购</w:t>
      </w:r>
      <w:r w:rsidRPr="00FB6951">
        <w:rPr>
          <w:rFonts w:ascii="仿宋" w:eastAsia="仿宋" w:hAnsi="仿宋" w:hint="eastAsia"/>
          <w:snapToGrid w:val="0"/>
          <w:kern w:val="0"/>
          <w:szCs w:val="21"/>
        </w:rPr>
        <w:t>代理机构和评标委员会施加影响的任何行为，都将会导致其投标被拒绝。</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28. 投标文件的澄清</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lastRenderedPageBreak/>
        <w:t>28.1  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w:t>
      </w:r>
      <w:r w:rsidR="00744651">
        <w:rPr>
          <w:rFonts w:ascii="仿宋" w:eastAsia="仿宋" w:hAnsi="仿宋" w:hint="eastAsia"/>
          <w:snapToGrid w:val="0"/>
          <w:kern w:val="0"/>
          <w:szCs w:val="21"/>
        </w:rPr>
        <w:t>通用条款（供应商</w:t>
      </w:r>
      <w:r w:rsidR="00744651" w:rsidRPr="00B31678">
        <w:rPr>
          <w:rFonts w:ascii="仿宋" w:eastAsia="仿宋" w:hAnsi="仿宋" w:hint="eastAsia"/>
          <w:snapToGrid w:val="0"/>
          <w:kern w:val="0"/>
          <w:szCs w:val="21"/>
        </w:rPr>
        <w:t>须知</w:t>
      </w:r>
      <w:r w:rsidR="00744651">
        <w:rPr>
          <w:rFonts w:ascii="仿宋" w:eastAsia="仿宋" w:hAnsi="仿宋" w:hint="eastAsia"/>
          <w:snapToGrid w:val="0"/>
          <w:kern w:val="0"/>
          <w:szCs w:val="21"/>
        </w:rPr>
        <w:t>）</w:t>
      </w:r>
      <w:r w:rsidRPr="00FB6951">
        <w:rPr>
          <w:rFonts w:ascii="仿宋" w:eastAsia="仿宋" w:hAnsi="仿宋" w:hint="eastAsia"/>
          <w:snapToGrid w:val="0"/>
          <w:kern w:val="0"/>
          <w:szCs w:val="21"/>
        </w:rPr>
        <w:t>第30条，凡属于评标委员会在评标中发现的算术错误进行核实的修改不在此列。</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29. 投标文件的符合性鉴定</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29.1  开标后，</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代理机构将所有投标人的投标文件提交评标委员会进行评审；</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29.2  评标时，评标委员会将首先评定每份投标文件是否在实质上响应了</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文件的要求，所谓实质上响应是指投标文件应与</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文件的所有实质性条款、条件和规定相符，无显著差异或保留，或者对合同中约定的采购人的权利和投标人的义务方面造成重大的限制，纠正这些显著差异或保留将会对其他实质上响应</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文件要求的投标文件的投标人的竞争地位产生不公正的影响；</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29.3  如果投标文件实质上不响应</w:t>
      </w:r>
      <w:r w:rsidR="00744651">
        <w:rPr>
          <w:rFonts w:ascii="仿宋" w:eastAsia="仿宋" w:hAnsi="仿宋" w:hint="eastAsia"/>
          <w:snapToGrid w:val="0"/>
          <w:kern w:val="0"/>
          <w:szCs w:val="21"/>
        </w:rPr>
        <w:t>采</w:t>
      </w:r>
      <w:r w:rsidRPr="00FB6951">
        <w:rPr>
          <w:rFonts w:ascii="仿宋" w:eastAsia="仿宋" w:hAnsi="仿宋" w:hint="eastAsia"/>
          <w:snapToGrid w:val="0"/>
          <w:kern w:val="0"/>
          <w:szCs w:val="21"/>
        </w:rPr>
        <w:t>文件各项要求，评标委员会将予以拒绝，并且不允许投标人通过修改或撤消其不符合要求的差异或保留，使之成为具有响应性的投标。</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30. 错误的修正</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30.1  评标委员会将对确定为实质上响应</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文件要求的投标文件进行校核，看其是否有计算上、累计上或表达上的错误，修正错误的原则如下：</w:t>
      </w:r>
    </w:p>
    <w:p w:rsidR="00FB6951" w:rsidRPr="00FB6951" w:rsidRDefault="00FB6951" w:rsidP="00744651">
      <w:pPr>
        <w:adjustRightInd w:val="0"/>
        <w:spacing w:line="360" w:lineRule="auto"/>
        <w:ind w:firstLineChars="200" w:firstLine="420"/>
        <w:rPr>
          <w:rFonts w:ascii="仿宋" w:eastAsia="仿宋" w:hAnsi="仿宋"/>
          <w:snapToGrid w:val="0"/>
          <w:kern w:val="0"/>
          <w:szCs w:val="21"/>
        </w:rPr>
      </w:pPr>
      <w:r w:rsidRPr="00FB6951">
        <w:rPr>
          <w:rFonts w:ascii="仿宋" w:eastAsia="仿宋" w:hAnsi="仿宋" w:hint="eastAsia"/>
          <w:snapToGrid w:val="0"/>
          <w:kern w:val="0"/>
          <w:szCs w:val="21"/>
        </w:rPr>
        <w:t>（1）</w:t>
      </w:r>
      <w:r w:rsidR="00744651">
        <w:rPr>
          <w:rFonts w:ascii="仿宋" w:eastAsia="仿宋" w:hAnsi="仿宋" w:hint="eastAsia"/>
          <w:snapToGrid w:val="0"/>
          <w:kern w:val="0"/>
          <w:szCs w:val="21"/>
        </w:rPr>
        <w:t xml:space="preserve">  </w:t>
      </w:r>
      <w:r w:rsidRPr="00FB6951">
        <w:rPr>
          <w:rFonts w:ascii="仿宋" w:eastAsia="仿宋" w:hAnsi="仿宋" w:hint="eastAsia"/>
          <w:snapToGrid w:val="0"/>
          <w:kern w:val="0"/>
          <w:szCs w:val="21"/>
        </w:rPr>
        <w:t>如果数字表示的金额和用文字表示的金额不一致时，应以文字表示的金额为准；</w:t>
      </w:r>
    </w:p>
    <w:p w:rsidR="00FB6951" w:rsidRPr="00FB6951" w:rsidRDefault="00FB6951" w:rsidP="00744651">
      <w:pPr>
        <w:adjustRightInd w:val="0"/>
        <w:spacing w:line="360" w:lineRule="auto"/>
        <w:ind w:firstLineChars="200" w:firstLine="420"/>
        <w:rPr>
          <w:rFonts w:ascii="仿宋" w:eastAsia="仿宋" w:hAnsi="仿宋"/>
          <w:snapToGrid w:val="0"/>
          <w:kern w:val="0"/>
          <w:szCs w:val="21"/>
        </w:rPr>
      </w:pPr>
      <w:r w:rsidRPr="00FB6951">
        <w:rPr>
          <w:rFonts w:ascii="仿宋" w:eastAsia="仿宋" w:hAnsi="仿宋" w:hint="eastAsia"/>
          <w:snapToGrid w:val="0"/>
          <w:kern w:val="0"/>
          <w:szCs w:val="21"/>
        </w:rPr>
        <w:t>（2）</w:t>
      </w:r>
      <w:r w:rsidR="00744651">
        <w:rPr>
          <w:rFonts w:ascii="仿宋" w:eastAsia="仿宋" w:hAnsi="仿宋" w:hint="eastAsia"/>
          <w:snapToGrid w:val="0"/>
          <w:kern w:val="0"/>
          <w:szCs w:val="21"/>
        </w:rPr>
        <w:t xml:space="preserve"> </w:t>
      </w:r>
      <w:r w:rsidRPr="00FB6951">
        <w:rPr>
          <w:rFonts w:ascii="仿宋" w:eastAsia="仿宋" w:hAnsi="仿宋" w:hint="eastAsia"/>
          <w:snapToGrid w:val="0"/>
          <w:kern w:val="0"/>
          <w:szCs w:val="21"/>
        </w:rPr>
        <w:t>当综合单价与数量的乘积与合价不一致时，以综合单价为准，除非评标委员会认为综合单价有明显的小数点错误，此时应以标出的合价为准，并修改综合单价。</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30.2  按上述修正错误的原则及方法调整或修正投标文件的投标报价，投标人同意后，调整后的投标报价对投标人起约束作用。如果投标人不接受修正后的报价，则其投标将被拒绝并且其</w:t>
      </w:r>
      <w:r w:rsidR="00744651">
        <w:rPr>
          <w:rFonts w:ascii="仿宋" w:eastAsia="仿宋" w:hAnsi="仿宋" w:hint="eastAsia"/>
          <w:snapToGrid w:val="0"/>
          <w:kern w:val="0"/>
          <w:szCs w:val="21"/>
        </w:rPr>
        <w:t>项目</w:t>
      </w:r>
      <w:r w:rsidRPr="00FB6951">
        <w:rPr>
          <w:rFonts w:ascii="仿宋" w:eastAsia="仿宋" w:hAnsi="仿宋" w:hint="eastAsia"/>
          <w:snapToGrid w:val="0"/>
          <w:kern w:val="0"/>
          <w:szCs w:val="21"/>
        </w:rPr>
        <w:t>保证金或投标保函也将被没收，并不影响评标工作。</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31.投标文件的评估和比较</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31.1  评标委员会将按照</w:t>
      </w:r>
      <w:r w:rsidR="00744651">
        <w:rPr>
          <w:rFonts w:ascii="仿宋" w:eastAsia="仿宋" w:hAnsi="仿宋" w:hint="eastAsia"/>
          <w:snapToGrid w:val="0"/>
          <w:kern w:val="0"/>
          <w:szCs w:val="21"/>
        </w:rPr>
        <w:t>通用条款（供应商</w:t>
      </w:r>
      <w:r w:rsidR="00744651" w:rsidRPr="00B31678">
        <w:rPr>
          <w:rFonts w:ascii="仿宋" w:eastAsia="仿宋" w:hAnsi="仿宋" w:hint="eastAsia"/>
          <w:snapToGrid w:val="0"/>
          <w:kern w:val="0"/>
          <w:szCs w:val="21"/>
        </w:rPr>
        <w:t>须知</w:t>
      </w:r>
      <w:r w:rsidR="00744651">
        <w:rPr>
          <w:rFonts w:ascii="仿宋" w:eastAsia="仿宋" w:hAnsi="仿宋" w:hint="eastAsia"/>
          <w:snapToGrid w:val="0"/>
          <w:kern w:val="0"/>
          <w:szCs w:val="21"/>
        </w:rPr>
        <w:t>）</w:t>
      </w:r>
      <w:r w:rsidRPr="00FB6951">
        <w:rPr>
          <w:rFonts w:ascii="仿宋" w:eastAsia="仿宋" w:hAnsi="仿宋" w:hint="eastAsia"/>
          <w:snapToGrid w:val="0"/>
          <w:kern w:val="0"/>
          <w:szCs w:val="21"/>
        </w:rPr>
        <w:t>第31条和有关法律法规的规定仅对确实为实质上响应</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文件要求的投标文件进行评估和比较；</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31.2  在评审过程中，评标委员会可能要求投标人就投标文件中的内容进行答辩，</w:t>
      </w:r>
      <w:r w:rsidR="00FF1734">
        <w:rPr>
          <w:rFonts w:ascii="仿宋" w:eastAsia="仿宋" w:hAnsi="仿宋" w:hint="eastAsia"/>
          <w:snapToGrid w:val="0"/>
          <w:kern w:val="0"/>
          <w:szCs w:val="21"/>
        </w:rPr>
        <w:t>采</w:t>
      </w:r>
      <w:r w:rsidRPr="00FB6951">
        <w:rPr>
          <w:rFonts w:ascii="仿宋" w:eastAsia="仿宋" w:hAnsi="仿宋" w:hint="eastAsia"/>
          <w:snapToGrid w:val="0"/>
          <w:kern w:val="0"/>
          <w:szCs w:val="21"/>
        </w:rPr>
        <w:t>代理机构将以书面形式通知投标人，投标人应按要求进行答辩；</w:t>
      </w:r>
    </w:p>
    <w:p w:rsid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31.3  评标委员会通过对投标人价格的分析和比较，计算随时间或其它因素导致采购人投资增加的部分费用，并将这部分费用加到投标报价之中 ；投标人的某一项或若干项主要项目（是指合计造价占总造价的比例大于1％的项目）的投标单价被评标委员会认定为不平衡报</w:t>
      </w:r>
      <w:r w:rsidRPr="00FB6951">
        <w:rPr>
          <w:rFonts w:ascii="仿宋" w:eastAsia="仿宋" w:hAnsi="仿宋" w:hint="eastAsia"/>
          <w:snapToGrid w:val="0"/>
          <w:kern w:val="0"/>
          <w:szCs w:val="21"/>
        </w:rPr>
        <w:lastRenderedPageBreak/>
        <w:t>价时，</w:t>
      </w:r>
      <w:r w:rsidR="00CB7CB0">
        <w:rPr>
          <w:rFonts w:ascii="仿宋" w:eastAsia="仿宋" w:hAnsi="仿宋" w:hint="eastAsia"/>
          <w:snapToGrid w:val="0"/>
          <w:kern w:val="0"/>
          <w:szCs w:val="21"/>
        </w:rPr>
        <w:t>采购</w:t>
      </w:r>
      <w:r w:rsidRPr="00FB6951">
        <w:rPr>
          <w:rFonts w:ascii="仿宋" w:eastAsia="仿宋" w:hAnsi="仿宋" w:hint="eastAsia"/>
          <w:snapToGrid w:val="0"/>
          <w:kern w:val="0"/>
          <w:szCs w:val="21"/>
        </w:rPr>
        <w:t>代理机构可以将投标人的投标报价做为废标处理。</w:t>
      </w:r>
    </w:p>
    <w:p w:rsidR="00CB1C39" w:rsidRDefault="00CB1C39" w:rsidP="00FB6951">
      <w:pPr>
        <w:adjustRightInd w:val="0"/>
        <w:spacing w:line="360" w:lineRule="auto"/>
        <w:rPr>
          <w:rFonts w:ascii="仿宋" w:eastAsia="仿宋" w:hAnsi="仿宋"/>
          <w:snapToGrid w:val="0"/>
          <w:kern w:val="0"/>
          <w:szCs w:val="21"/>
        </w:rPr>
      </w:pPr>
      <w:r w:rsidRPr="00CB1C39">
        <w:rPr>
          <w:rFonts w:ascii="仿宋" w:eastAsia="仿宋" w:hAnsi="仿宋" w:hint="eastAsia"/>
          <w:snapToGrid w:val="0"/>
          <w:kern w:val="0"/>
          <w:szCs w:val="21"/>
        </w:rPr>
        <w:t>31.4 评委会在评标时，应按照</w:t>
      </w:r>
      <w:r w:rsidR="00805A75">
        <w:rPr>
          <w:rFonts w:ascii="仿宋" w:eastAsia="仿宋" w:hAnsi="仿宋" w:hint="eastAsia"/>
          <w:snapToGrid w:val="0"/>
          <w:kern w:val="0"/>
          <w:szCs w:val="21"/>
        </w:rPr>
        <w:t>评标信息</w:t>
      </w:r>
      <w:r w:rsidRPr="00CB1C39">
        <w:rPr>
          <w:rFonts w:ascii="仿宋" w:eastAsia="仿宋" w:hAnsi="仿宋" w:hint="eastAsia"/>
          <w:snapToGrid w:val="0"/>
          <w:kern w:val="0"/>
          <w:szCs w:val="21"/>
        </w:rPr>
        <w:t>，对各投标文件进行</w:t>
      </w:r>
      <w:r w:rsidR="009B68EF">
        <w:rPr>
          <w:rFonts w:ascii="仿宋" w:eastAsia="仿宋" w:hAnsi="仿宋" w:hint="eastAsia"/>
          <w:snapToGrid w:val="0"/>
          <w:kern w:val="0"/>
          <w:szCs w:val="21"/>
        </w:rPr>
        <w:t>评审。</w:t>
      </w:r>
    </w:p>
    <w:p w:rsidR="00FB6951" w:rsidRPr="003A2306"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31.5  评标委员会依据前附表第2</w:t>
      </w:r>
      <w:r w:rsidR="00901791">
        <w:rPr>
          <w:rFonts w:ascii="仿宋" w:eastAsia="仿宋" w:hAnsi="仿宋" w:hint="eastAsia"/>
          <w:snapToGrid w:val="0"/>
          <w:kern w:val="0"/>
          <w:szCs w:val="21"/>
        </w:rPr>
        <w:t>2</w:t>
      </w:r>
      <w:r w:rsidRPr="00FB6951">
        <w:rPr>
          <w:rFonts w:ascii="仿宋" w:eastAsia="仿宋" w:hAnsi="仿宋" w:hint="eastAsia"/>
          <w:snapToGrid w:val="0"/>
          <w:kern w:val="0"/>
          <w:szCs w:val="21"/>
        </w:rPr>
        <w:t>项规定的评标方法进行评审和比较，评委会将按照</w:t>
      </w:r>
      <w:r w:rsidR="0057219C">
        <w:rPr>
          <w:rFonts w:ascii="仿宋" w:eastAsia="仿宋" w:hAnsi="仿宋" w:hint="eastAsia"/>
          <w:snapToGrid w:val="0"/>
          <w:kern w:val="0"/>
          <w:szCs w:val="21"/>
        </w:rPr>
        <w:t>采购</w:t>
      </w:r>
      <w:r w:rsidRPr="00FB6951">
        <w:rPr>
          <w:rFonts w:ascii="仿宋" w:eastAsia="仿宋" w:hAnsi="仿宋" w:hint="eastAsia"/>
          <w:snapToGrid w:val="0"/>
          <w:kern w:val="0"/>
          <w:szCs w:val="21"/>
        </w:rPr>
        <w:t>文件规定的各项因素对各投标文件进行量化打分并加权汇总，然后对每个投标人的总得分取算术平均值确定其评标总得分，评标总得分最高者将被推荐为预中标人，并作出评标结论。</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32. 合同授予标准</w:t>
      </w:r>
    </w:p>
    <w:p w:rsidR="009D45BA" w:rsidRPr="009D45BA" w:rsidRDefault="009D45BA" w:rsidP="009D45BA">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 xml:space="preserve">32.1 </w:t>
      </w:r>
      <w:r w:rsidRPr="009D45BA">
        <w:rPr>
          <w:rFonts w:ascii="仿宋" w:eastAsia="仿宋" w:hAnsi="仿宋" w:hint="eastAsia"/>
          <w:snapToGrid w:val="0"/>
          <w:kern w:val="0"/>
          <w:szCs w:val="21"/>
        </w:rPr>
        <w:t>本工程的施工合同将授予按</w:t>
      </w:r>
      <w:r>
        <w:rPr>
          <w:rFonts w:ascii="仿宋" w:eastAsia="仿宋" w:hAnsi="仿宋" w:hint="eastAsia"/>
          <w:snapToGrid w:val="0"/>
          <w:kern w:val="0"/>
          <w:szCs w:val="21"/>
        </w:rPr>
        <w:t>通用条款（供应商</w:t>
      </w:r>
      <w:r w:rsidRPr="00B31678">
        <w:rPr>
          <w:rFonts w:ascii="仿宋" w:eastAsia="仿宋" w:hAnsi="仿宋" w:hint="eastAsia"/>
          <w:snapToGrid w:val="0"/>
          <w:kern w:val="0"/>
          <w:szCs w:val="21"/>
        </w:rPr>
        <w:t>须知</w:t>
      </w:r>
      <w:r>
        <w:rPr>
          <w:rFonts w:ascii="仿宋" w:eastAsia="仿宋" w:hAnsi="仿宋" w:hint="eastAsia"/>
          <w:snapToGrid w:val="0"/>
          <w:kern w:val="0"/>
          <w:szCs w:val="21"/>
        </w:rPr>
        <w:t>）</w:t>
      </w:r>
      <w:r w:rsidRPr="009D45BA">
        <w:rPr>
          <w:rFonts w:ascii="仿宋" w:eastAsia="仿宋" w:hAnsi="仿宋" w:hint="eastAsia"/>
          <w:snapToGrid w:val="0"/>
          <w:kern w:val="0"/>
          <w:szCs w:val="21"/>
        </w:rPr>
        <w:t>第31.5款所确定的中标人。</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 xml:space="preserve">33. </w:t>
      </w:r>
      <w:r>
        <w:rPr>
          <w:rFonts w:ascii="仿宋" w:eastAsia="仿宋" w:hAnsi="仿宋" w:hint="eastAsia"/>
          <w:b/>
          <w:snapToGrid w:val="0"/>
          <w:kern w:val="0"/>
          <w:szCs w:val="21"/>
        </w:rPr>
        <w:t>采购</w:t>
      </w:r>
      <w:r w:rsidRPr="009D45BA">
        <w:rPr>
          <w:rFonts w:ascii="仿宋" w:eastAsia="仿宋" w:hAnsi="仿宋" w:hint="eastAsia"/>
          <w:b/>
          <w:snapToGrid w:val="0"/>
          <w:kern w:val="0"/>
          <w:szCs w:val="21"/>
        </w:rPr>
        <w:t>代理机构接受或拒绝任何或所有投标的权力</w:t>
      </w:r>
    </w:p>
    <w:p w:rsidR="009D45BA" w:rsidRPr="00443009" w:rsidRDefault="009D45BA" w:rsidP="009D45BA">
      <w:pPr>
        <w:adjustRightInd w:val="0"/>
        <w:spacing w:line="360" w:lineRule="auto"/>
        <w:rPr>
          <w:rFonts w:ascii="仿宋" w:eastAsia="仿宋" w:hAnsi="仿宋"/>
          <w:snapToGrid w:val="0"/>
          <w:kern w:val="0"/>
          <w:szCs w:val="21"/>
        </w:rPr>
      </w:pPr>
      <w:r w:rsidRPr="00443009">
        <w:rPr>
          <w:rFonts w:ascii="仿宋" w:eastAsia="仿宋" w:hAnsi="仿宋" w:hint="eastAsia"/>
          <w:snapToGrid w:val="0"/>
          <w:kern w:val="0"/>
          <w:szCs w:val="21"/>
        </w:rPr>
        <w:t>33.1  尽管有</w:t>
      </w:r>
      <w:r w:rsidR="00443009">
        <w:rPr>
          <w:rFonts w:ascii="仿宋" w:eastAsia="仿宋" w:hAnsi="仿宋" w:hint="eastAsia"/>
          <w:snapToGrid w:val="0"/>
          <w:kern w:val="0"/>
          <w:szCs w:val="21"/>
        </w:rPr>
        <w:t>通用条款（供应商</w:t>
      </w:r>
      <w:r w:rsidR="00443009" w:rsidRPr="00B31678">
        <w:rPr>
          <w:rFonts w:ascii="仿宋" w:eastAsia="仿宋" w:hAnsi="仿宋" w:hint="eastAsia"/>
          <w:snapToGrid w:val="0"/>
          <w:kern w:val="0"/>
          <w:szCs w:val="21"/>
        </w:rPr>
        <w:t>须知</w:t>
      </w:r>
      <w:r w:rsidR="00443009">
        <w:rPr>
          <w:rFonts w:ascii="仿宋" w:eastAsia="仿宋" w:hAnsi="仿宋" w:hint="eastAsia"/>
          <w:snapToGrid w:val="0"/>
          <w:kern w:val="0"/>
          <w:szCs w:val="21"/>
        </w:rPr>
        <w:t>）</w:t>
      </w:r>
      <w:r w:rsidRPr="00443009">
        <w:rPr>
          <w:rFonts w:ascii="仿宋" w:eastAsia="仿宋" w:hAnsi="仿宋" w:hint="eastAsia"/>
          <w:snapToGrid w:val="0"/>
          <w:kern w:val="0"/>
          <w:szCs w:val="21"/>
        </w:rPr>
        <w:t>第32条规定，</w:t>
      </w:r>
      <w:r w:rsidR="00443009">
        <w:rPr>
          <w:rFonts w:ascii="仿宋" w:eastAsia="仿宋" w:hAnsi="仿宋" w:hint="eastAsia"/>
          <w:snapToGrid w:val="0"/>
          <w:kern w:val="0"/>
          <w:szCs w:val="21"/>
        </w:rPr>
        <w:t>采购</w:t>
      </w:r>
      <w:r w:rsidRPr="00443009">
        <w:rPr>
          <w:rFonts w:ascii="仿宋" w:eastAsia="仿宋" w:hAnsi="仿宋" w:hint="eastAsia"/>
          <w:snapToGrid w:val="0"/>
          <w:kern w:val="0"/>
          <w:szCs w:val="21"/>
        </w:rPr>
        <w:t>代理机构不受合同授予报价最低的投标人或所有投标人约束，</w:t>
      </w:r>
      <w:r w:rsidR="001916EC">
        <w:rPr>
          <w:rFonts w:ascii="仿宋" w:eastAsia="仿宋" w:hAnsi="仿宋" w:hint="eastAsia"/>
          <w:snapToGrid w:val="0"/>
          <w:kern w:val="0"/>
          <w:szCs w:val="21"/>
        </w:rPr>
        <w:t>采购</w:t>
      </w:r>
      <w:r w:rsidRPr="00443009">
        <w:rPr>
          <w:rFonts w:ascii="仿宋" w:eastAsia="仿宋" w:hAnsi="仿宋" w:hint="eastAsia"/>
          <w:snapToGrid w:val="0"/>
          <w:kern w:val="0"/>
          <w:szCs w:val="21"/>
        </w:rPr>
        <w:t>代理机构在发出中标通知书前任何时候均有权依据评标委员会的评标报告接受或拒绝任何投标。</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34. 中标通知书</w:t>
      </w:r>
    </w:p>
    <w:p w:rsidR="009D45BA" w:rsidRPr="003B1C7A" w:rsidRDefault="009D45BA" w:rsidP="009D45BA">
      <w:pPr>
        <w:adjustRightInd w:val="0"/>
        <w:spacing w:line="360" w:lineRule="auto"/>
        <w:rPr>
          <w:rFonts w:ascii="仿宋" w:eastAsia="仿宋" w:hAnsi="仿宋"/>
          <w:snapToGrid w:val="0"/>
          <w:kern w:val="0"/>
          <w:szCs w:val="21"/>
        </w:rPr>
      </w:pPr>
      <w:r w:rsidRPr="003B1C7A">
        <w:rPr>
          <w:rFonts w:ascii="仿宋" w:eastAsia="仿宋" w:hAnsi="仿宋" w:hint="eastAsia"/>
          <w:snapToGrid w:val="0"/>
          <w:kern w:val="0"/>
          <w:szCs w:val="21"/>
        </w:rPr>
        <w:t>34.1  在投标有效期内，</w:t>
      </w:r>
      <w:r w:rsidR="00E62235">
        <w:rPr>
          <w:rFonts w:ascii="仿宋" w:eastAsia="仿宋" w:hAnsi="仿宋" w:hint="eastAsia"/>
          <w:snapToGrid w:val="0"/>
          <w:kern w:val="0"/>
          <w:szCs w:val="21"/>
        </w:rPr>
        <w:t>采购</w:t>
      </w:r>
      <w:r w:rsidRPr="003B1C7A">
        <w:rPr>
          <w:rFonts w:ascii="仿宋" w:eastAsia="仿宋" w:hAnsi="仿宋" w:hint="eastAsia"/>
          <w:snapToGrid w:val="0"/>
          <w:kern w:val="0"/>
          <w:szCs w:val="21"/>
        </w:rPr>
        <w:t>代理机构将中标结果在规定的时间内将向中标人发出中标通知书；</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35. 合同协议书的签订</w:t>
      </w:r>
    </w:p>
    <w:p w:rsidR="009D45BA" w:rsidRPr="00E62235" w:rsidRDefault="009D45BA" w:rsidP="009D45BA">
      <w:pPr>
        <w:adjustRightInd w:val="0"/>
        <w:spacing w:line="360" w:lineRule="auto"/>
        <w:rPr>
          <w:rFonts w:ascii="仿宋" w:eastAsia="仿宋" w:hAnsi="仿宋"/>
          <w:snapToGrid w:val="0"/>
          <w:kern w:val="0"/>
          <w:szCs w:val="21"/>
        </w:rPr>
      </w:pPr>
      <w:r w:rsidRPr="00E62235">
        <w:rPr>
          <w:rFonts w:ascii="仿宋" w:eastAsia="仿宋" w:hAnsi="仿宋" w:hint="eastAsia"/>
          <w:snapToGrid w:val="0"/>
          <w:kern w:val="0"/>
          <w:szCs w:val="21"/>
        </w:rPr>
        <w:t>35.1  采购人与中标人将于中标通知书发出之日起30日内，按照</w:t>
      </w:r>
      <w:r w:rsidR="00E62235">
        <w:rPr>
          <w:rFonts w:ascii="仿宋" w:eastAsia="仿宋" w:hAnsi="仿宋" w:hint="eastAsia"/>
          <w:snapToGrid w:val="0"/>
          <w:kern w:val="0"/>
          <w:szCs w:val="21"/>
        </w:rPr>
        <w:t>采购</w:t>
      </w:r>
      <w:r w:rsidRPr="00E62235">
        <w:rPr>
          <w:rFonts w:ascii="仿宋" w:eastAsia="仿宋" w:hAnsi="仿宋" w:hint="eastAsia"/>
          <w:snapToGrid w:val="0"/>
          <w:kern w:val="0"/>
          <w:szCs w:val="21"/>
        </w:rPr>
        <w:t>文件和中标人的投标文件签订书面建设工程施工合同，合同书应采用《深圳市建筑工程施工合同》样本，合同造价为中标人的投标报价；</w:t>
      </w:r>
    </w:p>
    <w:p w:rsidR="009D45BA" w:rsidRPr="00E62235" w:rsidRDefault="009D45BA" w:rsidP="009D45BA">
      <w:pPr>
        <w:adjustRightInd w:val="0"/>
        <w:spacing w:line="360" w:lineRule="auto"/>
        <w:rPr>
          <w:rFonts w:ascii="仿宋" w:eastAsia="仿宋" w:hAnsi="仿宋"/>
          <w:snapToGrid w:val="0"/>
          <w:kern w:val="0"/>
          <w:szCs w:val="21"/>
        </w:rPr>
      </w:pPr>
      <w:r w:rsidRPr="00E62235">
        <w:rPr>
          <w:rFonts w:ascii="仿宋" w:eastAsia="仿宋" w:hAnsi="仿宋" w:hint="eastAsia"/>
          <w:snapToGrid w:val="0"/>
          <w:kern w:val="0"/>
          <w:szCs w:val="21"/>
        </w:rPr>
        <w:t>35.2  中标人如不按</w:t>
      </w:r>
      <w:r w:rsidR="003C7180">
        <w:rPr>
          <w:rFonts w:ascii="仿宋" w:eastAsia="仿宋" w:hAnsi="仿宋" w:hint="eastAsia"/>
          <w:snapToGrid w:val="0"/>
          <w:kern w:val="0"/>
          <w:szCs w:val="21"/>
        </w:rPr>
        <w:t>通用条款（供应商</w:t>
      </w:r>
      <w:r w:rsidR="003C7180" w:rsidRPr="00B31678">
        <w:rPr>
          <w:rFonts w:ascii="仿宋" w:eastAsia="仿宋" w:hAnsi="仿宋" w:hint="eastAsia"/>
          <w:snapToGrid w:val="0"/>
          <w:kern w:val="0"/>
          <w:szCs w:val="21"/>
        </w:rPr>
        <w:t>须知</w:t>
      </w:r>
      <w:r w:rsidR="003C7180">
        <w:rPr>
          <w:rFonts w:ascii="仿宋" w:eastAsia="仿宋" w:hAnsi="仿宋" w:hint="eastAsia"/>
          <w:snapToGrid w:val="0"/>
          <w:kern w:val="0"/>
          <w:szCs w:val="21"/>
        </w:rPr>
        <w:t>）</w:t>
      </w:r>
      <w:r w:rsidRPr="00E62235">
        <w:rPr>
          <w:rFonts w:ascii="仿宋" w:eastAsia="仿宋" w:hAnsi="仿宋" w:hint="eastAsia"/>
          <w:snapToGrid w:val="0"/>
          <w:kern w:val="0"/>
          <w:szCs w:val="21"/>
        </w:rPr>
        <w:t>第36.1款的规定与采购人签订合同，则</w:t>
      </w:r>
      <w:r w:rsidR="003C7180">
        <w:rPr>
          <w:rFonts w:ascii="仿宋" w:eastAsia="仿宋" w:hAnsi="仿宋" w:hint="eastAsia"/>
          <w:snapToGrid w:val="0"/>
          <w:kern w:val="0"/>
          <w:szCs w:val="21"/>
        </w:rPr>
        <w:t>采购</w:t>
      </w:r>
      <w:r w:rsidRPr="00E62235">
        <w:rPr>
          <w:rFonts w:ascii="仿宋" w:eastAsia="仿宋" w:hAnsi="仿宋" w:hint="eastAsia"/>
          <w:snapToGrid w:val="0"/>
          <w:kern w:val="0"/>
          <w:szCs w:val="21"/>
        </w:rPr>
        <w:t>代理机构将有充分的理由废除中标，并没收其</w:t>
      </w:r>
      <w:r w:rsidR="0009356D">
        <w:rPr>
          <w:rFonts w:ascii="仿宋" w:eastAsia="仿宋" w:hAnsi="仿宋" w:hint="eastAsia"/>
          <w:snapToGrid w:val="0"/>
          <w:kern w:val="0"/>
          <w:szCs w:val="21"/>
        </w:rPr>
        <w:t>项目</w:t>
      </w:r>
      <w:r w:rsidRPr="00E62235">
        <w:rPr>
          <w:rFonts w:ascii="仿宋" w:eastAsia="仿宋" w:hAnsi="仿宋" w:hint="eastAsia"/>
          <w:snapToGrid w:val="0"/>
          <w:kern w:val="0"/>
          <w:szCs w:val="21"/>
        </w:rPr>
        <w:t>保证金或投标保函，给采购人和</w:t>
      </w:r>
      <w:r w:rsidR="003500AE">
        <w:rPr>
          <w:rFonts w:ascii="仿宋" w:eastAsia="仿宋" w:hAnsi="仿宋" w:hint="eastAsia"/>
          <w:snapToGrid w:val="0"/>
          <w:kern w:val="0"/>
          <w:szCs w:val="21"/>
        </w:rPr>
        <w:t>采购</w:t>
      </w:r>
      <w:r w:rsidRPr="00E62235">
        <w:rPr>
          <w:rFonts w:ascii="仿宋" w:eastAsia="仿宋" w:hAnsi="仿宋" w:hint="eastAsia"/>
          <w:snapToGrid w:val="0"/>
          <w:kern w:val="0"/>
          <w:szCs w:val="21"/>
        </w:rPr>
        <w:t>代理机构造成的损失超过投标担保数额的，还应当对超过部分予以赔偿，同时承担相应法律责任；</w:t>
      </w:r>
    </w:p>
    <w:p w:rsidR="009D45BA" w:rsidRPr="00E62235" w:rsidRDefault="009D45BA" w:rsidP="009D45BA">
      <w:pPr>
        <w:adjustRightInd w:val="0"/>
        <w:spacing w:line="360" w:lineRule="auto"/>
        <w:rPr>
          <w:rFonts w:ascii="仿宋" w:eastAsia="仿宋" w:hAnsi="仿宋"/>
          <w:snapToGrid w:val="0"/>
          <w:kern w:val="0"/>
          <w:szCs w:val="21"/>
        </w:rPr>
      </w:pPr>
      <w:r w:rsidRPr="00E62235">
        <w:rPr>
          <w:rFonts w:ascii="仿宋" w:eastAsia="仿宋" w:hAnsi="仿宋" w:hint="eastAsia"/>
          <w:snapToGrid w:val="0"/>
          <w:kern w:val="0"/>
          <w:szCs w:val="21"/>
        </w:rPr>
        <w:t>35.3  中标人应当按照合同约定履行义务，完成中标项目施工，不得将中标项目施工转让（转包）给他人。</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36. 履约担保</w:t>
      </w:r>
    </w:p>
    <w:p w:rsidR="009D45BA" w:rsidRPr="00336CA2" w:rsidRDefault="009D45BA" w:rsidP="009D45BA">
      <w:pPr>
        <w:adjustRightInd w:val="0"/>
        <w:spacing w:line="360" w:lineRule="auto"/>
        <w:rPr>
          <w:rFonts w:ascii="仿宋" w:eastAsia="仿宋" w:hAnsi="仿宋"/>
          <w:snapToGrid w:val="0"/>
          <w:kern w:val="0"/>
          <w:szCs w:val="21"/>
        </w:rPr>
      </w:pPr>
      <w:r w:rsidRPr="00336CA2">
        <w:rPr>
          <w:rFonts w:ascii="仿宋" w:eastAsia="仿宋" w:hAnsi="仿宋" w:hint="eastAsia"/>
          <w:snapToGrid w:val="0"/>
          <w:kern w:val="0"/>
          <w:szCs w:val="21"/>
        </w:rPr>
        <w:t>36.1  在签订工程承包合同的同时，中标人应按前附表第2</w:t>
      </w:r>
      <w:r w:rsidR="00901791">
        <w:rPr>
          <w:rFonts w:ascii="仿宋" w:eastAsia="仿宋" w:hAnsi="仿宋" w:hint="eastAsia"/>
          <w:snapToGrid w:val="0"/>
          <w:kern w:val="0"/>
          <w:szCs w:val="21"/>
        </w:rPr>
        <w:t>3</w:t>
      </w:r>
      <w:r w:rsidRPr="00336CA2">
        <w:rPr>
          <w:rFonts w:ascii="仿宋" w:eastAsia="仿宋" w:hAnsi="仿宋" w:hint="eastAsia"/>
          <w:snapToGrid w:val="0"/>
          <w:kern w:val="0"/>
          <w:szCs w:val="21"/>
        </w:rPr>
        <w:t>项规定的金额向采购人提交履约担保，履约担保必须使用本</w:t>
      </w:r>
      <w:r w:rsidR="007B11FF">
        <w:rPr>
          <w:rFonts w:ascii="仿宋" w:eastAsia="仿宋" w:hAnsi="仿宋" w:hint="eastAsia"/>
          <w:snapToGrid w:val="0"/>
          <w:kern w:val="0"/>
          <w:szCs w:val="21"/>
        </w:rPr>
        <w:t>采购</w:t>
      </w:r>
      <w:r w:rsidRPr="00336CA2">
        <w:rPr>
          <w:rFonts w:ascii="仿宋" w:eastAsia="仿宋" w:hAnsi="仿宋" w:hint="eastAsia"/>
          <w:snapToGrid w:val="0"/>
          <w:kern w:val="0"/>
          <w:szCs w:val="21"/>
        </w:rPr>
        <w:t>文件第一卷第三章中提供的格式；</w:t>
      </w:r>
    </w:p>
    <w:p w:rsidR="009D45BA" w:rsidRPr="00336CA2" w:rsidRDefault="009D45BA" w:rsidP="009D45BA">
      <w:pPr>
        <w:adjustRightInd w:val="0"/>
        <w:spacing w:line="360" w:lineRule="auto"/>
        <w:rPr>
          <w:rFonts w:ascii="仿宋" w:eastAsia="仿宋" w:hAnsi="仿宋"/>
          <w:snapToGrid w:val="0"/>
          <w:kern w:val="0"/>
          <w:szCs w:val="21"/>
        </w:rPr>
      </w:pPr>
      <w:r w:rsidRPr="00336CA2">
        <w:rPr>
          <w:rFonts w:ascii="仿宋" w:eastAsia="仿宋" w:hAnsi="仿宋" w:hint="eastAsia"/>
          <w:snapToGrid w:val="0"/>
          <w:kern w:val="0"/>
          <w:szCs w:val="21"/>
        </w:rPr>
        <w:t>36.2  如果中标人不能按</w:t>
      </w:r>
      <w:r w:rsidR="00974FC0">
        <w:rPr>
          <w:rFonts w:ascii="仿宋" w:eastAsia="仿宋" w:hAnsi="仿宋" w:hint="eastAsia"/>
          <w:snapToGrid w:val="0"/>
          <w:kern w:val="0"/>
          <w:szCs w:val="21"/>
        </w:rPr>
        <w:t>通用条款（供应商</w:t>
      </w:r>
      <w:r w:rsidR="00974FC0" w:rsidRPr="00B31678">
        <w:rPr>
          <w:rFonts w:ascii="仿宋" w:eastAsia="仿宋" w:hAnsi="仿宋" w:hint="eastAsia"/>
          <w:snapToGrid w:val="0"/>
          <w:kern w:val="0"/>
          <w:szCs w:val="21"/>
        </w:rPr>
        <w:t>须知</w:t>
      </w:r>
      <w:r w:rsidR="00974FC0">
        <w:rPr>
          <w:rFonts w:ascii="仿宋" w:eastAsia="仿宋" w:hAnsi="仿宋" w:hint="eastAsia"/>
          <w:snapToGrid w:val="0"/>
          <w:kern w:val="0"/>
          <w:szCs w:val="21"/>
        </w:rPr>
        <w:t>）</w:t>
      </w:r>
      <w:r w:rsidRPr="00336CA2">
        <w:rPr>
          <w:rFonts w:ascii="仿宋" w:eastAsia="仿宋" w:hAnsi="仿宋" w:hint="eastAsia"/>
          <w:snapToGrid w:val="0"/>
          <w:kern w:val="0"/>
          <w:szCs w:val="21"/>
        </w:rPr>
        <w:t>第36.1款的规定执行，</w:t>
      </w:r>
      <w:r w:rsidR="00974FC0">
        <w:rPr>
          <w:rFonts w:ascii="仿宋" w:eastAsia="仿宋" w:hAnsi="仿宋" w:hint="eastAsia"/>
          <w:snapToGrid w:val="0"/>
          <w:kern w:val="0"/>
          <w:szCs w:val="21"/>
        </w:rPr>
        <w:t>采购</w:t>
      </w:r>
      <w:r w:rsidRPr="00336CA2">
        <w:rPr>
          <w:rFonts w:ascii="仿宋" w:eastAsia="仿宋" w:hAnsi="仿宋" w:hint="eastAsia"/>
          <w:snapToGrid w:val="0"/>
          <w:kern w:val="0"/>
          <w:szCs w:val="21"/>
        </w:rPr>
        <w:t>代理机构将以充分的理由废除合同，并没收其</w:t>
      </w:r>
      <w:r w:rsidR="0079536D">
        <w:rPr>
          <w:rFonts w:ascii="仿宋" w:eastAsia="仿宋" w:hAnsi="仿宋" w:hint="eastAsia"/>
          <w:snapToGrid w:val="0"/>
          <w:kern w:val="0"/>
          <w:szCs w:val="21"/>
        </w:rPr>
        <w:t>项目</w:t>
      </w:r>
      <w:r w:rsidRPr="00336CA2">
        <w:rPr>
          <w:rFonts w:ascii="仿宋" w:eastAsia="仿宋" w:hAnsi="仿宋" w:hint="eastAsia"/>
          <w:snapToGrid w:val="0"/>
          <w:kern w:val="0"/>
          <w:szCs w:val="21"/>
        </w:rPr>
        <w:t>保证金，给采购人和</w:t>
      </w:r>
      <w:r w:rsidR="00811153">
        <w:rPr>
          <w:rFonts w:ascii="仿宋" w:eastAsia="仿宋" w:hAnsi="仿宋" w:hint="eastAsia"/>
          <w:snapToGrid w:val="0"/>
          <w:kern w:val="0"/>
          <w:szCs w:val="21"/>
        </w:rPr>
        <w:t>采购</w:t>
      </w:r>
      <w:r w:rsidRPr="00336CA2">
        <w:rPr>
          <w:rFonts w:ascii="仿宋" w:eastAsia="仿宋" w:hAnsi="仿宋" w:hint="eastAsia"/>
          <w:snapToGrid w:val="0"/>
          <w:kern w:val="0"/>
          <w:szCs w:val="21"/>
        </w:rPr>
        <w:t>代理机构造成的损失超过</w:t>
      </w:r>
      <w:r w:rsidR="00196D84">
        <w:rPr>
          <w:rFonts w:ascii="仿宋" w:eastAsia="仿宋" w:hAnsi="仿宋" w:hint="eastAsia"/>
          <w:snapToGrid w:val="0"/>
          <w:kern w:val="0"/>
          <w:szCs w:val="21"/>
        </w:rPr>
        <w:t>项</w:t>
      </w:r>
      <w:r w:rsidR="00196D84">
        <w:rPr>
          <w:rFonts w:ascii="仿宋" w:eastAsia="仿宋" w:hAnsi="仿宋" w:hint="eastAsia"/>
          <w:snapToGrid w:val="0"/>
          <w:kern w:val="0"/>
          <w:szCs w:val="21"/>
        </w:rPr>
        <w:lastRenderedPageBreak/>
        <w:t>目</w:t>
      </w:r>
      <w:r w:rsidRPr="00336CA2">
        <w:rPr>
          <w:rFonts w:ascii="仿宋" w:eastAsia="仿宋" w:hAnsi="仿宋" w:hint="eastAsia"/>
          <w:snapToGrid w:val="0"/>
          <w:kern w:val="0"/>
          <w:szCs w:val="21"/>
        </w:rPr>
        <w:t>保证金数额的，还应当对超过部分予以赔偿。</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 xml:space="preserve">37.  </w:t>
      </w:r>
      <w:r w:rsidR="00EF329D">
        <w:rPr>
          <w:rFonts w:ascii="仿宋" w:eastAsia="仿宋" w:hAnsi="仿宋" w:hint="eastAsia"/>
          <w:b/>
          <w:snapToGrid w:val="0"/>
          <w:kern w:val="0"/>
          <w:szCs w:val="21"/>
        </w:rPr>
        <w:t>采购代理</w:t>
      </w:r>
      <w:r w:rsidRPr="009D45BA">
        <w:rPr>
          <w:rFonts w:ascii="仿宋" w:eastAsia="仿宋" w:hAnsi="仿宋" w:hint="eastAsia"/>
          <w:b/>
          <w:snapToGrid w:val="0"/>
          <w:kern w:val="0"/>
          <w:szCs w:val="21"/>
        </w:rPr>
        <w:t>服务费</w:t>
      </w:r>
    </w:p>
    <w:p w:rsidR="001A529F" w:rsidRPr="00EF329D" w:rsidRDefault="009D45BA" w:rsidP="009D45BA">
      <w:pPr>
        <w:adjustRightInd w:val="0"/>
        <w:spacing w:line="360" w:lineRule="auto"/>
        <w:rPr>
          <w:rFonts w:ascii="仿宋" w:eastAsia="仿宋" w:hAnsi="仿宋"/>
          <w:snapToGrid w:val="0"/>
          <w:kern w:val="0"/>
          <w:szCs w:val="21"/>
        </w:rPr>
      </w:pPr>
      <w:r w:rsidRPr="00EF329D">
        <w:rPr>
          <w:rFonts w:ascii="仿宋" w:eastAsia="仿宋" w:hAnsi="仿宋" w:hint="eastAsia"/>
          <w:snapToGrid w:val="0"/>
          <w:kern w:val="0"/>
          <w:szCs w:val="21"/>
        </w:rPr>
        <w:t xml:space="preserve">37.1  </w:t>
      </w:r>
      <w:r w:rsidR="00EF329D">
        <w:rPr>
          <w:rFonts w:ascii="仿宋" w:eastAsia="仿宋" w:hAnsi="仿宋" w:hint="eastAsia"/>
          <w:snapToGrid w:val="0"/>
          <w:kern w:val="0"/>
          <w:szCs w:val="21"/>
        </w:rPr>
        <w:t>采购代理</w:t>
      </w:r>
      <w:r w:rsidRPr="00EF329D">
        <w:rPr>
          <w:rFonts w:ascii="仿宋" w:eastAsia="仿宋" w:hAnsi="仿宋" w:hint="eastAsia"/>
          <w:snapToGrid w:val="0"/>
          <w:kern w:val="0"/>
          <w:szCs w:val="21"/>
        </w:rPr>
        <w:t>服务费金额按下表方法收取。</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191102"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style="mso-next-textbox:#__TH_B3733" inset="0,0,0,0">
                    <w:txbxContent>
                      <w:p w:rsidR="008877E9" w:rsidRDefault="008877E9"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style="mso-next-textbox:#__TH_B3632" inset="0,0,0,0">
                    <w:txbxContent>
                      <w:p w:rsidR="008877E9" w:rsidRDefault="008877E9"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style="mso-next-textbox:#__TH_B3531" inset="0,0,0,0">
                    <w:txbxContent>
                      <w:p w:rsidR="008877E9" w:rsidRDefault="008877E9"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style="mso-next-textbox:#__TH_B3430" inset="0,0,0,0">
                    <w:txbxContent>
                      <w:p w:rsidR="008877E9" w:rsidRDefault="008877E9"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style="mso-next-textbox:#__TH_B3329" inset="0,0,0,0">
                    <w:txbxContent>
                      <w:p w:rsidR="008877E9" w:rsidRDefault="008877E9"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style="mso-next-textbox:#__TH_B3228" inset="0,0,0,0">
                    <w:txbxContent>
                      <w:p w:rsidR="008877E9" w:rsidRDefault="008877E9"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style="mso-next-textbox:#__TH_B3127" inset="0,0,0,0">
                    <w:txbxContent>
                      <w:p w:rsidR="008877E9" w:rsidRDefault="008877E9"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style="mso-next-textbox:#__TH_B2226" inset="0,0,0,0">
                    <w:txbxContent>
                      <w:p w:rsidR="008877E9" w:rsidRDefault="008877E9"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style="mso-next-textbox:#__TH_B2125" inset="0,0,0,0">
                    <w:txbxContent>
                      <w:p w:rsidR="008877E9" w:rsidRDefault="008877E9"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style="mso-next-textbox:#__TH_B1424" inset="0,0,0,0">
                    <w:txbxContent>
                      <w:p w:rsidR="008877E9" w:rsidRDefault="008877E9"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style="mso-next-textbox:#__TH_B1323" inset="0,0,0,0">
                    <w:txbxContent>
                      <w:p w:rsidR="008877E9" w:rsidRDefault="008877E9"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style="mso-next-textbox:#__TH_B1222" inset="0,0,0,0">
                    <w:txbxContent>
                      <w:p w:rsidR="008877E9" w:rsidRDefault="008877E9" w:rsidP="001A529F">
                        <w:pPr>
                          <w:snapToGrid w:val="0"/>
                          <w:rPr>
                            <w:sz w:val="15"/>
                          </w:rPr>
                        </w:pPr>
                        <w:r>
                          <w:rPr>
                            <w:rFonts w:hint="eastAsia"/>
                            <w:sz w:val="15"/>
                          </w:rPr>
                          <w:t>目</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style="mso-next-textbox:#__TH_B1121" inset="0,0,0,0">
                    <w:txbxContent>
                      <w:p w:rsidR="008877E9" w:rsidRDefault="008877E9" w:rsidP="001A529F">
                        <w:pPr>
                          <w:snapToGrid w:val="0"/>
                          <w:rPr>
                            <w:sz w:val="15"/>
                          </w:rPr>
                        </w:pPr>
                        <w:r>
                          <w:rPr>
                            <w:rFonts w:hint="eastAsia"/>
                            <w:sz w:val="15"/>
                          </w:rPr>
                          <w:t>项</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D54602" w:rsidP="00617AA3">
            <w:pPr>
              <w:spacing w:line="360" w:lineRule="auto"/>
              <w:jc w:val="center"/>
              <w:rPr>
                <w:rFonts w:ascii="仿宋" w:eastAsia="仿宋" w:hAnsi="仿宋"/>
                <w:szCs w:val="21"/>
              </w:rPr>
            </w:pPr>
            <w:r>
              <w:rPr>
                <w:rFonts w:ascii="仿宋" w:eastAsia="仿宋" w:hAnsi="仿宋" w:hint="eastAsia"/>
                <w:szCs w:val="21"/>
              </w:rPr>
              <w:t>工程</w:t>
            </w:r>
            <w:r w:rsidR="001A529F" w:rsidRPr="001A529F">
              <w:rPr>
                <w:rFonts w:ascii="仿宋" w:eastAsia="仿宋" w:hAnsi="仿宋" w:hint="eastAsia"/>
                <w:szCs w:val="21"/>
              </w:rPr>
              <w:t>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D54602">
            <w:pPr>
              <w:spacing w:line="360" w:lineRule="auto"/>
              <w:jc w:val="center"/>
              <w:rPr>
                <w:rFonts w:ascii="仿宋" w:eastAsia="仿宋" w:hAnsi="仿宋"/>
                <w:szCs w:val="21"/>
              </w:rPr>
            </w:pPr>
            <w:r w:rsidRPr="001A529F">
              <w:rPr>
                <w:rFonts w:ascii="仿宋" w:eastAsia="仿宋" w:hAnsi="仿宋" w:hint="eastAsia"/>
                <w:szCs w:val="21"/>
              </w:rPr>
              <w:t>1.</w:t>
            </w:r>
            <w:r w:rsidR="00D54602">
              <w:rPr>
                <w:rFonts w:ascii="仿宋" w:eastAsia="仿宋" w:hAnsi="仿宋" w:hint="eastAsia"/>
                <w:szCs w:val="21"/>
              </w:rPr>
              <w:t>0</w:t>
            </w:r>
            <w:r w:rsidRPr="001A529F">
              <w:rPr>
                <w:rFonts w:ascii="仿宋" w:eastAsia="仿宋" w:hAnsi="仿宋" w:hint="eastAsia"/>
                <w:szCs w:val="21"/>
              </w:rPr>
              <w:t>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5E6B6B">
            <w:pPr>
              <w:spacing w:line="360" w:lineRule="auto"/>
              <w:jc w:val="center"/>
              <w:rPr>
                <w:rFonts w:ascii="仿宋" w:eastAsia="仿宋" w:hAnsi="仿宋"/>
                <w:szCs w:val="21"/>
              </w:rPr>
            </w:pPr>
            <w:r w:rsidRPr="001A529F">
              <w:rPr>
                <w:rFonts w:ascii="仿宋" w:eastAsia="仿宋" w:hAnsi="仿宋" w:hint="eastAsia"/>
                <w:szCs w:val="21"/>
              </w:rPr>
              <w:t>0.</w:t>
            </w:r>
            <w:r w:rsidR="005E6B6B">
              <w:rPr>
                <w:rFonts w:ascii="仿宋" w:eastAsia="仿宋" w:hAnsi="仿宋" w:hint="eastAsia"/>
                <w:szCs w:val="21"/>
              </w:rPr>
              <w:t>70</w:t>
            </w:r>
            <w:r w:rsidRPr="001A529F">
              <w:rPr>
                <w:rFonts w:ascii="仿宋" w:eastAsia="仿宋" w:hAnsi="仿宋" w:hint="eastAsia"/>
                <w:szCs w:val="21"/>
              </w:rPr>
              <w:t>%</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w:t>
      </w:r>
      <w:r w:rsidR="00E2222A">
        <w:rPr>
          <w:rFonts w:ascii="仿宋" w:eastAsia="仿宋" w:hAnsi="仿宋" w:hint="eastAsia"/>
          <w:szCs w:val="21"/>
        </w:rPr>
        <w:t>工程</w:t>
      </w:r>
      <w:r w:rsidRPr="001A529F">
        <w:rPr>
          <w:rFonts w:ascii="仿宋" w:eastAsia="仿宋" w:hAnsi="仿宋" w:hint="eastAsia"/>
          <w:szCs w:val="21"/>
        </w:rPr>
        <w:t>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w:t>
      </w:r>
      <w:r w:rsidR="00E2222A">
        <w:rPr>
          <w:rFonts w:ascii="仿宋" w:eastAsia="仿宋" w:hAnsi="仿宋" w:hint="eastAsia"/>
          <w:szCs w:val="21"/>
        </w:rPr>
        <w:t>0</w:t>
      </w:r>
      <w:r w:rsidRPr="001A529F">
        <w:rPr>
          <w:rFonts w:ascii="仿宋" w:eastAsia="仿宋" w:hAnsi="仿宋" w:hint="eastAsia"/>
          <w:szCs w:val="21"/>
        </w:rPr>
        <w:t>%=</w:t>
      </w:r>
      <w:r w:rsidR="00E2222A">
        <w:rPr>
          <w:rFonts w:ascii="仿宋" w:eastAsia="仿宋" w:hAnsi="仿宋" w:hint="eastAsia"/>
          <w:szCs w:val="21"/>
        </w:rPr>
        <w:t>1</w:t>
      </w:r>
      <w:r w:rsidRPr="001A529F">
        <w:rPr>
          <w:rFonts w:ascii="仿宋" w:eastAsia="仿宋" w:hAnsi="仿宋" w:hint="eastAsia"/>
          <w:szCs w:val="21"/>
        </w:rPr>
        <w:t>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w:t>
      </w:r>
      <w:r w:rsidR="00E2222A">
        <w:rPr>
          <w:rFonts w:ascii="仿宋" w:eastAsia="仿宋" w:hAnsi="仿宋" w:hint="eastAsia"/>
          <w:szCs w:val="21"/>
        </w:rPr>
        <w:t>7</w:t>
      </w:r>
      <w:r w:rsidRPr="001A529F">
        <w:rPr>
          <w:rFonts w:ascii="仿宋" w:eastAsia="仿宋" w:hAnsi="仿宋" w:hint="eastAsia"/>
          <w:szCs w:val="21"/>
        </w:rPr>
        <w:t>%=0.</w:t>
      </w:r>
      <w:r w:rsidR="00E2222A">
        <w:rPr>
          <w:rFonts w:ascii="仿宋" w:eastAsia="仿宋" w:hAnsi="仿宋" w:hint="eastAsia"/>
          <w:szCs w:val="21"/>
        </w:rPr>
        <w:t>7</w:t>
      </w:r>
      <w:r w:rsidRPr="001A529F">
        <w:rPr>
          <w:rFonts w:ascii="仿宋" w:eastAsia="仿宋" w:hAnsi="仿宋" w:hint="eastAsia"/>
          <w:szCs w:val="21"/>
        </w:rPr>
        <w:t>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合计收费=1+0.</w:t>
      </w:r>
      <w:r w:rsidR="00E2222A">
        <w:rPr>
          <w:rFonts w:ascii="仿宋" w:eastAsia="仿宋" w:hAnsi="仿宋" w:hint="eastAsia"/>
          <w:szCs w:val="21"/>
        </w:rPr>
        <w:t>7</w:t>
      </w:r>
      <w:r w:rsidRPr="001A529F">
        <w:rPr>
          <w:rFonts w:ascii="仿宋" w:eastAsia="仿宋" w:hAnsi="仿宋" w:hint="eastAsia"/>
          <w:szCs w:val="21"/>
        </w:rPr>
        <w:t>＝</w:t>
      </w:r>
      <w:r w:rsidR="00E2222A">
        <w:rPr>
          <w:rFonts w:ascii="仿宋" w:eastAsia="仿宋" w:hAnsi="仿宋" w:hint="eastAsia"/>
          <w:szCs w:val="21"/>
        </w:rPr>
        <w:t>1.7</w:t>
      </w:r>
      <w:r w:rsidRPr="001A529F">
        <w:rPr>
          <w:rFonts w:ascii="仿宋" w:eastAsia="仿宋" w:hAnsi="仿宋" w:hint="eastAsia"/>
          <w:szCs w:val="21"/>
        </w:rPr>
        <w:t>（万元）</w:t>
      </w:r>
    </w:p>
    <w:p w:rsidR="00B3657C" w:rsidRPr="001A529F" w:rsidRDefault="00B3657C" w:rsidP="001A529F">
      <w:pPr>
        <w:rPr>
          <w:rFonts w:ascii="仿宋" w:eastAsia="仿宋" w:hAnsi="仿宋"/>
          <w:szCs w:val="21"/>
        </w:rPr>
      </w:pPr>
    </w:p>
    <w:sectPr w:rsidR="00B3657C" w:rsidRPr="001A529F" w:rsidSect="00845E89">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948" w:rsidRDefault="00930948" w:rsidP="008D1C6E">
      <w:r>
        <w:separator/>
      </w:r>
    </w:p>
  </w:endnote>
  <w:endnote w:type="continuationSeparator" w:id="1">
    <w:p w:rsidR="00930948" w:rsidRDefault="00930948"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8877E9" w:rsidRDefault="00191102">
        <w:pPr>
          <w:pStyle w:val="a6"/>
          <w:jc w:val="center"/>
        </w:pPr>
        <w:fldSimple w:instr=" PAGE   \* MERGEFORMAT ">
          <w:r w:rsidR="002232F8" w:rsidRPr="002232F8">
            <w:rPr>
              <w:noProof/>
              <w:lang w:val="zh-CN"/>
            </w:rPr>
            <w:t>4</w:t>
          </w:r>
        </w:fldSimple>
      </w:p>
    </w:sdtContent>
  </w:sdt>
  <w:p w:rsidR="008877E9" w:rsidRDefault="008877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8877E9" w:rsidRDefault="00191102">
        <w:pPr>
          <w:pStyle w:val="a6"/>
          <w:jc w:val="center"/>
        </w:pPr>
      </w:p>
    </w:sdtContent>
  </w:sdt>
  <w:p w:rsidR="008877E9" w:rsidRDefault="008877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948" w:rsidRDefault="00930948" w:rsidP="008D1C6E">
      <w:r>
        <w:separator/>
      </w:r>
    </w:p>
  </w:footnote>
  <w:footnote w:type="continuationSeparator" w:id="1">
    <w:p w:rsidR="00930948" w:rsidRDefault="00930948"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9" w:rsidRDefault="008877E9" w:rsidP="006D56DE">
    <w:pPr>
      <w:pStyle w:val="a5"/>
      <w:jc w:val="left"/>
    </w:pPr>
    <w:r>
      <w:rPr>
        <w:rFonts w:hint="eastAsia"/>
      </w:rPr>
      <w:t>项目名称：</w:t>
    </w:r>
    <w:r w:rsidR="006D56DE" w:rsidRPr="006D56DE">
      <w:rPr>
        <w:rFonts w:hint="eastAsia"/>
      </w:rPr>
      <w:t>深圳市龙岗区横岗街道中心幼儿园户外操场地面改造工程</w:t>
    </w:r>
    <w:r>
      <w:rPr>
        <w:rFonts w:hint="eastAsia"/>
      </w:rPr>
      <w:t xml:space="preserve">      </w:t>
    </w:r>
    <w:r>
      <w:rPr>
        <w:rFonts w:hint="eastAsia"/>
      </w:rPr>
      <w:t>项目编号：</w:t>
    </w:r>
    <w:r>
      <w:t>SZZZ202</w:t>
    </w:r>
    <w:r>
      <w:rPr>
        <w:rFonts w:hint="eastAsia"/>
      </w:rPr>
      <w:t>1</w:t>
    </w:r>
    <w:r>
      <w:t>-Q</w:t>
    </w:r>
    <w:r>
      <w:rPr>
        <w:rFonts w:hint="eastAsia"/>
      </w:rPr>
      <w:t>B</w:t>
    </w:r>
    <w:r>
      <w:t>00</w:t>
    </w:r>
    <w:r>
      <w:rPr>
        <w:rFonts w:hint="eastAsia"/>
      </w:rPr>
      <w:t>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3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69FA"/>
    <w:rsid w:val="000070C8"/>
    <w:rsid w:val="00007ECB"/>
    <w:rsid w:val="000111D4"/>
    <w:rsid w:val="00012A44"/>
    <w:rsid w:val="000140B8"/>
    <w:rsid w:val="00014E98"/>
    <w:rsid w:val="000159CF"/>
    <w:rsid w:val="0001682F"/>
    <w:rsid w:val="00016A3B"/>
    <w:rsid w:val="00022FE2"/>
    <w:rsid w:val="0002500E"/>
    <w:rsid w:val="00027833"/>
    <w:rsid w:val="00027B4E"/>
    <w:rsid w:val="000309C1"/>
    <w:rsid w:val="00031BF4"/>
    <w:rsid w:val="00032DB0"/>
    <w:rsid w:val="00034673"/>
    <w:rsid w:val="00036165"/>
    <w:rsid w:val="00037412"/>
    <w:rsid w:val="00037D52"/>
    <w:rsid w:val="0004148D"/>
    <w:rsid w:val="00042A65"/>
    <w:rsid w:val="00043775"/>
    <w:rsid w:val="00043FB4"/>
    <w:rsid w:val="00044855"/>
    <w:rsid w:val="00044B8E"/>
    <w:rsid w:val="00047D76"/>
    <w:rsid w:val="00050F57"/>
    <w:rsid w:val="000512CD"/>
    <w:rsid w:val="000524E5"/>
    <w:rsid w:val="00052EDF"/>
    <w:rsid w:val="0005394E"/>
    <w:rsid w:val="00053B8A"/>
    <w:rsid w:val="00054250"/>
    <w:rsid w:val="000550D9"/>
    <w:rsid w:val="00055193"/>
    <w:rsid w:val="00056E7C"/>
    <w:rsid w:val="000600D8"/>
    <w:rsid w:val="0006030A"/>
    <w:rsid w:val="0006050A"/>
    <w:rsid w:val="00060560"/>
    <w:rsid w:val="00060B4F"/>
    <w:rsid w:val="0006220B"/>
    <w:rsid w:val="000669EE"/>
    <w:rsid w:val="00066B07"/>
    <w:rsid w:val="000679AB"/>
    <w:rsid w:val="00072C74"/>
    <w:rsid w:val="00072F2B"/>
    <w:rsid w:val="00073D05"/>
    <w:rsid w:val="00075875"/>
    <w:rsid w:val="00076401"/>
    <w:rsid w:val="000771B0"/>
    <w:rsid w:val="00080FB8"/>
    <w:rsid w:val="00081812"/>
    <w:rsid w:val="00081C0F"/>
    <w:rsid w:val="00082EAE"/>
    <w:rsid w:val="000851F4"/>
    <w:rsid w:val="0009356D"/>
    <w:rsid w:val="00094CF9"/>
    <w:rsid w:val="00094F15"/>
    <w:rsid w:val="000A02CF"/>
    <w:rsid w:val="000A3666"/>
    <w:rsid w:val="000A5390"/>
    <w:rsid w:val="000B12D8"/>
    <w:rsid w:val="000B2AC6"/>
    <w:rsid w:val="000B3159"/>
    <w:rsid w:val="000B3536"/>
    <w:rsid w:val="000B44BC"/>
    <w:rsid w:val="000B56CA"/>
    <w:rsid w:val="000B61F1"/>
    <w:rsid w:val="000B7A52"/>
    <w:rsid w:val="000C05F3"/>
    <w:rsid w:val="000C1AEC"/>
    <w:rsid w:val="000C2FC4"/>
    <w:rsid w:val="000C463F"/>
    <w:rsid w:val="000C4E01"/>
    <w:rsid w:val="000C5885"/>
    <w:rsid w:val="000C7610"/>
    <w:rsid w:val="000C7E05"/>
    <w:rsid w:val="000D05FE"/>
    <w:rsid w:val="000D109E"/>
    <w:rsid w:val="000D204D"/>
    <w:rsid w:val="000D3053"/>
    <w:rsid w:val="000D3072"/>
    <w:rsid w:val="000D4339"/>
    <w:rsid w:val="000D4C91"/>
    <w:rsid w:val="000D74FE"/>
    <w:rsid w:val="000E1731"/>
    <w:rsid w:val="000E321F"/>
    <w:rsid w:val="000E647C"/>
    <w:rsid w:val="000E6F68"/>
    <w:rsid w:val="000F4536"/>
    <w:rsid w:val="000F47BD"/>
    <w:rsid w:val="000F5130"/>
    <w:rsid w:val="000F5214"/>
    <w:rsid w:val="000F5791"/>
    <w:rsid w:val="00100DE9"/>
    <w:rsid w:val="00101736"/>
    <w:rsid w:val="0010276A"/>
    <w:rsid w:val="001036FB"/>
    <w:rsid w:val="0010378A"/>
    <w:rsid w:val="00103A07"/>
    <w:rsid w:val="00103BD6"/>
    <w:rsid w:val="00103D0B"/>
    <w:rsid w:val="00103E57"/>
    <w:rsid w:val="00105AE0"/>
    <w:rsid w:val="001064EA"/>
    <w:rsid w:val="001071FF"/>
    <w:rsid w:val="001075BE"/>
    <w:rsid w:val="0011046C"/>
    <w:rsid w:val="0011120F"/>
    <w:rsid w:val="00112047"/>
    <w:rsid w:val="001120AB"/>
    <w:rsid w:val="00113460"/>
    <w:rsid w:val="00113EC5"/>
    <w:rsid w:val="0011733C"/>
    <w:rsid w:val="0012048E"/>
    <w:rsid w:val="001206C4"/>
    <w:rsid w:val="00120905"/>
    <w:rsid w:val="00120DDA"/>
    <w:rsid w:val="00121E5F"/>
    <w:rsid w:val="00122228"/>
    <w:rsid w:val="001223D1"/>
    <w:rsid w:val="00123205"/>
    <w:rsid w:val="001235DF"/>
    <w:rsid w:val="0012363E"/>
    <w:rsid w:val="0012367E"/>
    <w:rsid w:val="001253C1"/>
    <w:rsid w:val="00126051"/>
    <w:rsid w:val="001300A8"/>
    <w:rsid w:val="001307EF"/>
    <w:rsid w:val="00130FFD"/>
    <w:rsid w:val="001311E5"/>
    <w:rsid w:val="00131B9B"/>
    <w:rsid w:val="00132477"/>
    <w:rsid w:val="0013247D"/>
    <w:rsid w:val="00133A9D"/>
    <w:rsid w:val="0013568E"/>
    <w:rsid w:val="0013577A"/>
    <w:rsid w:val="0013596A"/>
    <w:rsid w:val="00135DB9"/>
    <w:rsid w:val="00137381"/>
    <w:rsid w:val="00137D98"/>
    <w:rsid w:val="001451A4"/>
    <w:rsid w:val="0015310D"/>
    <w:rsid w:val="0015384C"/>
    <w:rsid w:val="00155BE9"/>
    <w:rsid w:val="00156E28"/>
    <w:rsid w:val="0016022C"/>
    <w:rsid w:val="0016076C"/>
    <w:rsid w:val="00161DC5"/>
    <w:rsid w:val="00165708"/>
    <w:rsid w:val="001667AC"/>
    <w:rsid w:val="00166E7A"/>
    <w:rsid w:val="00170FEC"/>
    <w:rsid w:val="001713CD"/>
    <w:rsid w:val="0017178B"/>
    <w:rsid w:val="00173370"/>
    <w:rsid w:val="001733D8"/>
    <w:rsid w:val="001744B4"/>
    <w:rsid w:val="001746A8"/>
    <w:rsid w:val="00174A8D"/>
    <w:rsid w:val="00176E56"/>
    <w:rsid w:val="001807E0"/>
    <w:rsid w:val="0018134E"/>
    <w:rsid w:val="0018245C"/>
    <w:rsid w:val="00182643"/>
    <w:rsid w:val="001830D7"/>
    <w:rsid w:val="00185010"/>
    <w:rsid w:val="001850C4"/>
    <w:rsid w:val="001906D1"/>
    <w:rsid w:val="00190879"/>
    <w:rsid w:val="00191102"/>
    <w:rsid w:val="001916EC"/>
    <w:rsid w:val="0019175D"/>
    <w:rsid w:val="00192E27"/>
    <w:rsid w:val="00194764"/>
    <w:rsid w:val="00194B76"/>
    <w:rsid w:val="00196D84"/>
    <w:rsid w:val="00197685"/>
    <w:rsid w:val="0019777D"/>
    <w:rsid w:val="00197F77"/>
    <w:rsid w:val="001A0D90"/>
    <w:rsid w:val="001A0E33"/>
    <w:rsid w:val="001A0EB6"/>
    <w:rsid w:val="001A1302"/>
    <w:rsid w:val="001A4995"/>
    <w:rsid w:val="001A529F"/>
    <w:rsid w:val="001A58E5"/>
    <w:rsid w:val="001A5AF3"/>
    <w:rsid w:val="001A72A0"/>
    <w:rsid w:val="001A7465"/>
    <w:rsid w:val="001B0157"/>
    <w:rsid w:val="001B0736"/>
    <w:rsid w:val="001B14D5"/>
    <w:rsid w:val="001B4AD7"/>
    <w:rsid w:val="001B4B65"/>
    <w:rsid w:val="001B4C23"/>
    <w:rsid w:val="001B5A7B"/>
    <w:rsid w:val="001C0236"/>
    <w:rsid w:val="001C03AD"/>
    <w:rsid w:val="001C0532"/>
    <w:rsid w:val="001C1FFB"/>
    <w:rsid w:val="001C74E2"/>
    <w:rsid w:val="001D3874"/>
    <w:rsid w:val="001D3D8B"/>
    <w:rsid w:val="001D6198"/>
    <w:rsid w:val="001D6B2F"/>
    <w:rsid w:val="001D7A7C"/>
    <w:rsid w:val="001E1BC7"/>
    <w:rsid w:val="001E1F63"/>
    <w:rsid w:val="001E398A"/>
    <w:rsid w:val="001E3C4F"/>
    <w:rsid w:val="001E4745"/>
    <w:rsid w:val="001E5169"/>
    <w:rsid w:val="001E579B"/>
    <w:rsid w:val="001E60D1"/>
    <w:rsid w:val="001E6EA6"/>
    <w:rsid w:val="001E7031"/>
    <w:rsid w:val="001F0977"/>
    <w:rsid w:val="001F2061"/>
    <w:rsid w:val="001F259A"/>
    <w:rsid w:val="001F2D31"/>
    <w:rsid w:val="001F36D4"/>
    <w:rsid w:val="001F3E52"/>
    <w:rsid w:val="001F4BD5"/>
    <w:rsid w:val="001F52C4"/>
    <w:rsid w:val="001F5A31"/>
    <w:rsid w:val="00201055"/>
    <w:rsid w:val="00204009"/>
    <w:rsid w:val="00204553"/>
    <w:rsid w:val="00210328"/>
    <w:rsid w:val="00211E1C"/>
    <w:rsid w:val="002131AD"/>
    <w:rsid w:val="002131F0"/>
    <w:rsid w:val="002134C1"/>
    <w:rsid w:val="00213858"/>
    <w:rsid w:val="00213CE4"/>
    <w:rsid w:val="002140DF"/>
    <w:rsid w:val="002151EE"/>
    <w:rsid w:val="00215F43"/>
    <w:rsid w:val="00216B21"/>
    <w:rsid w:val="00216C79"/>
    <w:rsid w:val="002172FA"/>
    <w:rsid w:val="00217504"/>
    <w:rsid w:val="00221062"/>
    <w:rsid w:val="00221783"/>
    <w:rsid w:val="00221AB7"/>
    <w:rsid w:val="00223218"/>
    <w:rsid w:val="002232F8"/>
    <w:rsid w:val="0022493F"/>
    <w:rsid w:val="002259B7"/>
    <w:rsid w:val="00226BD7"/>
    <w:rsid w:val="00226FF3"/>
    <w:rsid w:val="00230218"/>
    <w:rsid w:val="002304B2"/>
    <w:rsid w:val="00231B6D"/>
    <w:rsid w:val="00232BD3"/>
    <w:rsid w:val="0023318D"/>
    <w:rsid w:val="00233DAA"/>
    <w:rsid w:val="002348B2"/>
    <w:rsid w:val="00234A0B"/>
    <w:rsid w:val="00235A7C"/>
    <w:rsid w:val="002366EC"/>
    <w:rsid w:val="0023778A"/>
    <w:rsid w:val="00240B70"/>
    <w:rsid w:val="00240CFD"/>
    <w:rsid w:val="00241247"/>
    <w:rsid w:val="00241A35"/>
    <w:rsid w:val="0024304F"/>
    <w:rsid w:val="0024362A"/>
    <w:rsid w:val="00244EDA"/>
    <w:rsid w:val="002463C2"/>
    <w:rsid w:val="00246E93"/>
    <w:rsid w:val="0024707D"/>
    <w:rsid w:val="002471C5"/>
    <w:rsid w:val="002477AD"/>
    <w:rsid w:val="00251EE6"/>
    <w:rsid w:val="00252A0E"/>
    <w:rsid w:val="0025474D"/>
    <w:rsid w:val="00256F3C"/>
    <w:rsid w:val="002601A4"/>
    <w:rsid w:val="0026095A"/>
    <w:rsid w:val="00260974"/>
    <w:rsid w:val="002609E7"/>
    <w:rsid w:val="00263488"/>
    <w:rsid w:val="002648E8"/>
    <w:rsid w:val="002649B8"/>
    <w:rsid w:val="00264F5D"/>
    <w:rsid w:val="00265825"/>
    <w:rsid w:val="002666B6"/>
    <w:rsid w:val="00270589"/>
    <w:rsid w:val="00270AB4"/>
    <w:rsid w:val="0027125F"/>
    <w:rsid w:val="002725F4"/>
    <w:rsid w:val="0027386D"/>
    <w:rsid w:val="00273CE7"/>
    <w:rsid w:val="00276391"/>
    <w:rsid w:val="00281900"/>
    <w:rsid w:val="00282D0F"/>
    <w:rsid w:val="00284440"/>
    <w:rsid w:val="00284EC9"/>
    <w:rsid w:val="00284F83"/>
    <w:rsid w:val="00285487"/>
    <w:rsid w:val="00286830"/>
    <w:rsid w:val="00286852"/>
    <w:rsid w:val="00287089"/>
    <w:rsid w:val="00290049"/>
    <w:rsid w:val="0029352A"/>
    <w:rsid w:val="00293E95"/>
    <w:rsid w:val="00294665"/>
    <w:rsid w:val="002A06F5"/>
    <w:rsid w:val="002A179B"/>
    <w:rsid w:val="002A1A80"/>
    <w:rsid w:val="002A1ACD"/>
    <w:rsid w:val="002A3990"/>
    <w:rsid w:val="002A78DB"/>
    <w:rsid w:val="002B0E4D"/>
    <w:rsid w:val="002B11F2"/>
    <w:rsid w:val="002B1620"/>
    <w:rsid w:val="002B2951"/>
    <w:rsid w:val="002B321C"/>
    <w:rsid w:val="002B4E46"/>
    <w:rsid w:val="002B684F"/>
    <w:rsid w:val="002C3E2A"/>
    <w:rsid w:val="002C54D8"/>
    <w:rsid w:val="002C5B23"/>
    <w:rsid w:val="002C5F7F"/>
    <w:rsid w:val="002C6659"/>
    <w:rsid w:val="002D285F"/>
    <w:rsid w:val="002D4AE6"/>
    <w:rsid w:val="002D4CC0"/>
    <w:rsid w:val="002D51A5"/>
    <w:rsid w:val="002D6413"/>
    <w:rsid w:val="002D78BD"/>
    <w:rsid w:val="002E071E"/>
    <w:rsid w:val="002E2B10"/>
    <w:rsid w:val="002E5A5D"/>
    <w:rsid w:val="002E61CD"/>
    <w:rsid w:val="002E6738"/>
    <w:rsid w:val="002E6F1B"/>
    <w:rsid w:val="002E729A"/>
    <w:rsid w:val="002F02A7"/>
    <w:rsid w:val="002F30E6"/>
    <w:rsid w:val="002F49D2"/>
    <w:rsid w:val="002F5D8F"/>
    <w:rsid w:val="002F5DF7"/>
    <w:rsid w:val="002F6DD2"/>
    <w:rsid w:val="003007E9"/>
    <w:rsid w:val="00300F63"/>
    <w:rsid w:val="00301601"/>
    <w:rsid w:val="00302A03"/>
    <w:rsid w:val="00303151"/>
    <w:rsid w:val="0030484B"/>
    <w:rsid w:val="00305E56"/>
    <w:rsid w:val="00310D9B"/>
    <w:rsid w:val="0031148D"/>
    <w:rsid w:val="003115C3"/>
    <w:rsid w:val="00312539"/>
    <w:rsid w:val="003125EA"/>
    <w:rsid w:val="00312A7C"/>
    <w:rsid w:val="00313334"/>
    <w:rsid w:val="00314F2E"/>
    <w:rsid w:val="003165DD"/>
    <w:rsid w:val="00317F58"/>
    <w:rsid w:val="003206AD"/>
    <w:rsid w:val="003215BB"/>
    <w:rsid w:val="00321AB6"/>
    <w:rsid w:val="00321B6A"/>
    <w:rsid w:val="00321C69"/>
    <w:rsid w:val="0032349B"/>
    <w:rsid w:val="00324BEB"/>
    <w:rsid w:val="00325DC4"/>
    <w:rsid w:val="0032699D"/>
    <w:rsid w:val="003276E6"/>
    <w:rsid w:val="00331CBE"/>
    <w:rsid w:val="00331CEB"/>
    <w:rsid w:val="00331F0C"/>
    <w:rsid w:val="003366C3"/>
    <w:rsid w:val="00336CA2"/>
    <w:rsid w:val="00341029"/>
    <w:rsid w:val="00341DF6"/>
    <w:rsid w:val="00346333"/>
    <w:rsid w:val="003467AA"/>
    <w:rsid w:val="00347DED"/>
    <w:rsid w:val="003500AE"/>
    <w:rsid w:val="0035266A"/>
    <w:rsid w:val="003533CB"/>
    <w:rsid w:val="003566C5"/>
    <w:rsid w:val="00357198"/>
    <w:rsid w:val="003606B6"/>
    <w:rsid w:val="00360E2B"/>
    <w:rsid w:val="00362130"/>
    <w:rsid w:val="00362685"/>
    <w:rsid w:val="00362FDA"/>
    <w:rsid w:val="0036371B"/>
    <w:rsid w:val="00363840"/>
    <w:rsid w:val="00363D01"/>
    <w:rsid w:val="00364104"/>
    <w:rsid w:val="00365175"/>
    <w:rsid w:val="00365465"/>
    <w:rsid w:val="00365C3E"/>
    <w:rsid w:val="00365C92"/>
    <w:rsid w:val="00366870"/>
    <w:rsid w:val="0036730E"/>
    <w:rsid w:val="0036736C"/>
    <w:rsid w:val="00367676"/>
    <w:rsid w:val="003679CE"/>
    <w:rsid w:val="0037005A"/>
    <w:rsid w:val="00371507"/>
    <w:rsid w:val="00372181"/>
    <w:rsid w:val="003731C7"/>
    <w:rsid w:val="00373358"/>
    <w:rsid w:val="003734A9"/>
    <w:rsid w:val="003739AD"/>
    <w:rsid w:val="00373FD3"/>
    <w:rsid w:val="0037412C"/>
    <w:rsid w:val="003749D0"/>
    <w:rsid w:val="0037730A"/>
    <w:rsid w:val="0038165A"/>
    <w:rsid w:val="003817C2"/>
    <w:rsid w:val="003821BD"/>
    <w:rsid w:val="00385F8F"/>
    <w:rsid w:val="00386457"/>
    <w:rsid w:val="00392362"/>
    <w:rsid w:val="00394101"/>
    <w:rsid w:val="0039488A"/>
    <w:rsid w:val="003961A8"/>
    <w:rsid w:val="00396311"/>
    <w:rsid w:val="00397B90"/>
    <w:rsid w:val="003A0AF8"/>
    <w:rsid w:val="003A129D"/>
    <w:rsid w:val="003A2135"/>
    <w:rsid w:val="003A2306"/>
    <w:rsid w:val="003A2361"/>
    <w:rsid w:val="003A2D80"/>
    <w:rsid w:val="003A3825"/>
    <w:rsid w:val="003A408E"/>
    <w:rsid w:val="003A45DB"/>
    <w:rsid w:val="003A558F"/>
    <w:rsid w:val="003A6687"/>
    <w:rsid w:val="003A668D"/>
    <w:rsid w:val="003A7551"/>
    <w:rsid w:val="003A76AE"/>
    <w:rsid w:val="003B0701"/>
    <w:rsid w:val="003B09EB"/>
    <w:rsid w:val="003B11EA"/>
    <w:rsid w:val="003B1C7A"/>
    <w:rsid w:val="003B1F2D"/>
    <w:rsid w:val="003B2517"/>
    <w:rsid w:val="003B3548"/>
    <w:rsid w:val="003B480F"/>
    <w:rsid w:val="003B4DA1"/>
    <w:rsid w:val="003B52CF"/>
    <w:rsid w:val="003B6765"/>
    <w:rsid w:val="003B72A9"/>
    <w:rsid w:val="003B73C7"/>
    <w:rsid w:val="003C007A"/>
    <w:rsid w:val="003C09AC"/>
    <w:rsid w:val="003C334B"/>
    <w:rsid w:val="003C50EC"/>
    <w:rsid w:val="003C5421"/>
    <w:rsid w:val="003C5430"/>
    <w:rsid w:val="003C7180"/>
    <w:rsid w:val="003C73B6"/>
    <w:rsid w:val="003D00F6"/>
    <w:rsid w:val="003D4C25"/>
    <w:rsid w:val="003D5F52"/>
    <w:rsid w:val="003D6A99"/>
    <w:rsid w:val="003D7227"/>
    <w:rsid w:val="003D76AD"/>
    <w:rsid w:val="003E0447"/>
    <w:rsid w:val="003E1089"/>
    <w:rsid w:val="003E21AD"/>
    <w:rsid w:val="003E2D99"/>
    <w:rsid w:val="003E2E33"/>
    <w:rsid w:val="003E455C"/>
    <w:rsid w:val="003E58E6"/>
    <w:rsid w:val="003E6F1A"/>
    <w:rsid w:val="003E7BB7"/>
    <w:rsid w:val="003E7DA3"/>
    <w:rsid w:val="003F2113"/>
    <w:rsid w:val="003F35A5"/>
    <w:rsid w:val="003F5A49"/>
    <w:rsid w:val="003F6CD4"/>
    <w:rsid w:val="00400065"/>
    <w:rsid w:val="00403E03"/>
    <w:rsid w:val="00410FE8"/>
    <w:rsid w:val="00411135"/>
    <w:rsid w:val="00414963"/>
    <w:rsid w:val="00415251"/>
    <w:rsid w:val="0041544A"/>
    <w:rsid w:val="00416278"/>
    <w:rsid w:val="0041630C"/>
    <w:rsid w:val="004164C2"/>
    <w:rsid w:val="004167C8"/>
    <w:rsid w:val="004168DC"/>
    <w:rsid w:val="0042116F"/>
    <w:rsid w:val="00421DAD"/>
    <w:rsid w:val="00422693"/>
    <w:rsid w:val="00422C44"/>
    <w:rsid w:val="0042569B"/>
    <w:rsid w:val="0042757A"/>
    <w:rsid w:val="00427866"/>
    <w:rsid w:val="0043223F"/>
    <w:rsid w:val="00433AD2"/>
    <w:rsid w:val="0043553D"/>
    <w:rsid w:val="004359BE"/>
    <w:rsid w:val="0043605D"/>
    <w:rsid w:val="0043676A"/>
    <w:rsid w:val="0043798E"/>
    <w:rsid w:val="00440A66"/>
    <w:rsid w:val="004414C2"/>
    <w:rsid w:val="004424B3"/>
    <w:rsid w:val="00443009"/>
    <w:rsid w:val="004430A5"/>
    <w:rsid w:val="00443252"/>
    <w:rsid w:val="0044337A"/>
    <w:rsid w:val="0044367E"/>
    <w:rsid w:val="00445DC7"/>
    <w:rsid w:val="00446C65"/>
    <w:rsid w:val="004501AD"/>
    <w:rsid w:val="0045104D"/>
    <w:rsid w:val="0045273A"/>
    <w:rsid w:val="00453647"/>
    <w:rsid w:val="00453DB2"/>
    <w:rsid w:val="00454F13"/>
    <w:rsid w:val="00454FF9"/>
    <w:rsid w:val="00455CB2"/>
    <w:rsid w:val="00460AA2"/>
    <w:rsid w:val="00462399"/>
    <w:rsid w:val="004625C3"/>
    <w:rsid w:val="00463582"/>
    <w:rsid w:val="00464863"/>
    <w:rsid w:val="0046553C"/>
    <w:rsid w:val="00465C8A"/>
    <w:rsid w:val="00466085"/>
    <w:rsid w:val="0046668A"/>
    <w:rsid w:val="00466DE8"/>
    <w:rsid w:val="00467D37"/>
    <w:rsid w:val="00472445"/>
    <w:rsid w:val="00474C49"/>
    <w:rsid w:val="00476772"/>
    <w:rsid w:val="00476854"/>
    <w:rsid w:val="004807D8"/>
    <w:rsid w:val="0048492A"/>
    <w:rsid w:val="00485BF2"/>
    <w:rsid w:val="00486360"/>
    <w:rsid w:val="004870E5"/>
    <w:rsid w:val="00487AC8"/>
    <w:rsid w:val="00490108"/>
    <w:rsid w:val="004905BD"/>
    <w:rsid w:val="00492ED3"/>
    <w:rsid w:val="00492EE9"/>
    <w:rsid w:val="00494A35"/>
    <w:rsid w:val="0049518C"/>
    <w:rsid w:val="00495D64"/>
    <w:rsid w:val="0049641C"/>
    <w:rsid w:val="004A008B"/>
    <w:rsid w:val="004A17F8"/>
    <w:rsid w:val="004A2A14"/>
    <w:rsid w:val="004A2FA7"/>
    <w:rsid w:val="004A3ED8"/>
    <w:rsid w:val="004A44E9"/>
    <w:rsid w:val="004A4768"/>
    <w:rsid w:val="004A4D27"/>
    <w:rsid w:val="004A6C53"/>
    <w:rsid w:val="004B2C1C"/>
    <w:rsid w:val="004B3011"/>
    <w:rsid w:val="004B3E4E"/>
    <w:rsid w:val="004B5B8D"/>
    <w:rsid w:val="004B5C24"/>
    <w:rsid w:val="004B6971"/>
    <w:rsid w:val="004B702D"/>
    <w:rsid w:val="004B7A5D"/>
    <w:rsid w:val="004C01E3"/>
    <w:rsid w:val="004C1824"/>
    <w:rsid w:val="004C1F8C"/>
    <w:rsid w:val="004C2C97"/>
    <w:rsid w:val="004C3AFA"/>
    <w:rsid w:val="004C3BFC"/>
    <w:rsid w:val="004C4655"/>
    <w:rsid w:val="004C5A96"/>
    <w:rsid w:val="004D03E0"/>
    <w:rsid w:val="004D1E7C"/>
    <w:rsid w:val="004D21F9"/>
    <w:rsid w:val="004D3C88"/>
    <w:rsid w:val="004D3EFD"/>
    <w:rsid w:val="004D512C"/>
    <w:rsid w:val="004D6C39"/>
    <w:rsid w:val="004E30ED"/>
    <w:rsid w:val="004E6514"/>
    <w:rsid w:val="004E6686"/>
    <w:rsid w:val="004F0013"/>
    <w:rsid w:val="004F037B"/>
    <w:rsid w:val="004F0BCA"/>
    <w:rsid w:val="004F1964"/>
    <w:rsid w:val="004F2741"/>
    <w:rsid w:val="004F4A43"/>
    <w:rsid w:val="004F57EA"/>
    <w:rsid w:val="004F5A1F"/>
    <w:rsid w:val="004F680A"/>
    <w:rsid w:val="004F68BF"/>
    <w:rsid w:val="00501D7F"/>
    <w:rsid w:val="005032DA"/>
    <w:rsid w:val="00505A54"/>
    <w:rsid w:val="0050673A"/>
    <w:rsid w:val="00506FA3"/>
    <w:rsid w:val="005072ED"/>
    <w:rsid w:val="00507910"/>
    <w:rsid w:val="005101D8"/>
    <w:rsid w:val="005115F1"/>
    <w:rsid w:val="00513405"/>
    <w:rsid w:val="00516927"/>
    <w:rsid w:val="00517508"/>
    <w:rsid w:val="00523880"/>
    <w:rsid w:val="00524AB5"/>
    <w:rsid w:val="005273BC"/>
    <w:rsid w:val="00530955"/>
    <w:rsid w:val="00530EBB"/>
    <w:rsid w:val="00531594"/>
    <w:rsid w:val="00532588"/>
    <w:rsid w:val="005339C1"/>
    <w:rsid w:val="005339CE"/>
    <w:rsid w:val="0053542B"/>
    <w:rsid w:val="0053608D"/>
    <w:rsid w:val="00536394"/>
    <w:rsid w:val="00536771"/>
    <w:rsid w:val="0054086A"/>
    <w:rsid w:val="00541912"/>
    <w:rsid w:val="00541962"/>
    <w:rsid w:val="00541EB5"/>
    <w:rsid w:val="00543FCE"/>
    <w:rsid w:val="005442CF"/>
    <w:rsid w:val="00544860"/>
    <w:rsid w:val="0054491C"/>
    <w:rsid w:val="00544A1E"/>
    <w:rsid w:val="00544EA7"/>
    <w:rsid w:val="005454F7"/>
    <w:rsid w:val="005459F2"/>
    <w:rsid w:val="00545E38"/>
    <w:rsid w:val="00546FF3"/>
    <w:rsid w:val="00552EA1"/>
    <w:rsid w:val="0055372B"/>
    <w:rsid w:val="0055628A"/>
    <w:rsid w:val="00556603"/>
    <w:rsid w:val="00560CC3"/>
    <w:rsid w:val="00562924"/>
    <w:rsid w:val="00562A80"/>
    <w:rsid w:val="005638D2"/>
    <w:rsid w:val="005659BA"/>
    <w:rsid w:val="00565D32"/>
    <w:rsid w:val="00565F47"/>
    <w:rsid w:val="00566568"/>
    <w:rsid w:val="00566D30"/>
    <w:rsid w:val="00571D74"/>
    <w:rsid w:val="00571DC0"/>
    <w:rsid w:val="0057219C"/>
    <w:rsid w:val="00574D07"/>
    <w:rsid w:val="00576F09"/>
    <w:rsid w:val="00580DD1"/>
    <w:rsid w:val="00581D61"/>
    <w:rsid w:val="005828E6"/>
    <w:rsid w:val="005844E7"/>
    <w:rsid w:val="0058457D"/>
    <w:rsid w:val="00584C51"/>
    <w:rsid w:val="0059165F"/>
    <w:rsid w:val="005941DE"/>
    <w:rsid w:val="00594812"/>
    <w:rsid w:val="00597492"/>
    <w:rsid w:val="005977CD"/>
    <w:rsid w:val="005A198A"/>
    <w:rsid w:val="005A23F0"/>
    <w:rsid w:val="005A2D99"/>
    <w:rsid w:val="005A3B0A"/>
    <w:rsid w:val="005A556A"/>
    <w:rsid w:val="005A58BD"/>
    <w:rsid w:val="005A6A03"/>
    <w:rsid w:val="005A7105"/>
    <w:rsid w:val="005B1387"/>
    <w:rsid w:val="005B39F5"/>
    <w:rsid w:val="005B3CF3"/>
    <w:rsid w:val="005B6672"/>
    <w:rsid w:val="005C038C"/>
    <w:rsid w:val="005C1F40"/>
    <w:rsid w:val="005C26E6"/>
    <w:rsid w:val="005C297C"/>
    <w:rsid w:val="005C50DE"/>
    <w:rsid w:val="005C669E"/>
    <w:rsid w:val="005C6BAF"/>
    <w:rsid w:val="005D0C44"/>
    <w:rsid w:val="005D120E"/>
    <w:rsid w:val="005D2420"/>
    <w:rsid w:val="005E0B51"/>
    <w:rsid w:val="005E3AA1"/>
    <w:rsid w:val="005E3DDF"/>
    <w:rsid w:val="005E5086"/>
    <w:rsid w:val="005E5481"/>
    <w:rsid w:val="005E5539"/>
    <w:rsid w:val="005E6B6B"/>
    <w:rsid w:val="005F13C2"/>
    <w:rsid w:val="005F1407"/>
    <w:rsid w:val="005F37DF"/>
    <w:rsid w:val="005F3B95"/>
    <w:rsid w:val="005F559B"/>
    <w:rsid w:val="006013DE"/>
    <w:rsid w:val="00606E51"/>
    <w:rsid w:val="0061385D"/>
    <w:rsid w:val="00614576"/>
    <w:rsid w:val="00615303"/>
    <w:rsid w:val="006163F2"/>
    <w:rsid w:val="006174B8"/>
    <w:rsid w:val="006175D8"/>
    <w:rsid w:val="00617AA3"/>
    <w:rsid w:val="0062393E"/>
    <w:rsid w:val="00624117"/>
    <w:rsid w:val="00624500"/>
    <w:rsid w:val="00624B8D"/>
    <w:rsid w:val="00626118"/>
    <w:rsid w:val="00626B8C"/>
    <w:rsid w:val="00626FA9"/>
    <w:rsid w:val="00627FC7"/>
    <w:rsid w:val="00630A1C"/>
    <w:rsid w:val="0063172A"/>
    <w:rsid w:val="00634058"/>
    <w:rsid w:val="00634059"/>
    <w:rsid w:val="006340B5"/>
    <w:rsid w:val="00635456"/>
    <w:rsid w:val="00635984"/>
    <w:rsid w:val="00636C5D"/>
    <w:rsid w:val="00640096"/>
    <w:rsid w:val="006400E6"/>
    <w:rsid w:val="00640C7D"/>
    <w:rsid w:val="00641597"/>
    <w:rsid w:val="006421B2"/>
    <w:rsid w:val="00645DC0"/>
    <w:rsid w:val="006467E7"/>
    <w:rsid w:val="00646ECE"/>
    <w:rsid w:val="00657B2E"/>
    <w:rsid w:val="00660043"/>
    <w:rsid w:val="00660F7E"/>
    <w:rsid w:val="00661AC7"/>
    <w:rsid w:val="0066291E"/>
    <w:rsid w:val="006658FD"/>
    <w:rsid w:val="006679FF"/>
    <w:rsid w:val="0067037C"/>
    <w:rsid w:val="006705E0"/>
    <w:rsid w:val="00673DBA"/>
    <w:rsid w:val="0067437C"/>
    <w:rsid w:val="0067485A"/>
    <w:rsid w:val="006755C2"/>
    <w:rsid w:val="00675C60"/>
    <w:rsid w:val="006769E7"/>
    <w:rsid w:val="00680CAD"/>
    <w:rsid w:val="00681208"/>
    <w:rsid w:val="00681F30"/>
    <w:rsid w:val="00682237"/>
    <w:rsid w:val="00682268"/>
    <w:rsid w:val="00682B9C"/>
    <w:rsid w:val="0068357D"/>
    <w:rsid w:val="00683EB7"/>
    <w:rsid w:val="00686CED"/>
    <w:rsid w:val="0068713A"/>
    <w:rsid w:val="006926EB"/>
    <w:rsid w:val="006936DC"/>
    <w:rsid w:val="0069583C"/>
    <w:rsid w:val="00696653"/>
    <w:rsid w:val="006967BB"/>
    <w:rsid w:val="006A5038"/>
    <w:rsid w:val="006A535A"/>
    <w:rsid w:val="006A7A1E"/>
    <w:rsid w:val="006B36EE"/>
    <w:rsid w:val="006B41F3"/>
    <w:rsid w:val="006B5A7F"/>
    <w:rsid w:val="006B6131"/>
    <w:rsid w:val="006B752A"/>
    <w:rsid w:val="006B7F97"/>
    <w:rsid w:val="006C1661"/>
    <w:rsid w:val="006C1BE5"/>
    <w:rsid w:val="006C29E2"/>
    <w:rsid w:val="006C3937"/>
    <w:rsid w:val="006C3BC8"/>
    <w:rsid w:val="006C57C7"/>
    <w:rsid w:val="006C5BA0"/>
    <w:rsid w:val="006C5E75"/>
    <w:rsid w:val="006C7615"/>
    <w:rsid w:val="006D0B4B"/>
    <w:rsid w:val="006D0B9C"/>
    <w:rsid w:val="006D0CD7"/>
    <w:rsid w:val="006D125F"/>
    <w:rsid w:val="006D3A16"/>
    <w:rsid w:val="006D4FF7"/>
    <w:rsid w:val="006D56DE"/>
    <w:rsid w:val="006D609F"/>
    <w:rsid w:val="006D6F71"/>
    <w:rsid w:val="006E0808"/>
    <w:rsid w:val="006E0C83"/>
    <w:rsid w:val="006E0F6E"/>
    <w:rsid w:val="006E26F4"/>
    <w:rsid w:val="006E509E"/>
    <w:rsid w:val="006E561B"/>
    <w:rsid w:val="006E6138"/>
    <w:rsid w:val="006E63B6"/>
    <w:rsid w:val="006E7E40"/>
    <w:rsid w:val="006F0048"/>
    <w:rsid w:val="006F0C30"/>
    <w:rsid w:val="006F1F29"/>
    <w:rsid w:val="006F473D"/>
    <w:rsid w:val="006F6DFA"/>
    <w:rsid w:val="00700125"/>
    <w:rsid w:val="007031AC"/>
    <w:rsid w:val="00704196"/>
    <w:rsid w:val="007045A7"/>
    <w:rsid w:val="00704AB7"/>
    <w:rsid w:val="007056CF"/>
    <w:rsid w:val="00707AC6"/>
    <w:rsid w:val="007101BF"/>
    <w:rsid w:val="00710E18"/>
    <w:rsid w:val="00711D73"/>
    <w:rsid w:val="00712437"/>
    <w:rsid w:val="00712AB9"/>
    <w:rsid w:val="00712FBB"/>
    <w:rsid w:val="00717A1B"/>
    <w:rsid w:val="007202B8"/>
    <w:rsid w:val="007204CB"/>
    <w:rsid w:val="00725380"/>
    <w:rsid w:val="00725D05"/>
    <w:rsid w:val="007264E7"/>
    <w:rsid w:val="00727C7C"/>
    <w:rsid w:val="00730B3A"/>
    <w:rsid w:val="00731470"/>
    <w:rsid w:val="00731E75"/>
    <w:rsid w:val="00732DAC"/>
    <w:rsid w:val="0073473A"/>
    <w:rsid w:val="00734C96"/>
    <w:rsid w:val="00734FEE"/>
    <w:rsid w:val="00736094"/>
    <w:rsid w:val="00740C34"/>
    <w:rsid w:val="007421A3"/>
    <w:rsid w:val="00742781"/>
    <w:rsid w:val="00744651"/>
    <w:rsid w:val="007458E4"/>
    <w:rsid w:val="00747EA4"/>
    <w:rsid w:val="007516CF"/>
    <w:rsid w:val="00753B18"/>
    <w:rsid w:val="00761838"/>
    <w:rsid w:val="00761B09"/>
    <w:rsid w:val="0076307E"/>
    <w:rsid w:val="00767896"/>
    <w:rsid w:val="00770C53"/>
    <w:rsid w:val="0077107A"/>
    <w:rsid w:val="007711EE"/>
    <w:rsid w:val="00772F41"/>
    <w:rsid w:val="0077521B"/>
    <w:rsid w:val="00776554"/>
    <w:rsid w:val="007811AB"/>
    <w:rsid w:val="00785E4F"/>
    <w:rsid w:val="007863D3"/>
    <w:rsid w:val="0078680E"/>
    <w:rsid w:val="00792109"/>
    <w:rsid w:val="007928C7"/>
    <w:rsid w:val="0079380D"/>
    <w:rsid w:val="00793E36"/>
    <w:rsid w:val="00794966"/>
    <w:rsid w:val="00794D26"/>
    <w:rsid w:val="0079536D"/>
    <w:rsid w:val="0079569C"/>
    <w:rsid w:val="007A0AF9"/>
    <w:rsid w:val="007A1673"/>
    <w:rsid w:val="007A2937"/>
    <w:rsid w:val="007A43CD"/>
    <w:rsid w:val="007A458B"/>
    <w:rsid w:val="007A47AB"/>
    <w:rsid w:val="007A47D0"/>
    <w:rsid w:val="007A48DE"/>
    <w:rsid w:val="007A5819"/>
    <w:rsid w:val="007B11FF"/>
    <w:rsid w:val="007B28AE"/>
    <w:rsid w:val="007B3D59"/>
    <w:rsid w:val="007B47B2"/>
    <w:rsid w:val="007B4851"/>
    <w:rsid w:val="007B58FB"/>
    <w:rsid w:val="007B691F"/>
    <w:rsid w:val="007B6A98"/>
    <w:rsid w:val="007B7EE3"/>
    <w:rsid w:val="007C035E"/>
    <w:rsid w:val="007C0EC0"/>
    <w:rsid w:val="007C21D8"/>
    <w:rsid w:val="007C24FC"/>
    <w:rsid w:val="007C29AC"/>
    <w:rsid w:val="007C43CE"/>
    <w:rsid w:val="007C5D23"/>
    <w:rsid w:val="007C69C3"/>
    <w:rsid w:val="007C6BBE"/>
    <w:rsid w:val="007C75FA"/>
    <w:rsid w:val="007C7B3B"/>
    <w:rsid w:val="007D0F9A"/>
    <w:rsid w:val="007D4329"/>
    <w:rsid w:val="007D4552"/>
    <w:rsid w:val="007D549A"/>
    <w:rsid w:val="007D57B6"/>
    <w:rsid w:val="007D6457"/>
    <w:rsid w:val="007D759B"/>
    <w:rsid w:val="007E1CC4"/>
    <w:rsid w:val="007E2D1B"/>
    <w:rsid w:val="007E2D89"/>
    <w:rsid w:val="007E3360"/>
    <w:rsid w:val="007E377A"/>
    <w:rsid w:val="007E37E7"/>
    <w:rsid w:val="007E422B"/>
    <w:rsid w:val="007E6064"/>
    <w:rsid w:val="007F0A36"/>
    <w:rsid w:val="007F0B17"/>
    <w:rsid w:val="007F0FAF"/>
    <w:rsid w:val="007F5B57"/>
    <w:rsid w:val="007F707C"/>
    <w:rsid w:val="007F79CD"/>
    <w:rsid w:val="0080097C"/>
    <w:rsid w:val="00803317"/>
    <w:rsid w:val="008050C5"/>
    <w:rsid w:val="00805A75"/>
    <w:rsid w:val="00811153"/>
    <w:rsid w:val="0081358E"/>
    <w:rsid w:val="00816305"/>
    <w:rsid w:val="0081690D"/>
    <w:rsid w:val="008227C0"/>
    <w:rsid w:val="00822F18"/>
    <w:rsid w:val="008237AE"/>
    <w:rsid w:val="008245C9"/>
    <w:rsid w:val="00824807"/>
    <w:rsid w:val="00826450"/>
    <w:rsid w:val="00831DA8"/>
    <w:rsid w:val="008338E9"/>
    <w:rsid w:val="00833D41"/>
    <w:rsid w:val="0083456A"/>
    <w:rsid w:val="008360F9"/>
    <w:rsid w:val="00836651"/>
    <w:rsid w:val="00836831"/>
    <w:rsid w:val="00836B11"/>
    <w:rsid w:val="00836C91"/>
    <w:rsid w:val="00837E5D"/>
    <w:rsid w:val="008400A9"/>
    <w:rsid w:val="00841024"/>
    <w:rsid w:val="00842AC5"/>
    <w:rsid w:val="00842F9D"/>
    <w:rsid w:val="00843381"/>
    <w:rsid w:val="00843533"/>
    <w:rsid w:val="00844881"/>
    <w:rsid w:val="00845E89"/>
    <w:rsid w:val="00847EC6"/>
    <w:rsid w:val="00850A04"/>
    <w:rsid w:val="00851111"/>
    <w:rsid w:val="0085139E"/>
    <w:rsid w:val="00851BAA"/>
    <w:rsid w:val="00852CE8"/>
    <w:rsid w:val="0085460B"/>
    <w:rsid w:val="00854839"/>
    <w:rsid w:val="00855CDD"/>
    <w:rsid w:val="00856104"/>
    <w:rsid w:val="00857895"/>
    <w:rsid w:val="00860209"/>
    <w:rsid w:val="00861447"/>
    <w:rsid w:val="00862F1A"/>
    <w:rsid w:val="00864614"/>
    <w:rsid w:val="00866DC9"/>
    <w:rsid w:val="008670C5"/>
    <w:rsid w:val="00867868"/>
    <w:rsid w:val="00867964"/>
    <w:rsid w:val="00867F26"/>
    <w:rsid w:val="00870B1C"/>
    <w:rsid w:val="00871FDA"/>
    <w:rsid w:val="00874619"/>
    <w:rsid w:val="00875E76"/>
    <w:rsid w:val="008760F4"/>
    <w:rsid w:val="00876C3F"/>
    <w:rsid w:val="00876C9B"/>
    <w:rsid w:val="00877029"/>
    <w:rsid w:val="008772CF"/>
    <w:rsid w:val="00880E46"/>
    <w:rsid w:val="00884EE0"/>
    <w:rsid w:val="00885021"/>
    <w:rsid w:val="008857F3"/>
    <w:rsid w:val="008877E9"/>
    <w:rsid w:val="0089097C"/>
    <w:rsid w:val="008913F6"/>
    <w:rsid w:val="00893435"/>
    <w:rsid w:val="00893BC8"/>
    <w:rsid w:val="008958B9"/>
    <w:rsid w:val="008978BC"/>
    <w:rsid w:val="00897B8F"/>
    <w:rsid w:val="00897F41"/>
    <w:rsid w:val="008A00DE"/>
    <w:rsid w:val="008A055A"/>
    <w:rsid w:val="008A1135"/>
    <w:rsid w:val="008A477E"/>
    <w:rsid w:val="008A5579"/>
    <w:rsid w:val="008A6FA1"/>
    <w:rsid w:val="008A7105"/>
    <w:rsid w:val="008A77FB"/>
    <w:rsid w:val="008B197C"/>
    <w:rsid w:val="008B23ED"/>
    <w:rsid w:val="008B2CEE"/>
    <w:rsid w:val="008B3CF6"/>
    <w:rsid w:val="008B4E15"/>
    <w:rsid w:val="008B5480"/>
    <w:rsid w:val="008B6E3E"/>
    <w:rsid w:val="008C18DC"/>
    <w:rsid w:val="008C22C3"/>
    <w:rsid w:val="008C2872"/>
    <w:rsid w:val="008C350B"/>
    <w:rsid w:val="008C4E93"/>
    <w:rsid w:val="008C5174"/>
    <w:rsid w:val="008C5331"/>
    <w:rsid w:val="008C5EE2"/>
    <w:rsid w:val="008C7B2A"/>
    <w:rsid w:val="008C7EF1"/>
    <w:rsid w:val="008D02FD"/>
    <w:rsid w:val="008D0E8B"/>
    <w:rsid w:val="008D1C6E"/>
    <w:rsid w:val="008D2432"/>
    <w:rsid w:val="008D589B"/>
    <w:rsid w:val="008D5F36"/>
    <w:rsid w:val="008D6F39"/>
    <w:rsid w:val="008D74D8"/>
    <w:rsid w:val="008E2366"/>
    <w:rsid w:val="008E45DD"/>
    <w:rsid w:val="008E5BEA"/>
    <w:rsid w:val="008E61CF"/>
    <w:rsid w:val="008E66A7"/>
    <w:rsid w:val="008E7458"/>
    <w:rsid w:val="008E7EF8"/>
    <w:rsid w:val="008F0027"/>
    <w:rsid w:val="008F0AEA"/>
    <w:rsid w:val="008F13F4"/>
    <w:rsid w:val="008F2248"/>
    <w:rsid w:val="008F429A"/>
    <w:rsid w:val="008F4809"/>
    <w:rsid w:val="008F4855"/>
    <w:rsid w:val="008F4885"/>
    <w:rsid w:val="008F5314"/>
    <w:rsid w:val="008F5FA6"/>
    <w:rsid w:val="008F69B0"/>
    <w:rsid w:val="008F6DFC"/>
    <w:rsid w:val="00900FA9"/>
    <w:rsid w:val="00901791"/>
    <w:rsid w:val="0090254E"/>
    <w:rsid w:val="0090397D"/>
    <w:rsid w:val="00903B8A"/>
    <w:rsid w:val="0090531F"/>
    <w:rsid w:val="00906EAB"/>
    <w:rsid w:val="00910F5B"/>
    <w:rsid w:val="0091304A"/>
    <w:rsid w:val="0091449C"/>
    <w:rsid w:val="00914878"/>
    <w:rsid w:val="00915C0A"/>
    <w:rsid w:val="00916394"/>
    <w:rsid w:val="00916C61"/>
    <w:rsid w:val="00920BE6"/>
    <w:rsid w:val="00920D54"/>
    <w:rsid w:val="009213FD"/>
    <w:rsid w:val="00921537"/>
    <w:rsid w:val="00922E91"/>
    <w:rsid w:val="00925224"/>
    <w:rsid w:val="009253A2"/>
    <w:rsid w:val="009260F9"/>
    <w:rsid w:val="00930147"/>
    <w:rsid w:val="00930948"/>
    <w:rsid w:val="009328BD"/>
    <w:rsid w:val="00933809"/>
    <w:rsid w:val="00933C81"/>
    <w:rsid w:val="0093469C"/>
    <w:rsid w:val="0093723A"/>
    <w:rsid w:val="00940D53"/>
    <w:rsid w:val="00942081"/>
    <w:rsid w:val="009447BD"/>
    <w:rsid w:val="00944A9B"/>
    <w:rsid w:val="00945C2A"/>
    <w:rsid w:val="00950D6C"/>
    <w:rsid w:val="00952B7E"/>
    <w:rsid w:val="00952B8F"/>
    <w:rsid w:val="00953807"/>
    <w:rsid w:val="00955935"/>
    <w:rsid w:val="00955C56"/>
    <w:rsid w:val="00956877"/>
    <w:rsid w:val="009574EE"/>
    <w:rsid w:val="00960A8E"/>
    <w:rsid w:val="009615B6"/>
    <w:rsid w:val="00964F16"/>
    <w:rsid w:val="0096690F"/>
    <w:rsid w:val="0096729D"/>
    <w:rsid w:val="00967A7A"/>
    <w:rsid w:val="00970692"/>
    <w:rsid w:val="00971686"/>
    <w:rsid w:val="00973719"/>
    <w:rsid w:val="00973845"/>
    <w:rsid w:val="009743E5"/>
    <w:rsid w:val="00974FC0"/>
    <w:rsid w:val="009753B8"/>
    <w:rsid w:val="0097647D"/>
    <w:rsid w:val="0097771A"/>
    <w:rsid w:val="00982409"/>
    <w:rsid w:val="00983A52"/>
    <w:rsid w:val="00984B13"/>
    <w:rsid w:val="0098501B"/>
    <w:rsid w:val="00985322"/>
    <w:rsid w:val="009862B3"/>
    <w:rsid w:val="00986AE7"/>
    <w:rsid w:val="00987773"/>
    <w:rsid w:val="00987A32"/>
    <w:rsid w:val="00992C15"/>
    <w:rsid w:val="00993600"/>
    <w:rsid w:val="0099428B"/>
    <w:rsid w:val="00994482"/>
    <w:rsid w:val="00994E26"/>
    <w:rsid w:val="009976AB"/>
    <w:rsid w:val="00997D11"/>
    <w:rsid w:val="009A0A96"/>
    <w:rsid w:val="009A271D"/>
    <w:rsid w:val="009A272B"/>
    <w:rsid w:val="009A44F9"/>
    <w:rsid w:val="009A5EC8"/>
    <w:rsid w:val="009A67BF"/>
    <w:rsid w:val="009A70D5"/>
    <w:rsid w:val="009B2507"/>
    <w:rsid w:val="009B2674"/>
    <w:rsid w:val="009B2E8E"/>
    <w:rsid w:val="009B3004"/>
    <w:rsid w:val="009B348C"/>
    <w:rsid w:val="009B52C0"/>
    <w:rsid w:val="009B6860"/>
    <w:rsid w:val="009B68EF"/>
    <w:rsid w:val="009B7712"/>
    <w:rsid w:val="009B7B83"/>
    <w:rsid w:val="009C0636"/>
    <w:rsid w:val="009C08BA"/>
    <w:rsid w:val="009C0FED"/>
    <w:rsid w:val="009C60D7"/>
    <w:rsid w:val="009C6424"/>
    <w:rsid w:val="009C6F0A"/>
    <w:rsid w:val="009C6F32"/>
    <w:rsid w:val="009C797B"/>
    <w:rsid w:val="009D02E8"/>
    <w:rsid w:val="009D0C05"/>
    <w:rsid w:val="009D2C36"/>
    <w:rsid w:val="009D2D0D"/>
    <w:rsid w:val="009D4274"/>
    <w:rsid w:val="009D45BA"/>
    <w:rsid w:val="009D461F"/>
    <w:rsid w:val="009D5D74"/>
    <w:rsid w:val="009D622C"/>
    <w:rsid w:val="009E0AE1"/>
    <w:rsid w:val="009E1268"/>
    <w:rsid w:val="009E3598"/>
    <w:rsid w:val="009E4607"/>
    <w:rsid w:val="009E5AB3"/>
    <w:rsid w:val="009E61F7"/>
    <w:rsid w:val="009E6CE5"/>
    <w:rsid w:val="009E7BE7"/>
    <w:rsid w:val="009E7EB2"/>
    <w:rsid w:val="009F145D"/>
    <w:rsid w:val="009F17D1"/>
    <w:rsid w:val="009F7CAB"/>
    <w:rsid w:val="00A0029B"/>
    <w:rsid w:val="00A011F7"/>
    <w:rsid w:val="00A02E6E"/>
    <w:rsid w:val="00A03C73"/>
    <w:rsid w:val="00A03F22"/>
    <w:rsid w:val="00A04D40"/>
    <w:rsid w:val="00A064C9"/>
    <w:rsid w:val="00A0662C"/>
    <w:rsid w:val="00A12624"/>
    <w:rsid w:val="00A1407B"/>
    <w:rsid w:val="00A147D5"/>
    <w:rsid w:val="00A14B13"/>
    <w:rsid w:val="00A14B40"/>
    <w:rsid w:val="00A14EE2"/>
    <w:rsid w:val="00A15BF3"/>
    <w:rsid w:val="00A16796"/>
    <w:rsid w:val="00A17FEB"/>
    <w:rsid w:val="00A20772"/>
    <w:rsid w:val="00A214C8"/>
    <w:rsid w:val="00A21567"/>
    <w:rsid w:val="00A215C7"/>
    <w:rsid w:val="00A22C2D"/>
    <w:rsid w:val="00A24B13"/>
    <w:rsid w:val="00A2577E"/>
    <w:rsid w:val="00A25794"/>
    <w:rsid w:val="00A25DB0"/>
    <w:rsid w:val="00A30451"/>
    <w:rsid w:val="00A3148A"/>
    <w:rsid w:val="00A318AD"/>
    <w:rsid w:val="00A324AB"/>
    <w:rsid w:val="00A32580"/>
    <w:rsid w:val="00A33C11"/>
    <w:rsid w:val="00A34E09"/>
    <w:rsid w:val="00A35A79"/>
    <w:rsid w:val="00A35B35"/>
    <w:rsid w:val="00A41C04"/>
    <w:rsid w:val="00A43062"/>
    <w:rsid w:val="00A44A6C"/>
    <w:rsid w:val="00A45819"/>
    <w:rsid w:val="00A45F83"/>
    <w:rsid w:val="00A461EB"/>
    <w:rsid w:val="00A4687A"/>
    <w:rsid w:val="00A47350"/>
    <w:rsid w:val="00A47C08"/>
    <w:rsid w:val="00A52F47"/>
    <w:rsid w:val="00A54695"/>
    <w:rsid w:val="00A54D83"/>
    <w:rsid w:val="00A54EA2"/>
    <w:rsid w:val="00A562C0"/>
    <w:rsid w:val="00A57B7E"/>
    <w:rsid w:val="00A61F5C"/>
    <w:rsid w:val="00A63384"/>
    <w:rsid w:val="00A6416E"/>
    <w:rsid w:val="00A66522"/>
    <w:rsid w:val="00A67A63"/>
    <w:rsid w:val="00A71754"/>
    <w:rsid w:val="00A717E7"/>
    <w:rsid w:val="00A71EDB"/>
    <w:rsid w:val="00A7269F"/>
    <w:rsid w:val="00A73B09"/>
    <w:rsid w:val="00A74152"/>
    <w:rsid w:val="00A757D1"/>
    <w:rsid w:val="00A7615E"/>
    <w:rsid w:val="00A76A28"/>
    <w:rsid w:val="00A776B0"/>
    <w:rsid w:val="00A8284E"/>
    <w:rsid w:val="00A83243"/>
    <w:rsid w:val="00A83CC9"/>
    <w:rsid w:val="00A8789C"/>
    <w:rsid w:val="00A87BE7"/>
    <w:rsid w:val="00A90111"/>
    <w:rsid w:val="00A901AD"/>
    <w:rsid w:val="00A91528"/>
    <w:rsid w:val="00A91F1A"/>
    <w:rsid w:val="00A928AE"/>
    <w:rsid w:val="00A95196"/>
    <w:rsid w:val="00A958C5"/>
    <w:rsid w:val="00A9738A"/>
    <w:rsid w:val="00A97765"/>
    <w:rsid w:val="00AA1EFF"/>
    <w:rsid w:val="00AA2B69"/>
    <w:rsid w:val="00AA3B2D"/>
    <w:rsid w:val="00AA5115"/>
    <w:rsid w:val="00AB14C7"/>
    <w:rsid w:val="00AB177B"/>
    <w:rsid w:val="00AB18BC"/>
    <w:rsid w:val="00AB2041"/>
    <w:rsid w:val="00AB2264"/>
    <w:rsid w:val="00AB4E47"/>
    <w:rsid w:val="00AB67F7"/>
    <w:rsid w:val="00AC0715"/>
    <w:rsid w:val="00AC146C"/>
    <w:rsid w:val="00AC1F76"/>
    <w:rsid w:val="00AC23FE"/>
    <w:rsid w:val="00AC2615"/>
    <w:rsid w:val="00AC3C96"/>
    <w:rsid w:val="00AC437C"/>
    <w:rsid w:val="00AC5AB5"/>
    <w:rsid w:val="00AC64D8"/>
    <w:rsid w:val="00AC72EB"/>
    <w:rsid w:val="00AD12D2"/>
    <w:rsid w:val="00AD1729"/>
    <w:rsid w:val="00AD2774"/>
    <w:rsid w:val="00AD3244"/>
    <w:rsid w:val="00AD3941"/>
    <w:rsid w:val="00AD5261"/>
    <w:rsid w:val="00AD6B3A"/>
    <w:rsid w:val="00AD6D7E"/>
    <w:rsid w:val="00AD7875"/>
    <w:rsid w:val="00AE0009"/>
    <w:rsid w:val="00AE18F9"/>
    <w:rsid w:val="00AE357A"/>
    <w:rsid w:val="00AE38B2"/>
    <w:rsid w:val="00AE5A4E"/>
    <w:rsid w:val="00AE76F9"/>
    <w:rsid w:val="00AF0F51"/>
    <w:rsid w:val="00AF3694"/>
    <w:rsid w:val="00AF4B9E"/>
    <w:rsid w:val="00AF5C85"/>
    <w:rsid w:val="00AF6636"/>
    <w:rsid w:val="00AF783D"/>
    <w:rsid w:val="00B03C85"/>
    <w:rsid w:val="00B05292"/>
    <w:rsid w:val="00B07FE1"/>
    <w:rsid w:val="00B11692"/>
    <w:rsid w:val="00B1203D"/>
    <w:rsid w:val="00B14116"/>
    <w:rsid w:val="00B1486E"/>
    <w:rsid w:val="00B15BDD"/>
    <w:rsid w:val="00B20443"/>
    <w:rsid w:val="00B24EBE"/>
    <w:rsid w:val="00B2550B"/>
    <w:rsid w:val="00B259CE"/>
    <w:rsid w:val="00B25B50"/>
    <w:rsid w:val="00B27D96"/>
    <w:rsid w:val="00B30680"/>
    <w:rsid w:val="00B30C4F"/>
    <w:rsid w:val="00B31678"/>
    <w:rsid w:val="00B31DD7"/>
    <w:rsid w:val="00B32CAF"/>
    <w:rsid w:val="00B33432"/>
    <w:rsid w:val="00B336D5"/>
    <w:rsid w:val="00B33D13"/>
    <w:rsid w:val="00B35F18"/>
    <w:rsid w:val="00B3657C"/>
    <w:rsid w:val="00B415BA"/>
    <w:rsid w:val="00B42372"/>
    <w:rsid w:val="00B423A4"/>
    <w:rsid w:val="00B437D6"/>
    <w:rsid w:val="00B43AB0"/>
    <w:rsid w:val="00B4446B"/>
    <w:rsid w:val="00B51770"/>
    <w:rsid w:val="00B523FB"/>
    <w:rsid w:val="00B52E8F"/>
    <w:rsid w:val="00B5525E"/>
    <w:rsid w:val="00B56EC4"/>
    <w:rsid w:val="00B57738"/>
    <w:rsid w:val="00B60B13"/>
    <w:rsid w:val="00B63137"/>
    <w:rsid w:val="00B63604"/>
    <w:rsid w:val="00B63FA9"/>
    <w:rsid w:val="00B64A88"/>
    <w:rsid w:val="00B650CC"/>
    <w:rsid w:val="00B67C7A"/>
    <w:rsid w:val="00B70C9A"/>
    <w:rsid w:val="00B70D98"/>
    <w:rsid w:val="00B71457"/>
    <w:rsid w:val="00B750BF"/>
    <w:rsid w:val="00B75217"/>
    <w:rsid w:val="00B81AFD"/>
    <w:rsid w:val="00B83391"/>
    <w:rsid w:val="00B85442"/>
    <w:rsid w:val="00B85DD4"/>
    <w:rsid w:val="00B906FE"/>
    <w:rsid w:val="00B91090"/>
    <w:rsid w:val="00B926B7"/>
    <w:rsid w:val="00B94A3A"/>
    <w:rsid w:val="00B95094"/>
    <w:rsid w:val="00B9529E"/>
    <w:rsid w:val="00B961E7"/>
    <w:rsid w:val="00B975D7"/>
    <w:rsid w:val="00BA1EF1"/>
    <w:rsid w:val="00BA28EE"/>
    <w:rsid w:val="00BA3C04"/>
    <w:rsid w:val="00BB0F4E"/>
    <w:rsid w:val="00BB16AF"/>
    <w:rsid w:val="00BB560E"/>
    <w:rsid w:val="00BC4096"/>
    <w:rsid w:val="00BC4FFD"/>
    <w:rsid w:val="00BC65BA"/>
    <w:rsid w:val="00BD2F1B"/>
    <w:rsid w:val="00BD55FE"/>
    <w:rsid w:val="00BE0383"/>
    <w:rsid w:val="00BE04AA"/>
    <w:rsid w:val="00BE07A0"/>
    <w:rsid w:val="00BE1C3A"/>
    <w:rsid w:val="00BE4EC5"/>
    <w:rsid w:val="00BE59A8"/>
    <w:rsid w:val="00BE611C"/>
    <w:rsid w:val="00BE70FF"/>
    <w:rsid w:val="00BF1079"/>
    <w:rsid w:val="00BF2768"/>
    <w:rsid w:val="00BF4D73"/>
    <w:rsid w:val="00BF5859"/>
    <w:rsid w:val="00BF6DBD"/>
    <w:rsid w:val="00BF6DFF"/>
    <w:rsid w:val="00BF789B"/>
    <w:rsid w:val="00C00048"/>
    <w:rsid w:val="00C00239"/>
    <w:rsid w:val="00C00C18"/>
    <w:rsid w:val="00C0306E"/>
    <w:rsid w:val="00C047BA"/>
    <w:rsid w:val="00C06873"/>
    <w:rsid w:val="00C068F5"/>
    <w:rsid w:val="00C11842"/>
    <w:rsid w:val="00C12994"/>
    <w:rsid w:val="00C13051"/>
    <w:rsid w:val="00C1363B"/>
    <w:rsid w:val="00C14D24"/>
    <w:rsid w:val="00C1538F"/>
    <w:rsid w:val="00C15926"/>
    <w:rsid w:val="00C16139"/>
    <w:rsid w:val="00C17609"/>
    <w:rsid w:val="00C177ED"/>
    <w:rsid w:val="00C2265C"/>
    <w:rsid w:val="00C22C45"/>
    <w:rsid w:val="00C22F99"/>
    <w:rsid w:val="00C30985"/>
    <w:rsid w:val="00C33BB9"/>
    <w:rsid w:val="00C33FBC"/>
    <w:rsid w:val="00C3464B"/>
    <w:rsid w:val="00C34FAC"/>
    <w:rsid w:val="00C35140"/>
    <w:rsid w:val="00C35A34"/>
    <w:rsid w:val="00C36D5D"/>
    <w:rsid w:val="00C3715A"/>
    <w:rsid w:val="00C407DF"/>
    <w:rsid w:val="00C421FF"/>
    <w:rsid w:val="00C425BE"/>
    <w:rsid w:val="00C44656"/>
    <w:rsid w:val="00C44F2B"/>
    <w:rsid w:val="00C463FD"/>
    <w:rsid w:val="00C527A5"/>
    <w:rsid w:val="00C53BA4"/>
    <w:rsid w:val="00C54566"/>
    <w:rsid w:val="00C545D3"/>
    <w:rsid w:val="00C54A8C"/>
    <w:rsid w:val="00C56388"/>
    <w:rsid w:val="00C5675C"/>
    <w:rsid w:val="00C56D69"/>
    <w:rsid w:val="00C5789B"/>
    <w:rsid w:val="00C61233"/>
    <w:rsid w:val="00C61911"/>
    <w:rsid w:val="00C627D8"/>
    <w:rsid w:val="00C62EB5"/>
    <w:rsid w:val="00C632FA"/>
    <w:rsid w:val="00C6482D"/>
    <w:rsid w:val="00C65EB9"/>
    <w:rsid w:val="00C66471"/>
    <w:rsid w:val="00C718D9"/>
    <w:rsid w:val="00C71F5E"/>
    <w:rsid w:val="00C72850"/>
    <w:rsid w:val="00C72F60"/>
    <w:rsid w:val="00C73632"/>
    <w:rsid w:val="00C73E98"/>
    <w:rsid w:val="00C74D21"/>
    <w:rsid w:val="00C75175"/>
    <w:rsid w:val="00C7543D"/>
    <w:rsid w:val="00C759F9"/>
    <w:rsid w:val="00C75A69"/>
    <w:rsid w:val="00C76D97"/>
    <w:rsid w:val="00C777E7"/>
    <w:rsid w:val="00C81E92"/>
    <w:rsid w:val="00C837C1"/>
    <w:rsid w:val="00C86152"/>
    <w:rsid w:val="00C908F7"/>
    <w:rsid w:val="00C91398"/>
    <w:rsid w:val="00C92269"/>
    <w:rsid w:val="00C92ED2"/>
    <w:rsid w:val="00C93239"/>
    <w:rsid w:val="00C94BF8"/>
    <w:rsid w:val="00C94F86"/>
    <w:rsid w:val="00C94FF6"/>
    <w:rsid w:val="00C975DB"/>
    <w:rsid w:val="00CA180E"/>
    <w:rsid w:val="00CA23F1"/>
    <w:rsid w:val="00CA3D05"/>
    <w:rsid w:val="00CA42AC"/>
    <w:rsid w:val="00CA4DB3"/>
    <w:rsid w:val="00CA574E"/>
    <w:rsid w:val="00CA692B"/>
    <w:rsid w:val="00CA69FF"/>
    <w:rsid w:val="00CA7FEE"/>
    <w:rsid w:val="00CB0B37"/>
    <w:rsid w:val="00CB0CBA"/>
    <w:rsid w:val="00CB11FA"/>
    <w:rsid w:val="00CB1C39"/>
    <w:rsid w:val="00CB22B4"/>
    <w:rsid w:val="00CB7CB0"/>
    <w:rsid w:val="00CB7DD0"/>
    <w:rsid w:val="00CC1F38"/>
    <w:rsid w:val="00CC3823"/>
    <w:rsid w:val="00CC4C78"/>
    <w:rsid w:val="00CC4D3B"/>
    <w:rsid w:val="00CC53FE"/>
    <w:rsid w:val="00CC58CD"/>
    <w:rsid w:val="00CC6328"/>
    <w:rsid w:val="00CC69B1"/>
    <w:rsid w:val="00CC7D94"/>
    <w:rsid w:val="00CD085B"/>
    <w:rsid w:val="00CD0F58"/>
    <w:rsid w:val="00CD17D9"/>
    <w:rsid w:val="00CD218F"/>
    <w:rsid w:val="00CD2958"/>
    <w:rsid w:val="00CD417B"/>
    <w:rsid w:val="00CD4EA9"/>
    <w:rsid w:val="00CD5DDE"/>
    <w:rsid w:val="00CD6CA5"/>
    <w:rsid w:val="00CE0A40"/>
    <w:rsid w:val="00CE0C33"/>
    <w:rsid w:val="00CE2480"/>
    <w:rsid w:val="00CE3871"/>
    <w:rsid w:val="00CE39D5"/>
    <w:rsid w:val="00CE5C29"/>
    <w:rsid w:val="00CE656D"/>
    <w:rsid w:val="00CE7671"/>
    <w:rsid w:val="00CF1043"/>
    <w:rsid w:val="00CF1336"/>
    <w:rsid w:val="00CF1851"/>
    <w:rsid w:val="00CF2265"/>
    <w:rsid w:val="00CF38DA"/>
    <w:rsid w:val="00CF6B12"/>
    <w:rsid w:val="00CF6CA8"/>
    <w:rsid w:val="00CF797E"/>
    <w:rsid w:val="00D01079"/>
    <w:rsid w:val="00D02059"/>
    <w:rsid w:val="00D023A0"/>
    <w:rsid w:val="00D02D89"/>
    <w:rsid w:val="00D03B55"/>
    <w:rsid w:val="00D04D65"/>
    <w:rsid w:val="00D05922"/>
    <w:rsid w:val="00D063F2"/>
    <w:rsid w:val="00D06DB2"/>
    <w:rsid w:val="00D10FDF"/>
    <w:rsid w:val="00D138E2"/>
    <w:rsid w:val="00D13FB6"/>
    <w:rsid w:val="00D15CC8"/>
    <w:rsid w:val="00D20615"/>
    <w:rsid w:val="00D20796"/>
    <w:rsid w:val="00D22160"/>
    <w:rsid w:val="00D22B7C"/>
    <w:rsid w:val="00D22C68"/>
    <w:rsid w:val="00D2538D"/>
    <w:rsid w:val="00D268C9"/>
    <w:rsid w:val="00D26E15"/>
    <w:rsid w:val="00D27E7A"/>
    <w:rsid w:val="00D301ED"/>
    <w:rsid w:val="00D313B0"/>
    <w:rsid w:val="00D319D4"/>
    <w:rsid w:val="00D3225F"/>
    <w:rsid w:val="00D32569"/>
    <w:rsid w:val="00D326C9"/>
    <w:rsid w:val="00D33ABB"/>
    <w:rsid w:val="00D36569"/>
    <w:rsid w:val="00D36FBF"/>
    <w:rsid w:val="00D40062"/>
    <w:rsid w:val="00D405E7"/>
    <w:rsid w:val="00D4133A"/>
    <w:rsid w:val="00D42DE3"/>
    <w:rsid w:val="00D43108"/>
    <w:rsid w:val="00D436F6"/>
    <w:rsid w:val="00D43E1A"/>
    <w:rsid w:val="00D440FF"/>
    <w:rsid w:val="00D44DD1"/>
    <w:rsid w:val="00D45E64"/>
    <w:rsid w:val="00D476A0"/>
    <w:rsid w:val="00D50BC2"/>
    <w:rsid w:val="00D515C2"/>
    <w:rsid w:val="00D53B9C"/>
    <w:rsid w:val="00D54308"/>
    <w:rsid w:val="00D54602"/>
    <w:rsid w:val="00D55761"/>
    <w:rsid w:val="00D55FED"/>
    <w:rsid w:val="00D5622E"/>
    <w:rsid w:val="00D570CE"/>
    <w:rsid w:val="00D615FC"/>
    <w:rsid w:val="00D63113"/>
    <w:rsid w:val="00D65058"/>
    <w:rsid w:val="00D66F14"/>
    <w:rsid w:val="00D679C1"/>
    <w:rsid w:val="00D67A9D"/>
    <w:rsid w:val="00D70E18"/>
    <w:rsid w:val="00D75CD7"/>
    <w:rsid w:val="00D7638B"/>
    <w:rsid w:val="00D76DCC"/>
    <w:rsid w:val="00D77D9E"/>
    <w:rsid w:val="00D809A4"/>
    <w:rsid w:val="00D814B7"/>
    <w:rsid w:val="00D8164B"/>
    <w:rsid w:val="00D81C8D"/>
    <w:rsid w:val="00D81D6D"/>
    <w:rsid w:val="00D82C75"/>
    <w:rsid w:val="00D8340F"/>
    <w:rsid w:val="00D86400"/>
    <w:rsid w:val="00D867D6"/>
    <w:rsid w:val="00D868DE"/>
    <w:rsid w:val="00D90503"/>
    <w:rsid w:val="00D94A33"/>
    <w:rsid w:val="00D95AD2"/>
    <w:rsid w:val="00D97FE0"/>
    <w:rsid w:val="00DA0B95"/>
    <w:rsid w:val="00DA1C78"/>
    <w:rsid w:val="00DA2F03"/>
    <w:rsid w:val="00DA6875"/>
    <w:rsid w:val="00DA77EE"/>
    <w:rsid w:val="00DB0107"/>
    <w:rsid w:val="00DB18E3"/>
    <w:rsid w:val="00DB1AEE"/>
    <w:rsid w:val="00DB297D"/>
    <w:rsid w:val="00DB4314"/>
    <w:rsid w:val="00DB6163"/>
    <w:rsid w:val="00DB66A1"/>
    <w:rsid w:val="00DB6C04"/>
    <w:rsid w:val="00DB727E"/>
    <w:rsid w:val="00DB75D0"/>
    <w:rsid w:val="00DB7C7C"/>
    <w:rsid w:val="00DC04D3"/>
    <w:rsid w:val="00DC0A19"/>
    <w:rsid w:val="00DC0C8E"/>
    <w:rsid w:val="00DC1BE6"/>
    <w:rsid w:val="00DC758E"/>
    <w:rsid w:val="00DD1317"/>
    <w:rsid w:val="00DD2F1D"/>
    <w:rsid w:val="00DD3973"/>
    <w:rsid w:val="00DD4862"/>
    <w:rsid w:val="00DD5195"/>
    <w:rsid w:val="00DD544B"/>
    <w:rsid w:val="00DD60CF"/>
    <w:rsid w:val="00DE02C0"/>
    <w:rsid w:val="00DE0C01"/>
    <w:rsid w:val="00DE2B60"/>
    <w:rsid w:val="00DE3797"/>
    <w:rsid w:val="00DE3BA4"/>
    <w:rsid w:val="00DE3E1A"/>
    <w:rsid w:val="00DE429D"/>
    <w:rsid w:val="00DE5AB2"/>
    <w:rsid w:val="00DE671D"/>
    <w:rsid w:val="00DE6FE1"/>
    <w:rsid w:val="00DF4497"/>
    <w:rsid w:val="00DF4D3B"/>
    <w:rsid w:val="00DF4E4D"/>
    <w:rsid w:val="00DF715B"/>
    <w:rsid w:val="00E00C09"/>
    <w:rsid w:val="00E01840"/>
    <w:rsid w:val="00E02971"/>
    <w:rsid w:val="00E03760"/>
    <w:rsid w:val="00E03A8F"/>
    <w:rsid w:val="00E03EFD"/>
    <w:rsid w:val="00E0419F"/>
    <w:rsid w:val="00E07040"/>
    <w:rsid w:val="00E0782E"/>
    <w:rsid w:val="00E07EFA"/>
    <w:rsid w:val="00E10D0C"/>
    <w:rsid w:val="00E10E49"/>
    <w:rsid w:val="00E15273"/>
    <w:rsid w:val="00E16966"/>
    <w:rsid w:val="00E16B58"/>
    <w:rsid w:val="00E173A4"/>
    <w:rsid w:val="00E1777D"/>
    <w:rsid w:val="00E20B76"/>
    <w:rsid w:val="00E21B6D"/>
    <w:rsid w:val="00E2222A"/>
    <w:rsid w:val="00E22996"/>
    <w:rsid w:val="00E247E2"/>
    <w:rsid w:val="00E27C64"/>
    <w:rsid w:val="00E319E4"/>
    <w:rsid w:val="00E3305A"/>
    <w:rsid w:val="00E33E7F"/>
    <w:rsid w:val="00E34FE8"/>
    <w:rsid w:val="00E35EBE"/>
    <w:rsid w:val="00E368CB"/>
    <w:rsid w:val="00E377D4"/>
    <w:rsid w:val="00E37CAD"/>
    <w:rsid w:val="00E406E1"/>
    <w:rsid w:val="00E4111A"/>
    <w:rsid w:val="00E418B7"/>
    <w:rsid w:val="00E419D1"/>
    <w:rsid w:val="00E41A8F"/>
    <w:rsid w:val="00E41A9E"/>
    <w:rsid w:val="00E425CE"/>
    <w:rsid w:val="00E444E0"/>
    <w:rsid w:val="00E47A9E"/>
    <w:rsid w:val="00E52810"/>
    <w:rsid w:val="00E53D66"/>
    <w:rsid w:val="00E57D01"/>
    <w:rsid w:val="00E61172"/>
    <w:rsid w:val="00E611EA"/>
    <w:rsid w:val="00E61E2A"/>
    <w:rsid w:val="00E62235"/>
    <w:rsid w:val="00E62870"/>
    <w:rsid w:val="00E63015"/>
    <w:rsid w:val="00E6568B"/>
    <w:rsid w:val="00E65BD9"/>
    <w:rsid w:val="00E6781C"/>
    <w:rsid w:val="00E678C1"/>
    <w:rsid w:val="00E70E68"/>
    <w:rsid w:val="00E7106D"/>
    <w:rsid w:val="00E718C8"/>
    <w:rsid w:val="00E7401E"/>
    <w:rsid w:val="00E762FB"/>
    <w:rsid w:val="00E81DDF"/>
    <w:rsid w:val="00E82791"/>
    <w:rsid w:val="00E8332D"/>
    <w:rsid w:val="00E85283"/>
    <w:rsid w:val="00E85DFB"/>
    <w:rsid w:val="00E85F74"/>
    <w:rsid w:val="00E865C1"/>
    <w:rsid w:val="00E87CCD"/>
    <w:rsid w:val="00E92C08"/>
    <w:rsid w:val="00E92C50"/>
    <w:rsid w:val="00E94054"/>
    <w:rsid w:val="00E948D9"/>
    <w:rsid w:val="00E94B32"/>
    <w:rsid w:val="00E94F48"/>
    <w:rsid w:val="00E95A5B"/>
    <w:rsid w:val="00E96CCD"/>
    <w:rsid w:val="00EA02B6"/>
    <w:rsid w:val="00EA1009"/>
    <w:rsid w:val="00EA50FC"/>
    <w:rsid w:val="00EA5C3B"/>
    <w:rsid w:val="00EA6123"/>
    <w:rsid w:val="00EB02B2"/>
    <w:rsid w:val="00EB0406"/>
    <w:rsid w:val="00EB170B"/>
    <w:rsid w:val="00EB290D"/>
    <w:rsid w:val="00EB632A"/>
    <w:rsid w:val="00EB6928"/>
    <w:rsid w:val="00EC16BC"/>
    <w:rsid w:val="00EC2BE6"/>
    <w:rsid w:val="00EC36BC"/>
    <w:rsid w:val="00EC3816"/>
    <w:rsid w:val="00EC44F6"/>
    <w:rsid w:val="00ED1159"/>
    <w:rsid w:val="00ED2203"/>
    <w:rsid w:val="00ED2569"/>
    <w:rsid w:val="00ED25B1"/>
    <w:rsid w:val="00ED3DFF"/>
    <w:rsid w:val="00ED64B4"/>
    <w:rsid w:val="00ED7170"/>
    <w:rsid w:val="00ED759D"/>
    <w:rsid w:val="00ED7FAF"/>
    <w:rsid w:val="00EE0104"/>
    <w:rsid w:val="00EE07DA"/>
    <w:rsid w:val="00EE2AD2"/>
    <w:rsid w:val="00EE324B"/>
    <w:rsid w:val="00EE4656"/>
    <w:rsid w:val="00EE56CB"/>
    <w:rsid w:val="00EE6C48"/>
    <w:rsid w:val="00EE79E4"/>
    <w:rsid w:val="00EF0079"/>
    <w:rsid w:val="00EF0CE0"/>
    <w:rsid w:val="00EF329D"/>
    <w:rsid w:val="00EF37B7"/>
    <w:rsid w:val="00EF4E25"/>
    <w:rsid w:val="00EF7442"/>
    <w:rsid w:val="00EF771A"/>
    <w:rsid w:val="00F03DD9"/>
    <w:rsid w:val="00F06331"/>
    <w:rsid w:val="00F06A8A"/>
    <w:rsid w:val="00F0761C"/>
    <w:rsid w:val="00F07953"/>
    <w:rsid w:val="00F07C2E"/>
    <w:rsid w:val="00F07F08"/>
    <w:rsid w:val="00F1054C"/>
    <w:rsid w:val="00F11975"/>
    <w:rsid w:val="00F1246B"/>
    <w:rsid w:val="00F12875"/>
    <w:rsid w:val="00F12EE6"/>
    <w:rsid w:val="00F153E1"/>
    <w:rsid w:val="00F1563D"/>
    <w:rsid w:val="00F21115"/>
    <w:rsid w:val="00F2420F"/>
    <w:rsid w:val="00F243C8"/>
    <w:rsid w:val="00F26D6A"/>
    <w:rsid w:val="00F304A9"/>
    <w:rsid w:val="00F30C1A"/>
    <w:rsid w:val="00F33F84"/>
    <w:rsid w:val="00F352F0"/>
    <w:rsid w:val="00F3568E"/>
    <w:rsid w:val="00F35A11"/>
    <w:rsid w:val="00F400ED"/>
    <w:rsid w:val="00F40F0A"/>
    <w:rsid w:val="00F41971"/>
    <w:rsid w:val="00F420CC"/>
    <w:rsid w:val="00F425BA"/>
    <w:rsid w:val="00F43840"/>
    <w:rsid w:val="00F439D5"/>
    <w:rsid w:val="00F43BBA"/>
    <w:rsid w:val="00F44B6B"/>
    <w:rsid w:val="00F46253"/>
    <w:rsid w:val="00F50479"/>
    <w:rsid w:val="00F507CD"/>
    <w:rsid w:val="00F52083"/>
    <w:rsid w:val="00F53C91"/>
    <w:rsid w:val="00F56191"/>
    <w:rsid w:val="00F6000A"/>
    <w:rsid w:val="00F61A72"/>
    <w:rsid w:val="00F64BB0"/>
    <w:rsid w:val="00F65630"/>
    <w:rsid w:val="00F709AA"/>
    <w:rsid w:val="00F72CCB"/>
    <w:rsid w:val="00F749A6"/>
    <w:rsid w:val="00F75244"/>
    <w:rsid w:val="00F76794"/>
    <w:rsid w:val="00F801B9"/>
    <w:rsid w:val="00F80BBB"/>
    <w:rsid w:val="00F8304C"/>
    <w:rsid w:val="00F85A8C"/>
    <w:rsid w:val="00F903F4"/>
    <w:rsid w:val="00F915F1"/>
    <w:rsid w:val="00F91721"/>
    <w:rsid w:val="00F920ED"/>
    <w:rsid w:val="00F92997"/>
    <w:rsid w:val="00F935DD"/>
    <w:rsid w:val="00F94773"/>
    <w:rsid w:val="00F95601"/>
    <w:rsid w:val="00F96453"/>
    <w:rsid w:val="00FA07E3"/>
    <w:rsid w:val="00FA316E"/>
    <w:rsid w:val="00FA3A48"/>
    <w:rsid w:val="00FA4CEE"/>
    <w:rsid w:val="00FA5879"/>
    <w:rsid w:val="00FA5CFA"/>
    <w:rsid w:val="00FA6111"/>
    <w:rsid w:val="00FB04D2"/>
    <w:rsid w:val="00FB385F"/>
    <w:rsid w:val="00FB5607"/>
    <w:rsid w:val="00FB6289"/>
    <w:rsid w:val="00FB6951"/>
    <w:rsid w:val="00FC12F7"/>
    <w:rsid w:val="00FC1926"/>
    <w:rsid w:val="00FD0ADC"/>
    <w:rsid w:val="00FD2335"/>
    <w:rsid w:val="00FD29BA"/>
    <w:rsid w:val="00FD2AED"/>
    <w:rsid w:val="00FD2B93"/>
    <w:rsid w:val="00FD30EA"/>
    <w:rsid w:val="00FD474A"/>
    <w:rsid w:val="00FD739B"/>
    <w:rsid w:val="00FE0E36"/>
    <w:rsid w:val="00FE2790"/>
    <w:rsid w:val="00FE639A"/>
    <w:rsid w:val="00FE6EA5"/>
    <w:rsid w:val="00FE7425"/>
    <w:rsid w:val="00FE76EB"/>
    <w:rsid w:val="00FE7BE9"/>
    <w:rsid w:val="00FF01F7"/>
    <w:rsid w:val="00FF1734"/>
    <w:rsid w:val="00FF344D"/>
    <w:rsid w:val="00FF39E5"/>
    <w:rsid w:val="00FF3C6E"/>
    <w:rsid w:val="00FF401B"/>
    <w:rsid w:val="00FF463F"/>
    <w:rsid w:val="00FF617E"/>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Body Text Inden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nhideWhenUsed/>
    <w:qFormat/>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qFormat/>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qFormat/>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paragraph" w:styleId="ae">
    <w:name w:val="Body Text Indent"/>
    <w:basedOn w:val="a"/>
    <w:link w:val="Char7"/>
    <w:rsid w:val="006D6F71"/>
    <w:pPr>
      <w:spacing w:line="360" w:lineRule="auto"/>
      <w:ind w:firstLineChars="200" w:firstLine="560"/>
    </w:pPr>
    <w:rPr>
      <w:rFonts w:ascii="Times New Roman" w:hAnsi="Times New Roman"/>
      <w:sz w:val="28"/>
      <w:szCs w:val="24"/>
    </w:rPr>
  </w:style>
  <w:style w:type="character" w:customStyle="1" w:styleId="Char7">
    <w:name w:val="正文文本缩进 Char"/>
    <w:basedOn w:val="a0"/>
    <w:link w:val="ae"/>
    <w:qFormat/>
    <w:rsid w:val="006D6F71"/>
    <w:rPr>
      <w:rFonts w:ascii="Times New Roman" w:eastAsia="宋体" w:hAnsi="Times New Roman" w:cs="Times New Roman"/>
      <w:sz w:val="28"/>
      <w:szCs w:val="24"/>
    </w:rPr>
  </w:style>
  <w:style w:type="paragraph" w:styleId="20">
    <w:name w:val="Body Text Indent 2"/>
    <w:basedOn w:val="a"/>
    <w:link w:val="2Char0"/>
    <w:qFormat/>
    <w:rsid w:val="006D6F71"/>
    <w:pPr>
      <w:spacing w:beforeLines="50" w:afterLines="50" w:line="120" w:lineRule="auto"/>
      <w:ind w:firstLineChars="400" w:firstLine="840"/>
      <w:jc w:val="left"/>
    </w:pPr>
    <w:rPr>
      <w:rFonts w:ascii="宋体" w:hAnsi="宋体"/>
      <w:szCs w:val="24"/>
    </w:rPr>
  </w:style>
  <w:style w:type="character" w:customStyle="1" w:styleId="2Char0">
    <w:name w:val="正文文本缩进 2 Char"/>
    <w:basedOn w:val="a0"/>
    <w:link w:val="20"/>
    <w:qFormat/>
    <w:rsid w:val="006D6F71"/>
    <w:rPr>
      <w:rFonts w:ascii="宋体" w:eastAsia="宋体" w:hAnsi="宋体" w:cs="Times New Roman"/>
      <w:szCs w:val="24"/>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A975-631E-448A-ABF1-185768B2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84</Pages>
  <Words>6060</Words>
  <Characters>34542</Characters>
  <Application>Microsoft Office Word</Application>
  <DocSecurity>0</DocSecurity>
  <Lines>287</Lines>
  <Paragraphs>81</Paragraphs>
  <ScaleCrop>false</ScaleCrop>
  <Company>China</Company>
  <LinksUpToDate>false</LinksUpToDate>
  <CharactersWithSpaces>40521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2433</cp:revision>
  <cp:lastPrinted>2020-05-21T02:27:00Z</cp:lastPrinted>
  <dcterms:created xsi:type="dcterms:W3CDTF">2019-10-21T09:39:00Z</dcterms:created>
  <dcterms:modified xsi:type="dcterms:W3CDTF">2021-06-01T09:43:00Z</dcterms:modified>
</cp:coreProperties>
</file>