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DE57E4" w:rsidP="00AE38B2">
      <w:pPr>
        <w:adjustRightInd w:val="0"/>
        <w:snapToGrid w:val="0"/>
        <w:spacing w:line="300" w:lineRule="auto"/>
        <w:jc w:val="left"/>
        <w:rPr>
          <w:rFonts w:ascii="仿宋" w:eastAsia="仿宋" w:hAnsi="仿宋"/>
          <w:b/>
          <w:bCs/>
          <w:snapToGrid w:val="0"/>
          <w:kern w:val="0"/>
          <w:sz w:val="28"/>
          <w:szCs w:val="28"/>
        </w:rPr>
      </w:pPr>
      <w:r w:rsidRPr="00DE57E4">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B875FC" w:rsidRDefault="007D57B6" w:rsidP="007D57B6">
      <w:pPr>
        <w:rPr>
          <w:rFonts w:ascii="仿宋" w:eastAsia="仿宋" w:hAnsi="仿宋"/>
          <w:sz w:val="20"/>
        </w:rPr>
      </w:pPr>
    </w:p>
    <w:p w:rsidR="00081812" w:rsidRPr="00B875FC" w:rsidRDefault="00B875FC" w:rsidP="00B926B7">
      <w:pPr>
        <w:adjustRightInd w:val="0"/>
        <w:snapToGrid w:val="0"/>
        <w:spacing w:line="300" w:lineRule="auto"/>
        <w:jc w:val="center"/>
        <w:rPr>
          <w:rFonts w:ascii="仿宋" w:eastAsia="仿宋" w:hAnsi="仿宋"/>
          <w:b/>
          <w:snapToGrid w:val="0"/>
          <w:kern w:val="0"/>
          <w:sz w:val="56"/>
          <w:szCs w:val="70"/>
        </w:rPr>
      </w:pPr>
      <w:r w:rsidRPr="00B875FC">
        <w:rPr>
          <w:rFonts w:ascii="仿宋" w:eastAsia="仿宋" w:hAnsi="仿宋" w:hint="eastAsia"/>
          <w:b/>
          <w:bCs/>
          <w:snapToGrid w:val="0"/>
          <w:kern w:val="0"/>
          <w:sz w:val="56"/>
          <w:szCs w:val="70"/>
        </w:rPr>
        <w:t>深圳市龙岗区横岗街道中心幼儿园食堂主副食采购项目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760416" w:rsidRPr="00760416">
        <w:rPr>
          <w:rFonts w:ascii="仿宋" w:eastAsia="仿宋" w:hAnsi="仿宋"/>
          <w:b/>
          <w:snapToGrid w:val="0"/>
          <w:kern w:val="0"/>
          <w:sz w:val="32"/>
        </w:rPr>
        <w:t>LGCG2021164641</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29352A" w:rsidRPr="006F0C30" w:rsidRDefault="0029352A"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B875FC">
        <w:rPr>
          <w:rFonts w:ascii="仿宋" w:eastAsia="仿宋" w:hAnsi="仿宋" w:hint="eastAsia"/>
          <w:b/>
          <w:snapToGrid w:val="0"/>
          <w:sz w:val="30"/>
        </w:rPr>
        <w:t>四</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302EF1"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993F99" w:rsidP="0048492A">
            <w:pPr>
              <w:widowControl/>
              <w:spacing w:line="480" w:lineRule="auto"/>
              <w:jc w:val="center"/>
              <w:rPr>
                <w:rFonts w:ascii="仿宋" w:eastAsia="仿宋" w:hAnsi="仿宋" w:cs="Arial Unicode MS"/>
                <w:b/>
                <w:sz w:val="24"/>
              </w:rPr>
            </w:pPr>
            <w:r w:rsidRPr="00993F99">
              <w:rPr>
                <w:rFonts w:ascii="仿宋" w:eastAsia="仿宋" w:hAnsi="仿宋" w:cs="Arial Unicode MS" w:hint="eastAsia"/>
                <w:sz w:val="24"/>
              </w:rPr>
              <w:t>深圳市龙岗区横岗街道中心幼儿园食堂主副食采购项目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760416" w:rsidP="006F0C30">
            <w:pPr>
              <w:widowControl/>
              <w:spacing w:line="480" w:lineRule="auto"/>
              <w:jc w:val="center"/>
              <w:rPr>
                <w:rFonts w:ascii="仿宋" w:eastAsia="仿宋" w:hAnsi="仿宋" w:cs="Arial Unicode MS"/>
                <w:sz w:val="24"/>
              </w:rPr>
            </w:pPr>
            <w:r w:rsidRPr="00760416">
              <w:rPr>
                <w:rFonts w:ascii="仿宋" w:eastAsia="仿宋" w:hAnsi="仿宋" w:cs="Arial Unicode MS"/>
                <w:sz w:val="24"/>
              </w:rPr>
              <w:t>LGCG2021164641</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760416">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760416"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760416"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760416"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15BF3" w:rsidRPr="00373358" w:rsidRDefault="00EC2314" w:rsidP="00A15BF3">
      <w:pPr>
        <w:jc w:val="center"/>
        <w:rPr>
          <w:rFonts w:ascii="仿宋" w:eastAsia="仿宋" w:hAnsi="仿宋"/>
          <w:b/>
          <w:bCs/>
          <w:snapToGrid w:val="0"/>
          <w:kern w:val="0"/>
          <w:sz w:val="36"/>
        </w:rPr>
      </w:pPr>
      <w:r w:rsidRPr="00EC2314">
        <w:rPr>
          <w:rFonts w:ascii="仿宋" w:eastAsia="仿宋" w:hAnsi="仿宋" w:hint="eastAsia"/>
          <w:b/>
          <w:bCs/>
          <w:snapToGrid w:val="0"/>
          <w:kern w:val="0"/>
          <w:sz w:val="36"/>
        </w:rPr>
        <w:lastRenderedPageBreak/>
        <w:t>深圳市龙岗区横岗街道中心幼儿园食堂主副食采购项目</w:t>
      </w:r>
      <w:r w:rsidR="004A3ED8"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EC2314" w:rsidP="00EC2314">
      <w:pPr>
        <w:spacing w:line="360" w:lineRule="auto"/>
        <w:ind w:firstLineChars="202" w:firstLine="485"/>
        <w:rPr>
          <w:rFonts w:ascii="仿宋" w:eastAsia="仿宋" w:hAnsi="仿宋"/>
          <w:bCs/>
          <w:sz w:val="24"/>
          <w:szCs w:val="24"/>
        </w:rPr>
      </w:pPr>
      <w:r w:rsidRPr="00EC2314">
        <w:rPr>
          <w:rFonts w:ascii="仿宋" w:eastAsia="仿宋" w:hAnsi="仿宋" w:hint="eastAsia"/>
          <w:bCs/>
          <w:sz w:val="24"/>
          <w:szCs w:val="24"/>
          <w:u w:val="single"/>
        </w:rPr>
        <w:t>深圳市龙岗区横岗街道中心幼儿园食堂主副食采购项目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A2324D">
        <w:rPr>
          <w:rFonts w:ascii="仿宋" w:eastAsia="仿宋" w:hAnsi="仿宋" w:hint="eastAsia"/>
          <w:bCs/>
          <w:sz w:val="24"/>
          <w:szCs w:val="24"/>
          <w:u w:val="single"/>
        </w:rPr>
        <w:t>04</w:t>
      </w:r>
      <w:r w:rsidR="004A3ED8" w:rsidRPr="008A7105">
        <w:rPr>
          <w:rFonts w:ascii="仿宋" w:eastAsia="仿宋" w:hAnsi="仿宋" w:hint="eastAsia"/>
          <w:bCs/>
          <w:sz w:val="24"/>
          <w:szCs w:val="24"/>
        </w:rPr>
        <w:t>月</w:t>
      </w:r>
      <w:r w:rsidR="00A2324D">
        <w:rPr>
          <w:rFonts w:ascii="仿宋" w:eastAsia="仿宋" w:hAnsi="仿宋" w:hint="eastAsia"/>
          <w:bCs/>
          <w:sz w:val="24"/>
          <w:szCs w:val="24"/>
          <w:u w:val="single"/>
        </w:rPr>
        <w:t>12</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A2324D">
        <w:rPr>
          <w:rFonts w:ascii="仿宋" w:eastAsia="仿宋" w:hAnsi="仿宋" w:hint="eastAsia"/>
          <w:bCs/>
          <w:sz w:val="24"/>
          <w:szCs w:val="24"/>
          <w:u w:val="single"/>
        </w:rPr>
        <w:t>4</w:t>
      </w:r>
      <w:r w:rsidR="004A3ED8" w:rsidRPr="008A7105">
        <w:rPr>
          <w:rFonts w:ascii="仿宋" w:eastAsia="仿宋" w:hAnsi="仿宋" w:hint="eastAsia"/>
          <w:bCs/>
          <w:sz w:val="24"/>
          <w:szCs w:val="24"/>
        </w:rPr>
        <w:t>点</w:t>
      </w:r>
      <w:r w:rsidR="00A2324D">
        <w:rPr>
          <w:rFonts w:ascii="仿宋" w:eastAsia="仿宋" w:hAnsi="仿宋" w:hint="eastAsia"/>
          <w:bCs/>
          <w:sz w:val="24"/>
          <w:szCs w:val="24"/>
          <w:u w:val="single"/>
        </w:rPr>
        <w:t>3</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00760416" w:rsidRPr="00760416">
        <w:rPr>
          <w:rFonts w:ascii="仿宋" w:eastAsia="仿宋" w:hAnsi="仿宋"/>
          <w:bCs/>
          <w:sz w:val="24"/>
          <w:szCs w:val="24"/>
        </w:rPr>
        <w:t>LGCG2021164641</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793533" w:rsidRPr="00793533">
        <w:rPr>
          <w:rFonts w:ascii="仿宋" w:eastAsia="仿宋" w:hAnsi="仿宋" w:hint="eastAsia"/>
          <w:bCs/>
          <w:sz w:val="24"/>
          <w:szCs w:val="24"/>
        </w:rPr>
        <w:t>深圳市龙岗区横岗街道中心幼儿园食堂主副食采购项目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D26834">
        <w:rPr>
          <w:rFonts w:ascii="仿宋" w:eastAsia="仿宋" w:hAnsi="仿宋" w:hint="eastAsia"/>
          <w:bCs/>
          <w:sz w:val="24"/>
          <w:szCs w:val="24"/>
        </w:rPr>
        <w:t>采购支付上限</w:t>
      </w:r>
      <w:r w:rsidRPr="008A7105">
        <w:rPr>
          <w:rFonts w:ascii="仿宋" w:eastAsia="仿宋" w:hAnsi="仿宋" w:hint="eastAsia"/>
          <w:bCs/>
          <w:sz w:val="24"/>
          <w:szCs w:val="24"/>
        </w:rPr>
        <w:t>：人民币</w:t>
      </w:r>
      <w:r w:rsidR="00D26834">
        <w:rPr>
          <w:rFonts w:ascii="仿宋" w:eastAsia="仿宋" w:hAnsi="仿宋" w:hint="eastAsia"/>
          <w:bCs/>
          <w:sz w:val="24"/>
          <w:szCs w:val="24"/>
        </w:rPr>
        <w:t>125</w:t>
      </w:r>
      <w:r w:rsidRPr="008A7105">
        <w:rPr>
          <w:rFonts w:ascii="仿宋" w:eastAsia="仿宋" w:hAnsi="仿宋" w:hint="eastAsia"/>
          <w:bCs/>
          <w:sz w:val="24"/>
          <w:szCs w:val="24"/>
        </w:rPr>
        <w:t>万元</w:t>
      </w:r>
    </w:p>
    <w:p w:rsidR="004A3ED8" w:rsidRPr="008A7105" w:rsidRDefault="00D26834"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8A7105">
        <w:rPr>
          <w:rFonts w:ascii="仿宋" w:eastAsia="仿宋" w:hAnsi="仿宋" w:hint="eastAsia"/>
          <w:bCs/>
          <w:sz w:val="24"/>
          <w:szCs w:val="24"/>
        </w:rPr>
        <w:t>、采购方式：公开</w:t>
      </w:r>
      <w:r w:rsidR="00E85F74" w:rsidRPr="008A7105">
        <w:rPr>
          <w:rFonts w:ascii="仿宋" w:eastAsia="仿宋" w:hAnsi="仿宋" w:hint="eastAsia"/>
          <w:bCs/>
          <w:sz w:val="24"/>
          <w:szCs w:val="24"/>
        </w:rPr>
        <w:t>征集</w:t>
      </w:r>
    </w:p>
    <w:p w:rsidR="004A3ED8" w:rsidRPr="008A7105" w:rsidRDefault="00D26834"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D26834" w:rsidRDefault="00D26834" w:rsidP="00364104">
            <w:pPr>
              <w:spacing w:line="360" w:lineRule="auto"/>
              <w:jc w:val="center"/>
              <w:rPr>
                <w:rFonts w:ascii="仿宋" w:eastAsia="仿宋" w:hAnsi="仿宋" w:hint="eastAsia"/>
                <w:bCs/>
                <w:sz w:val="24"/>
                <w:szCs w:val="24"/>
              </w:rPr>
            </w:pPr>
            <w:r w:rsidRPr="00D26834">
              <w:rPr>
                <w:rFonts w:ascii="仿宋" w:eastAsia="仿宋" w:hAnsi="仿宋" w:hint="eastAsia"/>
                <w:bCs/>
                <w:sz w:val="24"/>
                <w:szCs w:val="24"/>
              </w:rPr>
              <w:t>深圳市龙岗区横岗街道中心幼儿园</w:t>
            </w:r>
          </w:p>
          <w:p w:rsidR="004A3ED8" w:rsidRPr="008A7105" w:rsidRDefault="00D26834" w:rsidP="00364104">
            <w:pPr>
              <w:spacing w:line="360" w:lineRule="auto"/>
              <w:jc w:val="center"/>
              <w:rPr>
                <w:rFonts w:ascii="仿宋" w:eastAsia="仿宋" w:hAnsi="仿宋"/>
                <w:bCs/>
                <w:sz w:val="24"/>
                <w:szCs w:val="24"/>
              </w:rPr>
            </w:pPr>
            <w:r w:rsidRPr="00D26834">
              <w:rPr>
                <w:rFonts w:ascii="仿宋" w:eastAsia="仿宋" w:hAnsi="仿宋" w:hint="eastAsia"/>
                <w:bCs/>
                <w:sz w:val="24"/>
                <w:szCs w:val="24"/>
              </w:rPr>
              <w:t>食堂主副食采购项目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D26834">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D26834"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、合同履行期限：</w:t>
      </w:r>
      <w:r>
        <w:rPr>
          <w:rFonts w:ascii="仿宋" w:eastAsia="仿宋" w:hAnsi="仿宋" w:hint="eastAsia"/>
          <w:bCs/>
          <w:sz w:val="24"/>
          <w:szCs w:val="24"/>
        </w:rPr>
        <w:t>一年</w:t>
      </w:r>
      <w:r w:rsidR="004A3ED8" w:rsidRPr="008A7105">
        <w:rPr>
          <w:rFonts w:ascii="仿宋" w:eastAsia="仿宋" w:hAnsi="仿宋" w:hint="eastAsia"/>
          <w:bCs/>
          <w:sz w:val="24"/>
          <w:szCs w:val="24"/>
        </w:rPr>
        <w:t>。</w:t>
      </w:r>
    </w:p>
    <w:p w:rsidR="004A3ED8" w:rsidRPr="008A7105" w:rsidRDefault="00D26834"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4A3ED8" w:rsidRPr="008A7105">
        <w:rPr>
          <w:rFonts w:ascii="仿宋" w:eastAsia="仿宋" w:hAnsi="仿宋" w:hint="eastAsia"/>
          <w:bCs/>
          <w:sz w:val="24"/>
          <w:szCs w:val="24"/>
        </w:rPr>
        <w:t>、是否联合体：本项目不接受联合体投标。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DF4D3B" w:rsidRPr="00B829B8">
        <w:rPr>
          <w:rFonts w:ascii="仿宋" w:eastAsia="仿宋" w:hAnsi="仿宋" w:hint="eastAsia"/>
          <w:bCs/>
          <w:sz w:val="24"/>
          <w:szCs w:val="24"/>
        </w:rPr>
        <w:t>须是</w:t>
      </w:r>
      <w:r w:rsidR="00DF4D3B" w:rsidRPr="00D06DB2">
        <w:rPr>
          <w:rFonts w:ascii="仿宋" w:eastAsia="仿宋" w:hAnsi="仿宋" w:hint="eastAsia"/>
          <w:bCs/>
          <w:sz w:val="24"/>
        </w:rPr>
        <w:t>深圳公共资源交易中心网站</w:t>
      </w:r>
      <w:r w:rsidR="00DF4D3B" w:rsidRPr="00B829B8">
        <w:rPr>
          <w:rFonts w:ascii="仿宋" w:eastAsia="仿宋" w:hAnsi="仿宋" w:hint="eastAsia"/>
          <w:bCs/>
          <w:sz w:val="24"/>
          <w:szCs w:val="24"/>
        </w:rPr>
        <w:t>注册的供应商，注册网址</w:t>
      </w:r>
      <w:r w:rsidR="00DF4D3B" w:rsidRPr="00D06DB2">
        <w:rPr>
          <w:rFonts w:ascii="仿宋" w:eastAsia="仿宋" w:hAnsi="仿宋"/>
          <w:bCs/>
          <w:sz w:val="24"/>
        </w:rPr>
        <w:t>www.szzfcg.cn</w:t>
      </w:r>
      <w:r w:rsidR="00273CE7" w:rsidRPr="008A7105">
        <w:rPr>
          <w:rFonts w:ascii="仿宋" w:eastAsia="仿宋" w:hAnsi="仿宋" w:hint="eastAsia"/>
          <w:bCs/>
          <w:sz w:val="24"/>
          <w:szCs w:val="24"/>
        </w:rPr>
        <w:t>。【以采购代理机构从</w:t>
      </w:r>
      <w:r w:rsidR="008245C9" w:rsidRPr="008245C9">
        <w:rPr>
          <w:rFonts w:ascii="仿宋" w:eastAsia="仿宋" w:hAnsi="仿宋" w:hint="eastAsia"/>
          <w:bCs/>
          <w:sz w:val="24"/>
          <w:szCs w:val="24"/>
        </w:rPr>
        <w:t>深圳公共资源交易中心</w:t>
      </w:r>
      <w:r w:rsidR="00273CE7" w:rsidRPr="008A7105">
        <w:rPr>
          <w:rFonts w:ascii="仿宋" w:eastAsia="仿宋" w:hAnsi="仿宋" w:hint="eastAsia"/>
          <w:bCs/>
          <w:sz w:val="24"/>
          <w:szCs w:val="24"/>
        </w:rPr>
        <w:t>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D467F4" w:rsidRDefault="00A76A28" w:rsidP="00D467F4">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w:t>
      </w:r>
      <w:r w:rsidR="00D467F4" w:rsidRPr="00611A07">
        <w:rPr>
          <w:rFonts w:ascii="仿宋" w:eastAsia="仿宋" w:hAnsi="仿宋" w:hint="eastAsia"/>
          <w:bCs/>
          <w:sz w:val="24"/>
          <w:szCs w:val="24"/>
        </w:rPr>
        <w:t>具备《食品经营许可证》【提供许可证的扫描件并加盖投标人公章】</w:t>
      </w:r>
    </w:p>
    <w:p w:rsidR="00D467F4"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4、须是深圳市龙岗区</w:t>
      </w:r>
      <w:r w:rsidRPr="00611A07">
        <w:rPr>
          <w:rFonts w:ascii="仿宋" w:eastAsia="仿宋" w:hAnsi="仿宋" w:hint="eastAsia"/>
          <w:bCs/>
          <w:sz w:val="24"/>
          <w:szCs w:val="24"/>
        </w:rPr>
        <w:t>教育系统食堂主副食配送服务类预选供应商</w:t>
      </w:r>
      <w:r>
        <w:rPr>
          <w:rFonts w:ascii="仿宋" w:eastAsia="仿宋" w:hAnsi="仿宋" w:hint="eastAsia"/>
          <w:bCs/>
          <w:sz w:val="24"/>
          <w:szCs w:val="24"/>
        </w:rPr>
        <w:t>。【提供相关证明材料的</w:t>
      </w:r>
      <w:r w:rsidRPr="00611A07">
        <w:rPr>
          <w:rFonts w:ascii="仿宋" w:eastAsia="仿宋" w:hAnsi="仿宋" w:hint="eastAsia"/>
          <w:bCs/>
          <w:sz w:val="24"/>
          <w:szCs w:val="24"/>
        </w:rPr>
        <w:t>扫描件并加盖投标人公章</w:t>
      </w:r>
      <w:r>
        <w:rPr>
          <w:rFonts w:ascii="仿宋" w:eastAsia="仿宋" w:hAnsi="仿宋" w:hint="eastAsia"/>
          <w:bCs/>
          <w:sz w:val="24"/>
          <w:szCs w:val="24"/>
        </w:rPr>
        <w:t>】</w:t>
      </w:r>
    </w:p>
    <w:p w:rsidR="00D467F4" w:rsidRPr="008A7105"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Pr="008A7105">
        <w:rPr>
          <w:rFonts w:ascii="仿宋" w:eastAsia="仿宋" w:hAnsi="仿宋" w:hint="eastAsia"/>
          <w:bCs/>
          <w:sz w:val="24"/>
          <w:szCs w:val="24"/>
        </w:rPr>
        <w:t>参与本项目投标前三年内，在经营活动中没有重大违法记录。【由投标人</w:t>
      </w:r>
      <w:r w:rsidRPr="008A7105">
        <w:rPr>
          <w:rFonts w:ascii="仿宋" w:eastAsia="仿宋" w:hAnsi="仿宋" w:hint="eastAsia"/>
          <w:bCs/>
          <w:sz w:val="24"/>
          <w:szCs w:val="24"/>
        </w:rPr>
        <w:lastRenderedPageBreak/>
        <w:t>按采购文件规定的格式在《政府采购投标及履约承诺函》中作出声明】</w:t>
      </w:r>
    </w:p>
    <w:p w:rsidR="00D467F4"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Pr="008A7105">
        <w:rPr>
          <w:rFonts w:ascii="仿宋" w:eastAsia="仿宋" w:hAnsi="仿宋" w:hint="eastAsia"/>
          <w:bCs/>
          <w:sz w:val="24"/>
          <w:szCs w:val="24"/>
        </w:rPr>
        <w:t>、</w:t>
      </w:r>
      <w:r w:rsidRPr="004D2292">
        <w:rPr>
          <w:rFonts w:ascii="仿宋" w:eastAsia="仿宋" w:hAnsi="仿宋" w:hint="eastAsia"/>
          <w:bCs/>
          <w:sz w:val="24"/>
          <w:szCs w:val="24"/>
        </w:rPr>
        <w:t>参与本项目政府采购活动时不存在被有关部门禁止参与政府采购活动且在有效期内的情况。【由供应商按</w:t>
      </w:r>
      <w:r>
        <w:rPr>
          <w:rFonts w:ascii="仿宋" w:eastAsia="仿宋" w:hAnsi="仿宋" w:hint="eastAsia"/>
          <w:bCs/>
          <w:sz w:val="24"/>
          <w:szCs w:val="24"/>
        </w:rPr>
        <w:t>采购</w:t>
      </w:r>
      <w:r w:rsidRPr="004D2292">
        <w:rPr>
          <w:rFonts w:ascii="仿宋" w:eastAsia="仿宋" w:hAnsi="仿宋" w:hint="eastAsia"/>
          <w:bCs/>
          <w:sz w:val="24"/>
          <w:szCs w:val="24"/>
        </w:rPr>
        <w:t>文件规定的格式在《政府采购投标及履约承诺函》中作出声明】</w:t>
      </w:r>
    </w:p>
    <w:p w:rsidR="00D467F4" w:rsidRPr="008A7105"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A7105">
        <w:rPr>
          <w:rFonts w:ascii="仿宋" w:eastAsia="仿宋" w:hAnsi="仿宋" w:hint="eastAsia"/>
          <w:bCs/>
          <w:sz w:val="24"/>
          <w:szCs w:val="24"/>
        </w:rPr>
        <w:t>参与本项目的供应商具备《中华人民共和国政府采购法》第二十二条</w:t>
      </w:r>
      <w:r>
        <w:rPr>
          <w:rFonts w:ascii="仿宋" w:eastAsia="仿宋" w:hAnsi="仿宋" w:hint="eastAsia"/>
          <w:bCs/>
          <w:sz w:val="24"/>
          <w:szCs w:val="24"/>
        </w:rPr>
        <w:t>规定</w:t>
      </w:r>
      <w:r w:rsidRPr="008A7105">
        <w:rPr>
          <w:rFonts w:ascii="仿宋" w:eastAsia="仿宋" w:hAnsi="仿宋" w:hint="eastAsia"/>
          <w:bCs/>
          <w:sz w:val="24"/>
          <w:szCs w:val="24"/>
        </w:rPr>
        <w:t>。【由响应投标人按采购文件规定的格式在《政府采购投标及履约承诺函》中作出声明】</w:t>
      </w:r>
    </w:p>
    <w:p w:rsidR="00D467F4"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8</w:t>
      </w:r>
      <w:r w:rsidRPr="008A7105">
        <w:rPr>
          <w:rFonts w:ascii="仿宋" w:eastAsia="仿宋" w:hAnsi="仿宋" w:hint="eastAsia"/>
          <w:bCs/>
          <w:sz w:val="24"/>
          <w:szCs w:val="24"/>
        </w:rPr>
        <w:t>、投标</w:t>
      </w:r>
      <w:r w:rsidRPr="008A7105">
        <w:rPr>
          <w:rFonts w:ascii="仿宋" w:eastAsia="仿宋" w:hAnsi="仿宋"/>
          <w:bCs/>
          <w:sz w:val="24"/>
          <w:szCs w:val="24"/>
        </w:rPr>
        <w:t>截止时间前，</w:t>
      </w:r>
      <w:r w:rsidRPr="008A7105">
        <w:rPr>
          <w:rFonts w:ascii="仿宋" w:eastAsia="仿宋" w:hAnsi="仿宋" w:hint="eastAsia"/>
          <w:bCs/>
          <w:sz w:val="24"/>
          <w:szCs w:val="24"/>
        </w:rPr>
        <w:t>参与本项目的供应商</w:t>
      </w:r>
      <w:r w:rsidRPr="008A7105">
        <w:rPr>
          <w:rFonts w:ascii="仿宋" w:eastAsia="仿宋" w:hAnsi="仿宋"/>
          <w:bCs/>
          <w:sz w:val="24"/>
          <w:szCs w:val="24"/>
        </w:rPr>
        <w:t>未被列入失信被执行人、重大税收违法案件当事人名单</w:t>
      </w:r>
      <w:r w:rsidRPr="008A7105">
        <w:rPr>
          <w:rFonts w:ascii="仿宋" w:eastAsia="仿宋" w:hAnsi="仿宋" w:hint="eastAsia"/>
          <w:bCs/>
          <w:sz w:val="24"/>
          <w:szCs w:val="24"/>
        </w:rPr>
        <w:t>和</w:t>
      </w:r>
      <w:r w:rsidRPr="008A7105">
        <w:rPr>
          <w:rFonts w:ascii="仿宋" w:eastAsia="仿宋" w:hAnsi="仿宋"/>
          <w:bCs/>
          <w:sz w:val="24"/>
          <w:szCs w:val="24"/>
        </w:rPr>
        <w:t>政府采购严重违法失信行为记录名单</w:t>
      </w:r>
      <w:r w:rsidRPr="008A7105">
        <w:rPr>
          <w:rFonts w:ascii="仿宋" w:eastAsia="仿宋" w:hAnsi="仿宋" w:hint="eastAsia"/>
          <w:bCs/>
          <w:sz w:val="24"/>
          <w:szCs w:val="24"/>
        </w:rPr>
        <w:t>。【</w:t>
      </w:r>
      <w:r w:rsidRPr="008A7105">
        <w:rPr>
          <w:rFonts w:ascii="仿宋" w:eastAsia="仿宋" w:hAnsi="仿宋"/>
          <w:bCs/>
          <w:sz w:val="24"/>
          <w:szCs w:val="24"/>
        </w:rPr>
        <w:t>采购代理机构将通过</w:t>
      </w:r>
      <w:r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836C91" w:rsidRPr="00836C91" w:rsidRDefault="00D467F4" w:rsidP="00D467F4">
      <w:pPr>
        <w:spacing w:line="360" w:lineRule="auto"/>
        <w:ind w:firstLineChars="177" w:firstLine="425"/>
        <w:rPr>
          <w:rFonts w:ascii="仿宋" w:eastAsia="仿宋" w:hAnsi="仿宋"/>
          <w:bCs/>
          <w:sz w:val="24"/>
          <w:szCs w:val="24"/>
        </w:rPr>
      </w:pPr>
      <w:r>
        <w:rPr>
          <w:rFonts w:ascii="仿宋" w:eastAsia="仿宋" w:hAnsi="仿宋" w:hint="eastAsia"/>
          <w:bCs/>
          <w:sz w:val="24"/>
          <w:szCs w:val="24"/>
        </w:rPr>
        <w:t>9、</w:t>
      </w:r>
      <w:r w:rsidRPr="00A64E9E">
        <w:rPr>
          <w:rFonts w:ascii="仿宋" w:eastAsia="仿宋" w:hAnsi="仿宋" w:hint="eastAsia"/>
          <w:bCs/>
          <w:sz w:val="24"/>
          <w:szCs w:val="24"/>
        </w:rPr>
        <w:t>本项目不接受联合体投标，不允许分包或转包</w:t>
      </w:r>
      <w:r>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D467F4">
        <w:rPr>
          <w:rFonts w:ascii="仿宋" w:eastAsia="仿宋" w:hAnsi="仿宋" w:hint="eastAsia"/>
          <w:b/>
          <w:bCs/>
          <w:sz w:val="24"/>
          <w:szCs w:val="24"/>
          <w:highlight w:val="yellow"/>
          <w:u w:val="single"/>
        </w:rPr>
        <w:t>04</w:t>
      </w:r>
      <w:r w:rsidR="00D467F4" w:rsidRPr="00E57D01">
        <w:rPr>
          <w:rFonts w:ascii="仿宋" w:eastAsia="仿宋" w:hAnsi="仿宋" w:hint="eastAsia"/>
          <w:b/>
          <w:bCs/>
          <w:sz w:val="24"/>
          <w:szCs w:val="24"/>
          <w:highlight w:val="yellow"/>
        </w:rPr>
        <w:t>月</w:t>
      </w:r>
      <w:r w:rsidR="00D467F4">
        <w:rPr>
          <w:rFonts w:ascii="仿宋" w:eastAsia="仿宋" w:hAnsi="仿宋" w:hint="eastAsia"/>
          <w:b/>
          <w:bCs/>
          <w:sz w:val="24"/>
          <w:szCs w:val="24"/>
          <w:highlight w:val="yellow"/>
          <w:u w:val="single"/>
        </w:rPr>
        <w:t>01</w:t>
      </w:r>
      <w:r w:rsidR="00D467F4" w:rsidRPr="00E57D01">
        <w:rPr>
          <w:rFonts w:ascii="仿宋" w:eastAsia="仿宋" w:hAnsi="仿宋" w:hint="eastAsia"/>
          <w:b/>
          <w:bCs/>
          <w:sz w:val="24"/>
          <w:szCs w:val="24"/>
          <w:highlight w:val="yellow"/>
        </w:rPr>
        <w:t>日至</w:t>
      </w:r>
      <w:r w:rsidR="00D467F4" w:rsidRPr="00E57D01">
        <w:rPr>
          <w:rFonts w:ascii="仿宋" w:eastAsia="仿宋" w:hAnsi="仿宋" w:hint="eastAsia"/>
          <w:b/>
          <w:bCs/>
          <w:sz w:val="24"/>
          <w:szCs w:val="24"/>
          <w:highlight w:val="yellow"/>
          <w:u w:val="single"/>
        </w:rPr>
        <w:t>202</w:t>
      </w:r>
      <w:r w:rsidR="00D467F4">
        <w:rPr>
          <w:rFonts w:ascii="仿宋" w:eastAsia="仿宋" w:hAnsi="仿宋" w:hint="eastAsia"/>
          <w:b/>
          <w:bCs/>
          <w:sz w:val="24"/>
          <w:szCs w:val="24"/>
          <w:highlight w:val="yellow"/>
          <w:u w:val="single"/>
        </w:rPr>
        <w:t>1</w:t>
      </w:r>
      <w:r w:rsidR="00D467F4" w:rsidRPr="00E57D01">
        <w:rPr>
          <w:rFonts w:ascii="仿宋" w:eastAsia="仿宋" w:hAnsi="仿宋" w:hint="eastAsia"/>
          <w:b/>
          <w:bCs/>
          <w:sz w:val="24"/>
          <w:szCs w:val="24"/>
          <w:highlight w:val="yellow"/>
        </w:rPr>
        <w:t>年</w:t>
      </w:r>
      <w:r w:rsidR="00D467F4">
        <w:rPr>
          <w:rFonts w:ascii="仿宋" w:eastAsia="仿宋" w:hAnsi="仿宋" w:hint="eastAsia"/>
          <w:b/>
          <w:bCs/>
          <w:sz w:val="24"/>
          <w:szCs w:val="24"/>
          <w:highlight w:val="yellow"/>
          <w:u w:val="single"/>
        </w:rPr>
        <w:t>04</w:t>
      </w:r>
      <w:r w:rsidR="00D467F4" w:rsidRPr="00E57D01">
        <w:rPr>
          <w:rFonts w:ascii="仿宋" w:eastAsia="仿宋" w:hAnsi="仿宋" w:hint="eastAsia"/>
          <w:b/>
          <w:bCs/>
          <w:sz w:val="24"/>
          <w:szCs w:val="24"/>
          <w:highlight w:val="yellow"/>
        </w:rPr>
        <w:t>月</w:t>
      </w:r>
      <w:r w:rsidR="00D467F4">
        <w:rPr>
          <w:rFonts w:ascii="仿宋" w:eastAsia="仿宋" w:hAnsi="仿宋" w:hint="eastAsia"/>
          <w:b/>
          <w:bCs/>
          <w:sz w:val="24"/>
          <w:szCs w:val="24"/>
          <w:highlight w:val="yellow"/>
          <w:u w:val="single"/>
        </w:rPr>
        <w:t>09</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w:t>
      </w:r>
      <w:r w:rsidRPr="008A7105">
        <w:rPr>
          <w:rFonts w:ascii="仿宋" w:eastAsia="仿宋" w:hAnsi="仿宋" w:hint="eastAsia"/>
          <w:bCs/>
          <w:sz w:val="24"/>
          <w:szCs w:val="24"/>
        </w:rPr>
        <w:lastRenderedPageBreak/>
        <w:t>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1C61E4">
        <w:rPr>
          <w:rFonts w:ascii="仿宋" w:eastAsia="仿宋" w:hAnsi="仿宋" w:hint="eastAsia"/>
          <w:b/>
          <w:bCs/>
          <w:sz w:val="24"/>
          <w:szCs w:val="24"/>
          <w:highlight w:val="yellow"/>
          <w:u w:val="single"/>
        </w:rPr>
        <w:t>04</w:t>
      </w:r>
      <w:r w:rsidR="001C61E4" w:rsidRPr="00E07EFA">
        <w:rPr>
          <w:rFonts w:ascii="仿宋" w:eastAsia="仿宋" w:hAnsi="仿宋" w:hint="eastAsia"/>
          <w:b/>
          <w:bCs/>
          <w:sz w:val="24"/>
          <w:szCs w:val="24"/>
          <w:highlight w:val="yellow"/>
        </w:rPr>
        <w:t>月</w:t>
      </w:r>
      <w:r w:rsidR="001C61E4">
        <w:rPr>
          <w:rFonts w:ascii="仿宋" w:eastAsia="仿宋" w:hAnsi="仿宋" w:hint="eastAsia"/>
          <w:b/>
          <w:bCs/>
          <w:sz w:val="24"/>
          <w:szCs w:val="24"/>
          <w:highlight w:val="yellow"/>
          <w:u w:val="single"/>
        </w:rPr>
        <w:t>12</w:t>
      </w:r>
      <w:r w:rsidR="001C61E4" w:rsidRPr="00E07EFA">
        <w:rPr>
          <w:rFonts w:ascii="仿宋" w:eastAsia="仿宋" w:hAnsi="仿宋" w:hint="eastAsia"/>
          <w:b/>
          <w:bCs/>
          <w:sz w:val="24"/>
          <w:szCs w:val="24"/>
          <w:highlight w:val="yellow"/>
        </w:rPr>
        <w:t>日</w:t>
      </w:r>
      <w:r w:rsidR="001C61E4" w:rsidRPr="00E07EFA">
        <w:rPr>
          <w:rFonts w:ascii="仿宋" w:eastAsia="仿宋" w:hAnsi="仿宋" w:hint="eastAsia"/>
          <w:b/>
          <w:bCs/>
          <w:sz w:val="24"/>
          <w:szCs w:val="24"/>
          <w:highlight w:val="yellow"/>
          <w:u w:val="single"/>
        </w:rPr>
        <w:t>1</w:t>
      </w:r>
      <w:r w:rsidR="001C61E4">
        <w:rPr>
          <w:rFonts w:ascii="仿宋" w:eastAsia="仿宋" w:hAnsi="仿宋" w:hint="eastAsia"/>
          <w:b/>
          <w:bCs/>
          <w:sz w:val="24"/>
          <w:szCs w:val="24"/>
          <w:highlight w:val="yellow"/>
          <w:u w:val="single"/>
        </w:rPr>
        <w:t>4</w:t>
      </w:r>
      <w:r w:rsidR="001C61E4" w:rsidRPr="00E07EFA">
        <w:rPr>
          <w:rFonts w:ascii="仿宋" w:eastAsia="仿宋" w:hAnsi="仿宋" w:hint="eastAsia"/>
          <w:b/>
          <w:bCs/>
          <w:sz w:val="24"/>
          <w:szCs w:val="24"/>
          <w:highlight w:val="yellow"/>
        </w:rPr>
        <w:t>点</w:t>
      </w:r>
      <w:r w:rsidR="001C61E4">
        <w:rPr>
          <w:rFonts w:ascii="仿宋" w:eastAsia="仿宋" w:hAnsi="仿宋" w:hint="eastAsia"/>
          <w:b/>
          <w:bCs/>
          <w:sz w:val="24"/>
          <w:szCs w:val="24"/>
          <w:highlight w:val="yellow"/>
          <w:u w:val="single"/>
        </w:rPr>
        <w:t>3</w:t>
      </w:r>
      <w:r w:rsidR="001C61E4" w:rsidRPr="00E07EFA">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1C3B31" w:rsidRPr="00231F0D">
        <w:rPr>
          <w:rFonts w:ascii="仿宋" w:eastAsia="仿宋" w:hAnsi="仿宋" w:hint="eastAsia"/>
          <w:b/>
          <w:bCs/>
          <w:sz w:val="24"/>
          <w:szCs w:val="24"/>
          <w:highlight w:val="yellow"/>
          <w:u w:val="single"/>
        </w:rPr>
        <w:t>餐饮业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lastRenderedPageBreak/>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575E82">
        <w:rPr>
          <w:rFonts w:ascii="仿宋" w:eastAsia="仿宋" w:hAnsi="仿宋" w:hint="eastAsia"/>
          <w:bCs/>
          <w:sz w:val="24"/>
          <w:szCs w:val="24"/>
          <w:u w:val="single"/>
        </w:rPr>
        <w:t>深圳市龙岗区横岗街道中心幼儿园</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址：</w:t>
      </w:r>
      <w:r w:rsidR="00575E82">
        <w:rPr>
          <w:rFonts w:ascii="仿宋" w:eastAsia="仿宋" w:hAnsi="仿宋" w:hint="eastAsia"/>
          <w:bCs/>
          <w:sz w:val="24"/>
          <w:szCs w:val="24"/>
          <w:u w:val="single"/>
        </w:rPr>
        <w:t>深圳市龙岗区横岗街道中心幼儿园</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575E82">
        <w:rPr>
          <w:rFonts w:ascii="仿宋" w:eastAsia="仿宋" w:hAnsi="仿宋" w:hint="eastAsia"/>
          <w:bCs/>
          <w:sz w:val="24"/>
          <w:szCs w:val="24"/>
          <w:u w:val="single"/>
        </w:rPr>
        <w:t>叶老师</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335BBF">
        <w:rPr>
          <w:rFonts w:ascii="仿宋" w:eastAsia="仿宋" w:hAnsi="仿宋" w:hint="eastAsia"/>
          <w:bCs/>
          <w:sz w:val="24"/>
          <w:szCs w:val="24"/>
        </w:rPr>
        <w:t>04</w:t>
      </w:r>
      <w:r w:rsidRPr="008A7105">
        <w:rPr>
          <w:rFonts w:ascii="仿宋" w:eastAsia="仿宋" w:hAnsi="仿宋"/>
          <w:bCs/>
          <w:sz w:val="24"/>
          <w:szCs w:val="24"/>
        </w:rPr>
        <w:t>月</w:t>
      </w:r>
      <w:r w:rsidR="00335BBF">
        <w:rPr>
          <w:rFonts w:ascii="仿宋" w:eastAsia="仿宋" w:hAnsi="仿宋" w:hint="eastAsia"/>
          <w:bCs/>
          <w:sz w:val="24"/>
          <w:szCs w:val="24"/>
        </w:rPr>
        <w:t>01</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Pr="006905E5" w:rsidRDefault="006905E5" w:rsidP="00F43840">
            <w:pPr>
              <w:pStyle w:val="ab"/>
              <w:spacing w:line="360" w:lineRule="auto"/>
            </w:pPr>
            <w:r w:rsidRPr="006905E5">
              <w:rPr>
                <w:rFonts w:hAnsi="宋体" w:hint="eastAsia"/>
                <w:bCs/>
              </w:rPr>
              <w:t>深圳市龙岗区横岗街道中心幼儿园食堂主副食采购项目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6905E5" w:rsidP="00F43840">
            <w:r w:rsidRPr="006905E5">
              <w:rPr>
                <w:rFonts w:ascii="宋体" w:eastAsiaTheme="minorEastAsia" w:hAnsi="宋体" w:cstheme="minorBidi" w:hint="eastAsia"/>
              </w:rPr>
              <w:t>深圳市龙岗区横岗街道中心幼儿园</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C001AD" w:rsidRPr="00C001AD" w:rsidRDefault="00C001AD" w:rsidP="00C001AD">
            <w:pPr>
              <w:pStyle w:val="ab"/>
              <w:ind w:left="378" w:hangingChars="180" w:hanging="378"/>
              <w:rPr>
                <w:rFonts w:hAnsi="宋体"/>
                <w:bCs/>
                <w:szCs w:val="21"/>
              </w:rPr>
            </w:pPr>
            <w:r w:rsidRPr="00C001AD">
              <w:rPr>
                <w:rFonts w:hAnsi="宋体" w:hint="eastAsia"/>
                <w:bCs/>
                <w:szCs w:val="21"/>
              </w:rPr>
              <w:t>1、须是深圳公共资源交易中心网站注册的供应商，注册网址</w:t>
            </w:r>
            <w:r w:rsidRPr="00C001AD">
              <w:rPr>
                <w:rFonts w:hAnsi="宋体"/>
                <w:bCs/>
                <w:szCs w:val="21"/>
              </w:rPr>
              <w:t>www.szzfcg.cn</w:t>
            </w:r>
            <w:r w:rsidRPr="00C001AD">
              <w:rPr>
                <w:rFonts w:hAnsi="宋体" w:hint="eastAsia"/>
                <w:bCs/>
                <w:szCs w:val="21"/>
              </w:rPr>
              <w:t>。【以采购代理机构从深圳公共资源交易中心网集中查询结果为准，投标人无须提供证明材料】</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2、须是在中华人民共和国境内注册的法人或其他组织。【须</w:t>
            </w:r>
            <w:r w:rsidRPr="00C001AD">
              <w:rPr>
                <w:rFonts w:hAnsi="宋体"/>
                <w:bCs/>
                <w:szCs w:val="21"/>
              </w:rPr>
              <w:t>提供合法有效的营业执照</w:t>
            </w:r>
            <w:r w:rsidRPr="00C001AD">
              <w:rPr>
                <w:rFonts w:hAnsi="宋体" w:hint="eastAsia"/>
                <w:bCs/>
                <w:szCs w:val="21"/>
              </w:rPr>
              <w:t>或法人证书等证明材料的</w:t>
            </w:r>
            <w:r w:rsidRPr="00C001AD">
              <w:rPr>
                <w:rFonts w:hAnsi="宋体"/>
                <w:bCs/>
                <w:szCs w:val="21"/>
              </w:rPr>
              <w:t>扫描件</w:t>
            </w:r>
            <w:r w:rsidRPr="00C001AD">
              <w:rPr>
                <w:rFonts w:hAnsi="宋体" w:hint="eastAsia"/>
                <w:bCs/>
                <w:szCs w:val="21"/>
              </w:rPr>
              <w:t>或复印件加盖投标人公章</w:t>
            </w:r>
            <w:r w:rsidRPr="00C001AD">
              <w:rPr>
                <w:rFonts w:hAnsi="宋体"/>
                <w:bCs/>
                <w:szCs w:val="21"/>
              </w:rPr>
              <w:t>，原件备查</w:t>
            </w:r>
            <w:r w:rsidRPr="00C001AD">
              <w:rPr>
                <w:rFonts w:hAnsi="宋体" w:hint="eastAsia"/>
                <w:bCs/>
                <w:szCs w:val="21"/>
              </w:rPr>
              <w:t>】</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3、具备《食品经营许可证》【提供许可证的扫描件并加盖投标人公章】</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4、须是深圳市龙岗区教育系统食堂主副食配送服务类预选供应商。【提供相关证明材料的扫描件并加盖投标人公章】</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5、参与本项目投标前三年内，在经营活动中没有重大违法记录。【由投标人按采购文件规定的格式在《政府采购投标及履约承诺函》中作出声明】</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6、参与本项目政府采购活动时不存在被有关部门禁止参与政府采购活动且在有效期内的情况。【由供应商按采购文件规定的格式在《政府采购投标及履约承诺函》中作出声明】</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7、参与本项目的供应商具备《中华人民共和国政府采购法》第二十二条规定。【由响应投标人按采购文件规定的格式在《政府采购投标及履约承诺函》中作出声明】</w:t>
            </w:r>
          </w:p>
          <w:p w:rsidR="00C001AD" w:rsidRPr="00C001AD" w:rsidRDefault="00C001AD" w:rsidP="00C001AD">
            <w:pPr>
              <w:pStyle w:val="ab"/>
              <w:ind w:left="378" w:hangingChars="180" w:hanging="378"/>
              <w:rPr>
                <w:rFonts w:hAnsi="宋体"/>
                <w:bCs/>
                <w:szCs w:val="21"/>
              </w:rPr>
            </w:pPr>
            <w:r w:rsidRPr="00C001AD">
              <w:rPr>
                <w:rFonts w:hAnsi="宋体" w:hint="eastAsia"/>
                <w:bCs/>
                <w:szCs w:val="21"/>
              </w:rPr>
              <w:t>8、投标</w:t>
            </w:r>
            <w:r w:rsidRPr="00C001AD">
              <w:rPr>
                <w:rFonts w:hAnsi="宋体"/>
                <w:bCs/>
                <w:szCs w:val="21"/>
              </w:rPr>
              <w:t>截止时间前，</w:t>
            </w:r>
            <w:r w:rsidRPr="00C001AD">
              <w:rPr>
                <w:rFonts w:hAnsi="宋体" w:hint="eastAsia"/>
                <w:bCs/>
                <w:szCs w:val="21"/>
              </w:rPr>
              <w:t>参与本项目的供应商</w:t>
            </w:r>
            <w:r w:rsidRPr="00C001AD">
              <w:rPr>
                <w:rFonts w:hAnsi="宋体"/>
                <w:bCs/>
                <w:szCs w:val="21"/>
              </w:rPr>
              <w:t>未被列入失信被执行人、重大税收违法案件当事人名单</w:t>
            </w:r>
            <w:r w:rsidRPr="00C001AD">
              <w:rPr>
                <w:rFonts w:hAnsi="宋体" w:hint="eastAsia"/>
                <w:bCs/>
                <w:szCs w:val="21"/>
              </w:rPr>
              <w:t>和</w:t>
            </w:r>
            <w:r w:rsidRPr="00C001AD">
              <w:rPr>
                <w:rFonts w:hAnsi="宋体"/>
                <w:bCs/>
                <w:szCs w:val="21"/>
              </w:rPr>
              <w:t>政府采购严重违法失信行为记录名单</w:t>
            </w:r>
            <w:r w:rsidRPr="00C001AD">
              <w:rPr>
                <w:rFonts w:hAnsi="宋体" w:hint="eastAsia"/>
                <w:bCs/>
                <w:szCs w:val="21"/>
              </w:rPr>
              <w:t>。【</w:t>
            </w:r>
            <w:r w:rsidRPr="00C001AD">
              <w:rPr>
                <w:rFonts w:hAnsi="宋体"/>
                <w:bCs/>
                <w:szCs w:val="21"/>
              </w:rPr>
              <w:t>采购代理机构将通过</w:t>
            </w:r>
            <w:r w:rsidRPr="00C001AD">
              <w:rPr>
                <w:rFonts w:hAnsi="宋体" w:hint="eastAsia"/>
                <w:bCs/>
                <w:szCs w:val="21"/>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C001AD" w:rsidP="00C001AD">
            <w:pPr>
              <w:pStyle w:val="ab"/>
              <w:spacing w:line="360" w:lineRule="auto"/>
              <w:ind w:left="378" w:hangingChars="180" w:hanging="378"/>
              <w:rPr>
                <w:rFonts w:hAnsi="宋体"/>
                <w:szCs w:val="21"/>
              </w:rPr>
            </w:pPr>
            <w:r w:rsidRPr="00C001AD">
              <w:rPr>
                <w:rFonts w:hAnsi="宋体" w:hint="eastAsia"/>
                <w:bCs/>
                <w:szCs w:val="21"/>
              </w:rPr>
              <w:t>9、本项目不接受联合体投标，不允许分包或转包。</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C001AD"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C001AD">
              <w:rPr>
                <w:rFonts w:ascii="Times New Roman" w:hAnsi="Times New Roman" w:hint="eastAsia"/>
                <w:b/>
                <w:snapToGrid w:val="0"/>
                <w:highlight w:val="yellow"/>
              </w:rPr>
              <w:t>04</w:t>
            </w:r>
            <w:r w:rsidRPr="00373358">
              <w:rPr>
                <w:rFonts w:ascii="Times New Roman" w:hAnsi="Times New Roman"/>
                <w:b/>
                <w:snapToGrid w:val="0"/>
                <w:highlight w:val="yellow"/>
              </w:rPr>
              <w:t>月</w:t>
            </w:r>
            <w:r w:rsidR="00C001AD">
              <w:rPr>
                <w:rFonts w:ascii="Times New Roman" w:hAnsi="Times New Roman" w:hint="eastAsia"/>
                <w:b/>
                <w:snapToGrid w:val="0"/>
                <w:highlight w:val="yellow"/>
              </w:rPr>
              <w:t>12</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C001AD">
              <w:rPr>
                <w:rFonts w:ascii="Times New Roman" w:hAnsi="Times New Roman" w:hint="eastAsia"/>
                <w:b/>
                <w:snapToGrid w:val="0"/>
                <w:highlight w:val="yellow"/>
              </w:rPr>
              <w:t>4</w:t>
            </w:r>
            <w:r w:rsidRPr="00373358">
              <w:rPr>
                <w:rFonts w:ascii="Times New Roman" w:hAnsi="Times New Roman"/>
                <w:b/>
                <w:snapToGrid w:val="0"/>
                <w:highlight w:val="yellow"/>
              </w:rPr>
              <w:t>：</w:t>
            </w:r>
            <w:r w:rsidR="00C001AD">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2A179B">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C001AD">
              <w:rPr>
                <w:rFonts w:ascii="Times New Roman" w:hAnsi="Times New Roman" w:hint="eastAsia"/>
                <w:b/>
                <w:snapToGrid w:val="0"/>
                <w:highlight w:val="yellow"/>
              </w:rPr>
              <w:t>04</w:t>
            </w:r>
            <w:r w:rsidR="00C001AD" w:rsidRPr="00373358">
              <w:rPr>
                <w:rFonts w:ascii="Times New Roman" w:hAnsi="Times New Roman"/>
                <w:b/>
                <w:snapToGrid w:val="0"/>
                <w:highlight w:val="yellow"/>
              </w:rPr>
              <w:t>月</w:t>
            </w:r>
            <w:r w:rsidR="00C001AD">
              <w:rPr>
                <w:rFonts w:ascii="Times New Roman" w:hAnsi="Times New Roman" w:hint="eastAsia"/>
                <w:b/>
                <w:snapToGrid w:val="0"/>
                <w:highlight w:val="yellow"/>
              </w:rPr>
              <w:t>12</w:t>
            </w:r>
            <w:r w:rsidR="00C001AD" w:rsidRPr="00373358">
              <w:rPr>
                <w:rFonts w:ascii="Times New Roman" w:hAnsi="Times New Roman"/>
                <w:b/>
                <w:snapToGrid w:val="0"/>
                <w:highlight w:val="yellow"/>
              </w:rPr>
              <w:t>日</w:t>
            </w:r>
            <w:r w:rsidR="00C001AD" w:rsidRPr="00373358">
              <w:rPr>
                <w:rFonts w:ascii="Times New Roman" w:hAnsi="Times New Roman" w:hint="eastAsia"/>
                <w:b/>
                <w:snapToGrid w:val="0"/>
                <w:highlight w:val="yellow"/>
              </w:rPr>
              <w:t>1</w:t>
            </w:r>
            <w:r w:rsidR="00C001AD">
              <w:rPr>
                <w:rFonts w:ascii="Times New Roman" w:hAnsi="Times New Roman" w:hint="eastAsia"/>
                <w:b/>
                <w:snapToGrid w:val="0"/>
                <w:highlight w:val="yellow"/>
              </w:rPr>
              <w:t>4</w:t>
            </w:r>
            <w:r w:rsidR="00C001AD" w:rsidRPr="00373358">
              <w:rPr>
                <w:rFonts w:ascii="Times New Roman" w:hAnsi="Times New Roman"/>
                <w:b/>
                <w:snapToGrid w:val="0"/>
                <w:highlight w:val="yellow"/>
              </w:rPr>
              <w:t>：</w:t>
            </w:r>
            <w:r w:rsidR="00C001AD">
              <w:rPr>
                <w:rFonts w:ascii="Times New Roman" w:hAnsi="Times New Roman" w:hint="eastAsia"/>
                <w:b/>
                <w:snapToGrid w:val="0"/>
                <w:highlight w:val="yellow"/>
              </w:rPr>
              <w:t>3</w:t>
            </w:r>
            <w:r w:rsidR="00C001AD"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897B8F" w:rsidRPr="00F35A11" w:rsidRDefault="00DB18E3" w:rsidP="00D26E48">
            <w:pPr>
              <w:pStyle w:val="ab"/>
              <w:spacing w:line="340" w:lineRule="exact"/>
              <w:rPr>
                <w:rFonts w:hAnsi="宋体"/>
              </w:rPr>
            </w:pPr>
            <w:r w:rsidRPr="00F35A11">
              <w:rPr>
                <w:rFonts w:hAnsi="宋体" w:hint="eastAsia"/>
              </w:rPr>
              <w:t>按</w:t>
            </w:r>
            <w:r w:rsidR="00D26E48" w:rsidRPr="00D26E48">
              <w:rPr>
                <w:rFonts w:hAnsi="宋体" w:hint="eastAsia"/>
              </w:rPr>
              <w:t>采购支付上限</w:t>
            </w:r>
            <w:r w:rsidRPr="00F35A11">
              <w:rPr>
                <w:rFonts w:hAnsi="宋体" w:hint="eastAsia"/>
              </w:rPr>
              <w:t>的一定比例向中标人收取。</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DB18E3" w:rsidRDefault="00AD173B" w:rsidP="00AD173B">
            <w:pPr>
              <w:pStyle w:val="ab"/>
              <w:spacing w:line="340" w:lineRule="exact"/>
              <w:jc w:val="center"/>
              <w:rPr>
                <w:rFonts w:hAnsi="宋体"/>
              </w:rPr>
            </w:pPr>
            <w:r>
              <w:rPr>
                <w:rFonts w:hAnsi="宋体" w:hint="eastAsia"/>
              </w:rPr>
              <w:t>采购支付上限</w:t>
            </w:r>
          </w:p>
        </w:tc>
        <w:tc>
          <w:tcPr>
            <w:tcW w:w="5669" w:type="dxa"/>
            <w:vAlign w:val="center"/>
          </w:tcPr>
          <w:p w:rsidR="00DB18E3" w:rsidRPr="00373358" w:rsidRDefault="00DB18E3" w:rsidP="00AD173B">
            <w:pPr>
              <w:pStyle w:val="ab"/>
              <w:spacing w:line="340" w:lineRule="exact"/>
              <w:rPr>
                <w:rFonts w:hAnsi="宋体"/>
                <w:b/>
              </w:rPr>
            </w:pPr>
            <w:r w:rsidRPr="00373358">
              <w:rPr>
                <w:rFonts w:hAnsi="宋体" w:hint="eastAsia"/>
                <w:b/>
                <w:highlight w:val="yellow"/>
              </w:rPr>
              <w:t>人民币</w:t>
            </w:r>
            <w:r w:rsidR="00AD173B" w:rsidRPr="00AD173B">
              <w:rPr>
                <w:rFonts w:hAnsi="宋体" w:hint="eastAsia"/>
                <w:b/>
                <w:highlight w:val="yellow"/>
              </w:rPr>
              <w:t>125万</w:t>
            </w:r>
            <w:r w:rsidR="00AD173B">
              <w:rPr>
                <w:rFonts w:hAnsi="宋体" w:hint="eastAsia"/>
                <w:b/>
                <w:highlight w:val="yellow"/>
              </w:rPr>
              <w:t>元</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8C5174" w:rsidRPr="00F254EB" w:rsidTr="0048492A">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C5174" w:rsidRPr="00F254EB" w:rsidRDefault="008C5174" w:rsidP="0048492A">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C5174" w:rsidRPr="00F254EB" w:rsidRDefault="008C5174" w:rsidP="0048492A">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8C5174" w:rsidRPr="00F254EB" w:rsidTr="0048492A">
        <w:trPr>
          <w:jc w:val="center"/>
        </w:trPr>
        <w:tc>
          <w:tcPr>
            <w:tcW w:w="1242" w:type="dxa"/>
            <w:tcBorders>
              <w:left w:val="double" w:sz="4" w:space="0" w:color="auto"/>
            </w:tcBorders>
            <w:vAlign w:val="center"/>
          </w:tcPr>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8C5174" w:rsidRPr="00F254EB" w:rsidRDefault="008C517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8C5174" w:rsidRPr="00F254EB" w:rsidRDefault="008C5174" w:rsidP="0048492A">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8C5174" w:rsidRPr="00F254EB" w:rsidRDefault="008C5174" w:rsidP="0048492A">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3F3217" w:rsidRPr="003F3217" w:rsidRDefault="003F3217" w:rsidP="003F3217">
            <w:pPr>
              <w:adjustRightInd w:val="0"/>
              <w:spacing w:line="360" w:lineRule="auto"/>
              <w:jc w:val="left"/>
              <w:rPr>
                <w:rFonts w:ascii="仿宋" w:eastAsia="仿宋" w:hAnsi="仿宋" w:cs="宋体"/>
                <w:kern w:val="0"/>
                <w:sz w:val="22"/>
              </w:rPr>
            </w:pPr>
            <w:r w:rsidRPr="003F3217">
              <w:rPr>
                <w:rFonts w:ascii="仿宋" w:eastAsia="仿宋" w:hAnsi="仿宋" w:cs="宋体" w:hint="eastAsia"/>
                <w:kern w:val="0"/>
                <w:sz w:val="22"/>
              </w:rPr>
              <w:t>价格分按以下方案计算：</w:t>
            </w:r>
          </w:p>
          <w:p w:rsidR="003F3217" w:rsidRPr="003F3217" w:rsidRDefault="003F3217" w:rsidP="003F3217">
            <w:pPr>
              <w:adjustRightInd w:val="0"/>
              <w:spacing w:line="360" w:lineRule="auto"/>
              <w:jc w:val="left"/>
              <w:rPr>
                <w:rFonts w:ascii="仿宋" w:eastAsia="仿宋" w:hAnsi="仿宋" w:cs="宋体"/>
                <w:kern w:val="0"/>
                <w:sz w:val="22"/>
              </w:rPr>
            </w:pPr>
            <w:r w:rsidRPr="003F3217">
              <w:rPr>
                <w:rFonts w:ascii="仿宋" w:eastAsia="仿宋" w:hAnsi="仿宋" w:cs="宋体" w:hint="eastAsia"/>
                <w:kern w:val="0"/>
                <w:sz w:val="22"/>
              </w:rPr>
              <w:t>投标折扣率得分 = Z / Sn ×20</w:t>
            </w:r>
          </w:p>
          <w:p w:rsidR="003F3217" w:rsidRPr="003F3217" w:rsidRDefault="003F3217" w:rsidP="003F3217">
            <w:pPr>
              <w:adjustRightInd w:val="0"/>
              <w:spacing w:line="360" w:lineRule="auto"/>
              <w:jc w:val="left"/>
              <w:rPr>
                <w:rFonts w:ascii="仿宋" w:eastAsia="仿宋" w:hAnsi="仿宋" w:cs="宋体"/>
                <w:kern w:val="0"/>
                <w:sz w:val="22"/>
              </w:rPr>
            </w:pPr>
            <w:r w:rsidRPr="003F3217">
              <w:rPr>
                <w:rFonts w:ascii="仿宋" w:eastAsia="仿宋" w:hAnsi="仿宋" w:cs="宋体" w:hint="eastAsia"/>
                <w:kern w:val="0"/>
                <w:sz w:val="22"/>
              </w:rPr>
              <w:t>其中：Z --评标基准价，即通过资格性审查和符合性审查且报最低的折扣率；</w:t>
            </w:r>
          </w:p>
          <w:p w:rsidR="008C5174" w:rsidRPr="00F254EB" w:rsidRDefault="003F3217" w:rsidP="003F3217">
            <w:pPr>
              <w:adjustRightInd w:val="0"/>
              <w:spacing w:line="360" w:lineRule="auto"/>
              <w:rPr>
                <w:rFonts w:ascii="仿宋" w:eastAsia="仿宋" w:hAnsi="仿宋" w:cs="宋体"/>
                <w:kern w:val="0"/>
                <w:sz w:val="22"/>
              </w:rPr>
            </w:pPr>
            <w:r w:rsidRPr="003F3217">
              <w:rPr>
                <w:rFonts w:ascii="仿宋" w:eastAsia="仿宋" w:hAnsi="仿宋" w:cs="宋体" w:hint="eastAsia"/>
                <w:kern w:val="0"/>
                <w:sz w:val="22"/>
              </w:rPr>
              <w:t>Sn ---投标折扣率，即通过资格性审查和符合性审查的投标折扣率</w:t>
            </w:r>
          </w:p>
        </w:tc>
      </w:tr>
      <w:tr w:rsidR="000E1034" w:rsidRPr="00F254EB" w:rsidTr="0048492A">
        <w:trPr>
          <w:jc w:val="center"/>
        </w:trPr>
        <w:tc>
          <w:tcPr>
            <w:tcW w:w="1242" w:type="dxa"/>
            <w:vMerge w:val="restart"/>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0E1034" w:rsidRPr="00F254EB" w:rsidRDefault="000E1034"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40</w:t>
            </w:r>
            <w:r w:rsidRPr="00F254EB">
              <w:rPr>
                <w:rFonts w:ascii="仿宋" w:eastAsia="仿宋" w:hAnsi="仿宋" w:hint="eastAsia"/>
                <w:b/>
                <w:bCs/>
                <w:snapToGrid w:val="0"/>
                <w:kern w:val="0"/>
                <w:sz w:val="22"/>
              </w:rPr>
              <w:t>分）</w:t>
            </w: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配送服务计划</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5</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评标委员会根据投标人针对本项目提供的配送服务计划（包含货物的来源、加工、包装、保存、运输等各个环节的质量保证措施，项目团队配备，日常管理组织、应急预案、售后服务方案等）响应情况进行评审：</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评分细则：</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1）内容详细全面，有针对性、条理清晰、操作性强，得5分。</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2)内容基本完整，有针对性、条理清晰、操作性较强，得3分。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3) 内容基本完整但分项模糊，无针对性、无操作性，得1分。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4）内容缺漏或不提供项目总体规划报告，不得分。</w:t>
            </w:r>
          </w:p>
        </w:tc>
      </w:tr>
      <w:tr w:rsidR="000E1034" w:rsidRPr="00F254EB" w:rsidTr="0048492A">
        <w:trPr>
          <w:jc w:val="center"/>
        </w:trPr>
        <w:tc>
          <w:tcPr>
            <w:tcW w:w="1242" w:type="dxa"/>
            <w:vMerge/>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信息化</w:t>
            </w:r>
          </w:p>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管理</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10</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标人获得下列自主开发的计算机软件系统并取得著作权登记证书：ERP管理系统，基于物联网的农作物基地监控系统，进销存管理系统，冷链物流管理系统，农产品质量追溯系统，每取得一份证书得2分，最高得10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【提供著作权登记证书的扫描件和相关网站查询截图并加盖投标人公章，原件备查。</w:t>
            </w:r>
            <w:r w:rsidRPr="000E1034">
              <w:rPr>
                <w:rFonts w:ascii="仿宋" w:eastAsia="仿宋" w:hAnsi="仿宋" w:cs="宋体"/>
                <w:kern w:val="0"/>
                <w:sz w:val="22"/>
              </w:rPr>
              <w:t>未按要求提供或提供不清晰导致专家无法有效判断的不得分</w:t>
            </w:r>
            <w:r w:rsidRPr="000E1034">
              <w:rPr>
                <w:rFonts w:ascii="仿宋" w:eastAsia="仿宋" w:hAnsi="仿宋" w:cs="宋体" w:hint="eastAsia"/>
                <w:kern w:val="0"/>
                <w:sz w:val="22"/>
              </w:rPr>
              <w:t>】</w:t>
            </w:r>
          </w:p>
        </w:tc>
      </w:tr>
      <w:tr w:rsidR="000E1034" w:rsidRPr="00F254EB" w:rsidTr="0048492A">
        <w:trPr>
          <w:jc w:val="center"/>
        </w:trPr>
        <w:tc>
          <w:tcPr>
            <w:tcW w:w="1242" w:type="dxa"/>
            <w:vMerge/>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拟派服务</w:t>
            </w:r>
          </w:p>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lastRenderedPageBreak/>
              <w:t>团队</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lastRenderedPageBreak/>
              <w:t>10</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投标人拟派项目服务团队须为投标单位在职员工（提供投标截止</w:t>
            </w:r>
            <w:r w:rsidRPr="000E1034">
              <w:rPr>
                <w:rFonts w:ascii="仿宋" w:eastAsia="仿宋" w:hAnsi="仿宋" w:cs="宋体" w:hint="eastAsia"/>
                <w:kern w:val="0"/>
                <w:sz w:val="22"/>
              </w:rPr>
              <w:lastRenderedPageBreak/>
              <w:t>日前三个月投标人为其购买社保证明），在此基础上按以下内容评审：</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1）团队成员中具有获得食品安全管理员证书成员的，提供一名中级职称得0.5分，一名高级职称得1分，本小项最高得5分。</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2）团队成员中具有获得农业部职业技能鉴定指导中心颁发的农产品食品检验员证书成员的，提供一名中级职称得0.5分，一名高级职称得1分，本小项最高得5分。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注：同一成员可累积得分。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【提供相关成员证书的扫描件和国家职业资格证书全国联网（http://zscx.osta.org.cn/）查询截图并加盖投标人公章，原件备查。</w:t>
            </w:r>
            <w:r w:rsidRPr="000E1034">
              <w:rPr>
                <w:rFonts w:ascii="仿宋" w:eastAsia="仿宋" w:hAnsi="仿宋" w:cs="宋体"/>
                <w:kern w:val="0"/>
                <w:sz w:val="22"/>
              </w:rPr>
              <w:t>未按要求提供或提供不清晰导致专家无法有效判断的不得分</w:t>
            </w:r>
            <w:r w:rsidRPr="000E1034">
              <w:rPr>
                <w:rFonts w:ascii="仿宋" w:eastAsia="仿宋" w:hAnsi="仿宋" w:cs="宋体" w:hint="eastAsia"/>
                <w:kern w:val="0"/>
                <w:sz w:val="22"/>
              </w:rPr>
              <w:t>】</w:t>
            </w:r>
          </w:p>
        </w:tc>
      </w:tr>
      <w:tr w:rsidR="000E1034" w:rsidRPr="00F254EB" w:rsidTr="0048492A">
        <w:trPr>
          <w:jc w:val="center"/>
        </w:trPr>
        <w:tc>
          <w:tcPr>
            <w:tcW w:w="1242" w:type="dxa"/>
            <w:vMerge/>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食材检测</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5</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投标人近两年食材检测情况：</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1）与同时具备CNAS、CMA认证资质的第三方检测机构合作并且对食材进行送检，同时涵盖粮、油、肉类、水产品、禽类、蔬菜六类检测的得2.5分。【提供有效期内合作协议和2020年至今加盖CNAS、CMA公章的检测报告的扫描件，原件备查。检测报告须涵盖粮、油、肉类、水产品、禽类、蔬菜六类检测】</w:t>
            </w:r>
          </w:p>
          <w:p w:rsidR="000E1034" w:rsidRPr="000E1034" w:rsidRDefault="000E1034" w:rsidP="000E1034">
            <w:pPr>
              <w:adjustRightInd w:val="0"/>
              <w:snapToGrid w:val="0"/>
              <w:spacing w:line="360" w:lineRule="auto"/>
              <w:ind w:left="440" w:hangingChars="200" w:hanging="440"/>
              <w:rPr>
                <w:rFonts w:ascii="仿宋" w:eastAsia="仿宋" w:hAnsi="仿宋" w:cs="宋体"/>
                <w:kern w:val="0"/>
                <w:sz w:val="22"/>
              </w:rPr>
            </w:pPr>
            <w:r w:rsidRPr="000E1034">
              <w:rPr>
                <w:rFonts w:ascii="仿宋" w:eastAsia="仿宋" w:hAnsi="仿宋" w:cs="宋体" w:hint="eastAsia"/>
                <w:kern w:val="0"/>
                <w:sz w:val="22"/>
              </w:rPr>
              <w:t>2）投标人自有实验室，具备农药残留检测和兽药检测设备（不包括辅助设备）的，每提供自有设备1台得1分，本小项最高得5分。【提供自有实验室实地照片，仪器设备图片和仪器设备购置发票的扫描件，原件备查。购置发票须体现投标人名称】</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【提供相关证明材料的扫描件并加盖投标人公章，原件备查。</w:t>
            </w:r>
            <w:r w:rsidRPr="000E1034">
              <w:rPr>
                <w:rFonts w:ascii="仿宋" w:eastAsia="仿宋" w:hAnsi="仿宋" w:cs="宋体"/>
                <w:kern w:val="0"/>
                <w:sz w:val="22"/>
              </w:rPr>
              <w:t>未按要求提供或提供不清晰导致专家无法有效判断的不得分</w:t>
            </w:r>
            <w:r w:rsidRPr="000E1034">
              <w:rPr>
                <w:rFonts w:ascii="仿宋" w:eastAsia="仿宋" w:hAnsi="仿宋" w:cs="宋体" w:hint="eastAsia"/>
                <w:kern w:val="0"/>
                <w:sz w:val="22"/>
              </w:rPr>
              <w:t>】</w:t>
            </w:r>
          </w:p>
        </w:tc>
      </w:tr>
      <w:tr w:rsidR="000E1034" w:rsidRPr="00F254EB" w:rsidTr="0048492A">
        <w:trPr>
          <w:jc w:val="center"/>
        </w:trPr>
        <w:tc>
          <w:tcPr>
            <w:tcW w:w="1242" w:type="dxa"/>
            <w:vMerge/>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配送车辆</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5</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投标人拟派配送自有配送车辆情况，提供一辆自有冷藏车得1分，最高得5分。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【车辆需为投标人自有车辆，租赁车辆不得分。提供车辆的车辆购置发票，车辆登记证和行驶证及车辆原貌照片(需能体现冷藏</w:t>
            </w:r>
            <w:r w:rsidRPr="000E1034">
              <w:rPr>
                <w:rFonts w:ascii="仿宋" w:eastAsia="仿宋" w:hAnsi="仿宋" w:cs="宋体" w:hint="eastAsia"/>
                <w:kern w:val="0"/>
                <w:sz w:val="22"/>
              </w:rPr>
              <w:lastRenderedPageBreak/>
              <w:t>功能)的扫描件并加盖投标人公章，原件备查。须同时具备四个证明材料才算一辆车辆的有效证明材料，</w:t>
            </w:r>
            <w:r w:rsidRPr="000E1034">
              <w:rPr>
                <w:rFonts w:ascii="仿宋" w:eastAsia="仿宋" w:hAnsi="仿宋" w:cs="宋体"/>
                <w:kern w:val="0"/>
                <w:sz w:val="22"/>
              </w:rPr>
              <w:t>未按要求提供或提供不清晰导致专家无法有效判断的不得分</w:t>
            </w:r>
            <w:r w:rsidRPr="000E1034">
              <w:rPr>
                <w:rFonts w:ascii="仿宋" w:eastAsia="仿宋" w:hAnsi="仿宋" w:cs="宋体" w:hint="eastAsia"/>
                <w:kern w:val="0"/>
                <w:sz w:val="22"/>
              </w:rPr>
              <w:t>】</w:t>
            </w:r>
          </w:p>
        </w:tc>
      </w:tr>
      <w:tr w:rsidR="000E1034" w:rsidRPr="00F254EB" w:rsidTr="0048492A">
        <w:trPr>
          <w:jc w:val="center"/>
        </w:trPr>
        <w:tc>
          <w:tcPr>
            <w:tcW w:w="1242" w:type="dxa"/>
            <w:vMerge/>
            <w:tcBorders>
              <w:left w:val="double" w:sz="4" w:space="0" w:color="auto"/>
            </w:tcBorders>
            <w:vAlign w:val="center"/>
          </w:tcPr>
          <w:p w:rsidR="000E1034" w:rsidRPr="00F254EB" w:rsidRDefault="000E1034" w:rsidP="0048492A">
            <w:pPr>
              <w:adjustRightInd w:val="0"/>
              <w:spacing w:line="360" w:lineRule="auto"/>
              <w:jc w:val="center"/>
              <w:rPr>
                <w:rFonts w:ascii="仿宋" w:eastAsia="仿宋" w:hAnsi="仿宋"/>
                <w:b/>
                <w:bCs/>
                <w:snapToGrid w:val="0"/>
                <w:kern w:val="0"/>
                <w:sz w:val="22"/>
              </w:rPr>
            </w:pPr>
          </w:p>
        </w:tc>
        <w:tc>
          <w:tcPr>
            <w:tcW w:w="1182"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食品安全保险</w:t>
            </w:r>
          </w:p>
        </w:tc>
        <w:tc>
          <w:tcPr>
            <w:tcW w:w="709" w:type="dxa"/>
            <w:vAlign w:val="center"/>
          </w:tcPr>
          <w:p w:rsidR="000E1034" w:rsidRPr="000E1034" w:rsidRDefault="000E1034" w:rsidP="000E1034">
            <w:pPr>
              <w:adjustRightInd w:val="0"/>
              <w:spacing w:line="360" w:lineRule="auto"/>
              <w:jc w:val="center"/>
              <w:rPr>
                <w:rFonts w:ascii="仿宋" w:eastAsia="仿宋" w:hAnsi="仿宋" w:cs="宋体"/>
                <w:kern w:val="0"/>
                <w:sz w:val="22"/>
              </w:rPr>
            </w:pPr>
            <w:r w:rsidRPr="000E1034">
              <w:rPr>
                <w:rFonts w:ascii="仿宋" w:eastAsia="仿宋" w:hAnsi="仿宋" w:cs="宋体" w:hint="eastAsia"/>
                <w:kern w:val="0"/>
                <w:sz w:val="22"/>
              </w:rPr>
              <w:t>5</w:t>
            </w:r>
          </w:p>
        </w:tc>
        <w:tc>
          <w:tcPr>
            <w:tcW w:w="6335" w:type="dxa"/>
            <w:tcBorders>
              <w:right w:val="double" w:sz="4" w:space="0" w:color="auto"/>
            </w:tcBorders>
            <w:vAlign w:val="center"/>
          </w:tcPr>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投标单位提供的在有效期内的食品安全责任保险金额情况：</w:t>
            </w:r>
          </w:p>
          <w:p w:rsidR="000E1034" w:rsidRPr="000E1034" w:rsidRDefault="000E1034" w:rsidP="000E1034">
            <w:pPr>
              <w:numPr>
                <w:ilvl w:val="0"/>
                <w:numId w:val="5"/>
              </w:num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投保金额≥5000 万元得5分；</w:t>
            </w:r>
          </w:p>
          <w:p w:rsidR="000E1034" w:rsidRPr="000E1034" w:rsidRDefault="000E1034" w:rsidP="000E1034">
            <w:pPr>
              <w:numPr>
                <w:ilvl w:val="0"/>
                <w:numId w:val="5"/>
              </w:num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4000 万元≤投保金额＜5000万元，得4分；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3）3000 万元≤投保金额＜4000 万元，得3分；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4）2000 万元≤投保金额＜3000 万元，得2分；</w:t>
            </w:r>
          </w:p>
          <w:p w:rsidR="000E1034" w:rsidRPr="000E1034" w:rsidRDefault="000E1034" w:rsidP="00CE255B">
            <w:p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5）1000 万元≤投保金额＜2000 万元，得1分；</w:t>
            </w:r>
          </w:p>
          <w:p w:rsidR="000E1034" w:rsidRPr="000E1034" w:rsidRDefault="000E1034" w:rsidP="000E1034">
            <w:pPr>
              <w:numPr>
                <w:ilvl w:val="0"/>
                <w:numId w:val="6"/>
              </w:numPr>
              <w:adjustRightInd w:val="0"/>
              <w:snapToGrid w:val="0"/>
              <w:spacing w:line="360" w:lineRule="auto"/>
              <w:rPr>
                <w:rFonts w:ascii="仿宋" w:eastAsia="仿宋" w:hAnsi="仿宋" w:cs="宋体"/>
                <w:kern w:val="0"/>
                <w:sz w:val="22"/>
              </w:rPr>
            </w:pPr>
            <w:r w:rsidRPr="000E1034">
              <w:rPr>
                <w:rFonts w:ascii="仿宋" w:eastAsia="仿宋" w:hAnsi="仿宋" w:cs="宋体" w:hint="eastAsia"/>
                <w:kern w:val="0"/>
                <w:sz w:val="22"/>
              </w:rPr>
              <w:t xml:space="preserve">投保金额＜1000 万元，得0.5分， </w:t>
            </w:r>
          </w:p>
          <w:p w:rsidR="000E1034" w:rsidRPr="000E1034" w:rsidRDefault="000E1034" w:rsidP="00CE255B">
            <w:pPr>
              <w:adjustRightInd w:val="0"/>
              <w:snapToGrid w:val="0"/>
              <w:spacing w:line="360" w:lineRule="auto"/>
              <w:ind w:left="105"/>
              <w:rPr>
                <w:rFonts w:ascii="仿宋" w:eastAsia="仿宋" w:hAnsi="仿宋" w:cs="宋体"/>
                <w:kern w:val="0"/>
                <w:sz w:val="22"/>
              </w:rPr>
            </w:pPr>
            <w:r w:rsidRPr="000E1034">
              <w:rPr>
                <w:rFonts w:ascii="仿宋" w:eastAsia="仿宋" w:hAnsi="仿宋" w:cs="宋体" w:hint="eastAsia"/>
                <w:kern w:val="0"/>
                <w:sz w:val="22"/>
              </w:rPr>
              <w:t>【提供保险发票及合同的扫描件并加盖投标人公章，原件备查。合同须明确标明投保金额、投标人名称和合同有效期，未按要求提供或提供不清晰导致专家无法有效判断的不得分。】</w:t>
            </w:r>
          </w:p>
        </w:tc>
      </w:tr>
      <w:tr w:rsidR="007D6769" w:rsidRPr="00F254EB" w:rsidTr="0048492A">
        <w:trPr>
          <w:jc w:val="center"/>
        </w:trPr>
        <w:tc>
          <w:tcPr>
            <w:tcW w:w="1242" w:type="dxa"/>
            <w:vMerge w:val="restart"/>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7D6769" w:rsidRPr="00F254EB" w:rsidRDefault="007D6769" w:rsidP="0048492A">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40</w:t>
            </w:r>
            <w:r w:rsidRPr="00F254EB">
              <w:rPr>
                <w:rFonts w:ascii="仿宋" w:eastAsia="仿宋" w:hAnsi="仿宋" w:hint="eastAsia"/>
                <w:b/>
                <w:bCs/>
                <w:snapToGrid w:val="0"/>
                <w:kern w:val="0"/>
                <w:sz w:val="22"/>
              </w:rPr>
              <w:t>分）</w:t>
            </w: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认证情况</w:t>
            </w:r>
          </w:p>
        </w:tc>
        <w:tc>
          <w:tcPr>
            <w:tcW w:w="709" w:type="dxa"/>
            <w:tcBorders>
              <w:right w:val="single" w:sz="4" w:space="0" w:color="auto"/>
            </w:tcBorders>
            <w:vAlign w:val="center"/>
          </w:tcPr>
          <w:p w:rsidR="007D6769" w:rsidRPr="007D6769" w:rsidRDefault="007D6769" w:rsidP="007D6769">
            <w:pPr>
              <w:adjustRightInd w:val="0"/>
              <w:spacing w:before="100" w:beforeAutospacing="1" w:after="100" w:afterAutospacing="1" w:line="360" w:lineRule="auto"/>
              <w:jc w:val="center"/>
              <w:rPr>
                <w:rFonts w:ascii="仿宋" w:eastAsia="仿宋" w:hAnsi="仿宋" w:cs="宋体"/>
                <w:kern w:val="0"/>
                <w:sz w:val="22"/>
              </w:rPr>
            </w:pPr>
            <w:r w:rsidRPr="007D6769">
              <w:rPr>
                <w:rFonts w:ascii="仿宋" w:eastAsia="仿宋" w:hAnsi="仿宋" w:cs="宋体" w:hint="eastAsia"/>
                <w:kern w:val="0"/>
                <w:sz w:val="22"/>
              </w:rPr>
              <w:t>7</w:t>
            </w:r>
          </w:p>
        </w:tc>
        <w:tc>
          <w:tcPr>
            <w:tcW w:w="6335" w:type="dxa"/>
            <w:tcBorders>
              <w:left w:val="single" w:sz="4" w:space="0" w:color="auto"/>
              <w:right w:val="double" w:sz="4" w:space="0" w:color="auto"/>
            </w:tcBorders>
            <w:vAlign w:val="center"/>
          </w:tcPr>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投标人具备：</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1）ISO9001质量管理体系认证。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2）ISO14001环境管理体系认证。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3）ISO22000食品安全管理体系认证。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4）HACCP管理体系认证。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5）OHSAS18001职业健康管理体系认证。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6）诚信管理体系认证。</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7）售后服务认证（五星级）。</w:t>
            </w:r>
          </w:p>
          <w:p w:rsidR="007D6769" w:rsidRPr="007D6769" w:rsidRDefault="007D6769" w:rsidP="007D6769">
            <w:pPr>
              <w:adjustRightInd w:val="0"/>
              <w:snapToGrid w:val="0"/>
              <w:spacing w:line="360" w:lineRule="auto"/>
              <w:ind w:left="440" w:hangingChars="200" w:hanging="440"/>
              <w:rPr>
                <w:rFonts w:ascii="仿宋" w:eastAsia="仿宋" w:hAnsi="仿宋" w:cs="宋体"/>
                <w:kern w:val="0"/>
                <w:sz w:val="22"/>
              </w:rPr>
            </w:pPr>
            <w:r w:rsidRPr="007D6769">
              <w:rPr>
                <w:rFonts w:ascii="仿宋" w:eastAsia="仿宋" w:hAnsi="仿宋" w:cs="宋体" w:hint="eastAsia"/>
                <w:kern w:val="0"/>
                <w:sz w:val="22"/>
              </w:rPr>
              <w:t>每提供一个得1分，最高得7分。</w:t>
            </w:r>
          </w:p>
          <w:p w:rsidR="007D6769" w:rsidRPr="007D6769" w:rsidRDefault="007D6769" w:rsidP="007D6769">
            <w:pPr>
              <w:adjustRightInd w:val="0"/>
              <w:snapToGrid w:val="0"/>
              <w:spacing w:line="360" w:lineRule="auto"/>
              <w:rPr>
                <w:rFonts w:ascii="仿宋" w:eastAsia="仿宋" w:hAnsi="仿宋" w:cs="宋体"/>
                <w:kern w:val="0"/>
                <w:sz w:val="22"/>
              </w:rPr>
            </w:pPr>
            <w:r w:rsidRPr="007D6769">
              <w:rPr>
                <w:rFonts w:ascii="仿宋" w:eastAsia="仿宋" w:hAnsi="仿宋" w:cs="宋体" w:hint="eastAsia"/>
                <w:kern w:val="0"/>
                <w:sz w:val="22"/>
              </w:rPr>
              <w:t>【提供相关证书的扫描件并加盖投标人公章，原件备查。管理体系认证需提供中国国家认证认可监督管理委员会网站http://www.cnca.gov.cn截图，</w:t>
            </w:r>
            <w:r w:rsidRPr="007D6769">
              <w:rPr>
                <w:rFonts w:ascii="仿宋" w:eastAsia="仿宋" w:hAnsi="仿宋" w:cs="宋体"/>
                <w:kern w:val="0"/>
                <w:sz w:val="22"/>
              </w:rPr>
              <w:t>未按要求提供或提供不清晰导致专家无法有效判断的不得分</w:t>
            </w:r>
            <w:r w:rsidRPr="007D6769">
              <w:rPr>
                <w:rFonts w:ascii="仿宋" w:eastAsia="仿宋" w:hAnsi="仿宋" w:cs="宋体" w:hint="eastAsia"/>
                <w:kern w:val="0"/>
                <w:sz w:val="22"/>
              </w:rPr>
              <w:t>】</w:t>
            </w:r>
          </w:p>
        </w:tc>
      </w:tr>
      <w:tr w:rsidR="007D6769" w:rsidRPr="00F254EB" w:rsidTr="0048492A">
        <w:trPr>
          <w:jc w:val="center"/>
        </w:trPr>
        <w:tc>
          <w:tcPr>
            <w:tcW w:w="1242" w:type="dxa"/>
            <w:vMerge/>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配送场地</w:t>
            </w:r>
          </w:p>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面积</w:t>
            </w:r>
          </w:p>
        </w:tc>
        <w:tc>
          <w:tcPr>
            <w:tcW w:w="709" w:type="dxa"/>
            <w:tcBorders>
              <w:right w:val="single" w:sz="4" w:space="0" w:color="auto"/>
            </w:tcBorders>
            <w:vAlign w:val="center"/>
          </w:tcPr>
          <w:p w:rsidR="007D6769" w:rsidRPr="007D6769" w:rsidRDefault="007D6769" w:rsidP="007D6769">
            <w:pPr>
              <w:adjustRightInd w:val="0"/>
              <w:spacing w:before="100" w:beforeAutospacing="1" w:after="100" w:afterAutospacing="1" w:line="360" w:lineRule="auto"/>
              <w:jc w:val="center"/>
              <w:rPr>
                <w:rFonts w:ascii="仿宋" w:eastAsia="仿宋" w:hAnsi="仿宋" w:cs="宋体"/>
                <w:kern w:val="0"/>
                <w:sz w:val="22"/>
              </w:rPr>
            </w:pPr>
            <w:r w:rsidRPr="007D6769">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hint="eastAsia"/>
                <w:kern w:val="0"/>
                <w:sz w:val="22"/>
              </w:rPr>
              <w:t>考察投标人配送场地情况：</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 xml:space="preserve"> 1</w:t>
            </w:r>
            <w:r w:rsidRPr="007D6769">
              <w:rPr>
                <w:rFonts w:ascii="仿宋" w:eastAsia="仿宋" w:hAnsi="仿宋" w:cs="宋体" w:hint="eastAsia"/>
                <w:kern w:val="0"/>
                <w:sz w:val="22"/>
              </w:rPr>
              <w:t>）</w:t>
            </w:r>
            <w:r w:rsidRPr="007D6769">
              <w:rPr>
                <w:rFonts w:ascii="仿宋" w:eastAsia="仿宋" w:hAnsi="仿宋" w:cs="宋体"/>
                <w:kern w:val="0"/>
                <w:sz w:val="22"/>
              </w:rPr>
              <w:t xml:space="preserve">8000 </w:t>
            </w:r>
            <w:r w:rsidRPr="007D6769">
              <w:rPr>
                <w:rFonts w:ascii="仿宋" w:eastAsia="仿宋" w:hAnsi="仿宋" w:cs="宋体" w:hint="eastAsia"/>
                <w:kern w:val="0"/>
                <w:sz w:val="22"/>
              </w:rPr>
              <w:t>平方米（含）以上的，得5分。</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 xml:space="preserve"> 2</w:t>
            </w:r>
            <w:r w:rsidRPr="007D6769">
              <w:rPr>
                <w:rFonts w:ascii="仿宋" w:eastAsia="仿宋" w:hAnsi="仿宋" w:cs="宋体" w:hint="eastAsia"/>
                <w:kern w:val="0"/>
                <w:sz w:val="22"/>
              </w:rPr>
              <w:t>）</w:t>
            </w:r>
            <w:r w:rsidRPr="007D6769">
              <w:rPr>
                <w:rFonts w:ascii="仿宋" w:eastAsia="仿宋" w:hAnsi="仿宋" w:cs="宋体"/>
                <w:kern w:val="0"/>
                <w:sz w:val="22"/>
              </w:rPr>
              <w:t xml:space="preserve">6000 </w:t>
            </w:r>
            <w:r w:rsidRPr="007D6769">
              <w:rPr>
                <w:rFonts w:ascii="仿宋" w:eastAsia="仿宋" w:hAnsi="仿宋" w:cs="宋体" w:hint="eastAsia"/>
                <w:kern w:val="0"/>
                <w:sz w:val="22"/>
              </w:rPr>
              <w:t>平方米（含）</w:t>
            </w:r>
            <w:r w:rsidRPr="007D6769">
              <w:rPr>
                <w:rFonts w:ascii="仿宋" w:eastAsia="仿宋" w:hAnsi="仿宋" w:cs="宋体"/>
                <w:kern w:val="0"/>
                <w:sz w:val="22"/>
              </w:rPr>
              <w:t xml:space="preserve">-8000 </w:t>
            </w:r>
            <w:r w:rsidRPr="007D6769">
              <w:rPr>
                <w:rFonts w:ascii="仿宋" w:eastAsia="仿宋" w:hAnsi="仿宋" w:cs="宋体" w:hint="eastAsia"/>
                <w:kern w:val="0"/>
                <w:sz w:val="22"/>
              </w:rPr>
              <w:t>平方米（不含）的，得4</w:t>
            </w:r>
            <w:r w:rsidRPr="007D6769">
              <w:rPr>
                <w:rFonts w:ascii="仿宋" w:eastAsia="仿宋" w:hAnsi="仿宋" w:cs="宋体"/>
                <w:kern w:val="0"/>
                <w:sz w:val="22"/>
              </w:rPr>
              <w:t xml:space="preserve"> </w:t>
            </w:r>
            <w:r w:rsidRPr="007D6769">
              <w:rPr>
                <w:rFonts w:ascii="仿宋" w:eastAsia="仿宋" w:hAnsi="仿宋" w:cs="宋体" w:hint="eastAsia"/>
                <w:kern w:val="0"/>
                <w:sz w:val="22"/>
              </w:rPr>
              <w:t xml:space="preserve">分。 </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3</w:t>
            </w:r>
            <w:r w:rsidRPr="007D6769">
              <w:rPr>
                <w:rFonts w:ascii="仿宋" w:eastAsia="仿宋" w:hAnsi="仿宋" w:cs="宋体" w:hint="eastAsia"/>
                <w:kern w:val="0"/>
                <w:sz w:val="22"/>
              </w:rPr>
              <w:t>）</w:t>
            </w:r>
            <w:r w:rsidRPr="007D6769">
              <w:rPr>
                <w:rFonts w:ascii="仿宋" w:eastAsia="仿宋" w:hAnsi="仿宋" w:cs="宋体"/>
                <w:kern w:val="0"/>
                <w:sz w:val="22"/>
              </w:rPr>
              <w:t xml:space="preserve">4000 </w:t>
            </w:r>
            <w:r w:rsidRPr="007D6769">
              <w:rPr>
                <w:rFonts w:ascii="仿宋" w:eastAsia="仿宋" w:hAnsi="仿宋" w:cs="宋体" w:hint="eastAsia"/>
                <w:kern w:val="0"/>
                <w:sz w:val="22"/>
              </w:rPr>
              <w:t>平方米（含）</w:t>
            </w:r>
            <w:r w:rsidRPr="007D6769">
              <w:rPr>
                <w:rFonts w:ascii="仿宋" w:eastAsia="仿宋" w:hAnsi="仿宋" w:cs="宋体"/>
                <w:kern w:val="0"/>
                <w:sz w:val="22"/>
              </w:rPr>
              <w:t xml:space="preserve">-6000 </w:t>
            </w:r>
            <w:r w:rsidRPr="007D6769">
              <w:rPr>
                <w:rFonts w:ascii="仿宋" w:eastAsia="仿宋" w:hAnsi="仿宋" w:cs="宋体" w:hint="eastAsia"/>
                <w:kern w:val="0"/>
                <w:sz w:val="22"/>
              </w:rPr>
              <w:t>平方米（不含）的，得3分。</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 xml:space="preserve"> 4</w:t>
            </w:r>
            <w:r w:rsidRPr="007D6769">
              <w:rPr>
                <w:rFonts w:ascii="仿宋" w:eastAsia="仿宋" w:hAnsi="仿宋" w:cs="宋体" w:hint="eastAsia"/>
                <w:kern w:val="0"/>
                <w:sz w:val="22"/>
              </w:rPr>
              <w:t>）</w:t>
            </w:r>
            <w:r w:rsidRPr="007D6769">
              <w:rPr>
                <w:rFonts w:ascii="仿宋" w:eastAsia="仿宋" w:hAnsi="仿宋" w:cs="宋体"/>
                <w:kern w:val="0"/>
                <w:sz w:val="22"/>
              </w:rPr>
              <w:t xml:space="preserve">2000 </w:t>
            </w:r>
            <w:r w:rsidRPr="007D6769">
              <w:rPr>
                <w:rFonts w:ascii="仿宋" w:eastAsia="仿宋" w:hAnsi="仿宋" w:cs="宋体" w:hint="eastAsia"/>
                <w:kern w:val="0"/>
                <w:sz w:val="22"/>
              </w:rPr>
              <w:t>平方米（含）</w:t>
            </w:r>
            <w:r w:rsidRPr="007D6769">
              <w:rPr>
                <w:rFonts w:ascii="仿宋" w:eastAsia="仿宋" w:hAnsi="仿宋" w:cs="宋体"/>
                <w:kern w:val="0"/>
                <w:sz w:val="22"/>
              </w:rPr>
              <w:t xml:space="preserve">-4000 </w:t>
            </w:r>
            <w:r w:rsidRPr="007D6769">
              <w:rPr>
                <w:rFonts w:ascii="仿宋" w:eastAsia="仿宋" w:hAnsi="仿宋" w:cs="宋体" w:hint="eastAsia"/>
                <w:kern w:val="0"/>
                <w:sz w:val="22"/>
              </w:rPr>
              <w:t>平方米（不含）的，得2分。</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 xml:space="preserve"> 5</w:t>
            </w:r>
            <w:r w:rsidRPr="007D6769">
              <w:rPr>
                <w:rFonts w:ascii="仿宋" w:eastAsia="仿宋" w:hAnsi="仿宋" w:cs="宋体" w:hint="eastAsia"/>
                <w:kern w:val="0"/>
                <w:sz w:val="22"/>
              </w:rPr>
              <w:t>）</w:t>
            </w:r>
            <w:r w:rsidRPr="007D6769">
              <w:rPr>
                <w:rFonts w:ascii="仿宋" w:eastAsia="仿宋" w:hAnsi="仿宋" w:cs="宋体"/>
                <w:kern w:val="0"/>
                <w:sz w:val="22"/>
              </w:rPr>
              <w:t xml:space="preserve">1000 </w:t>
            </w:r>
            <w:r w:rsidRPr="007D6769">
              <w:rPr>
                <w:rFonts w:ascii="仿宋" w:eastAsia="仿宋" w:hAnsi="仿宋" w:cs="宋体" w:hint="eastAsia"/>
                <w:kern w:val="0"/>
                <w:sz w:val="22"/>
              </w:rPr>
              <w:t>平方米（含）</w:t>
            </w:r>
            <w:r w:rsidRPr="007D6769">
              <w:rPr>
                <w:rFonts w:ascii="仿宋" w:eastAsia="仿宋" w:hAnsi="仿宋" w:cs="宋体"/>
                <w:kern w:val="0"/>
                <w:sz w:val="22"/>
              </w:rPr>
              <w:t xml:space="preserve">-2000 </w:t>
            </w:r>
            <w:r w:rsidRPr="007D6769">
              <w:rPr>
                <w:rFonts w:ascii="仿宋" w:eastAsia="仿宋" w:hAnsi="仿宋" w:cs="宋体" w:hint="eastAsia"/>
                <w:kern w:val="0"/>
                <w:sz w:val="22"/>
              </w:rPr>
              <w:t>平方米（不含）的，得1分。</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kern w:val="0"/>
                <w:sz w:val="22"/>
              </w:rPr>
              <w:t xml:space="preserve"> 6</w:t>
            </w:r>
            <w:r w:rsidRPr="007D6769">
              <w:rPr>
                <w:rFonts w:ascii="仿宋" w:eastAsia="仿宋" w:hAnsi="仿宋" w:cs="宋体" w:hint="eastAsia"/>
                <w:kern w:val="0"/>
                <w:sz w:val="22"/>
              </w:rPr>
              <w:t>）</w:t>
            </w:r>
            <w:r w:rsidRPr="007D6769">
              <w:rPr>
                <w:rFonts w:ascii="仿宋" w:eastAsia="仿宋" w:hAnsi="仿宋" w:cs="宋体"/>
                <w:kern w:val="0"/>
                <w:sz w:val="22"/>
              </w:rPr>
              <w:t xml:space="preserve">1000 </w:t>
            </w:r>
            <w:r w:rsidRPr="007D6769">
              <w:rPr>
                <w:rFonts w:ascii="仿宋" w:eastAsia="仿宋" w:hAnsi="仿宋" w:cs="宋体" w:hint="eastAsia"/>
                <w:kern w:val="0"/>
                <w:sz w:val="22"/>
              </w:rPr>
              <w:t>平方米以下的不得分。</w:t>
            </w:r>
          </w:p>
          <w:p w:rsidR="007D6769" w:rsidRPr="007D6769" w:rsidRDefault="007D6769" w:rsidP="007D6769">
            <w:pPr>
              <w:widowControl/>
              <w:adjustRightInd w:val="0"/>
              <w:jc w:val="left"/>
              <w:rPr>
                <w:rFonts w:ascii="仿宋" w:eastAsia="仿宋" w:hAnsi="仿宋" w:cs="宋体"/>
                <w:kern w:val="0"/>
                <w:sz w:val="22"/>
              </w:rPr>
            </w:pPr>
            <w:r w:rsidRPr="007D6769">
              <w:rPr>
                <w:rFonts w:ascii="仿宋" w:eastAsia="仿宋" w:hAnsi="仿宋" w:cs="宋体" w:hint="eastAsia"/>
                <w:kern w:val="0"/>
                <w:sz w:val="22"/>
              </w:rPr>
              <w:lastRenderedPageBreak/>
              <w:t xml:space="preserve"> 【配送场所为自有房产的，提供房产证明；配送场所为租赁的，提供租赁合同以及招标公告发布日前三个月通过银行转账交纳租赁费用的资金流水证明和租赁费发票复印件或扫描件】 </w:t>
            </w:r>
          </w:p>
        </w:tc>
      </w:tr>
      <w:tr w:rsidR="007D6769" w:rsidRPr="00F254EB" w:rsidTr="0048492A">
        <w:trPr>
          <w:jc w:val="center"/>
        </w:trPr>
        <w:tc>
          <w:tcPr>
            <w:tcW w:w="1242" w:type="dxa"/>
            <w:vMerge/>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基地建设</w:t>
            </w:r>
          </w:p>
        </w:tc>
        <w:tc>
          <w:tcPr>
            <w:tcW w:w="709" w:type="dxa"/>
            <w:tcBorders>
              <w:right w:val="single" w:sz="4" w:space="0" w:color="auto"/>
            </w:tcBorders>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8</w:t>
            </w:r>
          </w:p>
        </w:tc>
        <w:tc>
          <w:tcPr>
            <w:tcW w:w="6335" w:type="dxa"/>
            <w:tcBorders>
              <w:left w:val="single" w:sz="4" w:space="0" w:color="auto"/>
              <w:right w:val="double" w:sz="4" w:space="0" w:color="auto"/>
            </w:tcBorders>
            <w:vAlign w:val="center"/>
          </w:tcPr>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1.投标人自有或租赁蔬菜种植基地通过无公害农产品认证(获证单位必须为投标人本人且证书在有效期内)，得4分。</w:t>
            </w:r>
          </w:p>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注：①自有种植基地的，投标时须提供产权证明文件及无公害农产品证书(获证单位必须为投标人本人且证书在有效期内)和政府主管部门无公害农产品认定评审结果公示名单截图扫描件或复印件；②租赁种植基地的，投标时须提供租赁合同及无公害农产品证书(获证单位必须为投标人本人且证书在有效期内)和政府主管部门无公害农产品认定评审结果公示名单截图扫描件或复印件；③未提供或不符合的或不清晰导致评标委员会无法判定的情况均不得分。</w:t>
            </w:r>
          </w:p>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2.提供上述获证单位为投标人本人的无公害基地2019年或以后的无公害农产品产地环境检测报告且显示合格的，得4分。</w:t>
            </w:r>
          </w:p>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注：提供相关证明材料的扫描件，未按要求提供或提供不清晰导致专家无法有效判断的不得分</w:t>
            </w:r>
          </w:p>
        </w:tc>
      </w:tr>
      <w:tr w:rsidR="007D6769" w:rsidRPr="00F254EB" w:rsidTr="0048492A">
        <w:trPr>
          <w:jc w:val="center"/>
        </w:trPr>
        <w:tc>
          <w:tcPr>
            <w:tcW w:w="1242" w:type="dxa"/>
            <w:vMerge/>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同类业绩</w:t>
            </w:r>
          </w:p>
        </w:tc>
        <w:tc>
          <w:tcPr>
            <w:tcW w:w="709" w:type="dxa"/>
            <w:tcBorders>
              <w:right w:val="single" w:sz="4" w:space="0" w:color="auto"/>
            </w:tcBorders>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10</w:t>
            </w:r>
          </w:p>
        </w:tc>
        <w:tc>
          <w:tcPr>
            <w:tcW w:w="6335" w:type="dxa"/>
            <w:tcBorders>
              <w:left w:val="single" w:sz="4" w:space="0" w:color="auto"/>
              <w:right w:val="double" w:sz="4" w:space="0" w:color="auto"/>
            </w:tcBorders>
            <w:vAlign w:val="center"/>
          </w:tcPr>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根据供应商自2018年1月1日至投标截止前承接过的同类项目业绩（政府采购类）情况进行评分：提供一个业绩，得1分，最高10分。</w:t>
            </w:r>
          </w:p>
          <w:p w:rsidR="007D6769" w:rsidRPr="007D6769" w:rsidRDefault="007D6769" w:rsidP="007D6769">
            <w:pPr>
              <w:adjustRightInd w:val="0"/>
              <w:spacing w:line="360" w:lineRule="auto"/>
              <w:rPr>
                <w:rFonts w:ascii="仿宋" w:eastAsia="仿宋" w:hAnsi="仿宋" w:cs="宋体"/>
                <w:kern w:val="0"/>
                <w:sz w:val="22"/>
              </w:rPr>
            </w:pPr>
            <w:r w:rsidRPr="007D6769">
              <w:rPr>
                <w:rFonts w:ascii="仿宋" w:eastAsia="仿宋" w:hAnsi="仿宋" w:cs="宋体" w:hint="eastAsia"/>
                <w:kern w:val="0"/>
                <w:sz w:val="22"/>
              </w:rPr>
              <w:t>注：须提供业绩合同书关键页复印件和中标（成交）通知书复印件作为评审依据；业绩时间以签订合同为准，没有提供不得分。</w:t>
            </w:r>
          </w:p>
        </w:tc>
      </w:tr>
      <w:tr w:rsidR="007D6769" w:rsidRPr="00F254EB" w:rsidTr="0048492A">
        <w:trPr>
          <w:jc w:val="center"/>
        </w:trPr>
        <w:tc>
          <w:tcPr>
            <w:tcW w:w="1242" w:type="dxa"/>
            <w:vMerge/>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kern w:val="0"/>
                <w:sz w:val="22"/>
              </w:rPr>
              <w:t>履约</w:t>
            </w:r>
            <w:r w:rsidRPr="007D6769">
              <w:rPr>
                <w:rFonts w:ascii="仿宋" w:eastAsia="仿宋" w:hAnsi="仿宋" w:cs="宋体" w:hint="eastAsia"/>
                <w:kern w:val="0"/>
                <w:sz w:val="22"/>
              </w:rPr>
              <w:t>评价</w:t>
            </w:r>
          </w:p>
        </w:tc>
        <w:tc>
          <w:tcPr>
            <w:tcW w:w="709" w:type="dxa"/>
            <w:tcBorders>
              <w:right w:val="single" w:sz="4" w:space="0" w:color="auto"/>
            </w:tcBorders>
            <w:vAlign w:val="center"/>
          </w:tcPr>
          <w:p w:rsidR="007D6769" w:rsidRPr="007D6769" w:rsidRDefault="007D6769" w:rsidP="007D6769">
            <w:pPr>
              <w:adjustRightInd w:val="0"/>
              <w:spacing w:before="100" w:beforeAutospacing="1" w:after="100" w:afterAutospacing="1" w:line="360" w:lineRule="auto"/>
              <w:jc w:val="center"/>
              <w:rPr>
                <w:rFonts w:ascii="仿宋" w:eastAsia="仿宋" w:hAnsi="仿宋" w:cs="宋体"/>
                <w:kern w:val="0"/>
                <w:sz w:val="22"/>
              </w:rPr>
            </w:pPr>
            <w:r w:rsidRPr="007D6769">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7D6769" w:rsidRPr="007D6769" w:rsidRDefault="007D6769" w:rsidP="007D6769">
            <w:pPr>
              <w:adjustRightInd w:val="0"/>
              <w:snapToGrid w:val="0"/>
              <w:spacing w:line="360" w:lineRule="auto"/>
              <w:rPr>
                <w:rFonts w:ascii="仿宋" w:eastAsia="仿宋" w:hAnsi="仿宋" w:cs="宋体"/>
                <w:kern w:val="0"/>
                <w:sz w:val="22"/>
              </w:rPr>
            </w:pPr>
            <w:r w:rsidRPr="007D6769">
              <w:rPr>
                <w:rFonts w:ascii="仿宋" w:eastAsia="仿宋" w:hAnsi="仿宋" w:cs="宋体" w:hint="eastAsia"/>
                <w:kern w:val="0"/>
                <w:sz w:val="22"/>
              </w:rPr>
              <w:t>投标人在上述“同类项目业绩”中参加评审的有效业绩，获得由采购单位出具的评价为优或满意的履约评价证明的，每提供一个项目得1分，最高得5分</w:t>
            </w:r>
          </w:p>
        </w:tc>
      </w:tr>
      <w:tr w:rsidR="007D6769" w:rsidRPr="00F254EB" w:rsidTr="0048492A">
        <w:trPr>
          <w:jc w:val="center"/>
        </w:trPr>
        <w:tc>
          <w:tcPr>
            <w:tcW w:w="1242" w:type="dxa"/>
            <w:vMerge/>
            <w:tcBorders>
              <w:left w:val="double" w:sz="4" w:space="0" w:color="auto"/>
            </w:tcBorders>
            <w:vAlign w:val="center"/>
          </w:tcPr>
          <w:p w:rsidR="007D6769" w:rsidRPr="00F254EB" w:rsidRDefault="007D6769" w:rsidP="0048492A">
            <w:pPr>
              <w:adjustRightInd w:val="0"/>
              <w:spacing w:line="360" w:lineRule="auto"/>
              <w:jc w:val="center"/>
              <w:rPr>
                <w:rFonts w:ascii="仿宋" w:eastAsia="仿宋" w:hAnsi="仿宋"/>
                <w:b/>
                <w:bCs/>
                <w:snapToGrid w:val="0"/>
                <w:kern w:val="0"/>
                <w:sz w:val="22"/>
              </w:rPr>
            </w:pPr>
          </w:p>
        </w:tc>
        <w:tc>
          <w:tcPr>
            <w:tcW w:w="1182" w:type="dxa"/>
            <w:vAlign w:val="center"/>
          </w:tcPr>
          <w:p w:rsidR="007D6769" w:rsidRPr="007D6769" w:rsidRDefault="007D6769" w:rsidP="007D6769">
            <w:pPr>
              <w:adjustRightInd w:val="0"/>
              <w:spacing w:line="360" w:lineRule="auto"/>
              <w:jc w:val="center"/>
              <w:rPr>
                <w:rFonts w:ascii="仿宋" w:eastAsia="仿宋" w:hAnsi="仿宋" w:cs="宋体"/>
                <w:kern w:val="0"/>
                <w:sz w:val="22"/>
              </w:rPr>
            </w:pPr>
            <w:r w:rsidRPr="007D6769">
              <w:rPr>
                <w:rFonts w:ascii="仿宋" w:eastAsia="仿宋" w:hAnsi="仿宋" w:cs="宋体" w:hint="eastAsia"/>
                <w:kern w:val="0"/>
                <w:sz w:val="22"/>
              </w:rPr>
              <w:t>诚信情况</w:t>
            </w:r>
          </w:p>
        </w:tc>
        <w:tc>
          <w:tcPr>
            <w:tcW w:w="709" w:type="dxa"/>
            <w:tcBorders>
              <w:right w:val="single" w:sz="4" w:space="0" w:color="auto"/>
            </w:tcBorders>
            <w:vAlign w:val="center"/>
          </w:tcPr>
          <w:p w:rsidR="007D6769" w:rsidRPr="007D6769" w:rsidRDefault="007D6769" w:rsidP="007D6769">
            <w:pPr>
              <w:adjustRightInd w:val="0"/>
              <w:spacing w:before="100" w:beforeAutospacing="1" w:after="100" w:afterAutospacing="1" w:line="360" w:lineRule="auto"/>
              <w:jc w:val="center"/>
              <w:rPr>
                <w:rFonts w:ascii="仿宋" w:eastAsia="仿宋" w:hAnsi="仿宋" w:cs="宋体"/>
                <w:kern w:val="0"/>
                <w:sz w:val="22"/>
              </w:rPr>
            </w:pPr>
            <w:r w:rsidRPr="007D6769">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7D6769" w:rsidRPr="007D6769" w:rsidRDefault="007D6769" w:rsidP="007D6769">
            <w:pPr>
              <w:adjustRightInd w:val="0"/>
              <w:snapToGrid w:val="0"/>
              <w:spacing w:line="360" w:lineRule="auto"/>
              <w:rPr>
                <w:rFonts w:ascii="仿宋" w:eastAsia="仿宋" w:hAnsi="仿宋" w:cs="宋体"/>
                <w:kern w:val="0"/>
                <w:sz w:val="22"/>
              </w:rPr>
            </w:pPr>
            <w:r w:rsidRPr="007D6769">
              <w:rPr>
                <w:rFonts w:ascii="仿宋" w:eastAsia="仿宋" w:hAnsi="仿宋" w:cs="宋体" w:hint="eastAsia"/>
                <w:kern w:val="0"/>
                <w:sz w:val="22"/>
              </w:rPr>
              <w:t>根据《深圳市财政委员会关于印发〈深圳市政府采购供应商诚信管理暂行办法操作细则〉的通知》（深财购[2017]42号）的要求，投标人参与政府采购活动在诚信管理中受过主管部门通报处理且仍在实施期限内的本项不得分，否则得5分。</w:t>
            </w:r>
          </w:p>
          <w:p w:rsidR="007D6769" w:rsidRPr="007D6769" w:rsidRDefault="007D6769" w:rsidP="007D6769">
            <w:pPr>
              <w:adjustRightInd w:val="0"/>
              <w:snapToGrid w:val="0"/>
              <w:spacing w:line="360" w:lineRule="auto"/>
              <w:rPr>
                <w:rFonts w:ascii="仿宋" w:eastAsia="仿宋" w:hAnsi="仿宋" w:cs="宋体"/>
                <w:kern w:val="0"/>
                <w:sz w:val="22"/>
              </w:rPr>
            </w:pPr>
            <w:r w:rsidRPr="007D6769">
              <w:rPr>
                <w:rFonts w:ascii="仿宋" w:eastAsia="仿宋" w:hAnsi="仿宋" w:cs="宋体" w:hint="eastAsia"/>
                <w:kern w:val="0"/>
                <w:sz w:val="22"/>
              </w:rPr>
              <w:t>【须提供《诚信承诺函》，按招标文件格式要求提供，否则不得</w:t>
            </w:r>
            <w:r w:rsidRPr="007D6769">
              <w:rPr>
                <w:rFonts w:ascii="仿宋" w:eastAsia="仿宋" w:hAnsi="仿宋" w:cs="宋体" w:hint="eastAsia"/>
                <w:kern w:val="0"/>
                <w:sz w:val="22"/>
              </w:rPr>
              <w:lastRenderedPageBreak/>
              <w:t>分。存在不诚信情况的应不提供该承诺函并如实说明情况，如被认定提供的陈述与事实不符的，依法追究其责任】</w:t>
            </w:r>
          </w:p>
        </w:tc>
      </w:tr>
      <w:tr w:rsidR="008C5174" w:rsidRPr="00F254EB" w:rsidTr="0048492A">
        <w:trPr>
          <w:jc w:val="center"/>
        </w:trPr>
        <w:tc>
          <w:tcPr>
            <w:tcW w:w="1242" w:type="dxa"/>
            <w:tcBorders>
              <w:left w:val="double" w:sz="4" w:space="0" w:color="auto"/>
              <w:bottom w:val="double" w:sz="4" w:space="0" w:color="auto"/>
            </w:tcBorders>
            <w:vAlign w:val="center"/>
          </w:tcPr>
          <w:p w:rsidR="008C5174" w:rsidRPr="00F254EB" w:rsidRDefault="008C5174" w:rsidP="0048492A">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lastRenderedPageBreak/>
              <w:t>总得分（N）</w:t>
            </w:r>
          </w:p>
          <w:p w:rsidR="008C5174" w:rsidRPr="00F254EB" w:rsidRDefault="008C5174" w:rsidP="0048492A">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C5174" w:rsidRPr="00F254EB" w:rsidRDefault="008C5174" w:rsidP="0048492A">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C5174" w:rsidRPr="00F254EB" w:rsidRDefault="008C5174" w:rsidP="0048492A">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1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38"/>
        <w:gridCol w:w="4111"/>
        <w:gridCol w:w="992"/>
        <w:gridCol w:w="2155"/>
      </w:tblGrid>
      <w:tr w:rsidR="0079215A" w:rsidTr="00CE255B">
        <w:trPr>
          <w:trHeight w:val="587"/>
          <w:jc w:val="center"/>
        </w:trPr>
        <w:tc>
          <w:tcPr>
            <w:tcW w:w="938" w:type="dxa"/>
            <w:shd w:val="clear" w:color="auto" w:fill="C6D9F1"/>
            <w:vAlign w:val="center"/>
          </w:tcPr>
          <w:p w:rsidR="0079215A" w:rsidRDefault="0079215A" w:rsidP="00CE255B">
            <w:pPr>
              <w:jc w:val="center"/>
              <w:rPr>
                <w:b/>
              </w:rPr>
            </w:pPr>
            <w:r>
              <w:rPr>
                <w:rFonts w:hint="eastAsia"/>
                <w:b/>
              </w:rPr>
              <w:t>序号</w:t>
            </w:r>
          </w:p>
        </w:tc>
        <w:tc>
          <w:tcPr>
            <w:tcW w:w="4111" w:type="dxa"/>
            <w:shd w:val="clear" w:color="auto" w:fill="C6D9F1"/>
            <w:vAlign w:val="center"/>
          </w:tcPr>
          <w:p w:rsidR="0079215A" w:rsidRDefault="0079215A" w:rsidP="00CE255B">
            <w:pPr>
              <w:jc w:val="center"/>
              <w:rPr>
                <w:b/>
              </w:rPr>
            </w:pPr>
            <w:r>
              <w:rPr>
                <w:rFonts w:hint="eastAsia"/>
                <w:b/>
              </w:rPr>
              <w:t>项目名称</w:t>
            </w:r>
          </w:p>
        </w:tc>
        <w:tc>
          <w:tcPr>
            <w:tcW w:w="992" w:type="dxa"/>
            <w:shd w:val="clear" w:color="auto" w:fill="C6D9F1"/>
            <w:vAlign w:val="center"/>
          </w:tcPr>
          <w:p w:rsidR="0079215A" w:rsidRDefault="0079215A" w:rsidP="00CE255B">
            <w:pPr>
              <w:jc w:val="center"/>
              <w:rPr>
                <w:b/>
              </w:rPr>
            </w:pPr>
            <w:r>
              <w:rPr>
                <w:rFonts w:hint="eastAsia"/>
                <w:b/>
              </w:rPr>
              <w:t>数量</w:t>
            </w:r>
          </w:p>
        </w:tc>
        <w:tc>
          <w:tcPr>
            <w:tcW w:w="2155" w:type="dxa"/>
            <w:shd w:val="clear" w:color="auto" w:fill="C6D9F1"/>
            <w:vAlign w:val="center"/>
          </w:tcPr>
          <w:p w:rsidR="0079215A" w:rsidRDefault="0079215A" w:rsidP="00CE255B">
            <w:pPr>
              <w:jc w:val="center"/>
              <w:rPr>
                <w:b/>
              </w:rPr>
            </w:pPr>
            <w:r>
              <w:rPr>
                <w:rFonts w:hint="eastAsia"/>
                <w:b/>
              </w:rPr>
              <w:t>采购支付上限金额</w:t>
            </w:r>
          </w:p>
        </w:tc>
      </w:tr>
      <w:tr w:rsidR="0079215A" w:rsidTr="00CE255B">
        <w:trPr>
          <w:trHeight w:val="519"/>
          <w:jc w:val="center"/>
        </w:trPr>
        <w:tc>
          <w:tcPr>
            <w:tcW w:w="938" w:type="dxa"/>
            <w:vAlign w:val="center"/>
          </w:tcPr>
          <w:p w:rsidR="0079215A" w:rsidRDefault="0079215A" w:rsidP="00CE255B">
            <w:pPr>
              <w:spacing w:line="360" w:lineRule="auto"/>
              <w:jc w:val="center"/>
              <w:rPr>
                <w:rFonts w:ascii="宋体" w:hAnsi="宋体"/>
                <w:szCs w:val="21"/>
              </w:rPr>
            </w:pPr>
            <w:r>
              <w:rPr>
                <w:rFonts w:ascii="宋体" w:hAnsi="宋体" w:hint="eastAsia"/>
                <w:szCs w:val="21"/>
              </w:rPr>
              <w:t>1</w:t>
            </w:r>
          </w:p>
        </w:tc>
        <w:tc>
          <w:tcPr>
            <w:tcW w:w="4111" w:type="dxa"/>
            <w:vAlign w:val="center"/>
          </w:tcPr>
          <w:p w:rsidR="0079215A" w:rsidRDefault="0079215A" w:rsidP="00CE255B">
            <w:pPr>
              <w:spacing w:line="360" w:lineRule="auto"/>
              <w:jc w:val="center"/>
              <w:rPr>
                <w:rFonts w:ascii="宋体" w:hAnsi="宋体"/>
                <w:bCs/>
                <w:szCs w:val="21"/>
              </w:rPr>
            </w:pPr>
            <w:r>
              <w:rPr>
                <w:rFonts w:ascii="宋体" w:hAnsi="宋体" w:hint="eastAsia"/>
                <w:bCs/>
                <w:szCs w:val="21"/>
              </w:rPr>
              <w:t>深圳市龙岗区横岗街道中心幼儿园食堂主副食配送服务</w:t>
            </w:r>
          </w:p>
        </w:tc>
        <w:tc>
          <w:tcPr>
            <w:tcW w:w="992" w:type="dxa"/>
            <w:vAlign w:val="center"/>
          </w:tcPr>
          <w:p w:rsidR="0079215A" w:rsidRDefault="0079215A" w:rsidP="00CE255B">
            <w:pPr>
              <w:spacing w:line="360" w:lineRule="auto"/>
              <w:jc w:val="center"/>
              <w:rPr>
                <w:rFonts w:ascii="宋体" w:hAnsi="宋体"/>
                <w:szCs w:val="21"/>
              </w:rPr>
            </w:pPr>
            <w:r>
              <w:rPr>
                <w:rFonts w:ascii="宋体" w:hAnsi="宋体" w:hint="eastAsia"/>
                <w:szCs w:val="21"/>
              </w:rPr>
              <w:t>1项</w:t>
            </w:r>
          </w:p>
        </w:tc>
        <w:tc>
          <w:tcPr>
            <w:tcW w:w="2155" w:type="dxa"/>
            <w:vAlign w:val="center"/>
          </w:tcPr>
          <w:p w:rsidR="0079215A" w:rsidRDefault="0079215A" w:rsidP="00CE255B">
            <w:pPr>
              <w:spacing w:line="360" w:lineRule="auto"/>
              <w:jc w:val="center"/>
              <w:rPr>
                <w:rFonts w:ascii="宋体" w:hAnsi="宋体"/>
                <w:szCs w:val="21"/>
              </w:rPr>
            </w:pPr>
            <w:r>
              <w:rPr>
                <w:rFonts w:ascii="宋体" w:hAnsi="宋体" w:hint="eastAsia"/>
                <w:szCs w:val="21"/>
              </w:rPr>
              <w:t>125万元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79215A" w:rsidRDefault="00492ED3" w:rsidP="0079215A">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79215A">
        <w:rPr>
          <w:rFonts w:ascii="仿宋" w:eastAsia="仿宋" w:hAnsi="仿宋" w:hint="eastAsia"/>
          <w:b/>
          <w:bCs/>
          <w:sz w:val="28"/>
          <w:szCs w:val="21"/>
        </w:rPr>
        <w:t>项目概况</w:t>
      </w:r>
    </w:p>
    <w:p w:rsidR="0079215A" w:rsidRDefault="0079215A" w:rsidP="0079215A">
      <w:pPr>
        <w:widowControl/>
        <w:spacing w:line="360" w:lineRule="auto"/>
        <w:ind w:firstLineChars="200" w:firstLine="420"/>
        <w:jc w:val="left"/>
        <w:rPr>
          <w:rFonts w:ascii="宋体" w:hAnsi="宋体"/>
          <w:bCs/>
          <w:snapToGrid w:val="0"/>
          <w:kern w:val="0"/>
          <w:szCs w:val="21"/>
        </w:rPr>
      </w:pPr>
      <w:r w:rsidRPr="000616AB">
        <w:rPr>
          <w:rFonts w:ascii="宋体" w:hAnsi="宋体" w:hint="eastAsia"/>
          <w:bCs/>
          <w:snapToGrid w:val="0"/>
          <w:kern w:val="0"/>
          <w:szCs w:val="21"/>
        </w:rPr>
        <w:t>深圳市龙岗区横岗街道中心幼儿园学校位于龙岗区横岗街道深峰路振业</w:t>
      </w:r>
      <w:r w:rsidRPr="000616AB">
        <w:rPr>
          <w:rFonts w:ascii="宋体" w:hAnsi="宋体"/>
          <w:bCs/>
          <w:snapToGrid w:val="0"/>
          <w:kern w:val="0"/>
          <w:szCs w:val="21"/>
        </w:rPr>
        <w:t>城内</w:t>
      </w:r>
      <w:r w:rsidRPr="000616AB">
        <w:rPr>
          <w:rFonts w:ascii="宋体" w:hAnsi="宋体" w:hint="eastAsia"/>
          <w:bCs/>
          <w:snapToGrid w:val="0"/>
          <w:kern w:val="0"/>
          <w:szCs w:val="21"/>
        </w:rPr>
        <w:t>，是一所政府公办幼儿园,共有</w:t>
      </w:r>
      <w:r w:rsidRPr="000616AB">
        <w:rPr>
          <w:rFonts w:ascii="宋体" w:hAnsi="宋体"/>
          <w:bCs/>
          <w:snapToGrid w:val="0"/>
          <w:kern w:val="0"/>
          <w:szCs w:val="21"/>
        </w:rPr>
        <w:t>303</w:t>
      </w:r>
      <w:r w:rsidRPr="000616AB">
        <w:rPr>
          <w:rFonts w:ascii="宋体" w:hAnsi="宋体" w:hint="eastAsia"/>
          <w:bCs/>
          <w:snapToGrid w:val="0"/>
          <w:kern w:val="0"/>
          <w:szCs w:val="21"/>
        </w:rPr>
        <w:t>名学生，</w:t>
      </w:r>
      <w:r w:rsidRPr="000616AB">
        <w:rPr>
          <w:rFonts w:ascii="宋体" w:hAnsi="宋体"/>
          <w:bCs/>
          <w:snapToGrid w:val="0"/>
          <w:kern w:val="0"/>
          <w:szCs w:val="21"/>
        </w:rPr>
        <w:t>54</w:t>
      </w:r>
      <w:r w:rsidRPr="000616AB">
        <w:rPr>
          <w:rFonts w:ascii="宋体" w:hAnsi="宋体" w:hint="eastAsia"/>
          <w:bCs/>
          <w:snapToGrid w:val="0"/>
          <w:kern w:val="0"/>
          <w:szCs w:val="21"/>
        </w:rPr>
        <w:t>名教</w:t>
      </w:r>
      <w:r w:rsidRPr="000616AB">
        <w:rPr>
          <w:rFonts w:ascii="宋体" w:hAnsi="宋体"/>
          <w:bCs/>
          <w:snapToGrid w:val="0"/>
          <w:kern w:val="0"/>
          <w:szCs w:val="21"/>
        </w:rPr>
        <w:t>职工</w:t>
      </w:r>
      <w:r w:rsidRPr="000616AB">
        <w:rPr>
          <w:rFonts w:ascii="宋体" w:hAnsi="宋体" w:hint="eastAsia"/>
          <w:bCs/>
          <w:snapToGrid w:val="0"/>
          <w:kern w:val="0"/>
          <w:szCs w:val="21"/>
        </w:rPr>
        <w:t>。学校食堂大约</w:t>
      </w:r>
      <w:r w:rsidRPr="000616AB">
        <w:rPr>
          <w:rFonts w:ascii="宋体" w:hAnsi="宋体"/>
          <w:bCs/>
          <w:snapToGrid w:val="0"/>
          <w:kern w:val="0"/>
          <w:szCs w:val="21"/>
        </w:rPr>
        <w:t>98</w:t>
      </w:r>
      <w:r w:rsidRPr="000616AB">
        <w:rPr>
          <w:rFonts w:ascii="宋体" w:hAnsi="宋体" w:hint="eastAsia"/>
          <w:bCs/>
          <w:snapToGrid w:val="0"/>
          <w:kern w:val="0"/>
          <w:szCs w:val="21"/>
        </w:rPr>
        <w:t>平方米，就餐人数</w:t>
      </w:r>
      <w:r w:rsidRPr="000616AB">
        <w:rPr>
          <w:rFonts w:ascii="宋体" w:hAnsi="宋体"/>
          <w:bCs/>
          <w:snapToGrid w:val="0"/>
          <w:kern w:val="0"/>
          <w:szCs w:val="21"/>
        </w:rPr>
        <w:t>450</w:t>
      </w:r>
      <w:r w:rsidRPr="000616AB">
        <w:rPr>
          <w:rFonts w:ascii="宋体" w:hAnsi="宋体" w:hint="eastAsia"/>
          <w:bCs/>
          <w:snapToGrid w:val="0"/>
          <w:kern w:val="0"/>
          <w:szCs w:val="21"/>
        </w:rPr>
        <w:t>人。本项目为本学校食堂主副食（油、米、食材等物资）配送服务，服务期限为一年。</w:t>
      </w:r>
    </w:p>
    <w:p w:rsidR="0079215A" w:rsidRDefault="0079215A" w:rsidP="0079215A">
      <w:pPr>
        <w:widowControl/>
        <w:spacing w:line="360" w:lineRule="auto"/>
        <w:ind w:firstLineChars="200" w:firstLine="420"/>
        <w:jc w:val="left"/>
        <w:rPr>
          <w:rFonts w:ascii="仿宋" w:eastAsia="仿宋" w:hAnsi="仿宋"/>
          <w:bCs/>
          <w:szCs w:val="21"/>
        </w:rPr>
      </w:pPr>
    </w:p>
    <w:p w:rsidR="0079215A" w:rsidRDefault="0079215A" w:rsidP="0079215A">
      <w:pPr>
        <w:widowControl/>
        <w:jc w:val="left"/>
        <w:rPr>
          <w:rFonts w:ascii="仿宋" w:eastAsia="仿宋" w:hAnsi="仿宋"/>
          <w:b/>
          <w:bCs/>
          <w:sz w:val="28"/>
          <w:szCs w:val="21"/>
        </w:rPr>
      </w:pPr>
      <w:r>
        <w:rPr>
          <w:rFonts w:ascii="仿宋" w:eastAsia="仿宋" w:hAnsi="仿宋" w:hint="eastAsia"/>
          <w:b/>
          <w:bCs/>
          <w:sz w:val="28"/>
          <w:szCs w:val="21"/>
        </w:rPr>
        <w:t>三、技术需求</w:t>
      </w:r>
    </w:p>
    <w:p w:rsidR="0079215A" w:rsidRDefault="0079215A" w:rsidP="0079215A">
      <w:pPr>
        <w:spacing w:line="360" w:lineRule="auto"/>
        <w:ind w:firstLineChars="200" w:firstLine="422"/>
        <w:rPr>
          <w:rFonts w:ascii="宋体" w:hAnsi="宋体"/>
          <w:bCs/>
          <w:snapToGrid w:val="0"/>
          <w:kern w:val="0"/>
          <w:szCs w:val="21"/>
        </w:rPr>
      </w:pPr>
      <w:r>
        <w:rPr>
          <w:rFonts w:ascii="宋体" w:hAnsi="宋体" w:hint="eastAsia"/>
          <w:b/>
          <w:bCs/>
          <w:snapToGrid w:val="0"/>
          <w:kern w:val="0"/>
          <w:szCs w:val="21"/>
        </w:rPr>
        <w:t>1、</w:t>
      </w:r>
      <w:r w:rsidRPr="00496120">
        <w:rPr>
          <w:rFonts w:ascii="宋体" w:hAnsi="宋体" w:hint="eastAsia"/>
          <w:b/>
          <w:bCs/>
          <w:snapToGrid w:val="0"/>
          <w:kern w:val="0"/>
          <w:szCs w:val="21"/>
        </w:rPr>
        <w:t>质量要求及验收要求</w:t>
      </w:r>
    </w:p>
    <w:p w:rsidR="0079215A" w:rsidRDefault="0079215A" w:rsidP="0079215A">
      <w:pPr>
        <w:spacing w:line="360" w:lineRule="auto"/>
        <w:ind w:leftChars="190" w:left="399" w:firstLine="420"/>
        <w:rPr>
          <w:rFonts w:ascii="宋体" w:hAnsi="宋体"/>
          <w:bCs/>
          <w:snapToGrid w:val="0"/>
          <w:kern w:val="0"/>
          <w:szCs w:val="21"/>
        </w:rPr>
      </w:pPr>
      <w:r>
        <w:rPr>
          <w:rFonts w:ascii="宋体" w:hAnsi="宋体" w:hint="eastAsia"/>
          <w:bCs/>
          <w:snapToGrid w:val="0"/>
          <w:kern w:val="0"/>
          <w:szCs w:val="21"/>
        </w:rPr>
        <w:t>1.1、</w:t>
      </w:r>
      <w:r w:rsidRPr="00496120">
        <w:rPr>
          <w:rFonts w:ascii="宋体" w:hAnsi="宋体" w:hint="eastAsia"/>
          <w:bCs/>
          <w:snapToGrid w:val="0"/>
          <w:kern w:val="0"/>
          <w:szCs w:val="21"/>
        </w:rPr>
        <w:t>所有送货产品必须营业执照、卫生许可证、产品检验报告三证齐全</w:t>
      </w:r>
      <w:r>
        <w:rPr>
          <w:rFonts w:ascii="宋体" w:hAnsi="宋体" w:hint="eastAsia"/>
          <w:bCs/>
          <w:snapToGrid w:val="0"/>
          <w:kern w:val="0"/>
          <w:szCs w:val="21"/>
        </w:rPr>
        <w:t>。</w:t>
      </w:r>
    </w:p>
    <w:p w:rsidR="0079215A" w:rsidRDefault="0079215A" w:rsidP="0079215A">
      <w:pPr>
        <w:spacing w:line="360" w:lineRule="auto"/>
        <w:ind w:leftChars="190" w:left="399" w:firstLine="420"/>
        <w:rPr>
          <w:rFonts w:ascii="宋体" w:hAnsi="宋体"/>
          <w:bCs/>
          <w:snapToGrid w:val="0"/>
          <w:kern w:val="0"/>
          <w:szCs w:val="21"/>
        </w:rPr>
      </w:pPr>
      <w:r>
        <w:rPr>
          <w:rFonts w:ascii="宋体" w:hAnsi="宋体" w:hint="eastAsia"/>
          <w:bCs/>
          <w:snapToGrid w:val="0"/>
          <w:kern w:val="0"/>
          <w:szCs w:val="21"/>
        </w:rPr>
        <w:t>1.2、</w:t>
      </w:r>
      <w:r w:rsidRPr="00496120">
        <w:rPr>
          <w:rFonts w:ascii="宋体" w:hAnsi="宋体" w:hint="eastAsia"/>
          <w:bCs/>
          <w:snapToGrid w:val="0"/>
          <w:kern w:val="0"/>
          <w:szCs w:val="21"/>
        </w:rPr>
        <w:t>所供A级以上（使用率85%以上）蔬菜必须保证是送货前12小时内收成，当天必须提供检测报告书，保持较好色泽及新鲜度；所供鲜肉必须保证是当天12小时内屠宰的新鲜肉。（供应商自行检测并提供《无公害叶菜类检测记录》表和《无公害肉类监测记录表》）</w:t>
      </w:r>
    </w:p>
    <w:p w:rsidR="0079215A" w:rsidRDefault="0079215A" w:rsidP="0079215A">
      <w:pPr>
        <w:spacing w:line="360" w:lineRule="auto"/>
        <w:ind w:leftChars="190" w:left="399" w:firstLine="420"/>
        <w:rPr>
          <w:rFonts w:ascii="宋体" w:hAnsi="宋体"/>
          <w:bCs/>
          <w:snapToGrid w:val="0"/>
          <w:kern w:val="0"/>
          <w:szCs w:val="21"/>
        </w:rPr>
      </w:pPr>
      <w:r>
        <w:rPr>
          <w:rFonts w:ascii="宋体" w:hAnsi="宋体" w:hint="eastAsia"/>
          <w:bCs/>
          <w:snapToGrid w:val="0"/>
          <w:kern w:val="0"/>
          <w:szCs w:val="21"/>
        </w:rPr>
        <w:t>1.3、</w:t>
      </w:r>
      <w:r w:rsidRPr="00496120">
        <w:rPr>
          <w:rFonts w:ascii="宋体" w:hAnsi="宋体" w:hint="eastAsia"/>
          <w:bCs/>
          <w:snapToGrid w:val="0"/>
          <w:kern w:val="0"/>
          <w:szCs w:val="21"/>
        </w:rPr>
        <w:t>所供冷冻类和干货类商品应保持较好的外观，达到相应的等级，必须是在保质期内。配送的货物符合国家食品安全检测后合格的货品；</w:t>
      </w:r>
      <w:r>
        <w:rPr>
          <w:rFonts w:ascii="宋体" w:hAnsi="宋体" w:hint="eastAsia"/>
          <w:bCs/>
          <w:snapToGrid w:val="0"/>
          <w:kern w:val="0"/>
          <w:szCs w:val="21"/>
        </w:rPr>
        <w:t>。</w:t>
      </w:r>
    </w:p>
    <w:p w:rsidR="0079215A" w:rsidRPr="00496120" w:rsidRDefault="0079215A" w:rsidP="0079215A">
      <w:pPr>
        <w:spacing w:line="360" w:lineRule="auto"/>
        <w:ind w:leftChars="190" w:left="399" w:firstLine="420"/>
        <w:rPr>
          <w:rFonts w:ascii="宋体" w:hAnsi="宋体"/>
          <w:bCs/>
          <w:snapToGrid w:val="0"/>
          <w:kern w:val="0"/>
          <w:szCs w:val="21"/>
        </w:rPr>
      </w:pPr>
      <w:r>
        <w:rPr>
          <w:rFonts w:ascii="宋体" w:hAnsi="宋体" w:hint="eastAsia"/>
          <w:bCs/>
          <w:snapToGrid w:val="0"/>
          <w:kern w:val="0"/>
          <w:szCs w:val="21"/>
        </w:rPr>
        <w:t>1.4、</w:t>
      </w:r>
      <w:r w:rsidRPr="00496120">
        <w:rPr>
          <w:rFonts w:ascii="宋体" w:hAnsi="宋体" w:hint="eastAsia"/>
          <w:bCs/>
          <w:snapToGrid w:val="0"/>
          <w:kern w:val="0"/>
          <w:szCs w:val="21"/>
        </w:rPr>
        <w:t>采购单位应严格按《饭堂主副食品供应货物验收标准》《主副食品供应货物验收考核表》要求组织验收，中标供应商配送的货物有不符合要求的，采购方有权拒收质量达不到要求的货物并要求供货方重新送货：出现一次，由采购方向供货方提出口头批评；二次，采购方向供货方提出警告，供货方向采购方作出书面保证；三次，扣除该项当天出现质量达不到要求的货物的货款总价；三次以上，采购方有权解除其供货合同。供货方交售的鲜活产品如有污染或疾病的，采购方有权拒收，并可按国家有关规定处理，采购方有权更换不满意的食品。因供货方所送食品造成采购方人员食物中毒的，经卫生</w:t>
      </w:r>
      <w:r w:rsidRPr="00496120">
        <w:rPr>
          <w:rFonts w:ascii="宋体" w:hAnsi="宋体" w:hint="eastAsia"/>
          <w:bCs/>
          <w:snapToGrid w:val="0"/>
          <w:kern w:val="0"/>
          <w:szCs w:val="21"/>
        </w:rPr>
        <w:lastRenderedPageBreak/>
        <w:t>防疫部门鉴定，供货方须承担一切法律责任，并终止合同。</w:t>
      </w:r>
    </w:p>
    <w:p w:rsidR="0079215A" w:rsidRDefault="0079215A" w:rsidP="0079215A">
      <w:pPr>
        <w:spacing w:line="360" w:lineRule="auto"/>
        <w:ind w:leftChars="190" w:left="399" w:firstLine="420"/>
        <w:rPr>
          <w:rFonts w:ascii="宋体" w:hAnsi="宋体"/>
          <w:bCs/>
          <w:snapToGrid w:val="0"/>
          <w:kern w:val="0"/>
          <w:szCs w:val="21"/>
        </w:rPr>
      </w:pPr>
      <w:r w:rsidRPr="00496120">
        <w:rPr>
          <w:rFonts w:ascii="宋体" w:hAnsi="宋体" w:hint="eastAsia"/>
          <w:bCs/>
          <w:snapToGrid w:val="0"/>
          <w:kern w:val="0"/>
          <w:szCs w:val="21"/>
        </w:rPr>
        <w:t>（考核标准和验收标准见附件。）</w:t>
      </w:r>
    </w:p>
    <w:p w:rsidR="0079215A" w:rsidRDefault="0079215A" w:rsidP="0079215A">
      <w:pPr>
        <w:spacing w:line="360" w:lineRule="auto"/>
        <w:ind w:leftChars="200" w:left="420" w:firstLineChars="190" w:firstLine="399"/>
        <w:rPr>
          <w:rFonts w:ascii="宋体" w:hAnsi="宋体"/>
          <w:bCs/>
          <w:snapToGrid w:val="0"/>
          <w:kern w:val="0"/>
          <w:szCs w:val="21"/>
        </w:rPr>
      </w:pPr>
    </w:p>
    <w:p w:rsidR="0079215A" w:rsidRDefault="0079215A" w:rsidP="0079215A">
      <w:pPr>
        <w:spacing w:line="360" w:lineRule="auto"/>
        <w:ind w:firstLine="405"/>
        <w:rPr>
          <w:b/>
          <w:bCs/>
        </w:rPr>
      </w:pPr>
      <w:r>
        <w:rPr>
          <w:rFonts w:ascii="宋体" w:hAnsi="宋体" w:hint="eastAsia"/>
          <w:b/>
          <w:bCs/>
          <w:snapToGrid w:val="0"/>
          <w:kern w:val="0"/>
          <w:szCs w:val="21"/>
        </w:rPr>
        <w:t>2、</w:t>
      </w:r>
      <w:r w:rsidRPr="00496120">
        <w:rPr>
          <w:rFonts w:ascii="宋体" w:hAnsi="宋体" w:hint="eastAsia"/>
          <w:b/>
          <w:bCs/>
          <w:snapToGrid w:val="0"/>
          <w:kern w:val="0"/>
          <w:szCs w:val="21"/>
        </w:rPr>
        <w:t>数量要求及验收要求</w:t>
      </w:r>
    </w:p>
    <w:p w:rsidR="0079215A" w:rsidRDefault="0079215A" w:rsidP="0079215A">
      <w:pPr>
        <w:spacing w:line="360" w:lineRule="auto"/>
        <w:ind w:leftChars="190" w:left="399" w:firstLine="435"/>
        <w:rPr>
          <w:rFonts w:ascii="宋体" w:hAnsi="宋体"/>
          <w:bCs/>
          <w:snapToGrid w:val="0"/>
          <w:kern w:val="0"/>
          <w:szCs w:val="21"/>
        </w:rPr>
      </w:pPr>
      <w:r w:rsidRPr="00496120">
        <w:rPr>
          <w:rFonts w:ascii="宋体" w:hAnsi="宋体" w:hint="eastAsia"/>
          <w:bCs/>
          <w:snapToGrid w:val="0"/>
          <w:kern w:val="0"/>
          <w:szCs w:val="21"/>
        </w:rPr>
        <w:t>食品数量不能弄虚作假，必须保证配送品种斤两的准确性，以采购单位的验货数量为准，中标供应商每次随货送上一式两份的送货清单,供双方验货后签字确认，双方各持一份，作为送、收货的凭证。</w:t>
      </w:r>
    </w:p>
    <w:p w:rsidR="0079215A" w:rsidRDefault="0079215A" w:rsidP="0079215A">
      <w:pPr>
        <w:spacing w:line="360" w:lineRule="auto"/>
        <w:ind w:firstLine="405"/>
        <w:rPr>
          <w:rFonts w:ascii="宋体" w:hAnsi="宋体"/>
          <w:b/>
          <w:bCs/>
          <w:snapToGrid w:val="0"/>
          <w:kern w:val="0"/>
          <w:szCs w:val="21"/>
        </w:rPr>
      </w:pPr>
    </w:p>
    <w:p w:rsidR="0079215A" w:rsidRDefault="0079215A" w:rsidP="0079215A">
      <w:pPr>
        <w:spacing w:line="360" w:lineRule="auto"/>
        <w:ind w:firstLine="405"/>
        <w:rPr>
          <w:b/>
          <w:bCs/>
        </w:rPr>
      </w:pPr>
      <w:r>
        <w:rPr>
          <w:rFonts w:ascii="宋体" w:hAnsi="宋体" w:hint="eastAsia"/>
          <w:b/>
          <w:bCs/>
          <w:snapToGrid w:val="0"/>
          <w:kern w:val="0"/>
          <w:szCs w:val="21"/>
        </w:rPr>
        <w:t>3、</w:t>
      </w:r>
      <w:r w:rsidRPr="008F2693">
        <w:rPr>
          <w:rFonts w:ascii="宋体" w:hAnsi="宋体" w:hint="eastAsia"/>
          <w:b/>
          <w:bCs/>
          <w:snapToGrid w:val="0"/>
          <w:kern w:val="0"/>
          <w:szCs w:val="21"/>
        </w:rPr>
        <w:t>送货时间要求及送货地点</w:t>
      </w:r>
    </w:p>
    <w:p w:rsidR="0079215A" w:rsidRDefault="0079215A" w:rsidP="0079215A">
      <w:pPr>
        <w:spacing w:line="360" w:lineRule="auto"/>
        <w:ind w:leftChars="190" w:left="399" w:firstLine="435"/>
        <w:rPr>
          <w:rFonts w:ascii="宋体" w:hAnsi="宋体"/>
          <w:bCs/>
          <w:snapToGrid w:val="0"/>
          <w:kern w:val="0"/>
          <w:szCs w:val="21"/>
        </w:rPr>
      </w:pPr>
      <w:r>
        <w:rPr>
          <w:rFonts w:ascii="宋体" w:hAnsi="宋体" w:hint="eastAsia"/>
          <w:bCs/>
          <w:snapToGrid w:val="0"/>
          <w:kern w:val="0"/>
          <w:szCs w:val="21"/>
        </w:rPr>
        <w:t>3.1、</w:t>
      </w:r>
      <w:r w:rsidRPr="008F2693">
        <w:rPr>
          <w:rFonts w:ascii="宋体" w:hAnsi="宋体" w:hint="eastAsia"/>
          <w:bCs/>
          <w:snapToGrid w:val="0"/>
          <w:kern w:val="0"/>
          <w:szCs w:val="21"/>
        </w:rPr>
        <w:t>中标供应商将采购人所订的货物于当地</w:t>
      </w:r>
      <w:r w:rsidRPr="008F2693">
        <w:rPr>
          <w:rFonts w:ascii="宋体" w:hAnsi="宋体" w:hint="eastAsia"/>
          <w:b/>
          <w:bCs/>
          <w:snapToGrid w:val="0"/>
          <w:kern w:val="0"/>
          <w:szCs w:val="21"/>
        </w:rPr>
        <w:t>上午</w:t>
      </w:r>
      <w:r w:rsidRPr="008F2693">
        <w:rPr>
          <w:rFonts w:ascii="宋体" w:hAnsi="宋体"/>
          <w:b/>
          <w:bCs/>
          <w:snapToGrid w:val="0"/>
          <w:kern w:val="0"/>
          <w:szCs w:val="21"/>
        </w:rPr>
        <w:t>6</w:t>
      </w:r>
      <w:r w:rsidRPr="008F2693">
        <w:rPr>
          <w:rFonts w:ascii="宋体" w:hAnsi="宋体" w:hint="eastAsia"/>
          <w:b/>
          <w:bCs/>
          <w:snapToGrid w:val="0"/>
          <w:kern w:val="0"/>
          <w:szCs w:val="21"/>
        </w:rPr>
        <w:t>点</w:t>
      </w:r>
      <w:r w:rsidRPr="008F2693">
        <w:rPr>
          <w:rFonts w:ascii="宋体" w:hAnsi="宋体" w:hint="eastAsia"/>
          <w:bCs/>
          <w:snapToGrid w:val="0"/>
          <w:kern w:val="0"/>
          <w:szCs w:val="21"/>
        </w:rPr>
        <w:t>前送至采购方指定地点（如遇特殊情况，采购方可以改变送货时间，但应提前通知供货方）。如货物不符合验收要求，供应商必须于一个小时内重新送货上门。</w:t>
      </w:r>
    </w:p>
    <w:p w:rsidR="0079215A" w:rsidRDefault="0079215A" w:rsidP="0079215A">
      <w:pPr>
        <w:spacing w:line="360" w:lineRule="auto"/>
        <w:ind w:leftChars="190" w:left="399" w:firstLine="435"/>
        <w:rPr>
          <w:rFonts w:ascii="宋体" w:hAnsi="宋体"/>
          <w:bCs/>
          <w:snapToGrid w:val="0"/>
          <w:kern w:val="0"/>
          <w:szCs w:val="21"/>
        </w:rPr>
      </w:pPr>
      <w:r>
        <w:rPr>
          <w:rFonts w:ascii="宋体" w:hAnsi="宋体" w:hint="eastAsia"/>
          <w:bCs/>
          <w:snapToGrid w:val="0"/>
          <w:kern w:val="0"/>
          <w:szCs w:val="21"/>
        </w:rPr>
        <w:t>3.2、</w:t>
      </w:r>
      <w:r w:rsidRPr="008F2693">
        <w:rPr>
          <w:rFonts w:ascii="宋体" w:hAnsi="宋体" w:hint="eastAsia"/>
          <w:bCs/>
          <w:snapToGrid w:val="0"/>
          <w:kern w:val="0"/>
          <w:szCs w:val="21"/>
        </w:rPr>
        <w:t>中标供应商如送货迟到一次采购单位应提出口头警告，并要求作出书面保证,两次迟到或者一次迟到30分钟以上的扣罚当天总货款的10%，三次迟到或者两次迟到30分钟以上，采购单位可解除其供货合同</w:t>
      </w:r>
      <w:r>
        <w:rPr>
          <w:rFonts w:ascii="宋体" w:hAnsi="宋体" w:hint="eastAsia"/>
          <w:bCs/>
          <w:snapToGrid w:val="0"/>
          <w:kern w:val="0"/>
          <w:szCs w:val="21"/>
        </w:rPr>
        <w:t>。</w:t>
      </w:r>
    </w:p>
    <w:p w:rsidR="0079215A" w:rsidRDefault="0079215A" w:rsidP="0079215A">
      <w:pPr>
        <w:spacing w:line="360" w:lineRule="auto"/>
        <w:ind w:leftChars="190" w:left="399" w:firstLine="435"/>
        <w:rPr>
          <w:rFonts w:ascii="宋体" w:hAnsi="宋体"/>
          <w:bCs/>
          <w:snapToGrid w:val="0"/>
          <w:kern w:val="0"/>
          <w:szCs w:val="21"/>
        </w:rPr>
      </w:pPr>
    </w:p>
    <w:p w:rsidR="0079215A" w:rsidRDefault="0079215A" w:rsidP="0079215A">
      <w:pPr>
        <w:spacing w:line="360" w:lineRule="auto"/>
        <w:ind w:firstLine="405"/>
        <w:rPr>
          <w:b/>
          <w:bCs/>
        </w:rPr>
      </w:pPr>
      <w:r>
        <w:rPr>
          <w:rFonts w:ascii="宋体" w:hAnsi="宋体" w:hint="eastAsia"/>
          <w:b/>
          <w:bCs/>
          <w:snapToGrid w:val="0"/>
          <w:kern w:val="0"/>
          <w:szCs w:val="21"/>
        </w:rPr>
        <w:t>4、</w:t>
      </w:r>
      <w:r w:rsidRPr="00523F35">
        <w:rPr>
          <w:rFonts w:ascii="宋体" w:hAnsi="宋体" w:hint="eastAsia"/>
          <w:b/>
          <w:bCs/>
          <w:snapToGrid w:val="0"/>
          <w:kern w:val="0"/>
          <w:szCs w:val="21"/>
        </w:rPr>
        <w:t>项目服务需求</w:t>
      </w:r>
    </w:p>
    <w:p w:rsidR="0079215A" w:rsidRDefault="0079215A" w:rsidP="0079215A">
      <w:pPr>
        <w:spacing w:line="360" w:lineRule="auto"/>
        <w:ind w:leftChars="190" w:left="399" w:firstLine="435"/>
        <w:rPr>
          <w:rFonts w:ascii="宋体" w:hAnsi="宋体"/>
          <w:bCs/>
          <w:snapToGrid w:val="0"/>
          <w:kern w:val="0"/>
          <w:szCs w:val="21"/>
        </w:rPr>
      </w:pPr>
      <w:r>
        <w:rPr>
          <w:rFonts w:ascii="宋体" w:hAnsi="宋体" w:hint="eastAsia"/>
          <w:bCs/>
          <w:snapToGrid w:val="0"/>
          <w:kern w:val="0"/>
          <w:szCs w:val="21"/>
        </w:rPr>
        <w:t>4.1、</w:t>
      </w:r>
      <w:r w:rsidRPr="00523F35">
        <w:rPr>
          <w:rFonts w:ascii="宋体" w:hAnsi="宋体" w:hint="eastAsia"/>
          <w:bCs/>
          <w:snapToGrid w:val="0"/>
          <w:kern w:val="0"/>
          <w:szCs w:val="21"/>
        </w:rPr>
        <w:t>此招标项目中标后不得转包或分包，一经发现，取消中标资格。</w:t>
      </w:r>
    </w:p>
    <w:p w:rsidR="0079215A" w:rsidRDefault="0079215A" w:rsidP="0079215A">
      <w:pPr>
        <w:spacing w:line="360" w:lineRule="auto"/>
        <w:ind w:leftChars="190" w:left="399" w:firstLine="435"/>
        <w:rPr>
          <w:rFonts w:ascii="宋体" w:hAnsi="宋体"/>
          <w:bCs/>
          <w:snapToGrid w:val="0"/>
          <w:kern w:val="0"/>
          <w:szCs w:val="21"/>
        </w:rPr>
      </w:pPr>
      <w:r>
        <w:rPr>
          <w:rFonts w:ascii="宋体" w:hAnsi="宋体" w:hint="eastAsia"/>
          <w:bCs/>
          <w:snapToGrid w:val="0"/>
          <w:kern w:val="0"/>
          <w:szCs w:val="21"/>
        </w:rPr>
        <w:t>4.2、</w:t>
      </w:r>
      <w:r w:rsidRPr="00523F35">
        <w:rPr>
          <w:rFonts w:ascii="宋体" w:hAnsi="宋体" w:hint="eastAsia"/>
          <w:bCs/>
          <w:snapToGrid w:val="0"/>
          <w:kern w:val="0"/>
          <w:szCs w:val="21"/>
        </w:rPr>
        <w:t>要求所送肉类、海鲜类必须保鲜运送。</w:t>
      </w:r>
    </w:p>
    <w:p w:rsidR="0079215A" w:rsidRDefault="0079215A" w:rsidP="0079215A">
      <w:pPr>
        <w:spacing w:line="360" w:lineRule="auto"/>
        <w:ind w:leftChars="190" w:left="399" w:firstLine="435"/>
        <w:rPr>
          <w:rFonts w:ascii="宋体" w:hAnsi="宋体"/>
          <w:bCs/>
          <w:snapToGrid w:val="0"/>
          <w:kern w:val="0"/>
          <w:szCs w:val="21"/>
        </w:rPr>
      </w:pPr>
      <w:r>
        <w:rPr>
          <w:rFonts w:ascii="宋体" w:hAnsi="宋体" w:hint="eastAsia"/>
          <w:bCs/>
          <w:snapToGrid w:val="0"/>
          <w:kern w:val="0"/>
          <w:szCs w:val="21"/>
        </w:rPr>
        <w:t>4.3、</w:t>
      </w:r>
      <w:r w:rsidRPr="00523F35">
        <w:rPr>
          <w:rFonts w:ascii="宋体" w:hAnsi="宋体" w:hint="eastAsia"/>
          <w:bCs/>
          <w:snapToGrid w:val="0"/>
          <w:kern w:val="0"/>
          <w:szCs w:val="21"/>
        </w:rPr>
        <w:t>三次迟到或者两次迟到30分钟以上，采购单位可解除其供货合同。且</w:t>
      </w:r>
      <w:r w:rsidRPr="00523F35">
        <w:rPr>
          <w:rFonts w:ascii="宋体" w:hAnsi="宋体"/>
          <w:bCs/>
          <w:snapToGrid w:val="0"/>
          <w:kern w:val="0"/>
          <w:szCs w:val="21"/>
        </w:rPr>
        <w:t>由</w:t>
      </w:r>
      <w:r w:rsidRPr="00523F35">
        <w:rPr>
          <w:rFonts w:ascii="宋体" w:hAnsi="宋体" w:hint="eastAsia"/>
          <w:bCs/>
          <w:snapToGrid w:val="0"/>
          <w:kern w:val="0"/>
          <w:szCs w:val="21"/>
        </w:rPr>
        <w:t>备选供应商直接</w:t>
      </w:r>
      <w:r w:rsidRPr="00523F35">
        <w:rPr>
          <w:rFonts w:ascii="宋体" w:hAnsi="宋体"/>
          <w:bCs/>
          <w:snapToGrid w:val="0"/>
          <w:kern w:val="0"/>
          <w:szCs w:val="21"/>
        </w:rPr>
        <w:t>和本单位签订供货</w:t>
      </w:r>
      <w:r w:rsidRPr="00523F35">
        <w:rPr>
          <w:rFonts w:ascii="宋体" w:hAnsi="宋体" w:hint="eastAsia"/>
          <w:bCs/>
          <w:snapToGrid w:val="0"/>
          <w:kern w:val="0"/>
          <w:szCs w:val="21"/>
        </w:rPr>
        <w:t>合同</w:t>
      </w:r>
      <w:r w:rsidRPr="00523F35">
        <w:rPr>
          <w:rFonts w:ascii="宋体" w:hAnsi="宋体"/>
          <w:bCs/>
          <w:snapToGrid w:val="0"/>
          <w:kern w:val="0"/>
          <w:szCs w:val="21"/>
        </w:rPr>
        <w:t>。</w:t>
      </w:r>
    </w:p>
    <w:p w:rsidR="0079215A" w:rsidRDefault="0079215A" w:rsidP="0079215A">
      <w:pPr>
        <w:widowControl/>
        <w:spacing w:line="360" w:lineRule="auto"/>
        <w:ind w:firstLineChars="600" w:firstLine="1687"/>
        <w:jc w:val="left"/>
        <w:rPr>
          <w:rFonts w:ascii="仿宋" w:eastAsia="仿宋" w:hAnsi="仿宋"/>
          <w:b/>
          <w:bCs/>
          <w:sz w:val="28"/>
          <w:szCs w:val="21"/>
        </w:rPr>
      </w:pPr>
    </w:p>
    <w:p w:rsidR="0079215A" w:rsidRDefault="0079215A" w:rsidP="0079215A">
      <w:pPr>
        <w:widowControl/>
        <w:jc w:val="left"/>
        <w:rPr>
          <w:rFonts w:ascii="仿宋" w:eastAsia="仿宋" w:hAnsi="仿宋"/>
          <w:b/>
          <w:bCs/>
          <w:sz w:val="28"/>
          <w:szCs w:val="21"/>
        </w:rPr>
      </w:pPr>
      <w:r>
        <w:rPr>
          <w:rFonts w:ascii="仿宋" w:eastAsia="仿宋" w:hAnsi="仿宋" w:hint="eastAsia"/>
          <w:b/>
          <w:bCs/>
          <w:sz w:val="28"/>
          <w:szCs w:val="21"/>
        </w:rPr>
        <w:t>四、商务需求</w:t>
      </w:r>
    </w:p>
    <w:p w:rsidR="0079215A" w:rsidRPr="00346C49" w:rsidRDefault="0079215A" w:rsidP="0079215A">
      <w:pPr>
        <w:spacing w:line="360" w:lineRule="auto"/>
        <w:ind w:firstLineChars="201" w:firstLine="424"/>
        <w:rPr>
          <w:rFonts w:ascii="宋体" w:hAnsi="宋体"/>
          <w:b/>
          <w:bCs/>
          <w:snapToGrid w:val="0"/>
          <w:kern w:val="0"/>
          <w:szCs w:val="21"/>
        </w:rPr>
      </w:pPr>
      <w:r w:rsidRPr="00346C49">
        <w:rPr>
          <w:rFonts w:ascii="宋体" w:hAnsi="宋体" w:hint="eastAsia"/>
          <w:b/>
          <w:bCs/>
          <w:snapToGrid w:val="0"/>
          <w:kern w:val="0"/>
          <w:szCs w:val="21"/>
        </w:rPr>
        <w:t>1、服务期限</w:t>
      </w:r>
    </w:p>
    <w:p w:rsidR="0079215A" w:rsidRPr="00346C49" w:rsidRDefault="0079215A" w:rsidP="0079215A">
      <w:pPr>
        <w:spacing w:line="360" w:lineRule="auto"/>
        <w:ind w:firstLineChars="300" w:firstLine="723"/>
        <w:rPr>
          <w:rFonts w:ascii="宋体" w:hAnsi="宋体"/>
          <w:bCs/>
          <w:snapToGrid w:val="0"/>
          <w:kern w:val="0"/>
          <w:szCs w:val="21"/>
        </w:rPr>
      </w:pPr>
      <w:r w:rsidRPr="003566C5">
        <w:rPr>
          <w:rFonts w:ascii="仿宋" w:eastAsia="仿宋" w:hAnsi="仿宋" w:hint="eastAsia"/>
          <w:b/>
          <w:bCs/>
          <w:sz w:val="24"/>
          <w:szCs w:val="21"/>
          <w:highlight w:val="yellow"/>
        </w:rPr>
        <w:t>★</w:t>
      </w:r>
      <w:r w:rsidRPr="00BC4E7F">
        <w:rPr>
          <w:rFonts w:ascii="宋体" w:hAnsi="宋体" w:hint="eastAsia"/>
          <w:b/>
          <w:bCs/>
          <w:snapToGrid w:val="0"/>
          <w:kern w:val="0"/>
          <w:szCs w:val="21"/>
          <w:highlight w:val="yellow"/>
        </w:rPr>
        <w:t>1.1、本项目服务期限为 1年。</w:t>
      </w:r>
      <w:r w:rsidRPr="00346C49">
        <w:rPr>
          <w:rFonts w:ascii="宋体" w:hAnsi="宋体" w:hint="eastAsia"/>
          <w:bCs/>
          <w:snapToGrid w:val="0"/>
          <w:kern w:val="0"/>
          <w:szCs w:val="21"/>
        </w:rPr>
        <w:t>（服务时间在合同中确定）</w:t>
      </w:r>
    </w:p>
    <w:p w:rsidR="0079215A" w:rsidRPr="00346C49" w:rsidRDefault="0079215A" w:rsidP="0079215A">
      <w:pPr>
        <w:spacing w:line="360" w:lineRule="auto"/>
        <w:ind w:leftChars="100" w:left="210" w:firstLineChars="200" w:firstLine="420"/>
        <w:rPr>
          <w:rFonts w:ascii="宋体" w:hAnsi="宋体"/>
          <w:bCs/>
          <w:snapToGrid w:val="0"/>
          <w:kern w:val="0"/>
          <w:szCs w:val="21"/>
        </w:rPr>
      </w:pPr>
      <w:r>
        <w:rPr>
          <w:rFonts w:ascii="宋体" w:hAnsi="宋体" w:hint="eastAsia"/>
          <w:bCs/>
          <w:snapToGrid w:val="0"/>
          <w:kern w:val="0"/>
          <w:szCs w:val="21"/>
        </w:rPr>
        <w:t>1.</w:t>
      </w:r>
      <w:r w:rsidRPr="00346C49">
        <w:rPr>
          <w:rFonts w:ascii="宋体" w:hAnsi="宋体" w:hint="eastAsia"/>
          <w:bCs/>
          <w:snapToGrid w:val="0"/>
          <w:kern w:val="0"/>
          <w:szCs w:val="21"/>
        </w:rPr>
        <w:t>2、一年合同期满后，如中标人仍为本区教育系统食堂主副食配送服务类预选供应商，经履约考核合格及以上的可按原合同条款续签下一年度合同，每次续签期限为一年，最多可续签二次。</w:t>
      </w:r>
    </w:p>
    <w:p w:rsidR="0079215A" w:rsidRPr="00346C49" w:rsidRDefault="0079215A" w:rsidP="0079215A">
      <w:pPr>
        <w:spacing w:line="360" w:lineRule="auto"/>
        <w:ind w:firstLineChars="300" w:firstLine="630"/>
        <w:rPr>
          <w:rFonts w:ascii="宋体" w:hAnsi="宋体"/>
          <w:bCs/>
          <w:snapToGrid w:val="0"/>
          <w:kern w:val="0"/>
          <w:szCs w:val="21"/>
        </w:rPr>
      </w:pPr>
      <w:r>
        <w:rPr>
          <w:rFonts w:ascii="宋体" w:hAnsi="宋体" w:hint="eastAsia"/>
          <w:bCs/>
          <w:snapToGrid w:val="0"/>
          <w:kern w:val="0"/>
          <w:szCs w:val="21"/>
        </w:rPr>
        <w:t>1.</w:t>
      </w:r>
      <w:r w:rsidRPr="00346C49">
        <w:rPr>
          <w:rFonts w:ascii="宋体" w:hAnsi="宋体" w:hint="eastAsia"/>
          <w:bCs/>
          <w:snapToGrid w:val="0"/>
          <w:kern w:val="0"/>
          <w:szCs w:val="21"/>
        </w:rPr>
        <w:t>3、合同续签必须满足如下条件：</w:t>
      </w:r>
    </w:p>
    <w:p w:rsidR="0079215A" w:rsidRDefault="0079215A" w:rsidP="0079215A">
      <w:pPr>
        <w:spacing w:line="360" w:lineRule="auto"/>
        <w:ind w:firstLineChars="400" w:firstLine="840"/>
        <w:rPr>
          <w:rFonts w:ascii="宋体" w:hAnsi="宋体"/>
          <w:bCs/>
          <w:snapToGrid w:val="0"/>
          <w:kern w:val="0"/>
          <w:szCs w:val="21"/>
        </w:rPr>
      </w:pPr>
      <w:r>
        <w:rPr>
          <w:rFonts w:ascii="宋体" w:hAnsi="宋体" w:hint="eastAsia"/>
          <w:bCs/>
          <w:snapToGrid w:val="0"/>
          <w:kern w:val="0"/>
          <w:szCs w:val="21"/>
        </w:rPr>
        <w:lastRenderedPageBreak/>
        <w:t>1.3.1、</w:t>
      </w:r>
      <w:r w:rsidRPr="00346C49">
        <w:rPr>
          <w:rFonts w:ascii="宋体" w:hAnsi="宋体" w:hint="eastAsia"/>
          <w:bCs/>
          <w:snapToGrid w:val="0"/>
          <w:kern w:val="0"/>
          <w:szCs w:val="21"/>
        </w:rPr>
        <w:t>经采购人对中标人服务质量考核合格；</w:t>
      </w:r>
    </w:p>
    <w:p w:rsidR="0079215A" w:rsidRDefault="0079215A" w:rsidP="0079215A">
      <w:pPr>
        <w:spacing w:line="360" w:lineRule="auto"/>
        <w:ind w:firstLineChars="400" w:firstLine="840"/>
        <w:rPr>
          <w:rFonts w:ascii="宋体" w:hAnsi="宋体"/>
          <w:bCs/>
          <w:snapToGrid w:val="0"/>
          <w:kern w:val="0"/>
          <w:szCs w:val="21"/>
        </w:rPr>
      </w:pPr>
      <w:r>
        <w:rPr>
          <w:rFonts w:ascii="宋体" w:hAnsi="宋体" w:hint="eastAsia"/>
          <w:bCs/>
          <w:snapToGrid w:val="0"/>
          <w:kern w:val="0"/>
          <w:szCs w:val="21"/>
        </w:rPr>
        <w:t>1.3.2、</w:t>
      </w:r>
      <w:r w:rsidRPr="00346C49">
        <w:rPr>
          <w:rFonts w:ascii="宋体" w:hAnsi="宋体" w:hint="eastAsia"/>
          <w:bCs/>
          <w:snapToGrid w:val="0"/>
          <w:kern w:val="0"/>
          <w:szCs w:val="21"/>
        </w:rPr>
        <w:t>项目合同服务期内无行贿犯罪记录；</w:t>
      </w:r>
    </w:p>
    <w:p w:rsidR="0079215A" w:rsidRPr="00346C49" w:rsidRDefault="0079215A" w:rsidP="0079215A">
      <w:pPr>
        <w:spacing w:line="360" w:lineRule="auto"/>
        <w:ind w:leftChars="200" w:left="420" w:firstLineChars="200" w:firstLine="420"/>
        <w:rPr>
          <w:rFonts w:ascii="宋体" w:hAnsi="宋体"/>
          <w:bCs/>
          <w:snapToGrid w:val="0"/>
          <w:kern w:val="0"/>
          <w:szCs w:val="21"/>
        </w:rPr>
      </w:pPr>
      <w:r>
        <w:rPr>
          <w:rFonts w:ascii="宋体" w:hAnsi="宋体" w:hint="eastAsia"/>
          <w:bCs/>
          <w:snapToGrid w:val="0"/>
          <w:kern w:val="0"/>
          <w:szCs w:val="21"/>
        </w:rPr>
        <w:t>1.3.3、</w:t>
      </w:r>
      <w:r w:rsidRPr="00346C49">
        <w:rPr>
          <w:rFonts w:ascii="宋体" w:hAnsi="宋体" w:hint="eastAsia"/>
          <w:bCs/>
          <w:snapToGrid w:val="0"/>
          <w:kern w:val="0"/>
          <w:szCs w:val="21"/>
        </w:rPr>
        <w:t>项目合同服务期内供应商没有被龙岗区政府采购中心列入《不诚信行为记录表》。</w:t>
      </w:r>
    </w:p>
    <w:p w:rsidR="0079215A" w:rsidRDefault="0079215A" w:rsidP="0079215A">
      <w:pPr>
        <w:spacing w:line="360" w:lineRule="auto"/>
        <w:ind w:leftChars="200" w:left="420"/>
        <w:rPr>
          <w:rFonts w:ascii="宋体" w:hAnsi="宋体"/>
          <w:bCs/>
          <w:snapToGrid w:val="0"/>
          <w:kern w:val="0"/>
          <w:szCs w:val="21"/>
        </w:rPr>
      </w:pPr>
    </w:p>
    <w:p w:rsidR="0079215A" w:rsidRDefault="0079215A" w:rsidP="0079215A">
      <w:pPr>
        <w:spacing w:line="360" w:lineRule="auto"/>
        <w:ind w:firstLineChars="201" w:firstLine="424"/>
        <w:rPr>
          <w:rFonts w:ascii="宋体" w:hAnsi="宋体"/>
          <w:b/>
          <w:bCs/>
          <w:snapToGrid w:val="0"/>
          <w:kern w:val="0"/>
          <w:szCs w:val="21"/>
        </w:rPr>
      </w:pPr>
      <w:r>
        <w:rPr>
          <w:rFonts w:ascii="宋体" w:hAnsi="宋体" w:hint="eastAsia"/>
          <w:b/>
          <w:bCs/>
          <w:snapToGrid w:val="0"/>
          <w:kern w:val="0"/>
          <w:szCs w:val="21"/>
        </w:rPr>
        <w:t>2、报价要求</w:t>
      </w:r>
    </w:p>
    <w:p w:rsidR="0079215A" w:rsidRDefault="0079215A" w:rsidP="0079215A">
      <w:pPr>
        <w:spacing w:line="360" w:lineRule="auto"/>
        <w:ind w:leftChars="190" w:left="399" w:firstLineChars="210" w:firstLine="441"/>
        <w:rPr>
          <w:rFonts w:ascii="宋体" w:hAnsi="宋体"/>
          <w:bCs/>
          <w:snapToGrid w:val="0"/>
          <w:kern w:val="0"/>
          <w:szCs w:val="21"/>
        </w:rPr>
      </w:pPr>
      <w:r>
        <w:rPr>
          <w:rFonts w:ascii="宋体" w:hAnsi="宋体" w:hint="eastAsia"/>
          <w:bCs/>
          <w:snapToGrid w:val="0"/>
          <w:kern w:val="0"/>
          <w:szCs w:val="21"/>
        </w:rPr>
        <w:t>2.1、</w:t>
      </w:r>
      <w:r w:rsidRPr="00862AA6">
        <w:rPr>
          <w:rFonts w:ascii="宋体" w:hAnsi="宋体" w:hint="eastAsia"/>
          <w:bCs/>
          <w:snapToGrid w:val="0"/>
          <w:kern w:val="0"/>
          <w:szCs w:val="21"/>
        </w:rPr>
        <w:t>蔬菜瓜果类、鲜肉类、禽类、蛋品类产品由中农数据食堂采配平台（http://www.chinaap.com）每月5、15、25号粗加工报价表取三天的平均值（平均值精确到分，即小数点后两位）确定各项物资的基准价，结算时价格=基准价*折扣率。</w:t>
      </w:r>
    </w:p>
    <w:p w:rsidR="0079215A" w:rsidRDefault="0079215A" w:rsidP="0079215A">
      <w:pPr>
        <w:spacing w:line="360" w:lineRule="auto"/>
        <w:ind w:leftChars="190" w:left="399" w:firstLineChars="210" w:firstLine="441"/>
        <w:rPr>
          <w:rFonts w:ascii="宋体" w:hAnsi="宋体"/>
          <w:bCs/>
          <w:snapToGrid w:val="0"/>
          <w:kern w:val="0"/>
          <w:szCs w:val="21"/>
        </w:rPr>
      </w:pPr>
      <w:r>
        <w:rPr>
          <w:rFonts w:ascii="宋体" w:hAnsi="宋体" w:hint="eastAsia"/>
          <w:bCs/>
          <w:snapToGrid w:val="0"/>
          <w:kern w:val="0"/>
          <w:szCs w:val="21"/>
        </w:rPr>
        <w:t>2.2、</w:t>
      </w:r>
      <w:r w:rsidRPr="00862AA6">
        <w:rPr>
          <w:rFonts w:ascii="宋体" w:hAnsi="宋体" w:hint="eastAsia"/>
          <w:bCs/>
          <w:snapToGrid w:val="0"/>
          <w:kern w:val="0"/>
          <w:szCs w:val="21"/>
        </w:rPr>
        <w:t>除蔬菜瓜果类、鲜肉类、禽类、蛋品类产品外，中农数据食堂采配平台其他类别产品直接按中农数据食堂采配平台价格结算</w:t>
      </w:r>
      <w:r>
        <w:rPr>
          <w:rFonts w:ascii="宋体" w:hAnsi="宋体" w:hint="eastAsia"/>
          <w:bCs/>
          <w:snapToGrid w:val="0"/>
          <w:kern w:val="0"/>
          <w:szCs w:val="21"/>
        </w:rPr>
        <w:t>。</w:t>
      </w:r>
    </w:p>
    <w:p w:rsidR="0079215A" w:rsidRDefault="0079215A" w:rsidP="0079215A">
      <w:pPr>
        <w:spacing w:line="360" w:lineRule="auto"/>
        <w:ind w:leftChars="190" w:left="399" w:firstLineChars="210" w:firstLine="441"/>
        <w:rPr>
          <w:rFonts w:ascii="宋体" w:hAnsi="宋体"/>
          <w:bCs/>
          <w:snapToGrid w:val="0"/>
          <w:kern w:val="0"/>
          <w:szCs w:val="21"/>
        </w:rPr>
      </w:pPr>
      <w:r>
        <w:rPr>
          <w:rFonts w:ascii="宋体" w:hAnsi="宋体" w:hint="eastAsia"/>
          <w:bCs/>
          <w:snapToGrid w:val="0"/>
          <w:kern w:val="0"/>
          <w:szCs w:val="21"/>
        </w:rPr>
        <w:t>2.3、</w:t>
      </w:r>
      <w:r w:rsidRPr="00862AA6">
        <w:rPr>
          <w:rFonts w:ascii="宋体" w:hAnsi="宋体" w:hint="eastAsia"/>
          <w:bCs/>
          <w:snapToGrid w:val="0"/>
          <w:kern w:val="0"/>
          <w:szCs w:val="21"/>
        </w:rPr>
        <w:t>中农数据食堂采配平台中无价格的产品，结算时价格=市场价*折扣率。（市场价采购单位和中标公司组成价格调查小组，到实体商场、菜市场等现场调研决定）</w:t>
      </w:r>
      <w:r>
        <w:rPr>
          <w:rFonts w:ascii="宋体" w:hAnsi="宋体" w:hint="eastAsia"/>
          <w:bCs/>
          <w:snapToGrid w:val="0"/>
          <w:kern w:val="0"/>
          <w:szCs w:val="21"/>
        </w:rPr>
        <w:t>。</w:t>
      </w:r>
    </w:p>
    <w:p w:rsidR="0079215A" w:rsidRDefault="0079215A" w:rsidP="0079215A">
      <w:pPr>
        <w:spacing w:line="360" w:lineRule="auto"/>
        <w:ind w:leftChars="190" w:left="399" w:firstLineChars="210" w:firstLine="441"/>
        <w:rPr>
          <w:rFonts w:ascii="宋体" w:hAnsi="宋体"/>
          <w:bCs/>
          <w:szCs w:val="21"/>
        </w:rPr>
      </w:pPr>
      <w:r>
        <w:rPr>
          <w:rFonts w:ascii="宋体" w:hAnsi="宋体" w:hint="eastAsia"/>
          <w:bCs/>
          <w:snapToGrid w:val="0"/>
          <w:kern w:val="0"/>
          <w:szCs w:val="21"/>
        </w:rPr>
        <w:t>2.4、</w:t>
      </w:r>
      <w:r w:rsidRPr="00862AA6">
        <w:rPr>
          <w:rFonts w:ascii="宋体" w:hAnsi="宋体" w:hint="eastAsia"/>
          <w:bCs/>
          <w:szCs w:val="21"/>
        </w:rPr>
        <w:t>如遇台风、暴雨等不可遇见的原因造成的个别品种及价格需临时做调整的，供应商应事先通知采购人，在采购人确认后方可调整</w:t>
      </w:r>
      <w:r>
        <w:rPr>
          <w:rFonts w:ascii="宋体" w:hAnsi="宋体" w:hint="eastAsia"/>
          <w:bCs/>
          <w:szCs w:val="21"/>
        </w:rPr>
        <w:t>。</w:t>
      </w:r>
    </w:p>
    <w:p w:rsidR="0079215A" w:rsidRPr="00862AA6" w:rsidRDefault="0079215A" w:rsidP="0079215A">
      <w:pPr>
        <w:spacing w:line="360" w:lineRule="auto"/>
        <w:ind w:leftChars="190" w:left="399" w:firstLineChars="210" w:firstLine="441"/>
        <w:rPr>
          <w:rFonts w:ascii="宋体" w:hAnsi="宋体"/>
          <w:bCs/>
          <w:szCs w:val="21"/>
        </w:rPr>
      </w:pPr>
      <w:r>
        <w:rPr>
          <w:rFonts w:ascii="宋体" w:hAnsi="宋体" w:hint="eastAsia"/>
          <w:bCs/>
          <w:szCs w:val="21"/>
        </w:rPr>
        <w:t>2.5、</w:t>
      </w:r>
      <w:r w:rsidRPr="00862AA6">
        <w:rPr>
          <w:rFonts w:ascii="宋体" w:hAnsi="宋体" w:hint="eastAsia"/>
          <w:bCs/>
          <w:szCs w:val="21"/>
        </w:rPr>
        <w:t>所有物资的报价包括供应产品和产品运输到使用单位的服务费、检测费、人工费、管理费、税金等一切将可发生的费用。以上报价以人民币为报价和结算单位，须开具国家正规发票。</w:t>
      </w:r>
    </w:p>
    <w:p w:rsidR="0079215A" w:rsidRDefault="0079215A" w:rsidP="0079215A">
      <w:pPr>
        <w:spacing w:line="360" w:lineRule="auto"/>
        <w:ind w:leftChars="190" w:left="399" w:firstLineChars="210" w:firstLine="443"/>
        <w:rPr>
          <w:rFonts w:ascii="宋体" w:hAnsi="宋体"/>
          <w:b/>
          <w:bCs/>
          <w:color w:val="FF0000"/>
          <w:szCs w:val="21"/>
        </w:rPr>
      </w:pPr>
      <w:r>
        <w:rPr>
          <w:rFonts w:ascii="宋体" w:hAnsi="宋体" w:hint="eastAsia"/>
          <w:b/>
          <w:bCs/>
          <w:color w:val="FF0000"/>
          <w:szCs w:val="21"/>
        </w:rPr>
        <w:t>2.6、折扣率填写要求：</w:t>
      </w:r>
    </w:p>
    <w:p w:rsidR="0079215A" w:rsidRDefault="0079215A" w:rsidP="0079215A">
      <w:pPr>
        <w:spacing w:line="360" w:lineRule="auto"/>
        <w:ind w:leftChars="390" w:left="819" w:firstLineChars="208" w:firstLine="439"/>
        <w:rPr>
          <w:rFonts w:ascii="宋体" w:hAnsi="宋体"/>
          <w:b/>
          <w:bCs/>
          <w:color w:val="FF0000"/>
          <w:szCs w:val="21"/>
        </w:rPr>
      </w:pPr>
      <w:r>
        <w:rPr>
          <w:rFonts w:ascii="宋体" w:hAnsi="宋体" w:hint="eastAsia"/>
          <w:b/>
          <w:bCs/>
          <w:color w:val="FF0000"/>
          <w:szCs w:val="21"/>
        </w:rPr>
        <w:t>1）填写要求：0＜折扣率≤1，未按此要求填写将视为无效投标；</w:t>
      </w:r>
    </w:p>
    <w:p w:rsidR="0079215A" w:rsidRDefault="0079215A" w:rsidP="0079215A">
      <w:pPr>
        <w:spacing w:line="360" w:lineRule="auto"/>
        <w:ind w:leftChars="190" w:left="399" w:firstLineChars="410" w:firstLine="864"/>
        <w:rPr>
          <w:rFonts w:ascii="宋体" w:hAnsi="宋体"/>
          <w:b/>
          <w:bCs/>
          <w:color w:val="FF0000"/>
          <w:szCs w:val="21"/>
        </w:rPr>
      </w:pPr>
      <w:r>
        <w:rPr>
          <w:rFonts w:ascii="宋体" w:hAnsi="宋体" w:hint="eastAsia"/>
          <w:b/>
          <w:bCs/>
          <w:color w:val="FF0000"/>
          <w:szCs w:val="21"/>
        </w:rPr>
        <w:t>2）填写的“折扣率”应为小数；如0.99、0.85、0.80等。</w:t>
      </w:r>
    </w:p>
    <w:p w:rsidR="0079215A" w:rsidRDefault="0079215A" w:rsidP="0079215A">
      <w:pPr>
        <w:widowControl/>
        <w:spacing w:line="360" w:lineRule="auto"/>
        <w:ind w:leftChars="202" w:left="424" w:firstLineChars="189" w:firstLine="398"/>
        <w:jc w:val="left"/>
      </w:pPr>
      <w:r>
        <w:rPr>
          <w:rFonts w:ascii="宋体" w:hAnsi="宋体" w:hint="eastAsia"/>
          <w:b/>
          <w:bCs/>
          <w:color w:val="FF0000"/>
          <w:szCs w:val="21"/>
        </w:rPr>
        <w:t>2.7、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p>
    <w:p w:rsidR="0079215A" w:rsidRDefault="0079215A" w:rsidP="0079215A">
      <w:pPr>
        <w:spacing w:line="360" w:lineRule="auto"/>
        <w:ind w:firstLineChars="201" w:firstLine="424"/>
        <w:rPr>
          <w:rFonts w:ascii="宋体" w:hAnsi="宋体"/>
          <w:b/>
          <w:bCs/>
          <w:snapToGrid w:val="0"/>
          <w:kern w:val="0"/>
          <w:szCs w:val="21"/>
        </w:rPr>
      </w:pPr>
    </w:p>
    <w:p w:rsidR="0079215A" w:rsidRDefault="0079215A" w:rsidP="0079215A">
      <w:pPr>
        <w:spacing w:line="360" w:lineRule="auto"/>
        <w:ind w:firstLineChars="201" w:firstLine="424"/>
        <w:rPr>
          <w:rFonts w:ascii="宋体" w:hAnsi="宋体"/>
          <w:b/>
          <w:bCs/>
          <w:snapToGrid w:val="0"/>
          <w:kern w:val="0"/>
          <w:szCs w:val="21"/>
        </w:rPr>
      </w:pPr>
      <w:r>
        <w:rPr>
          <w:rFonts w:ascii="宋体" w:hAnsi="宋体" w:hint="eastAsia"/>
          <w:b/>
          <w:bCs/>
          <w:snapToGrid w:val="0"/>
          <w:kern w:val="0"/>
          <w:szCs w:val="21"/>
        </w:rPr>
        <w:t>3、</w:t>
      </w:r>
      <w:r w:rsidRPr="00C4644D">
        <w:rPr>
          <w:rFonts w:ascii="宋体" w:hAnsi="宋体" w:hint="eastAsia"/>
          <w:b/>
          <w:bCs/>
          <w:snapToGrid w:val="0"/>
          <w:kern w:val="0"/>
          <w:szCs w:val="21"/>
        </w:rPr>
        <w:t>付款方式</w:t>
      </w:r>
    </w:p>
    <w:p w:rsidR="0079215A" w:rsidRDefault="0079215A" w:rsidP="0079215A">
      <w:pPr>
        <w:spacing w:line="380" w:lineRule="exact"/>
        <w:ind w:firstLineChars="400" w:firstLine="960"/>
        <w:rPr>
          <w:sz w:val="30"/>
          <w:szCs w:val="30"/>
        </w:rPr>
      </w:pPr>
      <w:r>
        <w:rPr>
          <w:rFonts w:hint="eastAsia"/>
          <w:color w:val="000000"/>
          <w:sz w:val="24"/>
        </w:rPr>
        <w:t>按照深圳市龙岗区财政局相关规定执行</w:t>
      </w:r>
      <w:r>
        <w:br w:type="page"/>
      </w:r>
      <w:r>
        <w:rPr>
          <w:rFonts w:ascii="宋体" w:hAnsi="宋体" w:hint="eastAsia"/>
          <w:b/>
          <w:kern w:val="0"/>
          <w:sz w:val="28"/>
          <w:szCs w:val="28"/>
        </w:rPr>
        <w:lastRenderedPageBreak/>
        <w:t>附件一：《食堂主副食品供应货物验收标准》</w:t>
      </w:r>
      <w:r>
        <w:rPr>
          <w:rFonts w:hint="eastAsia"/>
          <w:szCs w:val="20"/>
        </w:rPr>
        <w:t xml:space="preserve">      </w:t>
      </w:r>
      <w:r>
        <w:rPr>
          <w:rFonts w:hint="eastAsia"/>
          <w:sz w:val="30"/>
          <w:szCs w:val="30"/>
        </w:rPr>
        <w:t xml:space="preserve"> </w:t>
      </w:r>
    </w:p>
    <w:p w:rsidR="0079215A" w:rsidRDefault="0079215A" w:rsidP="0079215A">
      <w:pPr>
        <w:spacing w:line="380" w:lineRule="exact"/>
        <w:jc w:val="center"/>
        <w:rPr>
          <w:rFonts w:ascii="宋体" w:hAnsi="宋体"/>
          <w:color w:val="000000"/>
          <w:sz w:val="30"/>
          <w:szCs w:val="30"/>
        </w:rPr>
      </w:pPr>
      <w:r>
        <w:rPr>
          <w:rFonts w:ascii="宋体" w:hAnsi="宋体" w:hint="eastAsia"/>
          <w:color w:val="000000"/>
          <w:sz w:val="30"/>
          <w:szCs w:val="30"/>
        </w:rPr>
        <w:t>食堂主副食品供应货物验收标准</w:t>
      </w:r>
    </w:p>
    <w:p w:rsidR="0079215A" w:rsidRDefault="0079215A" w:rsidP="0079215A">
      <w:pPr>
        <w:spacing w:line="380" w:lineRule="exact"/>
        <w:ind w:firstLineChars="200" w:firstLine="480"/>
        <w:rPr>
          <w:rFonts w:ascii="宋体" w:hAnsi="宋体"/>
          <w:color w:val="000000"/>
          <w:sz w:val="24"/>
        </w:rPr>
      </w:pPr>
      <w:r>
        <w:rPr>
          <w:rFonts w:ascii="宋体" w:hAnsi="宋体" w:hint="eastAsia"/>
          <w:color w:val="000000"/>
          <w:sz w:val="24"/>
        </w:rPr>
        <w:t>为保证师生吃得安全，吃得放心，对厨房所采购的一切主副食品，制定以下验收标准：</w:t>
      </w:r>
    </w:p>
    <w:p w:rsidR="0079215A" w:rsidRDefault="0079215A" w:rsidP="0079215A">
      <w:pPr>
        <w:spacing w:line="380" w:lineRule="exact"/>
        <w:ind w:firstLineChars="200" w:firstLine="480"/>
        <w:rPr>
          <w:rFonts w:ascii="宋体" w:hAnsi="宋体"/>
          <w:sz w:val="24"/>
        </w:rPr>
      </w:pPr>
      <w:r>
        <w:rPr>
          <w:rFonts w:ascii="宋体" w:hAnsi="宋体" w:hint="eastAsia"/>
          <w:sz w:val="24"/>
        </w:rPr>
        <w:t>1、送货时间每天上午</w:t>
      </w:r>
      <w:r w:rsidRPr="006041CB">
        <w:rPr>
          <w:rFonts w:ascii="宋体" w:hAnsi="宋体"/>
          <w:color w:val="000000"/>
          <w:sz w:val="24"/>
        </w:rPr>
        <w:t>6</w:t>
      </w:r>
      <w:r w:rsidRPr="006041CB">
        <w:rPr>
          <w:rFonts w:ascii="宋体" w:hAnsi="宋体" w:hint="eastAsia"/>
          <w:color w:val="000000"/>
          <w:sz w:val="24"/>
        </w:rPr>
        <w:t>点前</w:t>
      </w:r>
      <w:r>
        <w:rPr>
          <w:rFonts w:ascii="宋体" w:hAnsi="宋体" w:hint="eastAsia"/>
          <w:sz w:val="24"/>
        </w:rPr>
        <w:t>按量、按标准要求送到学校指定地点验收，如发生特殊情况要立即启动应急预案，确保按时送达。（双方人员现场书面确认具体送达时间，如有异议可通过学校视频予以确认）。</w:t>
      </w:r>
    </w:p>
    <w:p w:rsidR="0079215A" w:rsidRDefault="0079215A" w:rsidP="0079215A">
      <w:pPr>
        <w:spacing w:line="380" w:lineRule="exact"/>
        <w:ind w:firstLineChars="200" w:firstLine="480"/>
        <w:rPr>
          <w:rFonts w:ascii="宋体" w:hAnsi="宋体"/>
          <w:sz w:val="24"/>
        </w:rPr>
      </w:pPr>
      <w:r>
        <w:rPr>
          <w:rFonts w:ascii="宋体" w:hAnsi="宋体" w:hint="eastAsia"/>
          <w:sz w:val="24"/>
        </w:rPr>
        <w:t>中标供应商如送货迟到一次采购单位应提出口头警告，并要求供应商作出书面保证；两次迟到或者一次迟到30分钟以上的扣罚当天总货款的10%；三次迟到或者两次迟到30分钟以上，采购单位可解除其供货合同。</w:t>
      </w:r>
    </w:p>
    <w:p w:rsidR="0079215A" w:rsidRDefault="0079215A" w:rsidP="0079215A">
      <w:pPr>
        <w:spacing w:line="380" w:lineRule="exact"/>
        <w:ind w:firstLineChars="200" w:firstLine="480"/>
        <w:rPr>
          <w:rFonts w:ascii="宋体" w:hAnsi="宋体"/>
          <w:sz w:val="24"/>
        </w:rPr>
      </w:pPr>
      <w:r>
        <w:rPr>
          <w:rFonts w:ascii="宋体" w:hAnsi="宋体" w:hint="eastAsia"/>
          <w:sz w:val="24"/>
        </w:rPr>
        <w:t>2、中标供应商和采购单位要做好每日食堂主副食品种、数量等采购需求的对接工作，明确需求品种、数量以及具体的要求；双方同时制定主副食收货和验收制度、具体工作流程。</w:t>
      </w:r>
    </w:p>
    <w:p w:rsidR="0079215A" w:rsidRDefault="0079215A" w:rsidP="0079215A">
      <w:pPr>
        <w:spacing w:line="380" w:lineRule="exact"/>
        <w:ind w:firstLineChars="200" w:firstLine="480"/>
        <w:rPr>
          <w:rFonts w:ascii="宋体" w:hAnsi="宋体"/>
          <w:sz w:val="24"/>
        </w:rPr>
      </w:pPr>
      <w:r>
        <w:rPr>
          <w:rFonts w:ascii="宋体" w:hAnsi="宋体" w:hint="eastAsia"/>
          <w:sz w:val="24"/>
        </w:rPr>
        <w:t>中标供应商应严格按照各品格的具体供货标准和收货验收制度等做好采购配送工作，确保所配送的货物符合要求。双方在收货验收过程中，发现所送货物不符合要求，收货验收工作人员要现场拍照留存作为证据，并对相关货物进行封存留验；如采购单位聘请了第三方监管公司的，由监管公司主导处理并形成书面材料。如果因中标供应商所送的货物质量问题导致学校发生食品安全事件，将由食品监督部门按相关法律追究其法律责任。</w:t>
      </w:r>
    </w:p>
    <w:p w:rsidR="0079215A" w:rsidRDefault="0079215A" w:rsidP="0079215A">
      <w:pPr>
        <w:spacing w:line="380" w:lineRule="exact"/>
        <w:ind w:firstLineChars="200" w:firstLine="480"/>
        <w:rPr>
          <w:rFonts w:ascii="宋体" w:hAnsi="宋体"/>
          <w:sz w:val="24"/>
        </w:rPr>
      </w:pPr>
      <w:r>
        <w:rPr>
          <w:rFonts w:ascii="宋体" w:hAnsi="宋体" w:hint="eastAsia"/>
          <w:sz w:val="24"/>
        </w:rPr>
        <w:t>对中标公司所送货物不符合要求的，出现一次，由采购方向供货方提出口头批评；二次，采购方向供货方提出警告，供货方向采购方作出书面保证；三次，扣除该项当天出现质量达不到要求的货物的货款总价；三次以上，采购方有权解除其供货合同。供货方交售的鲜活产品如有污染或疾病的，采购方有权拒收，并可按国家有关规定处理。</w:t>
      </w:r>
    </w:p>
    <w:p w:rsidR="0079215A" w:rsidRDefault="0079215A" w:rsidP="0079215A">
      <w:pPr>
        <w:spacing w:line="380" w:lineRule="exact"/>
        <w:ind w:firstLineChars="200" w:firstLine="480"/>
        <w:rPr>
          <w:rFonts w:ascii="宋体" w:hAnsi="宋体"/>
          <w:sz w:val="24"/>
        </w:rPr>
      </w:pPr>
      <w:r>
        <w:rPr>
          <w:rFonts w:ascii="宋体" w:hAnsi="宋体" w:hint="eastAsia"/>
          <w:sz w:val="24"/>
        </w:rPr>
        <w:t>3、大米须当年出产，正规厂家出品并在保质期内，提供符合国家级质量认证和商标及地址、电话。</w:t>
      </w:r>
    </w:p>
    <w:p w:rsidR="0079215A" w:rsidRDefault="0079215A" w:rsidP="0079215A">
      <w:pPr>
        <w:spacing w:line="380" w:lineRule="exact"/>
        <w:ind w:firstLineChars="200" w:firstLine="480"/>
        <w:rPr>
          <w:rFonts w:ascii="宋体" w:hAnsi="宋体"/>
          <w:sz w:val="24"/>
        </w:rPr>
      </w:pPr>
      <w:r>
        <w:rPr>
          <w:rFonts w:ascii="宋体" w:hAnsi="宋体" w:hint="eastAsia"/>
          <w:sz w:val="24"/>
        </w:rPr>
        <w:t>4、水产类</w:t>
      </w:r>
      <w:r>
        <w:rPr>
          <w:rFonts w:ascii="宋体" w:hAnsi="宋体" w:cs="宋体"/>
          <w:color w:val="343434"/>
          <w:sz w:val="24"/>
          <w:shd w:val="clear" w:color="auto" w:fill="FFFFFF"/>
        </w:rPr>
        <w:t>活鲜水产鳞片完整有粘液，眼睛饱满、明亮，游动灵活，大小均匀品相较好。冰鲜水产表面鱼鳞完整，体表无破损，眼睛清晰且完整，大小均匀，品相较好。</w:t>
      </w:r>
      <w:r>
        <w:rPr>
          <w:rFonts w:ascii="宋体" w:hAnsi="宋体" w:hint="eastAsia"/>
          <w:sz w:val="24"/>
        </w:rPr>
        <w:t>鲜活水产要求送货必须要配有冲气装备及海鲜车配送服务。</w:t>
      </w:r>
    </w:p>
    <w:p w:rsidR="0079215A" w:rsidRDefault="0079215A" w:rsidP="0079215A">
      <w:pPr>
        <w:spacing w:line="380" w:lineRule="exact"/>
        <w:ind w:firstLineChars="200" w:firstLine="480"/>
        <w:rPr>
          <w:rFonts w:ascii="宋体" w:hAnsi="宋体"/>
          <w:sz w:val="24"/>
        </w:rPr>
      </w:pPr>
      <w:r>
        <w:rPr>
          <w:rFonts w:ascii="宋体" w:hAnsi="宋体" w:hint="eastAsia"/>
          <w:sz w:val="24"/>
        </w:rPr>
        <w:t>5、禽类  禽类来源于大型家禽供应场，并提供当天当批禽类《出县境动物检疫合格证明》，必须是送货前12小时内屠宰好的新鲜鸡、鸭。</w:t>
      </w:r>
    </w:p>
    <w:p w:rsidR="0079215A" w:rsidRDefault="0079215A" w:rsidP="0079215A">
      <w:pPr>
        <w:spacing w:line="380" w:lineRule="exact"/>
        <w:ind w:firstLineChars="200" w:firstLine="480"/>
        <w:rPr>
          <w:rFonts w:ascii="宋体" w:hAnsi="宋体"/>
          <w:sz w:val="24"/>
        </w:rPr>
      </w:pPr>
      <w:r>
        <w:rPr>
          <w:rFonts w:ascii="宋体" w:hAnsi="宋体" w:hint="eastAsia"/>
          <w:sz w:val="24"/>
        </w:rPr>
        <w:t>6、蛋类  蛋类由正规大型厂家出品，新鲜无污染。并提供贴有卫生许可验证和商标及地址、电话、在保质期内的产品。</w:t>
      </w:r>
    </w:p>
    <w:p w:rsidR="0079215A" w:rsidRDefault="0079215A" w:rsidP="0079215A">
      <w:pPr>
        <w:spacing w:line="380" w:lineRule="exact"/>
        <w:ind w:firstLineChars="200" w:firstLine="480"/>
        <w:rPr>
          <w:rFonts w:ascii="宋体" w:hAnsi="宋体"/>
          <w:sz w:val="24"/>
        </w:rPr>
      </w:pPr>
      <w:r>
        <w:rPr>
          <w:rFonts w:ascii="宋体" w:hAnsi="宋体" w:hint="eastAsia"/>
          <w:sz w:val="24"/>
        </w:rPr>
        <w:t>7、河粉、豆制品类  来源于深圳市正规食品公司出品的货物。</w:t>
      </w:r>
    </w:p>
    <w:p w:rsidR="0079215A" w:rsidRDefault="0079215A" w:rsidP="0079215A">
      <w:pPr>
        <w:spacing w:line="380" w:lineRule="exact"/>
        <w:ind w:firstLineChars="200" w:firstLine="480"/>
        <w:rPr>
          <w:rFonts w:ascii="宋体" w:hAnsi="宋体"/>
          <w:sz w:val="24"/>
        </w:rPr>
      </w:pPr>
      <w:r>
        <w:rPr>
          <w:rFonts w:ascii="宋体" w:hAnsi="宋体" w:hint="eastAsia"/>
          <w:sz w:val="24"/>
        </w:rPr>
        <w:t>8、调料、米面、干货类  由正规厂家生产，杜绝假冒伪劣商品，所提供的必须是正规厂家生产的名牌信得过产品。并提供贴有卫生许可验收和商标及地址、</w:t>
      </w:r>
      <w:r>
        <w:rPr>
          <w:rFonts w:ascii="宋体" w:hAnsi="宋体" w:hint="eastAsia"/>
          <w:sz w:val="24"/>
        </w:rPr>
        <w:lastRenderedPageBreak/>
        <w:t>电话、保质期内食用产品。</w:t>
      </w:r>
    </w:p>
    <w:p w:rsidR="0079215A" w:rsidRDefault="0079215A" w:rsidP="0079215A">
      <w:pPr>
        <w:spacing w:line="380" w:lineRule="exact"/>
        <w:ind w:firstLineChars="200" w:firstLine="480"/>
        <w:rPr>
          <w:rFonts w:ascii="宋体" w:hAnsi="宋体"/>
          <w:sz w:val="24"/>
        </w:rPr>
      </w:pPr>
      <w:r>
        <w:rPr>
          <w:rFonts w:ascii="宋体" w:hAnsi="宋体" w:hint="eastAsia"/>
          <w:sz w:val="24"/>
        </w:rPr>
        <w:t>9、油类  来源于深圳市正规油脂公司。并提供贴有卫生许可验证和商标及地址、电话、保质期内食用产品。</w:t>
      </w:r>
    </w:p>
    <w:p w:rsidR="0079215A" w:rsidRDefault="0079215A" w:rsidP="0079215A">
      <w:pPr>
        <w:spacing w:line="380" w:lineRule="exact"/>
        <w:ind w:firstLineChars="200" w:firstLine="480"/>
        <w:rPr>
          <w:rFonts w:ascii="宋体" w:hAnsi="宋体"/>
          <w:sz w:val="24"/>
        </w:rPr>
      </w:pPr>
      <w:r>
        <w:rPr>
          <w:rFonts w:ascii="宋体" w:hAnsi="宋体" w:hint="eastAsia"/>
          <w:sz w:val="24"/>
        </w:rPr>
        <w:t>10、蔬菜瓜果类  来自大型“无公害”蔬菜基地，保持良好的色泽和新鲜度，经过初步整理，除去泥、沙、黄叶、烂叶及老叶后的合格率为85%，所提供的蔬菜保证是送货前12小时内收成的，并提供农药残留检测报告书（深圳市无公害农产品质量监督检验站提供的检验报告，及每天供货公司提供的《无公害叶菜类检测记录表》原始单或复印件）。</w:t>
      </w:r>
    </w:p>
    <w:p w:rsidR="0079215A" w:rsidRDefault="0079215A" w:rsidP="0079215A">
      <w:pPr>
        <w:spacing w:line="380" w:lineRule="exact"/>
        <w:ind w:firstLineChars="200" w:firstLine="480"/>
        <w:rPr>
          <w:rFonts w:ascii="宋体" w:hAnsi="宋体"/>
          <w:sz w:val="24"/>
        </w:rPr>
      </w:pPr>
      <w:r>
        <w:rPr>
          <w:rFonts w:ascii="宋体" w:hAnsi="宋体" w:hint="eastAsia"/>
          <w:sz w:val="24"/>
        </w:rPr>
        <w:t>11、鲜肉类 保证来源于正规肉联厂供的鲜肉，保证送货前12小时内的新鲜肉，并提供当天的《深圳市肉类屠宰出厂单》和《动物产品检验合格证明》及公司肉品提供《无公害肉类监测记录表》原始单据或复印件。</w:t>
      </w:r>
    </w:p>
    <w:p w:rsidR="0079215A" w:rsidRDefault="0079215A" w:rsidP="0079215A">
      <w:pPr>
        <w:spacing w:line="380" w:lineRule="exact"/>
        <w:ind w:firstLineChars="200" w:firstLine="480"/>
        <w:rPr>
          <w:rFonts w:ascii="宋体" w:hAnsi="宋体"/>
          <w:sz w:val="24"/>
        </w:rPr>
      </w:pPr>
      <w:r>
        <w:rPr>
          <w:rFonts w:ascii="宋体" w:hAnsi="宋体" w:hint="eastAsia"/>
          <w:sz w:val="24"/>
        </w:rPr>
        <w:t>12、</w:t>
      </w:r>
      <w:r>
        <w:rPr>
          <w:rFonts w:ascii="宋体" w:hAnsi="宋体" w:cs="宋体" w:hint="eastAsia"/>
          <w:sz w:val="24"/>
        </w:rPr>
        <w:t>冻品类 正规厂家生产，保持较好外观，表面无污渍血丝、无残毛、残骨、无异味、肉质品相较好好，须在保质期内。</w:t>
      </w:r>
    </w:p>
    <w:p w:rsidR="0079215A" w:rsidRDefault="0079215A" w:rsidP="0079215A">
      <w:pPr>
        <w:spacing w:line="380" w:lineRule="exact"/>
        <w:ind w:firstLineChars="200" w:firstLine="480"/>
        <w:rPr>
          <w:rFonts w:ascii="宋体" w:hAnsi="宋体"/>
          <w:sz w:val="24"/>
        </w:rPr>
      </w:pPr>
      <w:r>
        <w:rPr>
          <w:rFonts w:ascii="宋体" w:hAnsi="宋体" w:hint="eastAsia"/>
          <w:sz w:val="24"/>
        </w:rPr>
        <w:t>13、每年提供所有副食、调料原地生产厂家的《企业法人营业执照》、《税务登记证》、《食品卫生许可证》、《全国工业产品生产许可证》及产品《检验报告》复印件加盖公章。</w:t>
      </w:r>
    </w:p>
    <w:p w:rsidR="0079215A" w:rsidRDefault="0079215A" w:rsidP="0079215A">
      <w:pPr>
        <w:spacing w:line="380" w:lineRule="exact"/>
        <w:ind w:firstLineChars="200" w:firstLine="480"/>
        <w:rPr>
          <w:rFonts w:ascii="宋体" w:hAnsi="宋体"/>
          <w:sz w:val="24"/>
        </w:rPr>
      </w:pPr>
    </w:p>
    <w:p w:rsidR="0079215A" w:rsidRDefault="0079215A" w:rsidP="0079215A">
      <w:pPr>
        <w:spacing w:line="380" w:lineRule="exact"/>
        <w:ind w:firstLineChars="200" w:firstLine="480"/>
        <w:rPr>
          <w:rFonts w:ascii="宋体" w:hAnsi="宋体"/>
          <w:sz w:val="24"/>
        </w:rPr>
      </w:pPr>
    </w:p>
    <w:p w:rsidR="0079215A" w:rsidRDefault="0079215A" w:rsidP="0079215A">
      <w:pPr>
        <w:widowControl/>
        <w:jc w:val="left"/>
        <w:rPr>
          <w:rFonts w:ascii="宋体" w:hAnsi="宋体"/>
          <w:b/>
          <w:color w:val="000000"/>
          <w:sz w:val="28"/>
          <w:szCs w:val="28"/>
        </w:rPr>
      </w:pPr>
      <w:r>
        <w:rPr>
          <w:rFonts w:ascii="宋体" w:hAnsi="宋体"/>
          <w:b/>
          <w:color w:val="000000"/>
          <w:sz w:val="28"/>
          <w:szCs w:val="28"/>
        </w:rPr>
        <w:br w:type="page"/>
      </w:r>
    </w:p>
    <w:p w:rsidR="0079215A" w:rsidRDefault="0079215A" w:rsidP="0079215A">
      <w:pPr>
        <w:spacing w:line="360" w:lineRule="auto"/>
        <w:rPr>
          <w:rFonts w:ascii="宋体" w:hAnsi="宋体"/>
          <w:b/>
          <w:color w:val="000000"/>
          <w:sz w:val="28"/>
          <w:szCs w:val="28"/>
        </w:rPr>
      </w:pPr>
      <w:r>
        <w:rPr>
          <w:rFonts w:ascii="宋体" w:hAnsi="宋体" w:hint="eastAsia"/>
          <w:b/>
          <w:color w:val="000000"/>
          <w:sz w:val="28"/>
          <w:szCs w:val="28"/>
        </w:rPr>
        <w:lastRenderedPageBreak/>
        <w:t>附件二：《</w:t>
      </w:r>
      <w:r w:rsidRPr="00E74C6A">
        <w:rPr>
          <w:rFonts w:ascii="宋体" w:hAnsi="宋体" w:hint="eastAsia"/>
          <w:b/>
          <w:color w:val="000000"/>
          <w:sz w:val="28"/>
          <w:szCs w:val="28"/>
        </w:rPr>
        <w:t>横岗街道中心幼儿园</w:t>
      </w:r>
      <w:r>
        <w:rPr>
          <w:rFonts w:ascii="宋体" w:hAnsi="宋体" w:hint="eastAsia"/>
          <w:b/>
          <w:color w:val="000000"/>
          <w:sz w:val="28"/>
          <w:szCs w:val="28"/>
        </w:rPr>
        <w:t>食堂主副食品供应货物验收考核表》</w:t>
      </w:r>
    </w:p>
    <w:p w:rsidR="0079215A" w:rsidRDefault="0079215A" w:rsidP="0079215A">
      <w:pPr>
        <w:jc w:val="center"/>
        <w:rPr>
          <w:sz w:val="30"/>
          <w:szCs w:val="30"/>
        </w:rPr>
      </w:pPr>
      <w:r w:rsidRPr="00E74C6A">
        <w:rPr>
          <w:rFonts w:hint="eastAsia"/>
          <w:sz w:val="30"/>
          <w:szCs w:val="30"/>
        </w:rPr>
        <w:t>横岗街道中心幼儿园</w:t>
      </w:r>
      <w:r>
        <w:rPr>
          <w:rFonts w:hint="eastAsia"/>
          <w:sz w:val="30"/>
          <w:szCs w:val="30"/>
        </w:rPr>
        <w:t>食堂主副食品供应货物验收考核表</w:t>
      </w:r>
    </w:p>
    <w:p w:rsidR="0079215A" w:rsidRDefault="0079215A" w:rsidP="0079215A">
      <w:pPr>
        <w:ind w:firstLineChars="196" w:firstLine="588"/>
        <w:jc w:val="center"/>
        <w:rPr>
          <w:sz w:val="30"/>
          <w:szCs w:val="30"/>
        </w:rPr>
      </w:pPr>
      <w:r>
        <w:rPr>
          <w:rFonts w:hint="eastAsia"/>
          <w:sz w:val="30"/>
          <w:szCs w:val="30"/>
        </w:rPr>
        <w:t>供货（签字）：</w:t>
      </w:r>
      <w:r>
        <w:rPr>
          <w:rFonts w:hint="eastAsia"/>
          <w:sz w:val="30"/>
          <w:szCs w:val="30"/>
        </w:rPr>
        <w:t xml:space="preserve">                 </w:t>
      </w:r>
      <w:r>
        <w:rPr>
          <w:rFonts w:hint="eastAsia"/>
          <w:sz w:val="30"/>
          <w:szCs w:val="30"/>
        </w:rPr>
        <w:t>收货（签字）：</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76"/>
        <w:gridCol w:w="1124"/>
        <w:gridCol w:w="818"/>
        <w:gridCol w:w="1165"/>
        <w:gridCol w:w="3011"/>
        <w:gridCol w:w="1548"/>
        <w:gridCol w:w="1080"/>
      </w:tblGrid>
      <w:tr w:rsidR="0079215A" w:rsidTr="00CE255B">
        <w:trPr>
          <w:jc w:val="center"/>
        </w:trPr>
        <w:tc>
          <w:tcPr>
            <w:tcW w:w="900"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食品</w:t>
            </w:r>
          </w:p>
          <w:p w:rsidR="0079215A" w:rsidRDefault="0079215A" w:rsidP="00CE255B">
            <w:pPr>
              <w:spacing w:line="380" w:lineRule="exact"/>
              <w:jc w:val="center"/>
              <w:rPr>
                <w:rFonts w:ascii="宋体" w:hAnsi="宋体" w:cs="宋体"/>
                <w:b/>
                <w:sz w:val="24"/>
              </w:rPr>
            </w:pPr>
            <w:r>
              <w:rPr>
                <w:rFonts w:ascii="宋体" w:hAnsi="宋体" w:cs="宋体" w:hint="eastAsia"/>
                <w:b/>
                <w:sz w:val="24"/>
              </w:rPr>
              <w:t>种类</w:t>
            </w:r>
          </w:p>
        </w:tc>
        <w:tc>
          <w:tcPr>
            <w:tcW w:w="676"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订货</w:t>
            </w:r>
          </w:p>
          <w:p w:rsidR="0079215A" w:rsidRDefault="0079215A" w:rsidP="00CE255B">
            <w:pPr>
              <w:spacing w:line="380" w:lineRule="exact"/>
              <w:jc w:val="center"/>
              <w:rPr>
                <w:rFonts w:ascii="宋体" w:hAnsi="宋体" w:cs="宋体"/>
                <w:b/>
                <w:sz w:val="24"/>
              </w:rPr>
            </w:pPr>
            <w:r>
              <w:rPr>
                <w:rFonts w:ascii="宋体" w:hAnsi="宋体" w:cs="宋体" w:hint="eastAsia"/>
                <w:b/>
                <w:sz w:val="24"/>
              </w:rPr>
              <w:t>时间</w:t>
            </w:r>
          </w:p>
        </w:tc>
        <w:tc>
          <w:tcPr>
            <w:tcW w:w="1124"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供货</w:t>
            </w:r>
          </w:p>
          <w:p w:rsidR="0079215A" w:rsidRDefault="0079215A" w:rsidP="00CE255B">
            <w:pPr>
              <w:spacing w:line="380" w:lineRule="exact"/>
              <w:jc w:val="center"/>
              <w:rPr>
                <w:rFonts w:ascii="宋体" w:hAnsi="宋体" w:cs="宋体"/>
                <w:b/>
                <w:sz w:val="24"/>
              </w:rPr>
            </w:pPr>
            <w:r>
              <w:rPr>
                <w:rFonts w:ascii="宋体" w:hAnsi="宋体" w:cs="宋体" w:hint="eastAsia"/>
                <w:b/>
                <w:sz w:val="24"/>
              </w:rPr>
              <w:t>时间</w:t>
            </w:r>
          </w:p>
        </w:tc>
        <w:tc>
          <w:tcPr>
            <w:tcW w:w="818"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订货</w:t>
            </w:r>
          </w:p>
          <w:p w:rsidR="0079215A" w:rsidRDefault="0079215A" w:rsidP="00CE255B">
            <w:pPr>
              <w:spacing w:line="380" w:lineRule="exact"/>
              <w:jc w:val="center"/>
              <w:rPr>
                <w:rFonts w:ascii="宋体" w:hAnsi="宋体" w:cs="宋体"/>
                <w:b/>
                <w:sz w:val="24"/>
              </w:rPr>
            </w:pPr>
            <w:r>
              <w:rPr>
                <w:rFonts w:ascii="宋体" w:hAnsi="宋体" w:cs="宋体" w:hint="eastAsia"/>
                <w:b/>
                <w:sz w:val="24"/>
              </w:rPr>
              <w:t>数量</w:t>
            </w:r>
          </w:p>
        </w:tc>
        <w:tc>
          <w:tcPr>
            <w:tcW w:w="1165"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供货</w:t>
            </w:r>
          </w:p>
          <w:p w:rsidR="0079215A" w:rsidRDefault="0079215A" w:rsidP="00CE255B">
            <w:pPr>
              <w:spacing w:line="380" w:lineRule="exact"/>
              <w:jc w:val="center"/>
              <w:rPr>
                <w:rFonts w:ascii="宋体" w:hAnsi="宋体" w:cs="宋体"/>
                <w:b/>
                <w:sz w:val="24"/>
              </w:rPr>
            </w:pPr>
            <w:r>
              <w:rPr>
                <w:rFonts w:ascii="宋体" w:hAnsi="宋体" w:cs="宋体" w:hint="eastAsia"/>
                <w:b/>
                <w:sz w:val="24"/>
              </w:rPr>
              <w:t>数量</w:t>
            </w:r>
          </w:p>
        </w:tc>
        <w:tc>
          <w:tcPr>
            <w:tcW w:w="3011"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订货质量标准</w:t>
            </w:r>
          </w:p>
        </w:tc>
        <w:tc>
          <w:tcPr>
            <w:tcW w:w="1548"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供货等级</w:t>
            </w:r>
          </w:p>
        </w:tc>
        <w:tc>
          <w:tcPr>
            <w:tcW w:w="1080" w:type="dxa"/>
            <w:vAlign w:val="center"/>
          </w:tcPr>
          <w:p w:rsidR="0079215A" w:rsidRDefault="0079215A" w:rsidP="00CE255B">
            <w:pPr>
              <w:spacing w:line="380" w:lineRule="exact"/>
              <w:jc w:val="center"/>
              <w:rPr>
                <w:rFonts w:ascii="宋体" w:hAnsi="宋体" w:cs="宋体"/>
                <w:b/>
                <w:sz w:val="24"/>
              </w:rPr>
            </w:pPr>
            <w:r>
              <w:rPr>
                <w:rFonts w:ascii="宋体" w:hAnsi="宋体" w:cs="宋体" w:hint="eastAsia"/>
                <w:b/>
                <w:sz w:val="24"/>
              </w:rPr>
              <w:t>处理</w:t>
            </w:r>
          </w:p>
          <w:p w:rsidR="0079215A" w:rsidRDefault="0079215A" w:rsidP="00CE255B">
            <w:pPr>
              <w:spacing w:line="380" w:lineRule="exact"/>
              <w:jc w:val="center"/>
              <w:rPr>
                <w:rFonts w:ascii="宋体" w:hAnsi="宋体" w:cs="宋体"/>
                <w:b/>
                <w:sz w:val="24"/>
              </w:rPr>
            </w:pPr>
            <w:r>
              <w:rPr>
                <w:rFonts w:ascii="宋体" w:hAnsi="宋体" w:cs="宋体" w:hint="eastAsia"/>
                <w:b/>
                <w:sz w:val="24"/>
              </w:rPr>
              <w:t>意见</w:t>
            </w: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大米</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当年出产，正规厂家出品并在保质期内，提供符合国家级质量认证和商标及地址、电话。</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蔬菜类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来自大型“无公害”蔬菜基地， 送货前12小时收成，提供当天检测检验报告书及《无公害叶菜类检测记录表》，保持较好色泽及新鲜度，经初步整理，除去泥、沙、黄叶、烂叶及老叶后合格率为85%。</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鲜肉类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Chars="200" w:firstLine="480"/>
              <w:rPr>
                <w:rFonts w:ascii="宋体" w:hAnsi="宋体" w:cs="宋体"/>
                <w:sz w:val="24"/>
              </w:rPr>
            </w:pPr>
            <w:r>
              <w:rPr>
                <w:rFonts w:ascii="宋体" w:hAnsi="宋体" w:hint="eastAsia"/>
                <w:sz w:val="24"/>
              </w:rPr>
              <w:t>来源于正规肉联厂供的鲜肉，保证送货前12小时内的新鲜肉，并提供当天的《深圳市肉类屠宰出厂单》和《动物产品检验合格证明》及公司肉品提供《无公害肉类监测记录表》原始单据或复印件</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hint="eastAsia"/>
                <w:sz w:val="24"/>
              </w:rPr>
              <w:t>水产类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color w:val="343434"/>
                <w:sz w:val="24"/>
                <w:shd w:val="clear" w:color="auto" w:fill="FFFFFF"/>
              </w:rPr>
              <w:t>活鲜水产鳞片完整有粘液，眼睛饱满、明亮，游动灵活，大小均匀品相较好。冰鲜水产表面鱼鳞完整，体表无破损，眼睛清晰且完整，大小均匀，品相较</w:t>
            </w:r>
            <w:r>
              <w:rPr>
                <w:rFonts w:ascii="宋体" w:hAnsi="宋体" w:cs="宋体"/>
                <w:color w:val="343434"/>
                <w:sz w:val="24"/>
                <w:shd w:val="clear" w:color="auto" w:fill="FFFFFF"/>
              </w:rPr>
              <w:lastRenderedPageBreak/>
              <w:t>好。</w:t>
            </w:r>
            <w:r>
              <w:rPr>
                <w:rFonts w:ascii="宋体" w:hAnsi="宋体" w:hint="eastAsia"/>
                <w:sz w:val="24"/>
              </w:rPr>
              <w:t>鲜活水产要求送货必须要配有冲气装备及海鲜车配送服务。</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lastRenderedPageBreak/>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lastRenderedPageBreak/>
              <w:t>禽类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来源于大型家禽供应场，并提供当天当批禽类 《出县境动物检疫合格证明》。必须是送货前12小时内屠宰好的新鲜鸡、鸭。</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蛋类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56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正规的大型厂家出品，新鲜无污染。并提供贴有卫生许可验证和商标及地址、电话、保质期内的产品。</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河粉及豆制品类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56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由深圳市正规食品公司出品的货物，保持较好外观，达到相应等级，在保质期内。</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调料、米面及干货类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56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正规厂家生产，保持较好外观，达到相应等级，并提供贴有卫生许可验收和商标及地址、电话、在保质期内食用产品。</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油类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56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由深圳市正规油脂公司出品，保持较好外观，达到相应等级，并提供贴有卫生许可验收和商标及地址、电话、在保质期内。</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冷冻类</w:t>
            </w:r>
          </w:p>
        </w:tc>
        <w:tc>
          <w:tcPr>
            <w:tcW w:w="676" w:type="dxa"/>
            <w:vAlign w:val="center"/>
          </w:tcPr>
          <w:p w:rsidR="0079215A" w:rsidRDefault="0079215A" w:rsidP="00CE255B">
            <w:pPr>
              <w:spacing w:line="380" w:lineRule="exact"/>
              <w:ind w:firstLine="560"/>
              <w:jc w:val="center"/>
              <w:rPr>
                <w:rFonts w:ascii="宋体" w:hAnsi="宋体" w:cs="宋体"/>
                <w:sz w:val="24"/>
              </w:rPr>
            </w:pPr>
          </w:p>
        </w:tc>
        <w:tc>
          <w:tcPr>
            <w:tcW w:w="1124"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按时（ ）</w:t>
            </w:r>
          </w:p>
          <w:p w:rsidR="0079215A" w:rsidRDefault="0079215A" w:rsidP="00CE255B">
            <w:pPr>
              <w:spacing w:line="380" w:lineRule="exact"/>
              <w:rPr>
                <w:rFonts w:ascii="宋体" w:hAnsi="宋体" w:cs="宋体"/>
                <w:sz w:val="24"/>
              </w:rPr>
            </w:pPr>
            <w:r>
              <w:rPr>
                <w:rFonts w:ascii="宋体" w:hAnsi="宋体" w:cs="宋体" w:hint="eastAsia"/>
                <w:sz w:val="24"/>
              </w:rPr>
              <w:t>超时（ ）</w:t>
            </w:r>
          </w:p>
        </w:tc>
        <w:tc>
          <w:tcPr>
            <w:tcW w:w="818" w:type="dxa"/>
            <w:vAlign w:val="center"/>
          </w:tcPr>
          <w:p w:rsidR="0079215A" w:rsidRDefault="0079215A" w:rsidP="00CE255B">
            <w:pPr>
              <w:spacing w:line="380" w:lineRule="exact"/>
              <w:ind w:firstLine="880"/>
              <w:jc w:val="center"/>
              <w:rPr>
                <w:rFonts w:ascii="宋体" w:hAnsi="宋体" w:cs="宋体"/>
                <w:sz w:val="24"/>
              </w:rPr>
            </w:pPr>
          </w:p>
        </w:tc>
        <w:tc>
          <w:tcPr>
            <w:tcW w:w="1165"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按量（ ）</w:t>
            </w:r>
          </w:p>
          <w:p w:rsidR="0079215A" w:rsidRDefault="0079215A" w:rsidP="00CE255B">
            <w:pPr>
              <w:spacing w:line="380" w:lineRule="exact"/>
              <w:rPr>
                <w:rFonts w:ascii="宋体" w:hAnsi="宋体" w:cs="宋体"/>
                <w:sz w:val="24"/>
              </w:rPr>
            </w:pPr>
            <w:r>
              <w:rPr>
                <w:rFonts w:ascii="宋体" w:hAnsi="宋体" w:cs="宋体" w:hint="eastAsia"/>
                <w:sz w:val="24"/>
              </w:rPr>
              <w:t>不足（ ）</w:t>
            </w:r>
          </w:p>
          <w:p w:rsidR="0079215A" w:rsidRDefault="0079215A" w:rsidP="00CE255B">
            <w:pPr>
              <w:spacing w:line="380" w:lineRule="exact"/>
              <w:rPr>
                <w:rFonts w:ascii="宋体" w:hAnsi="宋体" w:cs="宋体"/>
                <w:sz w:val="24"/>
              </w:rPr>
            </w:pPr>
            <w:r>
              <w:rPr>
                <w:rFonts w:ascii="宋体" w:hAnsi="宋体" w:cs="宋体" w:hint="eastAsia"/>
                <w:sz w:val="24"/>
              </w:rPr>
              <w:t>超量（ ）</w:t>
            </w:r>
          </w:p>
        </w:tc>
        <w:tc>
          <w:tcPr>
            <w:tcW w:w="3011" w:type="dxa"/>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正规厂家生产，保持较好外观，表面无污渍血丝、无残毛、残骨、无异味、肉质品相较好好，须在保质期内。</w:t>
            </w:r>
          </w:p>
        </w:tc>
        <w:tc>
          <w:tcPr>
            <w:tcW w:w="1548" w:type="dxa"/>
            <w:vAlign w:val="center"/>
          </w:tcPr>
          <w:p w:rsidR="0079215A" w:rsidRDefault="0079215A" w:rsidP="00CE255B">
            <w:pPr>
              <w:spacing w:line="380" w:lineRule="exact"/>
              <w:rPr>
                <w:rFonts w:ascii="宋体" w:hAnsi="宋体" w:cs="宋体"/>
                <w:sz w:val="24"/>
              </w:rPr>
            </w:pPr>
            <w:r>
              <w:rPr>
                <w:rFonts w:ascii="宋体" w:hAnsi="宋体" w:cs="宋体" w:hint="eastAsia"/>
                <w:sz w:val="24"/>
              </w:rPr>
              <w:t>优良   （  ）</w:t>
            </w:r>
          </w:p>
          <w:p w:rsidR="0079215A" w:rsidRDefault="0079215A" w:rsidP="00CE255B">
            <w:pPr>
              <w:spacing w:line="380" w:lineRule="exact"/>
              <w:rPr>
                <w:rFonts w:ascii="宋体" w:hAnsi="宋体" w:cs="宋体"/>
                <w:sz w:val="24"/>
              </w:rPr>
            </w:pPr>
            <w:r>
              <w:rPr>
                <w:rFonts w:ascii="宋体" w:hAnsi="宋体" w:cs="宋体" w:hint="eastAsia"/>
                <w:sz w:val="24"/>
              </w:rPr>
              <w:t>合格   （  ）</w:t>
            </w:r>
          </w:p>
          <w:p w:rsidR="0079215A" w:rsidRDefault="0079215A" w:rsidP="00CE255B">
            <w:pPr>
              <w:spacing w:line="380" w:lineRule="exact"/>
              <w:rPr>
                <w:rFonts w:ascii="宋体" w:hAnsi="宋体" w:cs="宋体"/>
                <w:sz w:val="24"/>
              </w:rPr>
            </w:pPr>
            <w:r>
              <w:rPr>
                <w:rFonts w:ascii="宋体" w:hAnsi="宋体" w:cs="宋体" w:hint="eastAsia"/>
                <w:sz w:val="24"/>
              </w:rPr>
              <w:t>不合格 （  ）</w:t>
            </w:r>
          </w:p>
        </w:tc>
        <w:tc>
          <w:tcPr>
            <w:tcW w:w="1080" w:type="dxa"/>
            <w:vAlign w:val="center"/>
          </w:tcPr>
          <w:p w:rsidR="0079215A" w:rsidRDefault="0079215A" w:rsidP="00CE255B">
            <w:pPr>
              <w:spacing w:line="380" w:lineRule="exact"/>
              <w:ind w:firstLine="560"/>
              <w:jc w:val="center"/>
              <w:rPr>
                <w:rFonts w:ascii="宋体" w:hAnsi="宋体" w:cs="宋体"/>
                <w:sz w:val="24"/>
              </w:rPr>
            </w:pPr>
          </w:p>
        </w:tc>
      </w:tr>
      <w:tr w:rsidR="0079215A" w:rsidTr="00CE255B">
        <w:trPr>
          <w:jc w:val="center"/>
        </w:trPr>
        <w:tc>
          <w:tcPr>
            <w:tcW w:w="900" w:type="dxa"/>
            <w:vAlign w:val="center"/>
          </w:tcPr>
          <w:p w:rsidR="0079215A" w:rsidRDefault="0079215A" w:rsidP="00CE255B">
            <w:pPr>
              <w:spacing w:line="380" w:lineRule="exact"/>
              <w:jc w:val="center"/>
              <w:rPr>
                <w:rFonts w:ascii="宋体" w:hAnsi="宋体" w:cs="宋体"/>
                <w:sz w:val="24"/>
              </w:rPr>
            </w:pPr>
            <w:r>
              <w:rPr>
                <w:rFonts w:ascii="宋体" w:hAnsi="宋体" w:cs="宋体" w:hint="eastAsia"/>
                <w:sz w:val="24"/>
              </w:rPr>
              <w:t>备注</w:t>
            </w:r>
          </w:p>
        </w:tc>
        <w:tc>
          <w:tcPr>
            <w:tcW w:w="9422" w:type="dxa"/>
            <w:gridSpan w:val="7"/>
            <w:vAlign w:val="center"/>
          </w:tcPr>
          <w:p w:rsidR="0079215A" w:rsidRDefault="0079215A" w:rsidP="00CE255B">
            <w:pPr>
              <w:spacing w:line="380" w:lineRule="exact"/>
              <w:ind w:firstLine="560"/>
              <w:rPr>
                <w:rFonts w:ascii="宋体" w:hAnsi="宋体" w:cs="宋体"/>
                <w:sz w:val="24"/>
              </w:rPr>
            </w:pPr>
            <w:r>
              <w:rPr>
                <w:rFonts w:ascii="宋体" w:hAnsi="宋体" w:cs="宋体" w:hint="eastAsia"/>
                <w:sz w:val="24"/>
              </w:rPr>
              <w:t>所有供应食物单位必须营业执照、卫生许可证、产品检验报告三证齐全。此清单一式两份，签字确认，作为供货和收货凭证。</w:t>
            </w:r>
          </w:p>
        </w:tc>
      </w:tr>
    </w:tbl>
    <w:p w:rsidR="00492ED3" w:rsidRPr="0079215A" w:rsidRDefault="00492ED3" w:rsidP="0079215A">
      <w:pPr>
        <w:widowControl/>
        <w:jc w:val="left"/>
      </w:pP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D018E6" w:rsidRPr="00D018E6">
        <w:rPr>
          <w:rFonts w:ascii="仿宋" w:eastAsia="仿宋" w:hAnsi="仿宋" w:hint="eastAsia"/>
          <w:bCs/>
        </w:rPr>
        <w:t>深圳公共资源交易中心网站注册</w:t>
      </w:r>
      <w:r w:rsidRPr="00867868">
        <w:rPr>
          <w:rFonts w:ascii="仿宋" w:eastAsia="仿宋" w:hAnsi="仿宋" w:hint="eastAsia"/>
          <w:bCs/>
        </w:rPr>
        <w:t>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D018E6">
        <w:rPr>
          <w:rFonts w:ascii="仿宋" w:eastAsia="仿宋" w:hAnsi="仿宋" w:hint="eastAsia"/>
          <w:bCs/>
        </w:rPr>
        <w:t>深圳公共资源交易中心网站</w:t>
      </w:r>
      <w:r w:rsidR="001D7A7C" w:rsidRPr="00867868">
        <w:rPr>
          <w:rFonts w:ascii="仿宋" w:eastAsia="仿宋" w:hAnsi="仿宋" w:hint="eastAsia"/>
          <w:bCs/>
        </w:rPr>
        <w:t>查询结果为准，投标人无需提供证明文件】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5E26B7" w:rsidRDefault="00EC36BC" w:rsidP="00867868">
      <w:pPr>
        <w:spacing w:line="360" w:lineRule="auto"/>
        <w:ind w:leftChars="474" w:left="1394" w:hangingChars="190" w:hanging="399"/>
        <w:rPr>
          <w:rFonts w:ascii="仿宋" w:eastAsia="仿宋" w:hAnsi="仿宋" w:hint="eastAsia"/>
          <w:bCs/>
        </w:rPr>
      </w:pPr>
      <w:r w:rsidRPr="00867868">
        <w:rPr>
          <w:rFonts w:ascii="仿宋" w:eastAsia="仿宋" w:hAnsi="仿宋" w:hint="eastAsia"/>
          <w:bCs/>
        </w:rPr>
        <w:t>6、</w:t>
      </w:r>
      <w:r w:rsidR="005E26B7" w:rsidRPr="005E26B7">
        <w:rPr>
          <w:rFonts w:ascii="仿宋" w:eastAsia="仿宋" w:hAnsi="仿宋" w:hint="eastAsia"/>
          <w:bCs/>
        </w:rPr>
        <w:t>《食品经营许可证》</w:t>
      </w:r>
      <w:r w:rsidR="005E26B7" w:rsidRPr="00867868">
        <w:rPr>
          <w:rFonts w:ascii="仿宋" w:eastAsia="仿宋" w:hAnsi="仿宋" w:hint="eastAsia"/>
          <w:bCs/>
        </w:rPr>
        <w:t>【扫描件或复印件】</w:t>
      </w:r>
    </w:p>
    <w:p w:rsidR="005E26B7" w:rsidRDefault="005E26B7" w:rsidP="00867868">
      <w:pPr>
        <w:spacing w:line="360" w:lineRule="auto"/>
        <w:ind w:leftChars="474" w:left="1394" w:hangingChars="190" w:hanging="399"/>
        <w:rPr>
          <w:rFonts w:ascii="仿宋" w:eastAsia="仿宋" w:hAnsi="仿宋" w:hint="eastAsia"/>
          <w:bCs/>
        </w:rPr>
      </w:pPr>
      <w:r>
        <w:rPr>
          <w:rFonts w:ascii="仿宋" w:eastAsia="仿宋" w:hAnsi="仿宋" w:hint="eastAsia"/>
          <w:bCs/>
        </w:rPr>
        <w:t>7、龙岗区</w:t>
      </w:r>
      <w:r w:rsidRPr="005E26B7">
        <w:rPr>
          <w:rFonts w:ascii="仿宋" w:eastAsia="仿宋" w:hAnsi="仿宋" w:hint="eastAsia"/>
          <w:bCs/>
        </w:rPr>
        <w:t>教育系统食堂主副食配送服务类预选供应商</w:t>
      </w:r>
      <w:r w:rsidRPr="00867868">
        <w:rPr>
          <w:rFonts w:ascii="仿宋" w:eastAsia="仿宋" w:hAnsi="仿宋" w:hint="eastAsia"/>
          <w:bCs/>
        </w:rPr>
        <w:t>【扫描件或复印件】</w:t>
      </w:r>
    </w:p>
    <w:p w:rsidR="00EC36BC" w:rsidRPr="00867868" w:rsidRDefault="005E26B7" w:rsidP="00867868">
      <w:pPr>
        <w:spacing w:line="360" w:lineRule="auto"/>
        <w:ind w:leftChars="474" w:left="1394" w:hangingChars="190" w:hanging="399"/>
        <w:rPr>
          <w:rFonts w:ascii="仿宋" w:eastAsia="仿宋" w:hAnsi="仿宋"/>
          <w:bCs/>
        </w:rPr>
      </w:pPr>
      <w:r>
        <w:rPr>
          <w:rFonts w:ascii="仿宋" w:eastAsia="仿宋" w:hAnsi="仿宋" w:hint="eastAsia"/>
          <w:bCs/>
        </w:rPr>
        <w:t>8、</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5E26B7" w:rsidP="00867868">
      <w:pPr>
        <w:spacing w:line="360" w:lineRule="auto"/>
        <w:ind w:leftChars="474" w:left="1394" w:hangingChars="190" w:hanging="399"/>
        <w:rPr>
          <w:rFonts w:ascii="仿宋" w:eastAsia="仿宋" w:hAnsi="仿宋"/>
          <w:bCs/>
        </w:rPr>
      </w:pPr>
      <w:r>
        <w:rPr>
          <w:rFonts w:ascii="仿宋" w:eastAsia="仿宋" w:hAnsi="仿宋" w:hint="eastAsia"/>
          <w:bCs/>
        </w:rPr>
        <w:t>9</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DE57E4"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DE57E4" w:rsidP="009C797B">
      <w:pPr>
        <w:spacing w:line="360" w:lineRule="auto"/>
        <w:rPr>
          <w:rFonts w:ascii="黑体" w:eastAsia="黑体"/>
        </w:rPr>
      </w:pPr>
      <w:bookmarkStart w:id="4" w:name="_Toc226217114"/>
      <w:r w:rsidRPr="00DE57E4">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5D4625" w:rsidRPr="005D4625">
        <w:rPr>
          <w:rFonts w:ascii="仿宋" w:eastAsia="仿宋" w:hAnsi="仿宋" w:hint="eastAsia"/>
          <w:u w:val="single"/>
        </w:rPr>
        <w:t>深圳市龙岗区横岗街道中心幼儿园食堂主副食采购项目</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5A19BB" w:rsidRPr="005A19BB">
        <w:rPr>
          <w:rFonts w:ascii="仿宋" w:eastAsia="仿宋" w:hAnsi="仿宋"/>
          <w:u w:val="single"/>
        </w:rPr>
        <w:t>LGCG2021164641</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3367"/>
        <w:gridCol w:w="2268"/>
        <w:gridCol w:w="2268"/>
        <w:gridCol w:w="1182"/>
      </w:tblGrid>
      <w:tr w:rsidR="003B3548" w:rsidTr="005D4625">
        <w:trPr>
          <w:jc w:val="center"/>
        </w:trPr>
        <w:tc>
          <w:tcPr>
            <w:tcW w:w="3367" w:type="dxa"/>
            <w:shd w:val="clear" w:color="auto" w:fill="C6D9F1" w:themeFill="text2" w:themeFillTint="33"/>
            <w:vAlign w:val="center"/>
          </w:tcPr>
          <w:p w:rsidR="003B3548" w:rsidRPr="00AB14C7" w:rsidRDefault="003B3548" w:rsidP="00A02854">
            <w:pPr>
              <w:spacing w:line="480" w:lineRule="auto"/>
              <w:jc w:val="center"/>
              <w:rPr>
                <w:rFonts w:ascii="仿宋" w:eastAsia="仿宋" w:hAnsi="仿宋"/>
                <w:b/>
              </w:rPr>
            </w:pPr>
            <w:r w:rsidRPr="00AB14C7">
              <w:rPr>
                <w:rFonts w:ascii="仿宋" w:eastAsia="仿宋" w:hAnsi="仿宋" w:hint="eastAsia"/>
                <w:b/>
              </w:rPr>
              <w:t>项目名称</w:t>
            </w:r>
          </w:p>
        </w:tc>
        <w:tc>
          <w:tcPr>
            <w:tcW w:w="2268" w:type="dxa"/>
            <w:shd w:val="clear" w:color="auto" w:fill="C6D9F1" w:themeFill="text2" w:themeFillTint="33"/>
            <w:vAlign w:val="center"/>
          </w:tcPr>
          <w:p w:rsidR="003B3548" w:rsidRPr="00AB14C7" w:rsidRDefault="003B3548" w:rsidP="00A02854">
            <w:pPr>
              <w:spacing w:line="480" w:lineRule="auto"/>
              <w:jc w:val="center"/>
              <w:rPr>
                <w:rFonts w:ascii="仿宋" w:eastAsia="仿宋" w:hAnsi="仿宋"/>
                <w:b/>
              </w:rPr>
            </w:pPr>
            <w:r w:rsidRPr="00AB14C7">
              <w:rPr>
                <w:rFonts w:ascii="仿宋" w:eastAsia="仿宋" w:hAnsi="仿宋" w:hint="eastAsia"/>
                <w:b/>
              </w:rPr>
              <w:t>投标</w:t>
            </w:r>
            <w:r w:rsidR="00A02854">
              <w:rPr>
                <w:rFonts w:ascii="仿宋" w:eastAsia="仿宋" w:hAnsi="仿宋" w:hint="eastAsia"/>
                <w:b/>
              </w:rPr>
              <w:t>折扣率</w:t>
            </w:r>
          </w:p>
        </w:tc>
        <w:tc>
          <w:tcPr>
            <w:tcW w:w="2268" w:type="dxa"/>
            <w:shd w:val="clear" w:color="auto" w:fill="C6D9F1" w:themeFill="text2" w:themeFillTint="33"/>
            <w:vAlign w:val="center"/>
          </w:tcPr>
          <w:p w:rsidR="003B3548" w:rsidRPr="00AB14C7" w:rsidRDefault="003B3548" w:rsidP="00A02854">
            <w:pPr>
              <w:spacing w:line="48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A02854">
            <w:pPr>
              <w:spacing w:line="480" w:lineRule="auto"/>
              <w:jc w:val="center"/>
              <w:rPr>
                <w:rFonts w:ascii="仿宋" w:eastAsia="仿宋" w:hAnsi="仿宋"/>
                <w:b/>
              </w:rPr>
            </w:pPr>
            <w:r w:rsidRPr="00AB14C7">
              <w:rPr>
                <w:rFonts w:ascii="仿宋" w:eastAsia="仿宋" w:hAnsi="仿宋" w:hint="eastAsia"/>
                <w:b/>
              </w:rPr>
              <w:t>备注</w:t>
            </w:r>
          </w:p>
        </w:tc>
      </w:tr>
      <w:tr w:rsidR="003B3548" w:rsidTr="005D4625">
        <w:trPr>
          <w:jc w:val="center"/>
        </w:trPr>
        <w:tc>
          <w:tcPr>
            <w:tcW w:w="3367" w:type="dxa"/>
            <w:vAlign w:val="center"/>
          </w:tcPr>
          <w:p w:rsidR="005D4625" w:rsidRDefault="005D4625" w:rsidP="006A5C0C">
            <w:pPr>
              <w:spacing w:line="276" w:lineRule="auto"/>
              <w:jc w:val="center"/>
              <w:rPr>
                <w:rFonts w:ascii="仿宋" w:eastAsia="仿宋" w:hAnsi="仿宋" w:hint="eastAsia"/>
              </w:rPr>
            </w:pPr>
            <w:r w:rsidRPr="005D4625">
              <w:rPr>
                <w:rFonts w:ascii="仿宋" w:eastAsia="仿宋" w:hAnsi="仿宋" w:hint="eastAsia"/>
              </w:rPr>
              <w:t>深圳市龙岗区横岗街道中心幼儿园</w:t>
            </w:r>
          </w:p>
          <w:p w:rsidR="003B3548" w:rsidRDefault="005D4625" w:rsidP="006A5C0C">
            <w:pPr>
              <w:spacing w:line="276" w:lineRule="auto"/>
              <w:jc w:val="center"/>
              <w:rPr>
                <w:rFonts w:ascii="仿宋" w:eastAsia="仿宋" w:hAnsi="仿宋"/>
              </w:rPr>
            </w:pPr>
            <w:r w:rsidRPr="005D4625">
              <w:rPr>
                <w:rFonts w:ascii="仿宋" w:eastAsia="仿宋" w:hAnsi="仿宋" w:hint="eastAsia"/>
              </w:rPr>
              <w:t>食堂主副食采购项目</w:t>
            </w:r>
          </w:p>
        </w:tc>
        <w:tc>
          <w:tcPr>
            <w:tcW w:w="2268" w:type="dxa"/>
            <w:vAlign w:val="center"/>
          </w:tcPr>
          <w:p w:rsidR="00AB14C7" w:rsidRDefault="00A02854" w:rsidP="006A5C0C">
            <w:pPr>
              <w:spacing w:line="276" w:lineRule="auto"/>
              <w:ind w:firstLineChars="421" w:firstLine="884"/>
              <w:jc w:val="left"/>
              <w:rPr>
                <w:rFonts w:ascii="仿宋" w:eastAsia="仿宋" w:hAnsi="仿宋"/>
              </w:rPr>
            </w:pPr>
            <w:r>
              <w:rPr>
                <w:rFonts w:ascii="仿宋" w:eastAsia="仿宋" w:hAnsi="仿宋" w:hint="eastAsia"/>
                <w:u w:val="single"/>
              </w:rPr>
              <w:t xml:space="preserve">     %</w:t>
            </w:r>
          </w:p>
        </w:tc>
        <w:tc>
          <w:tcPr>
            <w:tcW w:w="2268" w:type="dxa"/>
            <w:vAlign w:val="center"/>
          </w:tcPr>
          <w:p w:rsidR="003B3548" w:rsidRDefault="00A02854" w:rsidP="00A02854">
            <w:pPr>
              <w:spacing w:line="480" w:lineRule="auto"/>
              <w:jc w:val="center"/>
              <w:rPr>
                <w:rFonts w:ascii="仿宋" w:eastAsia="仿宋" w:hAnsi="仿宋"/>
              </w:rPr>
            </w:pPr>
            <w:r>
              <w:rPr>
                <w:rFonts w:ascii="仿宋" w:eastAsia="仿宋" w:hAnsi="仿宋"/>
              </w:rPr>
              <w:t>一年</w:t>
            </w:r>
          </w:p>
        </w:tc>
        <w:tc>
          <w:tcPr>
            <w:tcW w:w="1182" w:type="dxa"/>
            <w:vAlign w:val="center"/>
          </w:tcPr>
          <w:p w:rsidR="003B3548" w:rsidRDefault="003B3548" w:rsidP="00A02854">
            <w:pPr>
              <w:spacing w:line="48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7831A7" w:rsidRPr="007831A7" w:rsidRDefault="007831A7" w:rsidP="007831A7">
      <w:pPr>
        <w:spacing w:line="360" w:lineRule="auto"/>
        <w:ind w:firstLineChars="196" w:firstLine="413"/>
        <w:jc w:val="left"/>
        <w:rPr>
          <w:rFonts w:ascii="仿宋" w:eastAsia="仿宋" w:hAnsi="仿宋"/>
          <w:b/>
          <w:bCs/>
          <w:color w:val="FF0000"/>
        </w:rPr>
      </w:pPr>
      <w:r w:rsidRPr="007831A7">
        <w:rPr>
          <w:rFonts w:ascii="仿宋" w:eastAsia="仿宋" w:hAnsi="仿宋" w:hint="eastAsia"/>
          <w:b/>
          <w:bCs/>
          <w:color w:val="FF0000"/>
        </w:rPr>
        <w:t>2.6、折扣率填写要求：</w:t>
      </w:r>
    </w:p>
    <w:p w:rsidR="007831A7" w:rsidRPr="007831A7" w:rsidRDefault="007831A7" w:rsidP="007831A7">
      <w:pPr>
        <w:spacing w:line="360" w:lineRule="auto"/>
        <w:ind w:firstLineChars="196" w:firstLine="413"/>
        <w:jc w:val="left"/>
        <w:rPr>
          <w:rFonts w:ascii="仿宋" w:eastAsia="仿宋" w:hAnsi="仿宋"/>
          <w:b/>
          <w:bCs/>
          <w:color w:val="FF0000"/>
        </w:rPr>
      </w:pPr>
      <w:r w:rsidRPr="007831A7">
        <w:rPr>
          <w:rFonts w:ascii="仿宋" w:eastAsia="仿宋" w:hAnsi="仿宋" w:hint="eastAsia"/>
          <w:b/>
          <w:bCs/>
          <w:color w:val="FF0000"/>
        </w:rPr>
        <w:t>1）填写要求：0＜折扣率≤1，未按此要求填写将视为无效投标；</w:t>
      </w:r>
    </w:p>
    <w:p w:rsidR="007831A7" w:rsidRPr="007831A7" w:rsidRDefault="007831A7" w:rsidP="007831A7">
      <w:pPr>
        <w:spacing w:line="360" w:lineRule="auto"/>
        <w:ind w:firstLineChars="196" w:firstLine="413"/>
        <w:jc w:val="left"/>
        <w:rPr>
          <w:rFonts w:ascii="仿宋" w:eastAsia="仿宋" w:hAnsi="仿宋"/>
          <w:b/>
          <w:bCs/>
          <w:color w:val="FF0000"/>
        </w:rPr>
      </w:pPr>
      <w:r w:rsidRPr="007831A7">
        <w:rPr>
          <w:rFonts w:ascii="仿宋" w:eastAsia="仿宋" w:hAnsi="仿宋" w:hint="eastAsia"/>
          <w:b/>
          <w:bCs/>
          <w:color w:val="FF0000"/>
        </w:rPr>
        <w:t>2）填写的“折扣率”应为小数；如0.99、0.85、0.80等。</w:t>
      </w:r>
    </w:p>
    <w:p w:rsidR="00C1363B" w:rsidRPr="007831A7" w:rsidRDefault="007831A7" w:rsidP="007831A7">
      <w:pPr>
        <w:spacing w:line="360" w:lineRule="auto"/>
        <w:ind w:firstLineChars="196" w:firstLine="413"/>
        <w:jc w:val="left"/>
        <w:rPr>
          <w:rFonts w:ascii="仿宋" w:eastAsia="仿宋" w:hAnsi="仿宋"/>
          <w:b/>
          <w:color w:val="FF0000"/>
        </w:rPr>
      </w:pPr>
      <w:r w:rsidRPr="007831A7">
        <w:rPr>
          <w:rFonts w:ascii="仿宋" w:eastAsia="仿宋" w:hAnsi="仿宋" w:hint="eastAsia"/>
          <w:b/>
          <w:bCs/>
          <w:color w:val="FF0000"/>
        </w:rPr>
        <w:t>2.7、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00196D51" w:rsidRPr="00196D51">
        <w:rPr>
          <w:rFonts w:ascii="仿宋" w:eastAsia="仿宋" w:hAnsi="仿宋" w:hint="eastAsia"/>
          <w:u w:val="single"/>
        </w:rPr>
        <w:t>深圳市龙岗区横岗街道中心幼儿园食堂主副食采购项目</w:t>
      </w:r>
    </w:p>
    <w:p w:rsidR="00094CF9" w:rsidRPr="00094CF9" w:rsidRDefault="00094CF9" w:rsidP="00094CF9">
      <w:pPr>
        <w:spacing w:line="360" w:lineRule="auto"/>
      </w:pPr>
      <w:r>
        <w:rPr>
          <w:rFonts w:ascii="仿宋" w:eastAsia="仿宋" w:hAnsi="仿宋" w:hint="eastAsia"/>
        </w:rPr>
        <w:t>项目编号：</w:t>
      </w:r>
      <w:r w:rsidR="00196D51" w:rsidRPr="00196D51">
        <w:rPr>
          <w:rFonts w:ascii="仿宋" w:eastAsia="仿宋" w:hAnsi="仿宋"/>
          <w:u w:val="single"/>
        </w:rPr>
        <w:t>LGCG2021164641</w:t>
      </w:r>
    </w:p>
    <w:tbl>
      <w:tblPr>
        <w:tblStyle w:val="ad"/>
        <w:tblW w:w="0" w:type="auto"/>
        <w:tblLook w:val="04A0"/>
      </w:tblPr>
      <w:tblGrid>
        <w:gridCol w:w="1101"/>
        <w:gridCol w:w="3827"/>
        <w:gridCol w:w="1198"/>
        <w:gridCol w:w="1198"/>
        <w:gridCol w:w="1198"/>
      </w:tblGrid>
      <w:tr w:rsidR="00094CF9" w:rsidTr="00DA51A7">
        <w:tc>
          <w:tcPr>
            <w:tcW w:w="1101"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3827"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198"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198"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198" w:type="dxa"/>
            <w:tcBorders>
              <w:top w:val="double" w:sz="4" w:space="0" w:color="auto"/>
              <w:right w:val="double" w:sz="4" w:space="0" w:color="auto"/>
            </w:tcBorders>
            <w:shd w:val="clear" w:color="auto" w:fill="C6D9F1" w:themeFill="text2" w:themeFillTint="33"/>
            <w:vAlign w:val="center"/>
          </w:tcPr>
          <w:p w:rsidR="00094CF9" w:rsidRPr="001B4C23" w:rsidRDefault="005D4625" w:rsidP="00094CF9">
            <w:pPr>
              <w:spacing w:line="360" w:lineRule="auto"/>
              <w:jc w:val="center"/>
              <w:rPr>
                <w:b/>
              </w:rPr>
            </w:pPr>
            <w:r>
              <w:rPr>
                <w:rFonts w:hint="eastAsia"/>
                <w:b/>
              </w:rPr>
              <w:t>折扣率</w:t>
            </w:r>
          </w:p>
        </w:tc>
      </w:tr>
      <w:tr w:rsidR="00094CF9" w:rsidTr="00DA51A7">
        <w:tc>
          <w:tcPr>
            <w:tcW w:w="1101"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3827" w:type="dxa"/>
            <w:vAlign w:val="center"/>
          </w:tcPr>
          <w:p w:rsidR="00094CF9" w:rsidRDefault="00DA51A7" w:rsidP="00094CF9">
            <w:pPr>
              <w:spacing w:line="360" w:lineRule="auto"/>
              <w:jc w:val="center"/>
            </w:pPr>
            <w:r w:rsidRPr="00DA51A7">
              <w:rPr>
                <w:rFonts w:hint="eastAsia"/>
              </w:rPr>
              <w:t>深圳市龙岗区横岗街道中心幼儿园食堂主副食采购项目</w:t>
            </w:r>
          </w:p>
        </w:tc>
        <w:tc>
          <w:tcPr>
            <w:tcW w:w="1198" w:type="dxa"/>
            <w:vAlign w:val="center"/>
          </w:tcPr>
          <w:p w:rsidR="00094CF9" w:rsidRDefault="005D4625" w:rsidP="00094CF9">
            <w:pPr>
              <w:spacing w:line="360" w:lineRule="auto"/>
              <w:jc w:val="center"/>
            </w:pPr>
            <w:r>
              <w:rPr>
                <w:rFonts w:hint="eastAsia"/>
              </w:rPr>
              <w:t>1</w:t>
            </w:r>
          </w:p>
        </w:tc>
        <w:tc>
          <w:tcPr>
            <w:tcW w:w="1198" w:type="dxa"/>
            <w:vAlign w:val="center"/>
          </w:tcPr>
          <w:p w:rsidR="00094CF9" w:rsidRDefault="005D4625" w:rsidP="00094CF9">
            <w:pPr>
              <w:spacing w:line="360" w:lineRule="auto"/>
              <w:jc w:val="center"/>
            </w:pPr>
            <w:r>
              <w:t>项</w:t>
            </w:r>
          </w:p>
        </w:tc>
        <w:tc>
          <w:tcPr>
            <w:tcW w:w="1198" w:type="dxa"/>
            <w:tcBorders>
              <w:right w:val="double" w:sz="4" w:space="0" w:color="auto"/>
            </w:tcBorders>
            <w:vAlign w:val="center"/>
          </w:tcPr>
          <w:p w:rsidR="00094CF9" w:rsidRDefault="00094CF9" w:rsidP="00094CF9">
            <w:pPr>
              <w:spacing w:line="360" w:lineRule="auto"/>
              <w:jc w:val="center"/>
            </w:pPr>
          </w:p>
        </w:tc>
      </w:tr>
      <w:tr w:rsidR="00D81D6D" w:rsidTr="00DA51A7">
        <w:tc>
          <w:tcPr>
            <w:tcW w:w="4928"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3594"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1、</w:t>
      </w:r>
      <w:r w:rsidR="00DB1E83" w:rsidRPr="00DB1E83">
        <w:rPr>
          <w:rFonts w:ascii="仿宋" w:eastAsia="仿宋" w:hAnsi="仿宋" w:cs="宋体" w:hint="eastAsia"/>
          <w:kern w:val="0"/>
          <w:sz w:val="24"/>
        </w:rPr>
        <w:t>配送服务计划</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2、</w:t>
      </w:r>
      <w:r w:rsidR="00DB1E83" w:rsidRPr="00DB1E83">
        <w:rPr>
          <w:rFonts w:ascii="仿宋" w:eastAsia="仿宋" w:hAnsi="仿宋" w:cs="宋体" w:hint="eastAsia"/>
          <w:kern w:val="0"/>
          <w:sz w:val="24"/>
        </w:rPr>
        <w:t>信息化管理</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3、</w:t>
      </w:r>
      <w:r w:rsidR="00DB1E83" w:rsidRPr="00DB1E83">
        <w:rPr>
          <w:rFonts w:ascii="仿宋" w:eastAsia="仿宋" w:hAnsi="仿宋" w:cs="宋体" w:hint="eastAsia"/>
          <w:kern w:val="0"/>
          <w:sz w:val="24"/>
        </w:rPr>
        <w:t>拟派服务团队</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4、</w:t>
      </w:r>
      <w:r w:rsidR="00DB1E83" w:rsidRPr="00DB1E83">
        <w:rPr>
          <w:rFonts w:ascii="仿宋" w:eastAsia="仿宋" w:hAnsi="仿宋" w:cs="宋体" w:hint="eastAsia"/>
          <w:kern w:val="0"/>
          <w:sz w:val="24"/>
        </w:rPr>
        <w:t>食材检测</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5、</w:t>
      </w:r>
      <w:r w:rsidR="00DB1E83" w:rsidRPr="00DB1E83">
        <w:rPr>
          <w:rFonts w:ascii="仿宋" w:eastAsia="仿宋" w:hAnsi="仿宋" w:cs="宋体" w:hint="eastAsia"/>
          <w:kern w:val="0"/>
          <w:sz w:val="24"/>
        </w:rPr>
        <w:t>配送车辆</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6、</w:t>
      </w:r>
      <w:r w:rsidR="00DB1E83" w:rsidRPr="00DB1E83">
        <w:rPr>
          <w:rFonts w:ascii="仿宋" w:eastAsia="仿宋" w:hAnsi="仿宋" w:cs="宋体" w:hint="eastAsia"/>
          <w:kern w:val="0"/>
          <w:sz w:val="24"/>
        </w:rPr>
        <w:t>食品安全保险</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7、</w:t>
      </w:r>
      <w:r w:rsidR="00DB1E83" w:rsidRPr="00DB1E83">
        <w:rPr>
          <w:rFonts w:ascii="仿宋" w:eastAsia="仿宋" w:hAnsi="仿宋" w:cs="宋体" w:hint="eastAsia"/>
          <w:kern w:val="0"/>
          <w:sz w:val="24"/>
        </w:rPr>
        <w:t>认证情况</w:t>
      </w:r>
    </w:p>
    <w:p w:rsidR="0015310D" w:rsidRPr="00DB1E83" w:rsidRDefault="0015310D" w:rsidP="00DB1E83">
      <w:pPr>
        <w:spacing w:line="360" w:lineRule="auto"/>
        <w:rPr>
          <w:rFonts w:ascii="仿宋" w:eastAsia="仿宋" w:hAnsi="仿宋"/>
          <w:sz w:val="22"/>
        </w:rPr>
      </w:pPr>
      <w:r w:rsidRPr="00DB1E83">
        <w:rPr>
          <w:rFonts w:ascii="仿宋" w:eastAsia="仿宋" w:hAnsi="仿宋" w:hint="eastAsia"/>
          <w:sz w:val="22"/>
        </w:rPr>
        <w:t>8、</w:t>
      </w:r>
      <w:r w:rsidR="00DB1E83" w:rsidRPr="00DB1E83">
        <w:rPr>
          <w:rFonts w:ascii="仿宋" w:eastAsia="仿宋" w:hAnsi="仿宋" w:cs="宋体" w:hint="eastAsia"/>
          <w:kern w:val="0"/>
          <w:sz w:val="24"/>
        </w:rPr>
        <w:t>配送场地面积</w:t>
      </w:r>
    </w:p>
    <w:p w:rsidR="0015310D" w:rsidRPr="00DB1E83" w:rsidRDefault="0015310D" w:rsidP="00DB1E83">
      <w:pPr>
        <w:spacing w:line="360" w:lineRule="auto"/>
        <w:rPr>
          <w:rFonts w:ascii="仿宋" w:eastAsia="仿宋" w:hAnsi="仿宋" w:hint="eastAsia"/>
          <w:sz w:val="22"/>
        </w:rPr>
      </w:pPr>
      <w:r w:rsidRPr="00DB1E83">
        <w:rPr>
          <w:rFonts w:ascii="仿宋" w:eastAsia="仿宋" w:hAnsi="仿宋" w:hint="eastAsia"/>
          <w:sz w:val="22"/>
        </w:rPr>
        <w:t>9、</w:t>
      </w:r>
      <w:r w:rsidR="00DB1E83" w:rsidRPr="00DB1E83">
        <w:rPr>
          <w:rFonts w:ascii="仿宋" w:eastAsia="仿宋" w:hAnsi="仿宋" w:cs="宋体" w:hint="eastAsia"/>
          <w:kern w:val="0"/>
          <w:sz w:val="24"/>
        </w:rPr>
        <w:t>基地建设</w:t>
      </w:r>
    </w:p>
    <w:p w:rsidR="00DB1E83" w:rsidRPr="00DB1E83" w:rsidRDefault="00DB1E83" w:rsidP="00DB1E83">
      <w:pPr>
        <w:spacing w:line="360" w:lineRule="auto"/>
        <w:rPr>
          <w:rFonts w:ascii="仿宋" w:eastAsia="仿宋" w:hAnsi="仿宋" w:hint="eastAsia"/>
          <w:sz w:val="22"/>
        </w:rPr>
      </w:pPr>
      <w:r w:rsidRPr="00DB1E83">
        <w:rPr>
          <w:rFonts w:ascii="仿宋" w:eastAsia="仿宋" w:hAnsi="仿宋" w:hint="eastAsia"/>
          <w:sz w:val="22"/>
        </w:rPr>
        <w:t>10、</w:t>
      </w:r>
      <w:r w:rsidRPr="00DB1E83">
        <w:rPr>
          <w:rFonts w:ascii="仿宋" w:eastAsia="仿宋" w:hAnsi="仿宋" w:cs="宋体" w:hint="eastAsia"/>
          <w:kern w:val="0"/>
          <w:sz w:val="24"/>
        </w:rPr>
        <w:t>同类业绩</w:t>
      </w:r>
    </w:p>
    <w:p w:rsidR="00DB1E83" w:rsidRPr="00DB1E83" w:rsidRDefault="00DB1E83" w:rsidP="00DB1E83">
      <w:pPr>
        <w:spacing w:line="360" w:lineRule="auto"/>
        <w:rPr>
          <w:rFonts w:ascii="仿宋" w:eastAsia="仿宋" w:hAnsi="仿宋" w:hint="eastAsia"/>
          <w:sz w:val="22"/>
        </w:rPr>
      </w:pPr>
      <w:r w:rsidRPr="00DB1E83">
        <w:rPr>
          <w:rFonts w:ascii="仿宋" w:eastAsia="仿宋" w:hAnsi="仿宋" w:hint="eastAsia"/>
          <w:sz w:val="22"/>
        </w:rPr>
        <w:t>11、</w:t>
      </w:r>
      <w:r w:rsidRPr="00DB1E83">
        <w:rPr>
          <w:rFonts w:ascii="仿宋" w:eastAsia="仿宋" w:hAnsi="仿宋" w:cs="宋体"/>
          <w:kern w:val="0"/>
          <w:sz w:val="24"/>
        </w:rPr>
        <w:t>履约</w:t>
      </w:r>
      <w:r w:rsidRPr="00DB1E83">
        <w:rPr>
          <w:rFonts w:ascii="仿宋" w:eastAsia="仿宋" w:hAnsi="仿宋" w:cs="宋体" w:hint="eastAsia"/>
          <w:kern w:val="0"/>
          <w:sz w:val="24"/>
        </w:rPr>
        <w:t>评价</w:t>
      </w:r>
    </w:p>
    <w:p w:rsidR="00DB1E83" w:rsidRPr="00DB1E83" w:rsidRDefault="00DB1E83" w:rsidP="00DB1E83">
      <w:pPr>
        <w:spacing w:line="360" w:lineRule="auto"/>
        <w:rPr>
          <w:rFonts w:ascii="仿宋" w:eastAsia="仿宋" w:hAnsi="仿宋"/>
          <w:sz w:val="22"/>
        </w:rPr>
      </w:pPr>
      <w:r w:rsidRPr="00DB1E83">
        <w:rPr>
          <w:rFonts w:ascii="仿宋" w:eastAsia="仿宋" w:hAnsi="仿宋" w:hint="eastAsia"/>
          <w:sz w:val="22"/>
        </w:rPr>
        <w:t>12、</w:t>
      </w:r>
      <w:r w:rsidRPr="00DB1E83">
        <w:rPr>
          <w:rFonts w:ascii="仿宋" w:eastAsia="仿宋" w:hAnsi="仿宋" w:cs="宋体" w:hint="eastAsia"/>
          <w:kern w:val="0"/>
          <w:sz w:val="24"/>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DE57E4"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4FA" w:rsidRDefault="00FC04FA" w:rsidP="008D1C6E">
      <w:r>
        <w:separator/>
      </w:r>
    </w:p>
  </w:endnote>
  <w:endnote w:type="continuationSeparator" w:id="1">
    <w:p w:rsidR="00FC04FA" w:rsidRDefault="00FC04FA"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DE57E4">
        <w:pPr>
          <w:pStyle w:val="a6"/>
          <w:jc w:val="center"/>
        </w:pPr>
        <w:fldSimple w:instr=" PAGE   \* MERGEFORMAT ">
          <w:r w:rsidR="00EC79CC" w:rsidRPr="00EC79CC">
            <w:rPr>
              <w:noProof/>
              <w:lang w:val="zh-CN"/>
            </w:rPr>
            <w:t>7</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DE57E4">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4FA" w:rsidRDefault="00FC04FA" w:rsidP="008D1C6E">
      <w:r>
        <w:separator/>
      </w:r>
    </w:p>
  </w:footnote>
  <w:footnote w:type="continuationSeparator" w:id="1">
    <w:p w:rsidR="00FC04FA" w:rsidRDefault="00FC04FA"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760416">
    <w:pPr>
      <w:pStyle w:val="a5"/>
      <w:pBdr>
        <w:bottom w:val="single" w:sz="6" w:space="0" w:color="auto"/>
      </w:pBdr>
      <w:ind w:firstLineChars="250" w:firstLine="450"/>
      <w:jc w:val="left"/>
    </w:pPr>
    <w:r>
      <w:rPr>
        <w:rFonts w:hint="eastAsia"/>
      </w:rPr>
      <w:t>项目名称：</w:t>
    </w:r>
    <w:r w:rsidR="00993F99" w:rsidRPr="00993F99">
      <w:rPr>
        <w:rFonts w:ascii="宋体" w:hAnsi="宋体" w:hint="eastAsia"/>
      </w:rPr>
      <w:t>深圳市龙岗区横岗街道中心幼儿园食堂主副食采购项目</w:t>
    </w:r>
    <w:r>
      <w:rPr>
        <w:rFonts w:hint="eastAsia"/>
      </w:rPr>
      <w:t xml:space="preserve">  </w:t>
    </w:r>
    <w:r>
      <w:rPr>
        <w:rFonts w:hint="eastAsia"/>
      </w:rPr>
      <w:t>项目编号：</w:t>
    </w:r>
    <w:r w:rsidR="00760416" w:rsidRPr="00760416">
      <w:t>LGCG2021164641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1BB27"/>
    <w:multiLevelType w:val="singleLevel"/>
    <w:tmpl w:val="CE51BB27"/>
    <w:lvl w:ilvl="0">
      <w:start w:val="6"/>
      <w:numFmt w:val="decimal"/>
      <w:suff w:val="nothing"/>
      <w:lvlText w:val="%1）"/>
      <w:lvlJc w:val="left"/>
      <w:pPr>
        <w:ind w:left="105" w:firstLine="0"/>
      </w:pPr>
    </w:lvl>
  </w:abstractNum>
  <w:abstractNum w:abstractNumId="1">
    <w:nsid w:val="E4418574"/>
    <w:multiLevelType w:val="singleLevel"/>
    <w:tmpl w:val="E4418574"/>
    <w:lvl w:ilvl="0">
      <w:start w:val="1"/>
      <w:numFmt w:val="decimal"/>
      <w:suff w:val="nothing"/>
      <w:lvlText w:val="%1）"/>
      <w:lvlJc w:val="left"/>
      <w:pPr>
        <w:ind w:left="105" w:firstLine="0"/>
      </w:pPr>
    </w:lvl>
  </w:abstractNum>
  <w:abstractNum w:abstractNumId="2">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3">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034"/>
    <w:rsid w:val="000E1731"/>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7E0"/>
    <w:rsid w:val="00180DC2"/>
    <w:rsid w:val="0018134E"/>
    <w:rsid w:val="00182643"/>
    <w:rsid w:val="001830D7"/>
    <w:rsid w:val="00185010"/>
    <w:rsid w:val="001850C4"/>
    <w:rsid w:val="001906D1"/>
    <w:rsid w:val="0019175D"/>
    <w:rsid w:val="00192E27"/>
    <w:rsid w:val="00194764"/>
    <w:rsid w:val="00194B76"/>
    <w:rsid w:val="00196D51"/>
    <w:rsid w:val="00197685"/>
    <w:rsid w:val="0019777D"/>
    <w:rsid w:val="001A0D90"/>
    <w:rsid w:val="001A0EB6"/>
    <w:rsid w:val="001A1302"/>
    <w:rsid w:val="001A4995"/>
    <w:rsid w:val="001A529F"/>
    <w:rsid w:val="001B0736"/>
    <w:rsid w:val="001B14D5"/>
    <w:rsid w:val="001B4B65"/>
    <w:rsid w:val="001B4C23"/>
    <w:rsid w:val="001C0532"/>
    <w:rsid w:val="001C1FFB"/>
    <w:rsid w:val="001C3B31"/>
    <w:rsid w:val="001C61E4"/>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5B59"/>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52C4"/>
    <w:rsid w:val="00335BBF"/>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A6A63"/>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217"/>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75E82"/>
    <w:rsid w:val="00580DD1"/>
    <w:rsid w:val="00581D61"/>
    <w:rsid w:val="0058457D"/>
    <w:rsid w:val="00584C51"/>
    <w:rsid w:val="0059165F"/>
    <w:rsid w:val="00594812"/>
    <w:rsid w:val="00597492"/>
    <w:rsid w:val="005977CD"/>
    <w:rsid w:val="005A198A"/>
    <w:rsid w:val="005A19BB"/>
    <w:rsid w:val="005A2D99"/>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D4625"/>
    <w:rsid w:val="005E0B51"/>
    <w:rsid w:val="005E18E3"/>
    <w:rsid w:val="005E26B7"/>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2C75"/>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05E5"/>
    <w:rsid w:val="0069583C"/>
    <w:rsid w:val="006A5038"/>
    <w:rsid w:val="006A535A"/>
    <w:rsid w:val="006A5C0C"/>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470"/>
    <w:rsid w:val="00731E75"/>
    <w:rsid w:val="0073473A"/>
    <w:rsid w:val="00734C96"/>
    <w:rsid w:val="00734FEE"/>
    <w:rsid w:val="00740C34"/>
    <w:rsid w:val="007421A3"/>
    <w:rsid w:val="007458E4"/>
    <w:rsid w:val="007516CF"/>
    <w:rsid w:val="00753B18"/>
    <w:rsid w:val="00760416"/>
    <w:rsid w:val="00761B09"/>
    <w:rsid w:val="0076307E"/>
    <w:rsid w:val="00772F41"/>
    <w:rsid w:val="0077521B"/>
    <w:rsid w:val="00776554"/>
    <w:rsid w:val="007811AB"/>
    <w:rsid w:val="007831A7"/>
    <w:rsid w:val="00785E4F"/>
    <w:rsid w:val="0078680E"/>
    <w:rsid w:val="00792109"/>
    <w:rsid w:val="0079215A"/>
    <w:rsid w:val="007928C7"/>
    <w:rsid w:val="00793533"/>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6769"/>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3F99"/>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854"/>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324D"/>
    <w:rsid w:val="00A24B13"/>
    <w:rsid w:val="00A25794"/>
    <w:rsid w:val="00A30451"/>
    <w:rsid w:val="00A3148A"/>
    <w:rsid w:val="00A324AB"/>
    <w:rsid w:val="00A33C11"/>
    <w:rsid w:val="00A34E09"/>
    <w:rsid w:val="00A35B35"/>
    <w:rsid w:val="00A44A6C"/>
    <w:rsid w:val="00A45819"/>
    <w:rsid w:val="00A4687A"/>
    <w:rsid w:val="00A47350"/>
    <w:rsid w:val="00A47C08"/>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173B"/>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50BF"/>
    <w:rsid w:val="00B75217"/>
    <w:rsid w:val="00B81AFD"/>
    <w:rsid w:val="00B85442"/>
    <w:rsid w:val="00B875FC"/>
    <w:rsid w:val="00B91090"/>
    <w:rsid w:val="00B926B7"/>
    <w:rsid w:val="00B94A3A"/>
    <w:rsid w:val="00B95094"/>
    <w:rsid w:val="00BA7533"/>
    <w:rsid w:val="00BC4096"/>
    <w:rsid w:val="00BC65BA"/>
    <w:rsid w:val="00BD55FE"/>
    <w:rsid w:val="00BE0383"/>
    <w:rsid w:val="00BE07A0"/>
    <w:rsid w:val="00BE1C3A"/>
    <w:rsid w:val="00BE611C"/>
    <w:rsid w:val="00BE70FF"/>
    <w:rsid w:val="00BF1079"/>
    <w:rsid w:val="00BF2768"/>
    <w:rsid w:val="00BF5859"/>
    <w:rsid w:val="00BF6DFF"/>
    <w:rsid w:val="00C00048"/>
    <w:rsid w:val="00C001AD"/>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34"/>
    <w:rsid w:val="00D268C9"/>
    <w:rsid w:val="00D26E48"/>
    <w:rsid w:val="00D301ED"/>
    <w:rsid w:val="00D313B0"/>
    <w:rsid w:val="00D319D4"/>
    <w:rsid w:val="00D32569"/>
    <w:rsid w:val="00D36569"/>
    <w:rsid w:val="00D36FBF"/>
    <w:rsid w:val="00D40062"/>
    <w:rsid w:val="00D405E7"/>
    <w:rsid w:val="00D4133A"/>
    <w:rsid w:val="00D436F6"/>
    <w:rsid w:val="00D440FF"/>
    <w:rsid w:val="00D44DD1"/>
    <w:rsid w:val="00D467F4"/>
    <w:rsid w:val="00D50BC2"/>
    <w:rsid w:val="00D515C2"/>
    <w:rsid w:val="00D53B6C"/>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51A7"/>
    <w:rsid w:val="00DA6875"/>
    <w:rsid w:val="00DB0107"/>
    <w:rsid w:val="00DB18E3"/>
    <w:rsid w:val="00DB1E8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7E4"/>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632A"/>
    <w:rsid w:val="00EC2314"/>
    <w:rsid w:val="00EC36BC"/>
    <w:rsid w:val="00EC79C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C04FA"/>
    <w:rsid w:val="00FD0B60"/>
    <w:rsid w:val="00FD2335"/>
    <w:rsid w:val="00FD29BA"/>
    <w:rsid w:val="00FD2AED"/>
    <w:rsid w:val="00FD739B"/>
    <w:rsid w:val="00FE0E36"/>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66</Pages>
  <Words>5113</Words>
  <Characters>29145</Characters>
  <Application>Microsoft Office Word</Application>
  <DocSecurity>0</DocSecurity>
  <Lines>242</Lines>
  <Paragraphs>68</Paragraphs>
  <ScaleCrop>false</ScaleCrop>
  <Company>China</Company>
  <LinksUpToDate>false</LinksUpToDate>
  <CharactersWithSpaces>34190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1544</cp:revision>
  <cp:lastPrinted>2020-05-21T02:27:00Z</cp:lastPrinted>
  <dcterms:created xsi:type="dcterms:W3CDTF">2019-10-21T09:39:00Z</dcterms:created>
  <dcterms:modified xsi:type="dcterms:W3CDTF">2021-04-01T06:59:00Z</dcterms:modified>
</cp:coreProperties>
</file>