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3DC360">
      <w:pPr>
        <w:jc w:val="center"/>
        <w:rPr>
          <w:rFonts w:hint="eastAsia" w:ascii="黑体" w:hAnsi="黑体" w:eastAsia="黑体"/>
          <w:b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sz w:val="32"/>
          <w:szCs w:val="32"/>
          <w:lang w:eastAsia="zh-CN"/>
        </w:rPr>
        <w:t>既有住宅加装电梯典型案例征集技术服务项目</w:t>
      </w:r>
    </w:p>
    <w:p w14:paraId="01C1BCB2"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中标结果公示</w:t>
      </w:r>
    </w:p>
    <w:p w14:paraId="377648AE">
      <w:pPr>
        <w:spacing w:line="360" w:lineRule="auto"/>
        <w:rPr>
          <w:rFonts w:asciiTheme="minorEastAsia" w:hAnsiTheme="minorEastAsia" w:eastAsiaTheme="minorEastAsia"/>
          <w:b/>
          <w:szCs w:val="21"/>
        </w:rPr>
      </w:pPr>
    </w:p>
    <w:p w14:paraId="6A236DBB">
      <w:pPr>
        <w:spacing w:line="360" w:lineRule="auto"/>
        <w:rPr>
          <w:rFonts w:hint="eastAsia" w:asciiTheme="minorEastAsia" w:hAnsiTheme="minorEastAsia" w:eastAsiaTheme="minorEastAsia"/>
          <w:b/>
          <w:szCs w:val="21"/>
          <w:lang w:eastAsia="zh-CN"/>
        </w:rPr>
      </w:pPr>
      <w:r>
        <w:rPr>
          <w:rFonts w:hint="eastAsia" w:asciiTheme="minorEastAsia" w:hAnsiTheme="minorEastAsia" w:eastAsiaTheme="minorEastAsia"/>
          <w:b/>
          <w:szCs w:val="21"/>
        </w:rPr>
        <w:t>一</w:t>
      </w:r>
      <w:r>
        <w:rPr>
          <w:rFonts w:asciiTheme="minorEastAsia" w:hAnsiTheme="minorEastAsia" w:eastAsiaTheme="minorEastAsia"/>
          <w:b/>
          <w:szCs w:val="21"/>
        </w:rPr>
        <w:t>、</w:t>
      </w:r>
      <w:r>
        <w:rPr>
          <w:rFonts w:hint="eastAsia" w:asciiTheme="minorEastAsia" w:hAnsiTheme="minorEastAsia" w:eastAsiaTheme="minorEastAsia"/>
          <w:b/>
          <w:szCs w:val="21"/>
        </w:rPr>
        <w:t>项目编号：</w:t>
      </w: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SZZZ2024-QC0399</w:t>
      </w:r>
    </w:p>
    <w:p w14:paraId="69801455">
      <w:pPr>
        <w:spacing w:line="360" w:lineRule="auto"/>
        <w:rPr>
          <w:rFonts w:hint="eastAsia" w:asciiTheme="minorEastAsia" w:hAnsiTheme="minorEastAsia" w:eastAsiaTheme="minorEastAsia"/>
          <w:b w:val="0"/>
          <w:bCs/>
          <w:szCs w:val="21"/>
          <w:lang w:eastAsia="zh-CN"/>
        </w:rPr>
      </w:pPr>
      <w:r>
        <w:rPr>
          <w:rFonts w:hint="eastAsia" w:asciiTheme="minorEastAsia" w:hAnsiTheme="minorEastAsia" w:eastAsiaTheme="minorEastAsia"/>
          <w:b/>
          <w:szCs w:val="21"/>
        </w:rPr>
        <w:t>二</w:t>
      </w:r>
      <w:r>
        <w:rPr>
          <w:rFonts w:asciiTheme="minorEastAsia" w:hAnsiTheme="minorEastAsia" w:eastAsiaTheme="minorEastAsia"/>
          <w:b/>
          <w:szCs w:val="21"/>
        </w:rPr>
        <w:t>、</w:t>
      </w:r>
      <w:r>
        <w:rPr>
          <w:rFonts w:hint="eastAsia" w:asciiTheme="minorEastAsia" w:hAnsiTheme="minorEastAsia" w:eastAsiaTheme="minorEastAsia"/>
          <w:b/>
          <w:szCs w:val="21"/>
        </w:rPr>
        <w:t>项目名称：</w:t>
      </w:r>
      <w:r>
        <w:rPr>
          <w:rFonts w:hint="eastAsia" w:asciiTheme="minorEastAsia" w:hAnsiTheme="minorEastAsia" w:eastAsiaTheme="minorEastAsia"/>
          <w:b w:val="0"/>
          <w:bCs/>
          <w:szCs w:val="21"/>
          <w:lang w:eastAsia="zh-CN"/>
        </w:rPr>
        <w:t xml:space="preserve">既有住宅加装电梯典型案例征集技术服务项目 </w:t>
      </w:r>
    </w:p>
    <w:p w14:paraId="457B011E">
      <w:pPr>
        <w:spacing w:line="360" w:lineRule="auto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三、投标供应商名称及报价</w:t>
      </w:r>
    </w:p>
    <w:tbl>
      <w:tblPr>
        <w:tblStyle w:val="18"/>
        <w:tblW w:w="519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4068"/>
        <w:gridCol w:w="4048"/>
      </w:tblGrid>
      <w:tr w14:paraId="5C09F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418" w:type="pct"/>
            <w:vAlign w:val="center"/>
          </w:tcPr>
          <w:p w14:paraId="7E99E5A1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napToGrid w:val="0"/>
                <w:kern w:val="0"/>
                <w:szCs w:val="21"/>
              </w:rPr>
              <w:t>序号</w:t>
            </w:r>
          </w:p>
        </w:tc>
        <w:tc>
          <w:tcPr>
            <w:tcW w:w="2296" w:type="pct"/>
            <w:vAlign w:val="center"/>
          </w:tcPr>
          <w:p w14:paraId="0F5145A1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napToGrid w:val="0"/>
                <w:kern w:val="0"/>
                <w:szCs w:val="21"/>
              </w:rPr>
              <w:t>投标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供应商</w:t>
            </w:r>
            <w:r>
              <w:rPr>
                <w:rFonts w:hint="eastAsia" w:asciiTheme="minorEastAsia" w:hAnsiTheme="minorEastAsia" w:eastAsiaTheme="minorEastAsia"/>
                <w:b/>
                <w:bCs/>
                <w:snapToGrid w:val="0"/>
                <w:kern w:val="0"/>
                <w:szCs w:val="21"/>
              </w:rPr>
              <w:t>名称</w:t>
            </w:r>
          </w:p>
        </w:tc>
        <w:tc>
          <w:tcPr>
            <w:tcW w:w="2284" w:type="pct"/>
            <w:vAlign w:val="center"/>
          </w:tcPr>
          <w:p w14:paraId="4931D7F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napToGrid w:val="0"/>
                <w:kern w:val="0"/>
                <w:szCs w:val="21"/>
              </w:rPr>
              <w:t>投标报价(人民币元)</w:t>
            </w:r>
          </w:p>
        </w:tc>
      </w:tr>
      <w:tr w14:paraId="1F80B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418" w:type="pct"/>
            <w:vAlign w:val="center"/>
          </w:tcPr>
          <w:p w14:paraId="6757BA41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</w:rPr>
              <w:t>1</w:t>
            </w:r>
          </w:p>
        </w:tc>
        <w:tc>
          <w:tcPr>
            <w:tcW w:w="4068" w:type="dxa"/>
            <w:vAlign w:val="center"/>
          </w:tcPr>
          <w:p w14:paraId="04F65268"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</w:rPr>
              <w:t>北京中银(深圳)律师事务所</w:t>
            </w:r>
          </w:p>
        </w:tc>
        <w:tc>
          <w:tcPr>
            <w:tcW w:w="4048" w:type="dxa"/>
            <w:vAlign w:val="center"/>
          </w:tcPr>
          <w:p w14:paraId="458317F8"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</w:rPr>
              <w:t>229,500.00</w:t>
            </w:r>
          </w:p>
        </w:tc>
      </w:tr>
      <w:tr w14:paraId="6664C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418" w:type="pct"/>
            <w:vAlign w:val="center"/>
          </w:tcPr>
          <w:p w14:paraId="285DAC2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</w:rPr>
              <w:t>2</w:t>
            </w:r>
          </w:p>
        </w:tc>
        <w:tc>
          <w:tcPr>
            <w:tcW w:w="4068" w:type="dxa"/>
            <w:vAlign w:val="center"/>
          </w:tcPr>
          <w:p w14:paraId="012DCA2E"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</w:rPr>
              <w:t>深圳济建咨询有限公司</w:t>
            </w:r>
          </w:p>
        </w:tc>
        <w:tc>
          <w:tcPr>
            <w:tcW w:w="4048" w:type="dxa"/>
            <w:vAlign w:val="center"/>
          </w:tcPr>
          <w:p w14:paraId="04EA4211"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</w:rPr>
              <w:t>229,600.00</w:t>
            </w:r>
          </w:p>
        </w:tc>
      </w:tr>
      <w:tr w14:paraId="6699B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18" w:type="pct"/>
            <w:vAlign w:val="center"/>
          </w:tcPr>
          <w:p w14:paraId="04F6B9F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</w:rPr>
              <w:t>3</w:t>
            </w:r>
          </w:p>
        </w:tc>
        <w:tc>
          <w:tcPr>
            <w:tcW w:w="4068" w:type="dxa"/>
            <w:vAlign w:val="center"/>
          </w:tcPr>
          <w:p w14:paraId="4BE6AA93"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</w:rPr>
              <w:t>深圳市住房研究会</w:t>
            </w:r>
          </w:p>
        </w:tc>
        <w:tc>
          <w:tcPr>
            <w:tcW w:w="4048" w:type="dxa"/>
            <w:vAlign w:val="center"/>
          </w:tcPr>
          <w:p w14:paraId="602910FD"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</w:rPr>
              <w:t>229,100.00</w:t>
            </w:r>
          </w:p>
        </w:tc>
      </w:tr>
    </w:tbl>
    <w:p w14:paraId="457EC96C">
      <w:pPr>
        <w:spacing w:line="360" w:lineRule="auto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四、候选中标供应商名单</w:t>
      </w:r>
    </w:p>
    <w:tbl>
      <w:tblPr>
        <w:tblStyle w:val="18"/>
        <w:tblW w:w="519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8078"/>
      </w:tblGrid>
      <w:tr w14:paraId="395DF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438" w:type="pct"/>
            <w:vAlign w:val="center"/>
          </w:tcPr>
          <w:p w14:paraId="5F97279D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napToGrid w:val="0"/>
                <w:kern w:val="0"/>
                <w:szCs w:val="21"/>
              </w:rPr>
              <w:t>序号</w:t>
            </w:r>
          </w:p>
        </w:tc>
        <w:tc>
          <w:tcPr>
            <w:tcW w:w="4561" w:type="pct"/>
            <w:vAlign w:val="center"/>
          </w:tcPr>
          <w:p w14:paraId="28B164BC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napToGrid w:val="0"/>
                <w:kern w:val="0"/>
                <w:szCs w:val="21"/>
              </w:rPr>
              <w:t>候选中标供应商名称</w:t>
            </w:r>
          </w:p>
        </w:tc>
      </w:tr>
      <w:tr w14:paraId="5D173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438" w:type="pct"/>
            <w:vAlign w:val="center"/>
          </w:tcPr>
          <w:p w14:paraId="0A60AE5C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</w:rPr>
              <w:t>1</w:t>
            </w:r>
          </w:p>
        </w:tc>
        <w:tc>
          <w:tcPr>
            <w:tcW w:w="4561" w:type="pct"/>
            <w:vAlign w:val="center"/>
          </w:tcPr>
          <w:p w14:paraId="27F543E6">
            <w:pPr>
              <w:adjustRightInd w:val="0"/>
              <w:snapToGrid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  <w:lang w:eastAsia="zh-CN"/>
              </w:rPr>
              <w:t>深圳市住房研究会</w:t>
            </w:r>
          </w:p>
        </w:tc>
      </w:tr>
    </w:tbl>
    <w:p w14:paraId="04798ADE">
      <w:pPr>
        <w:spacing w:line="360" w:lineRule="auto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五、中标信息</w:t>
      </w:r>
    </w:p>
    <w:p w14:paraId="3B38BD4A">
      <w:pPr>
        <w:spacing w:line="360" w:lineRule="auto"/>
        <w:ind w:firstLine="420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1、供应商名称：深圳市住房研究会</w:t>
      </w:r>
    </w:p>
    <w:p w14:paraId="448FA4D4">
      <w:pPr>
        <w:spacing w:line="360" w:lineRule="auto"/>
        <w:ind w:firstLine="420" w:firstLineChars="200"/>
        <w:rPr>
          <w:rFonts w:hint="eastAsia" w:cs="Times New Roman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2、供应商地</w:t>
      </w:r>
      <w:r>
        <w:rPr>
          <w:rFonts w:hint="eastAsia" w:cs="Times New Roman" w:asciiTheme="minorEastAsia" w:hAnsiTheme="minorEastAsia" w:eastAsiaTheme="minorEastAsia"/>
          <w:szCs w:val="21"/>
        </w:rPr>
        <w:t>址：深圳市福田区梅林街道梅山街梅山苑二期7栋201</w:t>
      </w:r>
    </w:p>
    <w:p w14:paraId="07DD18C6">
      <w:pPr>
        <w:spacing w:line="360" w:lineRule="auto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3、中标金额</w:t>
      </w:r>
      <w:r>
        <w:rPr>
          <w:rFonts w:hint="eastAsia" w:asciiTheme="minorEastAsia" w:hAnsiTheme="minorEastAsia" w:eastAsiaTheme="minorEastAsia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/>
          <w:szCs w:val="21"/>
        </w:rPr>
        <w:t>人民币229,100.00 元</w:t>
      </w:r>
    </w:p>
    <w:p w14:paraId="5B07C516">
      <w:pPr>
        <w:spacing w:line="360" w:lineRule="auto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六、主要标的信息</w:t>
      </w:r>
    </w:p>
    <w:tbl>
      <w:tblPr>
        <w:tblStyle w:val="19"/>
        <w:tblW w:w="8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0"/>
      </w:tblGrid>
      <w:tr w14:paraId="5986F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840" w:type="dxa"/>
            <w:vAlign w:val="top"/>
          </w:tcPr>
          <w:p w14:paraId="693F6709">
            <w:pPr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服务类</w:t>
            </w:r>
          </w:p>
        </w:tc>
      </w:tr>
      <w:tr w14:paraId="46E22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8840" w:type="dxa"/>
            <w:vAlign w:val="top"/>
          </w:tcPr>
          <w:p w14:paraId="638A9983"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名称：</w:t>
            </w:r>
            <w:r>
              <w:rPr>
                <w:rFonts w:hint="eastAsia" w:asciiTheme="minorEastAsia" w:hAnsiTheme="minorEastAsia" w:eastAsiaTheme="minorEastAsia"/>
                <w:b w:val="0"/>
                <w:bCs/>
                <w:szCs w:val="21"/>
                <w:lang w:eastAsia="zh-CN"/>
              </w:rPr>
              <w:t xml:space="preserve">既有住宅加装电梯典型案例征集技术服务项目 </w:t>
            </w:r>
          </w:p>
          <w:p w14:paraId="3BC1A933"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服务范围：详见招标文件</w:t>
            </w:r>
          </w:p>
          <w:p w14:paraId="6BBF3BA8"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服务要求：详见招标文件</w:t>
            </w:r>
          </w:p>
          <w:p w14:paraId="187C80E7"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服务时间：自合同签订起至2024年12月10日</w:t>
            </w:r>
          </w:p>
          <w:p w14:paraId="707245B1">
            <w:pPr>
              <w:spacing w:line="360" w:lineRule="auto"/>
              <w:jc w:val="left"/>
              <w:rPr>
                <w:rFonts w:hint="default" w:asciiTheme="minorEastAsia" w:hAnsiTheme="minorEastAsia" w:eastAsiaTheme="minorEastAsia"/>
                <w:kern w:val="0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服务标准：详见招投标文件</w:t>
            </w:r>
          </w:p>
        </w:tc>
      </w:tr>
    </w:tbl>
    <w:p w14:paraId="22672267">
      <w:pPr>
        <w:spacing w:line="360" w:lineRule="auto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七、评审委员会成员名单及打分明细</w:t>
      </w:r>
    </w:p>
    <w:p w14:paraId="775CB1E8">
      <w:pPr>
        <w:spacing w:line="360" w:lineRule="auto"/>
        <w:ind w:firstLine="420" w:firstLineChars="200"/>
        <w:rPr>
          <w:rFonts w:hint="eastAsia" w:cs="宋体" w:asciiTheme="minorEastAsia" w:hAnsiTheme="minorEastAsia" w:eastAsiaTheme="minorEastAsia"/>
          <w:bCs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1、</w:t>
      </w:r>
      <w:r>
        <w:rPr>
          <w:rFonts w:hint="eastAsia" w:cs="宋体" w:asciiTheme="minorEastAsia" w:hAnsiTheme="minorEastAsia" w:eastAsiaTheme="minorEastAsia"/>
          <w:bCs/>
          <w:szCs w:val="21"/>
        </w:rPr>
        <w:t>评</w:t>
      </w:r>
      <w:r>
        <w:rPr>
          <w:rFonts w:hint="eastAsia" w:asciiTheme="minorEastAsia" w:hAnsiTheme="minorEastAsia" w:eastAsiaTheme="minorEastAsia"/>
          <w:szCs w:val="21"/>
        </w:rPr>
        <w:t>审</w:t>
      </w:r>
      <w:r>
        <w:rPr>
          <w:rFonts w:hint="eastAsia" w:cs="宋体" w:asciiTheme="minorEastAsia" w:hAnsiTheme="minorEastAsia" w:eastAsiaTheme="minorEastAsia"/>
          <w:bCs/>
          <w:szCs w:val="21"/>
        </w:rPr>
        <w:t>委员会成员名单</w:t>
      </w:r>
      <w:r>
        <w:rPr>
          <w:rFonts w:hint="eastAsia" w:cs="宋体" w:asciiTheme="minorEastAsia" w:hAnsiTheme="minorEastAsia" w:eastAsiaTheme="minorEastAsia"/>
          <w:bCs/>
          <w:szCs w:val="21"/>
          <w:lang w:eastAsia="zh-CN"/>
        </w:rPr>
        <w:t>：杨文、熊江晖、丘义荣、成蓉、胡浩文</w:t>
      </w:r>
    </w:p>
    <w:p w14:paraId="5719F6B0">
      <w:pPr>
        <w:spacing w:line="360" w:lineRule="auto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color w:val="000000"/>
          <w:szCs w:val="21"/>
        </w:rPr>
        <w:t>2、</w:t>
      </w:r>
      <w:r>
        <w:rPr>
          <w:rFonts w:hint="eastAsia" w:cs="宋体" w:asciiTheme="minorEastAsia" w:hAnsiTheme="minorEastAsia" w:eastAsiaTheme="minorEastAsia"/>
          <w:bCs/>
          <w:szCs w:val="21"/>
        </w:rPr>
        <w:t>评</w:t>
      </w:r>
      <w:r>
        <w:rPr>
          <w:rFonts w:hint="eastAsia" w:asciiTheme="minorEastAsia" w:hAnsiTheme="minorEastAsia" w:eastAsiaTheme="minorEastAsia"/>
          <w:szCs w:val="21"/>
        </w:rPr>
        <w:t>审</w:t>
      </w:r>
      <w:r>
        <w:rPr>
          <w:rFonts w:hint="eastAsia" w:cs="宋体" w:asciiTheme="minorEastAsia" w:hAnsiTheme="minorEastAsia" w:eastAsiaTheme="minorEastAsia"/>
          <w:bCs/>
          <w:szCs w:val="21"/>
        </w:rPr>
        <w:t>委员会打分明细：</w:t>
      </w:r>
    </w:p>
    <w:tbl>
      <w:tblPr>
        <w:tblStyle w:val="18"/>
        <w:tblW w:w="520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873"/>
        <w:gridCol w:w="921"/>
        <w:gridCol w:w="905"/>
        <w:gridCol w:w="857"/>
        <w:gridCol w:w="873"/>
        <w:gridCol w:w="908"/>
        <w:gridCol w:w="1063"/>
        <w:gridCol w:w="686"/>
      </w:tblGrid>
      <w:tr w14:paraId="5DD93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</w:trPr>
        <w:tc>
          <w:tcPr>
            <w:tcW w:w="449" w:type="pct"/>
            <w:vMerge w:val="restart"/>
            <w:vAlign w:val="center"/>
          </w:tcPr>
          <w:p w14:paraId="2AE2509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napToGrid w:val="0"/>
                <w:kern w:val="0"/>
                <w:szCs w:val="21"/>
              </w:rPr>
              <w:t>序号</w:t>
            </w:r>
          </w:p>
        </w:tc>
        <w:tc>
          <w:tcPr>
            <w:tcW w:w="1054" w:type="pct"/>
            <w:vMerge w:val="restart"/>
            <w:vAlign w:val="center"/>
          </w:tcPr>
          <w:p w14:paraId="2CBC8FE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投标供应商名称</w:t>
            </w:r>
          </w:p>
        </w:tc>
        <w:tc>
          <w:tcPr>
            <w:tcW w:w="2511" w:type="pct"/>
            <w:gridSpan w:val="5"/>
            <w:vAlign w:val="center"/>
          </w:tcPr>
          <w:p w14:paraId="0987FDF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snapToGrid w:val="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评审委员会技术、商务、价格打分汇总</w:t>
            </w:r>
          </w:p>
        </w:tc>
        <w:tc>
          <w:tcPr>
            <w:tcW w:w="598" w:type="pct"/>
            <w:vMerge w:val="restart"/>
            <w:vAlign w:val="center"/>
          </w:tcPr>
          <w:p w14:paraId="65B0FE05">
            <w:pPr>
              <w:spacing w:before="100" w:beforeAutospacing="1" w:after="100" w:afterAutospacing="1" w:line="360" w:lineRule="auto"/>
              <w:jc w:val="center"/>
              <w:rPr>
                <w:rFonts w:cs="宋体" w:asciiTheme="minorEastAsia" w:hAnsiTheme="minorEastAsia" w:eastAsiaTheme="minorEastAsia"/>
                <w:b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szCs w:val="21"/>
              </w:rPr>
              <w:t>评审得分</w:t>
            </w:r>
          </w:p>
        </w:tc>
        <w:tc>
          <w:tcPr>
            <w:tcW w:w="386" w:type="pct"/>
            <w:vMerge w:val="restart"/>
            <w:vAlign w:val="center"/>
          </w:tcPr>
          <w:p w14:paraId="493DD05C">
            <w:pPr>
              <w:spacing w:line="360" w:lineRule="auto"/>
              <w:jc w:val="center"/>
              <w:rPr>
                <w:rFonts w:asciiTheme="minorEastAsia" w:hAnsiTheme="minorEastAsia" w:eastAsia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Cs w:val="21"/>
              </w:rPr>
              <w:t>排名</w:t>
            </w:r>
          </w:p>
        </w:tc>
      </w:tr>
      <w:tr w14:paraId="16241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449" w:type="pct"/>
            <w:vMerge w:val="continue"/>
            <w:vAlign w:val="center"/>
          </w:tcPr>
          <w:p w14:paraId="5057D064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1054" w:type="pct"/>
            <w:vMerge w:val="continue"/>
            <w:vAlign w:val="center"/>
          </w:tcPr>
          <w:p w14:paraId="46AAC0F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518" w:type="pct"/>
            <w:vAlign w:val="center"/>
          </w:tcPr>
          <w:p w14:paraId="0E2FA2F7">
            <w:pPr>
              <w:adjustRightInd w:val="0"/>
              <w:snapToGrid w:val="0"/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szCs w:val="21"/>
                <w:lang w:val="en-US" w:eastAsia="zh-CN"/>
              </w:rPr>
              <w:t>杨文</w:t>
            </w:r>
          </w:p>
        </w:tc>
        <w:tc>
          <w:tcPr>
            <w:tcW w:w="509" w:type="pct"/>
            <w:vAlign w:val="center"/>
          </w:tcPr>
          <w:p w14:paraId="1F49A005">
            <w:pPr>
              <w:adjustRightInd w:val="0"/>
              <w:snapToGrid w:val="0"/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szCs w:val="21"/>
                <w:lang w:val="en-US" w:eastAsia="zh-CN"/>
              </w:rPr>
              <w:t>熊江晖</w:t>
            </w:r>
          </w:p>
        </w:tc>
        <w:tc>
          <w:tcPr>
            <w:tcW w:w="482" w:type="pct"/>
            <w:vAlign w:val="center"/>
          </w:tcPr>
          <w:p w14:paraId="3C534CA9">
            <w:pPr>
              <w:adjustRightInd w:val="0"/>
              <w:snapToGrid w:val="0"/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szCs w:val="21"/>
                <w:lang w:val="en-US" w:eastAsia="zh-CN"/>
              </w:rPr>
              <w:t>丘义荣</w:t>
            </w:r>
          </w:p>
        </w:tc>
        <w:tc>
          <w:tcPr>
            <w:tcW w:w="491" w:type="pct"/>
            <w:vAlign w:val="center"/>
          </w:tcPr>
          <w:p w14:paraId="1E4B1543">
            <w:pPr>
              <w:adjustRightInd w:val="0"/>
              <w:snapToGrid w:val="0"/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szCs w:val="21"/>
                <w:lang w:val="en-US" w:eastAsia="zh-CN"/>
              </w:rPr>
              <w:t>成蓉</w:t>
            </w:r>
          </w:p>
        </w:tc>
        <w:tc>
          <w:tcPr>
            <w:tcW w:w="509" w:type="pct"/>
            <w:vAlign w:val="center"/>
          </w:tcPr>
          <w:p w14:paraId="65C619B6">
            <w:pPr>
              <w:adjustRightInd w:val="0"/>
              <w:snapToGrid w:val="0"/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bCs/>
                <w:szCs w:val="21"/>
                <w:lang w:val="en-US" w:eastAsia="zh-CN"/>
              </w:rPr>
              <w:t>胡浩文</w:t>
            </w:r>
          </w:p>
        </w:tc>
        <w:tc>
          <w:tcPr>
            <w:tcW w:w="598" w:type="pct"/>
            <w:vMerge w:val="continue"/>
            <w:vAlign w:val="center"/>
          </w:tcPr>
          <w:p w14:paraId="12DEC5FA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snapToGrid w:val="0"/>
                <w:kern w:val="0"/>
                <w:szCs w:val="21"/>
              </w:rPr>
            </w:pPr>
          </w:p>
        </w:tc>
        <w:tc>
          <w:tcPr>
            <w:tcW w:w="386" w:type="pct"/>
            <w:vMerge w:val="continue"/>
            <w:vAlign w:val="center"/>
          </w:tcPr>
          <w:p w14:paraId="16EDD8F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b/>
                <w:bCs/>
                <w:snapToGrid w:val="0"/>
                <w:kern w:val="0"/>
                <w:szCs w:val="21"/>
              </w:rPr>
            </w:pPr>
          </w:p>
        </w:tc>
      </w:tr>
      <w:tr w14:paraId="01444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449" w:type="pct"/>
            <w:vAlign w:val="center"/>
          </w:tcPr>
          <w:p w14:paraId="1056AAB9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</w:rPr>
              <w:t>1</w:t>
            </w:r>
          </w:p>
        </w:tc>
        <w:tc>
          <w:tcPr>
            <w:tcW w:w="1054" w:type="pct"/>
            <w:vAlign w:val="center"/>
          </w:tcPr>
          <w:p w14:paraId="2EAF77E4">
            <w:pPr>
              <w:adjustRightInd w:val="0"/>
              <w:snapToGrid w:val="0"/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  <w:t>北京中银(深圳)律师事务所</w:t>
            </w:r>
          </w:p>
        </w:tc>
        <w:tc>
          <w:tcPr>
            <w:tcW w:w="921" w:type="dxa"/>
            <w:vAlign w:val="center"/>
          </w:tcPr>
          <w:p w14:paraId="3C53325E">
            <w:pPr>
              <w:adjustRightInd w:val="0"/>
              <w:snapToGrid w:val="0"/>
              <w:spacing w:line="360" w:lineRule="auto"/>
              <w:jc w:val="center"/>
              <w:rPr>
                <w:rFonts w:hint="default" w:cs="Times New Roman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  <w:t xml:space="preserve">45.98 </w:t>
            </w:r>
          </w:p>
        </w:tc>
        <w:tc>
          <w:tcPr>
            <w:tcW w:w="905" w:type="dxa"/>
            <w:vAlign w:val="center"/>
          </w:tcPr>
          <w:p w14:paraId="4FE81B39">
            <w:pPr>
              <w:adjustRightInd w:val="0"/>
              <w:snapToGrid w:val="0"/>
              <w:spacing w:line="360" w:lineRule="auto"/>
              <w:jc w:val="center"/>
              <w:rPr>
                <w:rFonts w:hint="default" w:cs="Times New Roman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  <w:t xml:space="preserve">45.48 </w:t>
            </w:r>
          </w:p>
        </w:tc>
        <w:tc>
          <w:tcPr>
            <w:tcW w:w="857" w:type="dxa"/>
            <w:vAlign w:val="center"/>
          </w:tcPr>
          <w:p w14:paraId="511521A5">
            <w:pPr>
              <w:adjustRightInd w:val="0"/>
              <w:snapToGrid w:val="0"/>
              <w:spacing w:line="360" w:lineRule="auto"/>
              <w:jc w:val="center"/>
              <w:rPr>
                <w:rFonts w:hint="default" w:cs="Times New Roman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  <w:t xml:space="preserve">45.98 </w:t>
            </w:r>
          </w:p>
        </w:tc>
        <w:tc>
          <w:tcPr>
            <w:tcW w:w="873" w:type="dxa"/>
            <w:vAlign w:val="center"/>
          </w:tcPr>
          <w:p w14:paraId="67D47D23">
            <w:pPr>
              <w:adjustRightInd w:val="0"/>
              <w:snapToGrid w:val="0"/>
              <w:spacing w:line="360" w:lineRule="auto"/>
              <w:jc w:val="center"/>
              <w:rPr>
                <w:rFonts w:hint="default" w:cs="Times New Roman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  <w:t xml:space="preserve">46.98 </w:t>
            </w:r>
          </w:p>
        </w:tc>
        <w:tc>
          <w:tcPr>
            <w:tcW w:w="906" w:type="dxa"/>
            <w:vAlign w:val="center"/>
          </w:tcPr>
          <w:p w14:paraId="5A6DC1EC">
            <w:pPr>
              <w:adjustRightInd w:val="0"/>
              <w:snapToGrid w:val="0"/>
              <w:spacing w:line="360" w:lineRule="auto"/>
              <w:jc w:val="center"/>
              <w:rPr>
                <w:rFonts w:hint="default" w:cs="Times New Roman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  <w:t xml:space="preserve">42.98 </w:t>
            </w:r>
          </w:p>
        </w:tc>
        <w:tc>
          <w:tcPr>
            <w:tcW w:w="1063" w:type="dxa"/>
            <w:vAlign w:val="center"/>
          </w:tcPr>
          <w:p w14:paraId="697B5B0B">
            <w:pPr>
              <w:adjustRightInd w:val="0"/>
              <w:snapToGrid w:val="0"/>
              <w:spacing w:line="360" w:lineRule="auto"/>
              <w:jc w:val="center"/>
              <w:rPr>
                <w:rFonts w:hint="default" w:cs="Times New Roman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  <w:t>45.48</w:t>
            </w:r>
          </w:p>
        </w:tc>
        <w:tc>
          <w:tcPr>
            <w:tcW w:w="686" w:type="dxa"/>
            <w:vAlign w:val="center"/>
          </w:tcPr>
          <w:p w14:paraId="064DB727">
            <w:pPr>
              <w:adjustRightInd w:val="0"/>
              <w:snapToGrid w:val="0"/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  <w:t>3</w:t>
            </w:r>
          </w:p>
        </w:tc>
      </w:tr>
      <w:tr w14:paraId="0A3ED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449" w:type="pct"/>
            <w:vAlign w:val="center"/>
          </w:tcPr>
          <w:p w14:paraId="1BACE1F2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</w:rPr>
              <w:t>2</w:t>
            </w:r>
          </w:p>
        </w:tc>
        <w:tc>
          <w:tcPr>
            <w:tcW w:w="1054" w:type="pct"/>
            <w:vAlign w:val="center"/>
          </w:tcPr>
          <w:p w14:paraId="03D15485">
            <w:pPr>
              <w:adjustRightInd w:val="0"/>
              <w:snapToGrid w:val="0"/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  <w:t>深圳济建咨询有限公司</w:t>
            </w:r>
          </w:p>
        </w:tc>
        <w:tc>
          <w:tcPr>
            <w:tcW w:w="921" w:type="dxa"/>
            <w:vAlign w:val="center"/>
          </w:tcPr>
          <w:p w14:paraId="5E667C03">
            <w:pPr>
              <w:adjustRightInd w:val="0"/>
              <w:snapToGrid w:val="0"/>
              <w:spacing w:line="360" w:lineRule="auto"/>
              <w:jc w:val="center"/>
              <w:rPr>
                <w:rFonts w:hint="default" w:cs="Times New Roman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  <w:t xml:space="preserve">45.98 </w:t>
            </w:r>
          </w:p>
        </w:tc>
        <w:tc>
          <w:tcPr>
            <w:tcW w:w="905" w:type="dxa"/>
            <w:vAlign w:val="center"/>
          </w:tcPr>
          <w:p w14:paraId="06D06B87">
            <w:pPr>
              <w:adjustRightInd w:val="0"/>
              <w:snapToGrid w:val="0"/>
              <w:spacing w:line="360" w:lineRule="auto"/>
              <w:jc w:val="center"/>
              <w:rPr>
                <w:rFonts w:hint="default" w:cs="Times New Roman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  <w:t xml:space="preserve">45.48 </w:t>
            </w:r>
          </w:p>
        </w:tc>
        <w:tc>
          <w:tcPr>
            <w:tcW w:w="857" w:type="dxa"/>
            <w:vAlign w:val="center"/>
          </w:tcPr>
          <w:p w14:paraId="3488DE3D">
            <w:pPr>
              <w:adjustRightInd w:val="0"/>
              <w:snapToGrid w:val="0"/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  <w:t xml:space="preserve">45.98 </w:t>
            </w:r>
          </w:p>
        </w:tc>
        <w:tc>
          <w:tcPr>
            <w:tcW w:w="873" w:type="dxa"/>
            <w:vAlign w:val="center"/>
          </w:tcPr>
          <w:p w14:paraId="46D82B1A">
            <w:pPr>
              <w:adjustRightInd w:val="0"/>
              <w:snapToGrid w:val="0"/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  <w:t xml:space="preserve">46.98 </w:t>
            </w:r>
          </w:p>
        </w:tc>
        <w:tc>
          <w:tcPr>
            <w:tcW w:w="906" w:type="dxa"/>
            <w:vAlign w:val="center"/>
          </w:tcPr>
          <w:p w14:paraId="3A8A867C">
            <w:pPr>
              <w:adjustRightInd w:val="0"/>
              <w:snapToGrid w:val="0"/>
              <w:spacing w:line="360" w:lineRule="auto"/>
              <w:jc w:val="center"/>
              <w:rPr>
                <w:rFonts w:hint="default" w:cs="Times New Roman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  <w:t xml:space="preserve">43.98 </w:t>
            </w:r>
          </w:p>
        </w:tc>
        <w:tc>
          <w:tcPr>
            <w:tcW w:w="1063" w:type="dxa"/>
            <w:vAlign w:val="center"/>
          </w:tcPr>
          <w:p w14:paraId="0EA62555">
            <w:pPr>
              <w:adjustRightInd w:val="0"/>
              <w:snapToGrid w:val="0"/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  <w:t>45.68</w:t>
            </w:r>
          </w:p>
        </w:tc>
        <w:tc>
          <w:tcPr>
            <w:tcW w:w="686" w:type="dxa"/>
            <w:vAlign w:val="center"/>
          </w:tcPr>
          <w:p w14:paraId="0BE19462">
            <w:pPr>
              <w:adjustRightInd w:val="0"/>
              <w:snapToGrid w:val="0"/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  <w:t>2</w:t>
            </w:r>
          </w:p>
        </w:tc>
      </w:tr>
      <w:tr w14:paraId="54486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449" w:type="pct"/>
            <w:vAlign w:val="center"/>
          </w:tcPr>
          <w:p w14:paraId="339C6798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napToGrid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szCs w:val="21"/>
              </w:rPr>
              <w:t>3</w:t>
            </w:r>
          </w:p>
        </w:tc>
        <w:tc>
          <w:tcPr>
            <w:tcW w:w="1054" w:type="pct"/>
            <w:vAlign w:val="center"/>
          </w:tcPr>
          <w:p w14:paraId="412A0172">
            <w:pPr>
              <w:adjustRightInd w:val="0"/>
              <w:snapToGrid w:val="0"/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  <w:t>深圳市住房研究会</w:t>
            </w:r>
          </w:p>
        </w:tc>
        <w:tc>
          <w:tcPr>
            <w:tcW w:w="921" w:type="dxa"/>
            <w:vAlign w:val="center"/>
          </w:tcPr>
          <w:p w14:paraId="22070160">
            <w:pPr>
              <w:adjustRightInd w:val="0"/>
              <w:snapToGrid w:val="0"/>
              <w:spacing w:line="360" w:lineRule="auto"/>
              <w:jc w:val="center"/>
              <w:rPr>
                <w:rFonts w:hint="default" w:cs="Times New Roman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  <w:t xml:space="preserve">99.50 </w:t>
            </w:r>
          </w:p>
        </w:tc>
        <w:tc>
          <w:tcPr>
            <w:tcW w:w="905" w:type="dxa"/>
            <w:vAlign w:val="center"/>
          </w:tcPr>
          <w:p w14:paraId="11C73971">
            <w:pPr>
              <w:adjustRightInd w:val="0"/>
              <w:snapToGrid w:val="0"/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  <w:t xml:space="preserve">98.00 </w:t>
            </w:r>
          </w:p>
        </w:tc>
        <w:tc>
          <w:tcPr>
            <w:tcW w:w="857" w:type="dxa"/>
            <w:vAlign w:val="center"/>
          </w:tcPr>
          <w:p w14:paraId="1B370C02">
            <w:pPr>
              <w:adjustRightInd w:val="0"/>
              <w:snapToGrid w:val="0"/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  <w:t xml:space="preserve">97.00 </w:t>
            </w:r>
          </w:p>
        </w:tc>
        <w:tc>
          <w:tcPr>
            <w:tcW w:w="873" w:type="dxa"/>
            <w:vAlign w:val="center"/>
          </w:tcPr>
          <w:p w14:paraId="7043A37F">
            <w:pPr>
              <w:adjustRightInd w:val="0"/>
              <w:snapToGrid w:val="0"/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  <w:t xml:space="preserve">98.50 </w:t>
            </w:r>
          </w:p>
        </w:tc>
        <w:tc>
          <w:tcPr>
            <w:tcW w:w="906" w:type="dxa"/>
            <w:vAlign w:val="center"/>
          </w:tcPr>
          <w:p w14:paraId="3421DC1E">
            <w:pPr>
              <w:adjustRightInd w:val="0"/>
              <w:snapToGrid w:val="0"/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  <w:t xml:space="preserve">96.50 </w:t>
            </w:r>
          </w:p>
        </w:tc>
        <w:tc>
          <w:tcPr>
            <w:tcW w:w="1063" w:type="dxa"/>
            <w:vAlign w:val="center"/>
          </w:tcPr>
          <w:p w14:paraId="49C85189">
            <w:pPr>
              <w:adjustRightInd w:val="0"/>
              <w:snapToGrid w:val="0"/>
              <w:spacing w:line="360" w:lineRule="auto"/>
              <w:jc w:val="center"/>
              <w:rPr>
                <w:rFonts w:hint="default" w:cs="Times New Roman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  <w:t>97.90</w:t>
            </w:r>
          </w:p>
        </w:tc>
        <w:tc>
          <w:tcPr>
            <w:tcW w:w="686" w:type="dxa"/>
            <w:vAlign w:val="center"/>
          </w:tcPr>
          <w:p w14:paraId="3AF28603">
            <w:pPr>
              <w:adjustRightInd w:val="0"/>
              <w:snapToGrid w:val="0"/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cs="Times New Roman" w:asciiTheme="minorEastAsia" w:hAnsiTheme="minorEastAsia" w:eastAsiaTheme="minorEastAsia"/>
                <w:snapToGrid w:val="0"/>
                <w:kern w:val="0"/>
                <w:szCs w:val="21"/>
                <w:lang w:val="en-US" w:eastAsia="zh-CN"/>
              </w:rPr>
              <w:t>1</w:t>
            </w:r>
          </w:p>
        </w:tc>
      </w:tr>
    </w:tbl>
    <w:p w14:paraId="47A02879">
      <w:pPr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八、代理服务收费标准及金额</w:t>
      </w:r>
    </w:p>
    <w:p w14:paraId="4B917BBE">
      <w:pPr>
        <w:spacing w:line="360" w:lineRule="auto"/>
        <w:ind w:firstLine="424" w:firstLineChars="202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  <w:highlight w:val="none"/>
        </w:rPr>
        <w:t>按深财购[2018]27号文件的代理费用参考标准及招标文件约定，本项目招标代理服务费金额为:人民币3436</w:t>
      </w:r>
      <w:r>
        <w:rPr>
          <w:rFonts w:hint="eastAsia" w:asciiTheme="minorEastAsia" w:hAnsiTheme="minorEastAsia" w:eastAsiaTheme="minorEastAsia"/>
          <w:szCs w:val="21"/>
          <w:highlight w:val="none"/>
          <w:lang w:val="en-US" w:eastAsia="zh-CN"/>
        </w:rPr>
        <w:t>.</w:t>
      </w:r>
      <w:r>
        <w:rPr>
          <w:rFonts w:hint="eastAsia" w:asciiTheme="minorEastAsia" w:hAnsiTheme="minorEastAsia" w:eastAsiaTheme="minorEastAsia"/>
          <w:szCs w:val="21"/>
          <w:highlight w:val="none"/>
        </w:rPr>
        <w:t>5</w:t>
      </w:r>
      <w:r>
        <w:rPr>
          <w:rFonts w:hint="eastAsia" w:asciiTheme="minorEastAsia" w:hAnsiTheme="minorEastAsia" w:eastAsiaTheme="minorEastAsia"/>
          <w:szCs w:val="21"/>
          <w:highlight w:val="none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Cs w:val="21"/>
          <w:highlight w:val="none"/>
        </w:rPr>
        <w:t>元，向中标供应商</w:t>
      </w:r>
      <w:r>
        <w:rPr>
          <w:rFonts w:hint="eastAsia" w:asciiTheme="minorEastAsia" w:hAnsiTheme="minorEastAsia" w:eastAsiaTheme="minorEastAsia"/>
          <w:szCs w:val="21"/>
        </w:rPr>
        <w:t>收取。</w:t>
      </w:r>
    </w:p>
    <w:p w14:paraId="4BB942B4">
      <w:pPr>
        <w:spacing w:line="360" w:lineRule="auto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cs="仿宋" w:asciiTheme="minorEastAsia" w:hAnsiTheme="minorEastAsia" w:eastAsiaTheme="minorEastAsia"/>
          <w:b/>
          <w:szCs w:val="21"/>
        </w:rPr>
        <w:t>九</w:t>
      </w:r>
      <w:r>
        <w:rPr>
          <w:rFonts w:hint="eastAsia" w:asciiTheme="minorEastAsia" w:hAnsiTheme="minorEastAsia" w:eastAsiaTheme="minorEastAsia"/>
          <w:b/>
          <w:szCs w:val="21"/>
        </w:rPr>
        <w:t>、公示期限</w:t>
      </w:r>
    </w:p>
    <w:p w14:paraId="387D48D9">
      <w:pPr>
        <w:spacing w:line="360" w:lineRule="auto"/>
        <w:ind w:firstLine="424" w:firstLineChars="202"/>
        <w:rPr>
          <w:rFonts w:asciiTheme="minorEastAsia" w:hAnsiTheme="minorEastAsia" w:eastAsiaTheme="minorEastAsia"/>
          <w:szCs w:val="21"/>
          <w:highlight w:val="none"/>
        </w:rPr>
      </w:pPr>
      <w:r>
        <w:rPr>
          <w:rFonts w:hint="eastAsia" w:asciiTheme="minorEastAsia" w:hAnsiTheme="minorEastAsia" w:eastAsiaTheme="minorEastAsia"/>
          <w:szCs w:val="21"/>
          <w:highlight w:val="none"/>
          <w:lang w:val="en-US" w:eastAsia="zh-CN"/>
        </w:rPr>
        <w:t>2024</w:t>
      </w:r>
      <w:r>
        <w:rPr>
          <w:rFonts w:hint="eastAsia" w:asciiTheme="minorEastAsia" w:hAnsiTheme="minorEastAsia" w:eastAsiaTheme="minorEastAsia"/>
          <w:szCs w:val="21"/>
          <w:highlight w:val="none"/>
        </w:rPr>
        <w:t>年</w:t>
      </w:r>
      <w:r>
        <w:rPr>
          <w:rFonts w:hint="eastAsia" w:asciiTheme="minorEastAsia" w:hAnsiTheme="minorEastAsia" w:eastAsiaTheme="minorEastAsia"/>
          <w:szCs w:val="21"/>
          <w:highlight w:val="none"/>
          <w:lang w:val="en-US" w:eastAsia="zh-CN"/>
        </w:rPr>
        <w:t>11</w:t>
      </w:r>
      <w:r>
        <w:rPr>
          <w:rFonts w:hint="eastAsia" w:asciiTheme="minorEastAsia" w:hAnsiTheme="minorEastAsia" w:eastAsiaTheme="minorEastAsia"/>
          <w:szCs w:val="21"/>
          <w:highlight w:val="none"/>
        </w:rPr>
        <w:t>月</w:t>
      </w:r>
      <w:r>
        <w:rPr>
          <w:rFonts w:hint="eastAsia" w:asciiTheme="minorEastAsia" w:hAnsiTheme="minorEastAsia" w:eastAsiaTheme="minorEastAsia"/>
          <w:szCs w:val="21"/>
          <w:highlight w:val="none"/>
          <w:lang w:val="en-US" w:eastAsia="zh-CN"/>
        </w:rPr>
        <w:t>14</w:t>
      </w:r>
      <w:r>
        <w:rPr>
          <w:rFonts w:hint="eastAsia" w:asciiTheme="minorEastAsia" w:hAnsiTheme="minorEastAsia" w:eastAsiaTheme="minorEastAsia"/>
          <w:szCs w:val="21"/>
          <w:highlight w:val="none"/>
        </w:rPr>
        <w:t>日至</w:t>
      </w:r>
      <w:r>
        <w:rPr>
          <w:rFonts w:hint="eastAsia" w:asciiTheme="minorEastAsia" w:hAnsiTheme="minorEastAsia" w:eastAsiaTheme="minorEastAsia"/>
          <w:szCs w:val="21"/>
          <w:highlight w:val="none"/>
          <w:lang w:val="en-US" w:eastAsia="zh-CN"/>
        </w:rPr>
        <w:t>2024</w:t>
      </w:r>
      <w:r>
        <w:rPr>
          <w:rFonts w:hint="eastAsia" w:asciiTheme="minorEastAsia" w:hAnsiTheme="minorEastAsia" w:eastAsiaTheme="minorEastAsia"/>
          <w:szCs w:val="21"/>
          <w:highlight w:val="none"/>
        </w:rPr>
        <w:t>年</w:t>
      </w:r>
      <w:r>
        <w:rPr>
          <w:rFonts w:hint="eastAsia" w:asciiTheme="minorEastAsia" w:hAnsiTheme="minorEastAsia" w:eastAsiaTheme="minorEastAsia"/>
          <w:szCs w:val="21"/>
          <w:highlight w:val="none"/>
          <w:lang w:val="en-US" w:eastAsia="zh-CN"/>
        </w:rPr>
        <w:t>11</w:t>
      </w:r>
      <w:r>
        <w:rPr>
          <w:rFonts w:hint="eastAsia" w:asciiTheme="minorEastAsia" w:hAnsiTheme="minorEastAsia" w:eastAsiaTheme="minorEastAsia"/>
          <w:szCs w:val="21"/>
          <w:highlight w:val="none"/>
        </w:rPr>
        <w:t>月</w:t>
      </w:r>
      <w:r>
        <w:rPr>
          <w:rFonts w:hint="eastAsia" w:asciiTheme="minorEastAsia" w:hAnsiTheme="minorEastAsia" w:eastAsiaTheme="minorEastAsia"/>
          <w:szCs w:val="21"/>
          <w:highlight w:val="none"/>
          <w:lang w:val="en-US" w:eastAsia="zh-CN"/>
        </w:rPr>
        <w:t>17</w:t>
      </w:r>
      <w:r>
        <w:rPr>
          <w:rFonts w:hint="eastAsia" w:asciiTheme="minorEastAsia" w:hAnsiTheme="minorEastAsia" w:eastAsiaTheme="minorEastAsia"/>
          <w:szCs w:val="21"/>
          <w:highlight w:val="none"/>
        </w:rPr>
        <w:t>日</w:t>
      </w:r>
    </w:p>
    <w:p w14:paraId="304EAE4C">
      <w:pPr>
        <w:spacing w:line="360" w:lineRule="auto"/>
        <w:rPr>
          <w:rFonts w:hint="eastAsia" w:cs="仿宋" w:asciiTheme="minorEastAsia" w:hAnsiTheme="minorEastAsia" w:eastAsiaTheme="minorEastAsia"/>
          <w:b/>
          <w:szCs w:val="21"/>
          <w:highlight w:val="none"/>
        </w:rPr>
      </w:pPr>
      <w:r>
        <w:rPr>
          <w:rFonts w:hint="eastAsia" w:cs="宋体" w:asciiTheme="minorEastAsia" w:hAnsiTheme="minorEastAsia" w:eastAsiaTheme="minorEastAsia"/>
          <w:b/>
          <w:kern w:val="0"/>
          <w:szCs w:val="21"/>
          <w:highlight w:val="none"/>
        </w:rPr>
        <w:t>十</w:t>
      </w:r>
      <w:r>
        <w:rPr>
          <w:rFonts w:hint="eastAsia" w:cs="仿宋" w:asciiTheme="minorEastAsia" w:hAnsiTheme="minorEastAsia" w:eastAsiaTheme="minorEastAsia"/>
          <w:b/>
          <w:szCs w:val="21"/>
          <w:highlight w:val="none"/>
        </w:rPr>
        <w:t>、其他补充事宜</w:t>
      </w:r>
    </w:p>
    <w:p w14:paraId="464D72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cs="仿宋" w:asciiTheme="minorEastAsia" w:hAnsiTheme="minorEastAsia" w:eastAsiaTheme="minorEastAsia"/>
          <w:b w:val="0"/>
          <w:bCs/>
          <w:szCs w:val="21"/>
          <w:highlight w:val="none"/>
          <w:lang w:val="en-US" w:eastAsia="zh-CN"/>
        </w:rPr>
      </w:pPr>
      <w:r>
        <w:rPr>
          <w:rFonts w:hint="eastAsia" w:cs="仿宋" w:asciiTheme="minorEastAsia" w:hAnsiTheme="minorEastAsia" w:eastAsiaTheme="minorEastAsia"/>
          <w:b w:val="0"/>
          <w:bCs/>
          <w:szCs w:val="21"/>
          <w:highlight w:val="none"/>
          <w:lang w:val="en-US" w:eastAsia="zh-CN"/>
        </w:rPr>
        <w:t>无</w:t>
      </w:r>
    </w:p>
    <w:p w14:paraId="796163D0">
      <w:pPr>
        <w:spacing w:line="360" w:lineRule="auto"/>
        <w:rPr>
          <w:rFonts w:cs="宋体" w:asciiTheme="minorEastAsia" w:hAnsiTheme="minorEastAsia" w:eastAsiaTheme="minorEastAsia"/>
          <w:b/>
          <w:kern w:val="0"/>
          <w:szCs w:val="21"/>
          <w:highlight w:val="none"/>
        </w:rPr>
      </w:pPr>
      <w:r>
        <w:rPr>
          <w:rFonts w:hint="eastAsia" w:cs="宋体" w:asciiTheme="minorEastAsia" w:hAnsiTheme="minorEastAsia" w:eastAsiaTheme="minorEastAsia"/>
          <w:b/>
          <w:kern w:val="0"/>
          <w:szCs w:val="21"/>
          <w:highlight w:val="none"/>
        </w:rPr>
        <w:t>十一、凡对本次公示内容提出询问，请按以下方式联系。</w:t>
      </w:r>
    </w:p>
    <w:p w14:paraId="660361A1">
      <w:pPr>
        <w:spacing w:line="360" w:lineRule="auto"/>
        <w:ind w:firstLine="420" w:firstLineChars="200"/>
        <w:rPr>
          <w:rFonts w:hint="eastAsia" w:cs="宋体" w:asciiTheme="minorEastAsia" w:hAnsiTheme="minorEastAsia" w:eastAsiaTheme="minorEastAsia"/>
          <w:kern w:val="0"/>
          <w:szCs w:val="21"/>
          <w:highlight w:val="none"/>
        </w:rPr>
      </w:pPr>
      <w:r>
        <w:rPr>
          <w:rFonts w:hint="eastAsia" w:cs="宋体" w:asciiTheme="minorEastAsia" w:hAnsiTheme="minorEastAsia" w:eastAsiaTheme="minorEastAsia"/>
          <w:kern w:val="0"/>
          <w:szCs w:val="21"/>
          <w:highlight w:val="none"/>
        </w:rPr>
        <w:t>1、采购人信息</w:t>
      </w:r>
    </w:p>
    <w:p w14:paraId="728762D4">
      <w:pPr>
        <w:spacing w:line="360" w:lineRule="auto"/>
        <w:ind w:firstLine="420" w:firstLineChars="200"/>
        <w:rPr>
          <w:rFonts w:hint="eastAsia" w:cs="宋体" w:asciiTheme="minorEastAsia" w:hAnsiTheme="minorEastAsia" w:eastAsiaTheme="minorEastAsia"/>
          <w:kern w:val="0"/>
          <w:szCs w:val="21"/>
          <w:highlight w:val="none"/>
        </w:rPr>
      </w:pPr>
      <w:r>
        <w:rPr>
          <w:rFonts w:hint="eastAsia" w:cs="宋体" w:asciiTheme="minorEastAsia" w:hAnsiTheme="minorEastAsia" w:eastAsiaTheme="minorEastAsia"/>
          <w:kern w:val="0"/>
          <w:szCs w:val="21"/>
          <w:highlight w:val="none"/>
        </w:rPr>
        <w:t>名称：深圳市住房和建设局</w:t>
      </w:r>
    </w:p>
    <w:p w14:paraId="298F389D">
      <w:pPr>
        <w:spacing w:line="360" w:lineRule="auto"/>
        <w:ind w:firstLine="420" w:firstLineChars="200"/>
        <w:rPr>
          <w:rFonts w:hint="eastAsia" w:cs="宋体" w:asciiTheme="minorEastAsia" w:hAnsiTheme="minorEastAsia" w:eastAsiaTheme="minorEastAsia"/>
          <w:kern w:val="0"/>
          <w:szCs w:val="21"/>
          <w:highlight w:val="none"/>
        </w:rPr>
      </w:pPr>
      <w:r>
        <w:rPr>
          <w:rFonts w:hint="eastAsia" w:cs="宋体" w:asciiTheme="minorEastAsia" w:hAnsiTheme="minorEastAsia" w:eastAsiaTheme="minorEastAsia"/>
          <w:kern w:val="0"/>
          <w:szCs w:val="21"/>
          <w:highlight w:val="none"/>
        </w:rPr>
        <w:t>地址：深圳市福田区振华路8号设计大厦9楼</w:t>
      </w:r>
    </w:p>
    <w:p w14:paraId="5E71B652">
      <w:pPr>
        <w:spacing w:line="360" w:lineRule="auto"/>
        <w:ind w:firstLine="420" w:firstLineChars="200"/>
        <w:rPr>
          <w:rFonts w:hint="eastAsia" w:cs="宋体" w:asciiTheme="minorEastAsia" w:hAnsiTheme="minorEastAsia" w:eastAsiaTheme="minorEastAsia"/>
          <w:kern w:val="0"/>
          <w:szCs w:val="21"/>
          <w:highlight w:val="none"/>
        </w:rPr>
      </w:pPr>
      <w:r>
        <w:rPr>
          <w:rFonts w:hint="eastAsia" w:cs="宋体" w:asciiTheme="minorEastAsia" w:hAnsiTheme="minorEastAsia" w:eastAsiaTheme="minorEastAsia"/>
          <w:kern w:val="0"/>
          <w:szCs w:val="21"/>
          <w:highlight w:val="none"/>
        </w:rPr>
        <w:t>联系方式：胡工，0755-83782803</w:t>
      </w:r>
    </w:p>
    <w:p w14:paraId="6571326E">
      <w:pPr>
        <w:spacing w:line="360" w:lineRule="auto"/>
        <w:ind w:firstLine="420" w:firstLineChars="200"/>
        <w:rPr>
          <w:rFonts w:hint="eastAsia" w:cs="宋体" w:asciiTheme="minorEastAsia" w:hAnsiTheme="minorEastAsia" w:eastAsiaTheme="minorEastAsia"/>
          <w:kern w:val="0"/>
          <w:szCs w:val="21"/>
          <w:highlight w:val="none"/>
        </w:rPr>
      </w:pPr>
      <w:r>
        <w:rPr>
          <w:rFonts w:hint="eastAsia" w:cs="宋体" w:asciiTheme="minorEastAsia" w:hAnsiTheme="minorEastAsia" w:eastAsiaTheme="minorEastAsia"/>
          <w:kern w:val="0"/>
          <w:szCs w:val="21"/>
          <w:highlight w:val="none"/>
        </w:rPr>
        <w:t>2、采购代理机构信息</w:t>
      </w:r>
    </w:p>
    <w:p w14:paraId="123C6146">
      <w:pPr>
        <w:spacing w:line="360" w:lineRule="auto"/>
        <w:ind w:firstLine="420" w:firstLineChars="200"/>
        <w:rPr>
          <w:rFonts w:hint="eastAsia" w:cs="宋体" w:asciiTheme="minorEastAsia" w:hAnsiTheme="minorEastAsia" w:eastAsiaTheme="minorEastAsia"/>
          <w:kern w:val="0"/>
          <w:szCs w:val="21"/>
          <w:highlight w:val="none"/>
        </w:rPr>
      </w:pPr>
      <w:r>
        <w:rPr>
          <w:rFonts w:hint="eastAsia" w:cs="宋体" w:asciiTheme="minorEastAsia" w:hAnsiTheme="minorEastAsia" w:eastAsiaTheme="minorEastAsia"/>
          <w:kern w:val="0"/>
          <w:szCs w:val="21"/>
          <w:highlight w:val="none"/>
        </w:rPr>
        <w:t>名称：深圳市中正招标有限公司</w:t>
      </w:r>
    </w:p>
    <w:p w14:paraId="70D348A5">
      <w:pPr>
        <w:spacing w:line="360" w:lineRule="auto"/>
        <w:ind w:firstLine="420" w:firstLineChars="200"/>
        <w:rPr>
          <w:rFonts w:hint="eastAsia" w:cs="宋体" w:asciiTheme="minorEastAsia" w:hAnsiTheme="minorEastAsia" w:eastAsiaTheme="minorEastAsia"/>
          <w:kern w:val="0"/>
          <w:szCs w:val="21"/>
          <w:highlight w:val="none"/>
        </w:rPr>
      </w:pPr>
      <w:r>
        <w:rPr>
          <w:rFonts w:hint="eastAsia" w:cs="宋体" w:asciiTheme="minorEastAsia" w:hAnsiTheme="minorEastAsia" w:eastAsiaTheme="minorEastAsia"/>
          <w:kern w:val="0"/>
          <w:szCs w:val="21"/>
          <w:highlight w:val="none"/>
        </w:rPr>
        <w:t>地址：深圳市福田区民田路171号新华保险大厦903</w:t>
      </w:r>
    </w:p>
    <w:p w14:paraId="05658EEA">
      <w:pPr>
        <w:spacing w:line="360" w:lineRule="auto"/>
        <w:ind w:firstLine="420" w:firstLineChars="200"/>
        <w:rPr>
          <w:rFonts w:hint="eastAsia" w:cs="宋体" w:asciiTheme="minorEastAsia" w:hAnsiTheme="minorEastAsia" w:eastAsiaTheme="minorEastAsia"/>
          <w:kern w:val="0"/>
          <w:szCs w:val="21"/>
          <w:highlight w:val="none"/>
        </w:rPr>
      </w:pPr>
      <w:r>
        <w:rPr>
          <w:rFonts w:hint="eastAsia" w:cs="宋体" w:asciiTheme="minorEastAsia" w:hAnsiTheme="minorEastAsia" w:eastAsiaTheme="minorEastAsia"/>
          <w:kern w:val="0"/>
          <w:szCs w:val="21"/>
          <w:highlight w:val="none"/>
        </w:rPr>
        <w:t>联系方式：姚工，0755-83026699</w:t>
      </w:r>
    </w:p>
    <w:p w14:paraId="4B60D2E1">
      <w:pPr>
        <w:spacing w:line="360" w:lineRule="auto"/>
        <w:ind w:firstLine="420" w:firstLineChars="200"/>
        <w:rPr>
          <w:rFonts w:hint="eastAsia" w:cs="宋体" w:asciiTheme="minorEastAsia" w:hAnsiTheme="minorEastAsia" w:eastAsiaTheme="minorEastAsia"/>
          <w:kern w:val="0"/>
          <w:szCs w:val="21"/>
          <w:highlight w:val="none"/>
        </w:rPr>
      </w:pPr>
      <w:r>
        <w:rPr>
          <w:rFonts w:hint="eastAsia" w:cs="宋体" w:asciiTheme="minorEastAsia" w:hAnsiTheme="minorEastAsia" w:eastAsiaTheme="minorEastAsia"/>
          <w:kern w:val="0"/>
          <w:szCs w:val="21"/>
          <w:highlight w:val="none"/>
        </w:rPr>
        <w:t>3、项目联系方式</w:t>
      </w:r>
    </w:p>
    <w:p w14:paraId="36B49443">
      <w:pPr>
        <w:spacing w:line="360" w:lineRule="auto"/>
        <w:ind w:firstLine="420" w:firstLineChars="200"/>
        <w:rPr>
          <w:rFonts w:hint="eastAsia" w:cs="宋体" w:asciiTheme="minorEastAsia" w:hAnsiTheme="minorEastAsia" w:eastAsiaTheme="minorEastAsia"/>
          <w:kern w:val="0"/>
          <w:szCs w:val="21"/>
          <w:highlight w:val="none"/>
        </w:rPr>
      </w:pPr>
      <w:r>
        <w:rPr>
          <w:rFonts w:hint="eastAsia" w:cs="宋体" w:asciiTheme="minorEastAsia" w:hAnsiTheme="minorEastAsia" w:eastAsiaTheme="minorEastAsia"/>
          <w:kern w:val="0"/>
          <w:szCs w:val="21"/>
          <w:highlight w:val="none"/>
        </w:rPr>
        <w:t>项目联系人：姚工</w:t>
      </w:r>
    </w:p>
    <w:p w14:paraId="71573B58">
      <w:pPr>
        <w:spacing w:line="360" w:lineRule="auto"/>
        <w:ind w:firstLine="420" w:firstLineChars="200"/>
        <w:rPr>
          <w:rFonts w:hint="eastAsia" w:cs="宋体" w:asciiTheme="minorEastAsia" w:hAnsiTheme="minorEastAsia" w:eastAsiaTheme="minorEastAsia"/>
          <w:kern w:val="0"/>
          <w:szCs w:val="21"/>
          <w:highlight w:val="none"/>
        </w:rPr>
      </w:pPr>
      <w:r>
        <w:rPr>
          <w:rFonts w:hint="eastAsia" w:cs="宋体" w:asciiTheme="minorEastAsia" w:hAnsiTheme="minorEastAsia" w:eastAsiaTheme="minorEastAsia"/>
          <w:kern w:val="0"/>
          <w:szCs w:val="21"/>
          <w:highlight w:val="none"/>
        </w:rPr>
        <w:t>电话：0755-83026699</w:t>
      </w:r>
    </w:p>
    <w:p w14:paraId="421696E6">
      <w:pPr>
        <w:spacing w:line="360" w:lineRule="auto"/>
        <w:rPr>
          <w:rFonts w:cs="宋体" w:asciiTheme="minorEastAsia" w:hAnsiTheme="minorEastAsia" w:eastAsiaTheme="minorEastAsia"/>
          <w:b/>
          <w:kern w:val="0"/>
          <w:szCs w:val="21"/>
          <w:highlight w:val="none"/>
        </w:rPr>
      </w:pPr>
      <w:r>
        <w:rPr>
          <w:rFonts w:hint="eastAsia" w:cs="宋体" w:asciiTheme="minorEastAsia" w:hAnsiTheme="minorEastAsia" w:eastAsiaTheme="minorEastAsia"/>
          <w:b/>
          <w:kern w:val="0"/>
          <w:szCs w:val="21"/>
          <w:highlight w:val="none"/>
        </w:rPr>
        <w:t>十二、附件</w:t>
      </w:r>
    </w:p>
    <w:p w14:paraId="519A358E">
      <w:pPr>
        <w:spacing w:line="360" w:lineRule="auto"/>
        <w:ind w:firstLine="420" w:firstLineChars="200"/>
        <w:rPr>
          <w:rFonts w:hint="eastAsia" w:cs="宋体" w:asciiTheme="minorEastAsia" w:hAnsiTheme="minorEastAsia" w:eastAsiaTheme="minorEastAsia"/>
          <w:kern w:val="0"/>
          <w:szCs w:val="21"/>
          <w:highlight w:val="none"/>
        </w:rPr>
      </w:pPr>
      <w:r>
        <w:rPr>
          <w:rFonts w:hint="eastAsia" w:cs="宋体" w:asciiTheme="minorEastAsia" w:hAnsiTheme="minorEastAsia" w:eastAsiaTheme="minorEastAsia"/>
          <w:kern w:val="0"/>
          <w:szCs w:val="21"/>
          <w:highlight w:val="none"/>
        </w:rPr>
        <w:t>1、招标文件</w:t>
      </w:r>
    </w:p>
    <w:p w14:paraId="691DCA45">
      <w:pPr>
        <w:spacing w:line="360" w:lineRule="auto"/>
        <w:ind w:firstLine="420" w:firstLineChars="200"/>
        <w:rPr>
          <w:rFonts w:hint="eastAsia" w:cs="宋体" w:asciiTheme="minorEastAsia" w:hAnsiTheme="minorEastAsia" w:eastAsiaTheme="minorEastAsia"/>
          <w:kern w:val="0"/>
          <w:szCs w:val="21"/>
          <w:highlight w:val="none"/>
        </w:rPr>
      </w:pPr>
      <w:r>
        <w:rPr>
          <w:rFonts w:hint="eastAsia" w:cs="宋体" w:asciiTheme="minorEastAsia" w:hAnsiTheme="minorEastAsia" w:eastAsiaTheme="minorEastAsia"/>
          <w:kern w:val="0"/>
          <w:szCs w:val="21"/>
          <w:highlight w:val="none"/>
        </w:rPr>
        <w:t>2、投标供应商资格响应文件</w:t>
      </w:r>
    </w:p>
    <w:p w14:paraId="70C3D810">
      <w:pPr>
        <w:spacing w:line="360" w:lineRule="auto"/>
        <w:ind w:firstLine="420" w:firstLineChars="200"/>
        <w:rPr>
          <w:rFonts w:cs="宋体" w:asciiTheme="minorEastAsia" w:hAnsiTheme="minorEastAsia" w:eastAsiaTheme="minorEastAsia"/>
          <w:kern w:val="0"/>
          <w:szCs w:val="21"/>
          <w:highlight w:val="none"/>
        </w:rPr>
      </w:pPr>
      <w:r>
        <w:rPr>
          <w:rFonts w:hint="eastAsia" w:cs="宋体" w:asciiTheme="minorEastAsia" w:hAnsiTheme="minorEastAsia" w:eastAsiaTheme="minorEastAsia"/>
          <w:kern w:val="0"/>
          <w:szCs w:val="21"/>
          <w:highlight w:val="none"/>
        </w:rPr>
        <w:t>（附件内容请登陆采购代理机构公司网站查阅）</w:t>
      </w:r>
    </w:p>
    <w:p w14:paraId="1FF98C77">
      <w:pPr>
        <w:spacing w:line="360" w:lineRule="auto"/>
        <w:ind w:left="424" w:leftChars="202"/>
        <w:jc w:val="right"/>
        <w:rPr>
          <w:rFonts w:cs="宋体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深圳市中正招标有限公司</w:t>
      </w:r>
    </w:p>
    <w:p w14:paraId="0BDE4D39">
      <w:pPr>
        <w:spacing w:line="360" w:lineRule="auto"/>
        <w:ind w:left="424" w:leftChars="202"/>
        <w:jc w:val="right"/>
        <w:rPr>
          <w:rFonts w:cs="宋体" w:asciiTheme="minorEastAsia" w:hAnsiTheme="minorEastAsia" w:eastAsiaTheme="minorEastAsia"/>
          <w:sz w:val="24"/>
          <w:szCs w:val="24"/>
          <w:highlight w:val="none"/>
        </w:rPr>
      </w:pPr>
      <w:bookmarkStart w:id="0" w:name="_GoBack"/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202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  <w:lang w:val="en-US" w:eastAsia="zh-CN"/>
        </w:rPr>
        <w:t>4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年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  <w:lang w:val="en-US" w:eastAsia="zh-CN"/>
        </w:rPr>
        <w:t>11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月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  <w:lang w:val="en-US" w:eastAsia="zh-CN"/>
        </w:rPr>
        <w:t>14</w:t>
      </w:r>
      <w:r>
        <w:rPr>
          <w:rFonts w:hint="eastAsia" w:cs="宋体" w:asciiTheme="minorEastAsia" w:hAnsiTheme="minorEastAsia" w:eastAsiaTheme="minorEastAsia"/>
          <w:sz w:val="24"/>
          <w:szCs w:val="24"/>
          <w:highlight w:val="none"/>
        </w:rPr>
        <w:t>日</w:t>
      </w:r>
    </w:p>
    <w:bookmarkEnd w:id="0"/>
    <w:sectPr>
      <w:pgSz w:w="11906" w:h="16838"/>
      <w:pgMar w:top="1096" w:right="1797" w:bottom="642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cript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VlOWY4ZDBhYWExNjhhMjc2ZTRiNjcxMTg3MmEyNzkifQ=="/>
  </w:docVars>
  <w:rsids>
    <w:rsidRoot w:val="00261ECF"/>
    <w:rsid w:val="00041035"/>
    <w:rsid w:val="00052761"/>
    <w:rsid w:val="00063ACA"/>
    <w:rsid w:val="00067654"/>
    <w:rsid w:val="000C0EAA"/>
    <w:rsid w:val="000D3BE2"/>
    <w:rsid w:val="000D688A"/>
    <w:rsid w:val="00102ADA"/>
    <w:rsid w:val="00114A85"/>
    <w:rsid w:val="001575AE"/>
    <w:rsid w:val="00171C02"/>
    <w:rsid w:val="001759CF"/>
    <w:rsid w:val="001A43A4"/>
    <w:rsid w:val="001A5F4D"/>
    <w:rsid w:val="001C1CD3"/>
    <w:rsid w:val="001F0523"/>
    <w:rsid w:val="001F0E92"/>
    <w:rsid w:val="002049C4"/>
    <w:rsid w:val="00206F7C"/>
    <w:rsid w:val="002177E4"/>
    <w:rsid w:val="00261ECF"/>
    <w:rsid w:val="002A0CE2"/>
    <w:rsid w:val="002C3C5E"/>
    <w:rsid w:val="002E041B"/>
    <w:rsid w:val="002E3783"/>
    <w:rsid w:val="002E5558"/>
    <w:rsid w:val="00325C47"/>
    <w:rsid w:val="00326D1B"/>
    <w:rsid w:val="0034170D"/>
    <w:rsid w:val="00343632"/>
    <w:rsid w:val="0034432C"/>
    <w:rsid w:val="003759BD"/>
    <w:rsid w:val="00376FB8"/>
    <w:rsid w:val="00381645"/>
    <w:rsid w:val="003A0F0A"/>
    <w:rsid w:val="003D65C8"/>
    <w:rsid w:val="003F4B1C"/>
    <w:rsid w:val="00401AB0"/>
    <w:rsid w:val="00424371"/>
    <w:rsid w:val="00434B62"/>
    <w:rsid w:val="00441BF7"/>
    <w:rsid w:val="00445FED"/>
    <w:rsid w:val="00462A0F"/>
    <w:rsid w:val="00474498"/>
    <w:rsid w:val="0047510A"/>
    <w:rsid w:val="004A68CA"/>
    <w:rsid w:val="004D2C9E"/>
    <w:rsid w:val="004F4364"/>
    <w:rsid w:val="004F5F4F"/>
    <w:rsid w:val="00500E5E"/>
    <w:rsid w:val="005073CA"/>
    <w:rsid w:val="00530FEA"/>
    <w:rsid w:val="0053305D"/>
    <w:rsid w:val="005527E4"/>
    <w:rsid w:val="00556D5C"/>
    <w:rsid w:val="005619C4"/>
    <w:rsid w:val="0058187B"/>
    <w:rsid w:val="00581C6F"/>
    <w:rsid w:val="0058402D"/>
    <w:rsid w:val="00584849"/>
    <w:rsid w:val="005B4157"/>
    <w:rsid w:val="005B4D37"/>
    <w:rsid w:val="005C2A05"/>
    <w:rsid w:val="005D3CE2"/>
    <w:rsid w:val="005E3383"/>
    <w:rsid w:val="0060108C"/>
    <w:rsid w:val="00604E0D"/>
    <w:rsid w:val="006050AC"/>
    <w:rsid w:val="006211C6"/>
    <w:rsid w:val="0065081B"/>
    <w:rsid w:val="0066275E"/>
    <w:rsid w:val="006752F5"/>
    <w:rsid w:val="006A45A7"/>
    <w:rsid w:val="006B6FAB"/>
    <w:rsid w:val="007001F8"/>
    <w:rsid w:val="00724257"/>
    <w:rsid w:val="007725A4"/>
    <w:rsid w:val="007870A2"/>
    <w:rsid w:val="00797B95"/>
    <w:rsid w:val="007A7D8D"/>
    <w:rsid w:val="007D22ED"/>
    <w:rsid w:val="007E644F"/>
    <w:rsid w:val="007E7FAB"/>
    <w:rsid w:val="00846D88"/>
    <w:rsid w:val="00855B9F"/>
    <w:rsid w:val="008568B6"/>
    <w:rsid w:val="00857A7B"/>
    <w:rsid w:val="00863515"/>
    <w:rsid w:val="00866522"/>
    <w:rsid w:val="00875DBB"/>
    <w:rsid w:val="00876257"/>
    <w:rsid w:val="008923BC"/>
    <w:rsid w:val="00897C92"/>
    <w:rsid w:val="008A1B74"/>
    <w:rsid w:val="008B42F3"/>
    <w:rsid w:val="00900D29"/>
    <w:rsid w:val="009301F4"/>
    <w:rsid w:val="0094094B"/>
    <w:rsid w:val="009529D6"/>
    <w:rsid w:val="009708D4"/>
    <w:rsid w:val="00981211"/>
    <w:rsid w:val="00985BAC"/>
    <w:rsid w:val="00996381"/>
    <w:rsid w:val="009B2EA4"/>
    <w:rsid w:val="009B77C4"/>
    <w:rsid w:val="009C0090"/>
    <w:rsid w:val="009D3773"/>
    <w:rsid w:val="009D4F91"/>
    <w:rsid w:val="009E2601"/>
    <w:rsid w:val="00A13051"/>
    <w:rsid w:val="00A169CA"/>
    <w:rsid w:val="00A338FD"/>
    <w:rsid w:val="00A53965"/>
    <w:rsid w:val="00A56924"/>
    <w:rsid w:val="00A56C81"/>
    <w:rsid w:val="00A77DBA"/>
    <w:rsid w:val="00A85C3B"/>
    <w:rsid w:val="00AA1983"/>
    <w:rsid w:val="00AB4C67"/>
    <w:rsid w:val="00AF18FF"/>
    <w:rsid w:val="00B13129"/>
    <w:rsid w:val="00B4143F"/>
    <w:rsid w:val="00B64762"/>
    <w:rsid w:val="00BA397E"/>
    <w:rsid w:val="00BC5CBC"/>
    <w:rsid w:val="00C041B2"/>
    <w:rsid w:val="00C22125"/>
    <w:rsid w:val="00C301D0"/>
    <w:rsid w:val="00C73D5B"/>
    <w:rsid w:val="00C825F8"/>
    <w:rsid w:val="00CA19FF"/>
    <w:rsid w:val="00CF6478"/>
    <w:rsid w:val="00D10CD9"/>
    <w:rsid w:val="00D11114"/>
    <w:rsid w:val="00D16E64"/>
    <w:rsid w:val="00D21C1D"/>
    <w:rsid w:val="00D3356D"/>
    <w:rsid w:val="00D339D4"/>
    <w:rsid w:val="00D37757"/>
    <w:rsid w:val="00D45D2F"/>
    <w:rsid w:val="00D67B0F"/>
    <w:rsid w:val="00D853A9"/>
    <w:rsid w:val="00D85762"/>
    <w:rsid w:val="00DA2F56"/>
    <w:rsid w:val="00DB07E6"/>
    <w:rsid w:val="00DC68D0"/>
    <w:rsid w:val="00DE7C06"/>
    <w:rsid w:val="00E067F5"/>
    <w:rsid w:val="00E26FB9"/>
    <w:rsid w:val="00E33B78"/>
    <w:rsid w:val="00E61DE3"/>
    <w:rsid w:val="00E77319"/>
    <w:rsid w:val="00EB14C8"/>
    <w:rsid w:val="00ED74B9"/>
    <w:rsid w:val="00EF2405"/>
    <w:rsid w:val="00F97B01"/>
    <w:rsid w:val="00FA137C"/>
    <w:rsid w:val="00FA2E21"/>
    <w:rsid w:val="00FB620B"/>
    <w:rsid w:val="00FB69D2"/>
    <w:rsid w:val="00FF0567"/>
    <w:rsid w:val="0222632A"/>
    <w:rsid w:val="092263E9"/>
    <w:rsid w:val="09EB31E5"/>
    <w:rsid w:val="0C392C79"/>
    <w:rsid w:val="0DA45FD3"/>
    <w:rsid w:val="0FBA102E"/>
    <w:rsid w:val="14FD7A5F"/>
    <w:rsid w:val="15FB1A47"/>
    <w:rsid w:val="1DAE37E4"/>
    <w:rsid w:val="2A550629"/>
    <w:rsid w:val="2D677917"/>
    <w:rsid w:val="304F5245"/>
    <w:rsid w:val="306204A0"/>
    <w:rsid w:val="39B71178"/>
    <w:rsid w:val="39C722CD"/>
    <w:rsid w:val="416F6798"/>
    <w:rsid w:val="431D24AF"/>
    <w:rsid w:val="44296D85"/>
    <w:rsid w:val="454D3E89"/>
    <w:rsid w:val="46B35763"/>
    <w:rsid w:val="46BE1131"/>
    <w:rsid w:val="4D195EB1"/>
    <w:rsid w:val="59F2017F"/>
    <w:rsid w:val="5ABA7618"/>
    <w:rsid w:val="5CD67006"/>
    <w:rsid w:val="62EB6CF3"/>
    <w:rsid w:val="64106E0A"/>
    <w:rsid w:val="66FD748E"/>
    <w:rsid w:val="6FC37137"/>
    <w:rsid w:val="725D12BA"/>
    <w:rsid w:val="727F0705"/>
    <w:rsid w:val="741E55A9"/>
    <w:rsid w:val="753D750B"/>
    <w:rsid w:val="77052901"/>
    <w:rsid w:val="793F1657"/>
    <w:rsid w:val="7EA17A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0" w:semiHidden="0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24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autoRedefine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20">
    <w:name w:val="Default Paragraph Font"/>
    <w:autoRedefine/>
    <w:semiHidden/>
    <w:unhideWhenUsed/>
    <w:qFormat/>
    <w:uiPriority w:val="1"/>
  </w:style>
  <w:style w:type="table" w:default="1" w:styleId="1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Document Map"/>
    <w:basedOn w:val="1"/>
    <w:link w:val="28"/>
    <w:autoRedefine/>
    <w:semiHidden/>
    <w:unhideWhenUsed/>
    <w:qFormat/>
    <w:uiPriority w:val="99"/>
    <w:rPr>
      <w:rFonts w:ascii="宋体"/>
      <w:sz w:val="18"/>
      <w:szCs w:val="18"/>
    </w:rPr>
  </w:style>
  <w:style w:type="paragraph" w:styleId="6">
    <w:name w:val="annotation text"/>
    <w:basedOn w:val="1"/>
    <w:link w:val="29"/>
    <w:autoRedefine/>
    <w:semiHidden/>
    <w:unhideWhenUsed/>
    <w:qFormat/>
    <w:uiPriority w:val="99"/>
    <w:pPr>
      <w:jc w:val="left"/>
    </w:pPr>
  </w:style>
  <w:style w:type="paragraph" w:styleId="7">
    <w:name w:val="Body Text"/>
    <w:basedOn w:val="1"/>
    <w:next w:val="8"/>
    <w:autoRedefine/>
    <w:qFormat/>
    <w:uiPriority w:val="0"/>
    <w:pPr>
      <w:spacing w:after="120"/>
    </w:pPr>
  </w:style>
  <w:style w:type="paragraph" w:styleId="8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/>
      <w:b/>
      <w:bCs/>
      <w:sz w:val="32"/>
      <w:szCs w:val="32"/>
    </w:rPr>
  </w:style>
  <w:style w:type="paragraph" w:styleId="9">
    <w:name w:val="Body Text Indent"/>
    <w:basedOn w:val="1"/>
    <w:next w:val="10"/>
    <w:qFormat/>
    <w:uiPriority w:val="0"/>
    <w:pPr>
      <w:spacing w:after="120"/>
      <w:ind w:left="420" w:leftChars="200"/>
    </w:pPr>
  </w:style>
  <w:style w:type="paragraph" w:styleId="10">
    <w:name w:val="envelope return"/>
    <w:basedOn w:val="1"/>
    <w:unhideWhenUsed/>
    <w:qFormat/>
    <w:uiPriority w:val="0"/>
    <w:pPr>
      <w:snapToGrid w:val="0"/>
      <w:spacing w:beforeLines="50" w:afterLines="50" w:line="360" w:lineRule="auto"/>
      <w:ind w:firstLine="480" w:firstLineChars="200"/>
    </w:pPr>
    <w:rPr>
      <w:rFonts w:ascii="Arial" w:hAnsi="Arial" w:cs="Arial"/>
      <w:sz w:val="24"/>
    </w:rPr>
  </w:style>
  <w:style w:type="paragraph" w:styleId="11">
    <w:name w:val="Plain Text"/>
    <w:basedOn w:val="1"/>
    <w:link w:val="26"/>
    <w:autoRedefine/>
    <w:unhideWhenUsed/>
    <w:qFormat/>
    <w:uiPriority w:val="99"/>
    <w:rPr>
      <w:rFonts w:ascii="宋体" w:hAnsi="Courier New" w:cs="黑体"/>
      <w:szCs w:val="22"/>
    </w:rPr>
  </w:style>
  <w:style w:type="paragraph" w:styleId="12">
    <w:name w:val="Balloon Text"/>
    <w:basedOn w:val="1"/>
    <w:link w:val="31"/>
    <w:autoRedefine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23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2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annotation subject"/>
    <w:basedOn w:val="6"/>
    <w:next w:val="6"/>
    <w:link w:val="30"/>
    <w:autoRedefine/>
    <w:semiHidden/>
    <w:unhideWhenUsed/>
    <w:qFormat/>
    <w:uiPriority w:val="99"/>
    <w:rPr>
      <w:b/>
      <w:bCs/>
    </w:rPr>
  </w:style>
  <w:style w:type="paragraph" w:styleId="16">
    <w:name w:val="Body Text First Indent"/>
    <w:basedOn w:val="7"/>
    <w:qFormat/>
    <w:uiPriority w:val="0"/>
    <w:pPr>
      <w:ind w:firstLine="420" w:firstLineChars="100"/>
    </w:pPr>
  </w:style>
  <w:style w:type="paragraph" w:styleId="17">
    <w:name w:val="Body Text First Indent 2"/>
    <w:basedOn w:val="9"/>
    <w:next w:val="16"/>
    <w:autoRedefine/>
    <w:qFormat/>
    <w:uiPriority w:val="0"/>
    <w:pPr>
      <w:spacing w:after="160" w:line="360" w:lineRule="auto"/>
      <w:ind w:firstLine="480" w:firstLineChars="200"/>
    </w:pPr>
    <w:rPr>
      <w:kern w:val="0"/>
      <w:sz w:val="24"/>
    </w:rPr>
  </w:style>
  <w:style w:type="table" w:styleId="19">
    <w:name w:val="Table Grid"/>
    <w:basedOn w:val="18"/>
    <w:autoRedefine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annotation reference"/>
    <w:basedOn w:val="20"/>
    <w:autoRedefine/>
    <w:semiHidden/>
    <w:unhideWhenUsed/>
    <w:qFormat/>
    <w:uiPriority w:val="99"/>
    <w:rPr>
      <w:sz w:val="21"/>
      <w:szCs w:val="21"/>
    </w:rPr>
  </w:style>
  <w:style w:type="character" w:customStyle="1" w:styleId="22">
    <w:name w:val="页眉 Char"/>
    <w:basedOn w:val="20"/>
    <w:link w:val="14"/>
    <w:autoRedefine/>
    <w:semiHidden/>
    <w:qFormat/>
    <w:uiPriority w:val="99"/>
    <w:rPr>
      <w:sz w:val="18"/>
      <w:szCs w:val="18"/>
    </w:rPr>
  </w:style>
  <w:style w:type="character" w:customStyle="1" w:styleId="23">
    <w:name w:val="页脚 Char"/>
    <w:basedOn w:val="20"/>
    <w:link w:val="13"/>
    <w:autoRedefine/>
    <w:semiHidden/>
    <w:qFormat/>
    <w:uiPriority w:val="99"/>
    <w:rPr>
      <w:sz w:val="18"/>
      <w:szCs w:val="18"/>
    </w:rPr>
  </w:style>
  <w:style w:type="character" w:customStyle="1" w:styleId="24">
    <w:name w:val="标题 1 Char"/>
    <w:basedOn w:val="20"/>
    <w:link w:val="2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5">
    <w:name w:val="标题 2 Char"/>
    <w:basedOn w:val="20"/>
    <w:link w:val="3"/>
    <w:qFormat/>
    <w:uiPriority w:val="9"/>
    <w:rPr>
      <w:rFonts w:ascii="Arial" w:hAnsi="Arial" w:eastAsia="黑体" w:cs="Arial"/>
      <w:b/>
      <w:bCs/>
      <w:sz w:val="32"/>
      <w:szCs w:val="32"/>
    </w:rPr>
  </w:style>
  <w:style w:type="character" w:customStyle="1" w:styleId="26">
    <w:name w:val="纯文本 Char"/>
    <w:basedOn w:val="20"/>
    <w:link w:val="11"/>
    <w:autoRedefine/>
    <w:qFormat/>
    <w:uiPriority w:val="99"/>
    <w:rPr>
      <w:rFonts w:ascii="宋体" w:hAnsi="Courier New" w:eastAsia="宋体" w:cs="黑体"/>
    </w:rPr>
  </w:style>
  <w:style w:type="paragraph" w:customStyle="1" w:styleId="27">
    <w:name w:val="列出段落2"/>
    <w:basedOn w:val="1"/>
    <w:autoRedefine/>
    <w:qFormat/>
    <w:uiPriority w:val="34"/>
    <w:pPr>
      <w:ind w:firstLine="420" w:firstLineChars="200"/>
    </w:pPr>
  </w:style>
  <w:style w:type="character" w:customStyle="1" w:styleId="28">
    <w:name w:val="文档结构图 Char"/>
    <w:basedOn w:val="20"/>
    <w:link w:val="5"/>
    <w:autoRedefine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29">
    <w:name w:val="批注文字 Char"/>
    <w:basedOn w:val="20"/>
    <w:link w:val="6"/>
    <w:autoRedefine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30">
    <w:name w:val="批注主题 Char"/>
    <w:basedOn w:val="29"/>
    <w:link w:val="15"/>
    <w:autoRedefine/>
    <w:semiHidden/>
    <w:qFormat/>
    <w:uiPriority w:val="99"/>
    <w:rPr>
      <w:rFonts w:ascii="Times New Roman" w:hAnsi="Times New Roman" w:eastAsia="宋体" w:cs="Times New Roman"/>
      <w:b/>
      <w:bCs/>
      <w:szCs w:val="20"/>
    </w:rPr>
  </w:style>
  <w:style w:type="character" w:customStyle="1" w:styleId="31">
    <w:name w:val="批注框文本 Char"/>
    <w:basedOn w:val="20"/>
    <w:link w:val="1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32">
    <w:name w:val="p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eastAsia="Arial Unicode MS" w:cs="Arial Unicode MS" w:asciiTheme="minorHAnsi" w:hAnsiTheme="minorHAnsi"/>
      <w:color w:val="000000"/>
      <w:kern w:val="0"/>
      <w:sz w:val="18"/>
      <w:szCs w:val="18"/>
    </w:rPr>
  </w:style>
  <w:style w:type="character" w:customStyle="1" w:styleId="33">
    <w:name w:val="font21"/>
    <w:basedOn w:val="20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paragraph" w:customStyle="1" w:styleId="34">
    <w:name w:val=".正文"/>
    <w:basedOn w:val="1"/>
    <w:qFormat/>
    <w:uiPriority w:val="0"/>
    <w:pPr>
      <w:spacing w:beforeLines="50"/>
      <w:ind w:firstLine="200" w:firstLineChars="200"/>
    </w:pPr>
    <w:rPr>
      <w:rFonts w:ascii="Calibri" w:hAnsi="Calibri" w:eastAsia="华文仿宋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mycomputer</Company>
  <Pages>2</Pages>
  <Words>770</Words>
  <Characters>967</Characters>
  <Lines>6</Lines>
  <Paragraphs>1</Paragraphs>
  <TotalTime>1</TotalTime>
  <ScaleCrop>false</ScaleCrop>
  <LinksUpToDate>false</LinksUpToDate>
  <CharactersWithSpaces>985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2020-10-30T00:45:00Z</dcterms:created>
  <dc:creator>Administrator</dc:creator>
  <cp:lastModifiedBy>中正招标姚工</cp:lastModifiedBy>
  <cp:lastPrinted>2020-10-30T00:41:00Z</cp:lastPrinted>
  <dcterms:modified xsi:type="dcterms:W3CDTF">2024-11-14T02:33:43Z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35CB2DC4FE74434EA11FBCDC14708B39_12</vt:lpwstr>
  </property>
</Properties>
</file>