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8FA7B" w14:textId="77777777" w:rsidR="004077BD" w:rsidRDefault="002629F1">
      <w:pPr>
        <w:adjustRightInd w:val="0"/>
        <w:snapToGrid w:val="0"/>
        <w:spacing w:line="300" w:lineRule="auto"/>
        <w:jc w:val="left"/>
        <w:rPr>
          <w:b/>
          <w:bCs/>
          <w:snapToGrid w:val="0"/>
          <w:kern w:val="0"/>
          <w:sz w:val="28"/>
          <w:szCs w:val="28"/>
        </w:rPr>
      </w:pPr>
      <w:r>
        <w:rPr>
          <w:b/>
          <w:bCs/>
          <w:snapToGrid w:val="0"/>
          <w:kern w:val="0"/>
          <w:sz w:val="28"/>
          <w:szCs w:val="28"/>
        </w:rPr>
        <w:pict w14:anchorId="193845C7">
          <v:shapetype id="_x0000_t202" coordsize="21600,21600" o:spt="202" path="m,l,21600r21600,l21600,xe">
            <v:stroke joinstyle="miter"/>
            <v:path gradientshapeok="t" o:connecttype="rect"/>
          </v:shapetype>
          <v:shape id="文本框 299" o:spid="_x0000_s1027" type="#_x0000_t202" style="position:absolute;margin-left:45.7pt;margin-top:-3.3pt;width:294.8pt;height:46.8pt;z-index:251660288;mso-width-relative:margin;mso-height-relative:margin" strokecolor="white">
            <v:textbox>
              <w:txbxContent>
                <w:p w14:paraId="445E602E" w14:textId="77777777" w:rsidR="002629F1" w:rsidRDefault="002629F1">
                  <w:pPr>
                    <w:spacing w:line="400" w:lineRule="exact"/>
                    <w:rPr>
                      <w:rFonts w:ascii="仿宋" w:eastAsia="仿宋" w:hAnsi="仿宋"/>
                      <w:b/>
                      <w:sz w:val="26"/>
                      <w:szCs w:val="26"/>
                    </w:rPr>
                  </w:pPr>
                  <w:r>
                    <w:rPr>
                      <w:rFonts w:ascii="仿宋" w:eastAsia="仿宋" w:hAnsi="仿宋" w:hint="eastAsia"/>
                      <w:b/>
                      <w:sz w:val="26"/>
                      <w:szCs w:val="26"/>
                    </w:rPr>
                    <w:t xml:space="preserve">深 </w:t>
                  </w:r>
                  <w:proofErr w:type="gramStart"/>
                  <w:r>
                    <w:rPr>
                      <w:rFonts w:ascii="仿宋" w:eastAsia="仿宋" w:hAnsi="仿宋" w:hint="eastAsia"/>
                      <w:b/>
                      <w:sz w:val="26"/>
                      <w:szCs w:val="26"/>
                    </w:rPr>
                    <w:t>圳</w:t>
                  </w:r>
                  <w:proofErr w:type="gramEnd"/>
                  <w:r>
                    <w:rPr>
                      <w:rFonts w:ascii="仿宋" w:eastAsia="仿宋" w:hAnsi="仿宋" w:hint="eastAsia"/>
                      <w:b/>
                      <w:sz w:val="26"/>
                      <w:szCs w:val="26"/>
                    </w:rPr>
                    <w:t xml:space="preserve"> 市 中 正 招 标 有 限 公 司</w:t>
                  </w:r>
                </w:p>
                <w:p w14:paraId="739C9063" w14:textId="77777777" w:rsidR="002629F1" w:rsidRDefault="002629F1">
                  <w:pPr>
                    <w:spacing w:line="400" w:lineRule="exact"/>
                    <w:rPr>
                      <w:rFonts w:ascii="仿宋" w:eastAsia="仿宋" w:hAnsi="仿宋"/>
                      <w:sz w:val="22"/>
                    </w:rPr>
                  </w:pPr>
                  <w:r>
                    <w:rPr>
                      <w:rFonts w:ascii="仿宋" w:eastAsia="仿宋" w:hAnsi="仿宋" w:hint="eastAsia"/>
                      <w:sz w:val="22"/>
                    </w:rPr>
                    <w:t>SHENZHEN ZHONGZHENG TENDERING CO.</w:t>
                  </w:r>
                  <w:proofErr w:type="gramStart"/>
                  <w:r>
                    <w:rPr>
                      <w:rFonts w:ascii="仿宋" w:eastAsia="仿宋" w:hAnsi="仿宋" w:hint="eastAsia"/>
                      <w:sz w:val="22"/>
                    </w:rPr>
                    <w:t>,LTD</w:t>
                  </w:r>
                  <w:proofErr w:type="gramEnd"/>
                  <w:r>
                    <w:rPr>
                      <w:rFonts w:ascii="仿宋" w:eastAsia="仿宋" w:hAnsi="仿宋" w:hint="eastAsia"/>
                      <w:sz w:val="22"/>
                    </w:rPr>
                    <w:t>.</w:t>
                  </w:r>
                </w:p>
              </w:txbxContent>
            </v:textbox>
          </v:shape>
        </w:pict>
      </w:r>
      <w:r w:rsidR="00043926">
        <w:rPr>
          <w:b/>
          <w:noProof/>
          <w:kern w:val="0"/>
          <w:sz w:val="28"/>
          <w:szCs w:val="28"/>
        </w:rPr>
        <w:drawing>
          <wp:inline distT="0" distB="0" distL="0" distR="0" wp14:anchorId="1ED99007" wp14:editId="1B7720E1">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31BE326D" w14:textId="77777777" w:rsidR="004077BD" w:rsidRDefault="004077BD" w:rsidP="00A04EC8">
      <w:pPr>
        <w:ind w:leftChars="-203" w:left="683" w:hangingChars="154" w:hanging="1109"/>
        <w:rPr>
          <w:sz w:val="72"/>
          <w:szCs w:val="72"/>
        </w:rPr>
      </w:pPr>
    </w:p>
    <w:p w14:paraId="68A14F18" w14:textId="77777777" w:rsidR="004077BD" w:rsidRDefault="004077BD">
      <w:pPr>
        <w:adjustRightInd w:val="0"/>
        <w:snapToGrid w:val="0"/>
        <w:spacing w:line="300" w:lineRule="auto"/>
        <w:jc w:val="left"/>
        <w:rPr>
          <w:b/>
          <w:bCs/>
          <w:snapToGrid w:val="0"/>
          <w:kern w:val="0"/>
          <w:sz w:val="28"/>
          <w:szCs w:val="28"/>
        </w:rPr>
      </w:pPr>
    </w:p>
    <w:p w14:paraId="0F644136" w14:textId="77777777" w:rsidR="004077BD" w:rsidRDefault="004077BD">
      <w:pPr>
        <w:adjustRightInd w:val="0"/>
        <w:snapToGrid w:val="0"/>
        <w:spacing w:line="300" w:lineRule="auto"/>
        <w:jc w:val="left"/>
        <w:rPr>
          <w:b/>
          <w:bCs/>
          <w:snapToGrid w:val="0"/>
          <w:kern w:val="0"/>
          <w:sz w:val="28"/>
          <w:szCs w:val="28"/>
        </w:rPr>
      </w:pPr>
    </w:p>
    <w:p w14:paraId="142660E7" w14:textId="77777777" w:rsidR="004077BD" w:rsidRDefault="004077BD">
      <w:pPr>
        <w:adjustRightInd w:val="0"/>
        <w:snapToGrid w:val="0"/>
        <w:spacing w:line="300" w:lineRule="auto"/>
        <w:jc w:val="left"/>
        <w:rPr>
          <w:b/>
          <w:bCs/>
          <w:snapToGrid w:val="0"/>
          <w:kern w:val="0"/>
          <w:sz w:val="28"/>
          <w:szCs w:val="28"/>
        </w:rPr>
      </w:pPr>
    </w:p>
    <w:p w14:paraId="1F603ECF" w14:textId="77777777" w:rsidR="004077BD" w:rsidRDefault="004077BD">
      <w:pPr>
        <w:adjustRightInd w:val="0"/>
        <w:snapToGrid w:val="0"/>
        <w:spacing w:line="300" w:lineRule="auto"/>
        <w:jc w:val="left"/>
        <w:rPr>
          <w:b/>
          <w:bCs/>
          <w:snapToGrid w:val="0"/>
          <w:kern w:val="0"/>
          <w:sz w:val="28"/>
          <w:szCs w:val="28"/>
        </w:rPr>
      </w:pPr>
    </w:p>
    <w:p w14:paraId="4A564A37" w14:textId="77777777" w:rsidR="004077BD" w:rsidRDefault="009069E8">
      <w:pPr>
        <w:adjustRightInd w:val="0"/>
        <w:snapToGrid w:val="0"/>
        <w:spacing w:line="300" w:lineRule="auto"/>
        <w:jc w:val="center"/>
        <w:rPr>
          <w:rFonts w:asciiTheme="minorEastAsia" w:eastAsiaTheme="minorEastAsia" w:hAnsiTheme="minorEastAsia"/>
          <w:b/>
          <w:snapToGrid w:val="0"/>
          <w:kern w:val="0"/>
          <w:sz w:val="70"/>
          <w:szCs w:val="70"/>
        </w:rPr>
      </w:pPr>
      <w:r w:rsidRPr="009069E8">
        <w:rPr>
          <w:rFonts w:asciiTheme="minorEastAsia" w:eastAsiaTheme="minorEastAsia" w:hAnsiTheme="minorEastAsia" w:hint="eastAsia"/>
          <w:b/>
          <w:bCs/>
          <w:snapToGrid w:val="0"/>
          <w:kern w:val="0"/>
          <w:sz w:val="70"/>
          <w:szCs w:val="70"/>
        </w:rPr>
        <w:t>深圳市妇幼保健院-全自动医用PCR分析系统</w:t>
      </w:r>
      <w:r w:rsidR="00786820" w:rsidRPr="00786820">
        <w:rPr>
          <w:rFonts w:asciiTheme="minorEastAsia" w:eastAsiaTheme="minorEastAsia" w:hAnsiTheme="minorEastAsia" w:hint="eastAsia"/>
          <w:b/>
          <w:bCs/>
          <w:snapToGrid w:val="0"/>
          <w:kern w:val="0"/>
          <w:sz w:val="70"/>
          <w:szCs w:val="70"/>
        </w:rPr>
        <w:t>采购</w:t>
      </w:r>
    </w:p>
    <w:p w14:paraId="6B69F09A" w14:textId="77777777" w:rsidR="004077BD" w:rsidRDefault="004077BD">
      <w:pPr>
        <w:adjustRightInd w:val="0"/>
        <w:snapToGrid w:val="0"/>
        <w:spacing w:line="300" w:lineRule="auto"/>
        <w:jc w:val="center"/>
        <w:rPr>
          <w:rFonts w:ascii="经典标宋简" w:eastAsia="经典标宋简"/>
          <w:b/>
          <w:snapToGrid w:val="0"/>
          <w:kern w:val="0"/>
          <w:sz w:val="44"/>
          <w:szCs w:val="44"/>
        </w:rPr>
      </w:pPr>
    </w:p>
    <w:p w14:paraId="5A402EDE" w14:textId="77777777" w:rsidR="004077BD" w:rsidRDefault="004077BD">
      <w:pPr>
        <w:adjustRightInd w:val="0"/>
        <w:snapToGrid w:val="0"/>
        <w:spacing w:line="300" w:lineRule="auto"/>
        <w:jc w:val="center"/>
        <w:rPr>
          <w:rFonts w:ascii="经典标宋简" w:eastAsia="经典标宋简"/>
          <w:b/>
          <w:snapToGrid w:val="0"/>
          <w:kern w:val="0"/>
          <w:sz w:val="44"/>
          <w:szCs w:val="44"/>
        </w:rPr>
      </w:pPr>
    </w:p>
    <w:p w14:paraId="6B52DC47" w14:textId="77777777" w:rsidR="004077BD" w:rsidRDefault="004077BD">
      <w:pPr>
        <w:adjustRightInd w:val="0"/>
        <w:snapToGrid w:val="0"/>
        <w:spacing w:line="300" w:lineRule="auto"/>
        <w:jc w:val="center"/>
        <w:rPr>
          <w:rFonts w:ascii="经典标宋简" w:eastAsia="经典标宋简"/>
          <w:b/>
          <w:snapToGrid w:val="0"/>
          <w:kern w:val="0"/>
          <w:sz w:val="44"/>
          <w:szCs w:val="44"/>
        </w:rPr>
      </w:pPr>
    </w:p>
    <w:p w14:paraId="64D983A1" w14:textId="77777777" w:rsidR="004077BD" w:rsidRDefault="00043926">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14:paraId="079BB0CD" w14:textId="77777777" w:rsidR="004077BD" w:rsidRDefault="004077BD">
      <w:pPr>
        <w:adjustRightInd w:val="0"/>
        <w:snapToGrid w:val="0"/>
        <w:spacing w:line="300" w:lineRule="auto"/>
        <w:jc w:val="center"/>
        <w:rPr>
          <w:rFonts w:ascii="经典等线简" w:eastAsia="经典等线简"/>
          <w:b/>
          <w:snapToGrid w:val="0"/>
          <w:kern w:val="0"/>
          <w:sz w:val="32"/>
        </w:rPr>
      </w:pPr>
    </w:p>
    <w:p w14:paraId="7ADA5EDE" w14:textId="77777777" w:rsidR="004077BD" w:rsidRDefault="00043926">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786820" w:rsidRPr="00786820">
        <w:rPr>
          <w:rFonts w:asciiTheme="minorEastAsia" w:eastAsiaTheme="minorEastAsia" w:hAnsiTheme="minorEastAsia"/>
          <w:b/>
          <w:snapToGrid w:val="0"/>
          <w:kern w:val="0"/>
          <w:sz w:val="32"/>
        </w:rPr>
        <w:t>SZZZ2021-QA00</w:t>
      </w:r>
      <w:r w:rsidR="009069E8">
        <w:rPr>
          <w:rFonts w:asciiTheme="minorEastAsia" w:eastAsiaTheme="minorEastAsia" w:hAnsiTheme="minorEastAsia"/>
          <w:b/>
          <w:snapToGrid w:val="0"/>
          <w:kern w:val="0"/>
          <w:sz w:val="32"/>
        </w:rPr>
        <w:t>36</w:t>
      </w:r>
    </w:p>
    <w:p w14:paraId="267665E8" w14:textId="77777777" w:rsidR="004077BD" w:rsidRDefault="004077BD">
      <w:pPr>
        <w:adjustRightInd w:val="0"/>
        <w:snapToGrid w:val="0"/>
        <w:spacing w:line="300" w:lineRule="auto"/>
        <w:jc w:val="center"/>
        <w:rPr>
          <w:rFonts w:ascii="经典等线简" w:eastAsia="经典等线简"/>
          <w:b/>
          <w:snapToGrid w:val="0"/>
          <w:kern w:val="0"/>
          <w:sz w:val="18"/>
          <w:szCs w:val="18"/>
        </w:rPr>
      </w:pPr>
    </w:p>
    <w:p w14:paraId="2730477B" w14:textId="77777777" w:rsidR="004077BD" w:rsidRDefault="004077BD">
      <w:pPr>
        <w:adjustRightInd w:val="0"/>
        <w:snapToGrid w:val="0"/>
        <w:spacing w:line="300" w:lineRule="auto"/>
        <w:jc w:val="center"/>
        <w:rPr>
          <w:rFonts w:eastAsia="经典标宋简"/>
          <w:b/>
          <w:snapToGrid w:val="0"/>
          <w:kern w:val="0"/>
          <w:sz w:val="44"/>
        </w:rPr>
      </w:pPr>
    </w:p>
    <w:p w14:paraId="0232F721" w14:textId="77777777" w:rsidR="004077BD" w:rsidRDefault="004077BD">
      <w:pPr>
        <w:adjustRightInd w:val="0"/>
        <w:snapToGrid w:val="0"/>
        <w:spacing w:line="300" w:lineRule="auto"/>
        <w:jc w:val="center"/>
        <w:rPr>
          <w:rFonts w:eastAsia="经典标宋简"/>
          <w:b/>
          <w:snapToGrid w:val="0"/>
          <w:kern w:val="0"/>
          <w:sz w:val="44"/>
        </w:rPr>
      </w:pPr>
    </w:p>
    <w:p w14:paraId="783F5E5D" w14:textId="77777777" w:rsidR="004077BD" w:rsidRDefault="004077BD">
      <w:pPr>
        <w:pStyle w:val="ac"/>
        <w:adjustRightInd w:val="0"/>
        <w:snapToGrid w:val="0"/>
        <w:spacing w:line="300" w:lineRule="auto"/>
        <w:jc w:val="center"/>
        <w:rPr>
          <w:rFonts w:ascii="Times New Roman" w:eastAsia="经典等线简" w:hAnsi="Times New Roman"/>
          <w:b/>
          <w:snapToGrid w:val="0"/>
          <w:sz w:val="30"/>
        </w:rPr>
      </w:pPr>
    </w:p>
    <w:p w14:paraId="32140A87" w14:textId="77777777" w:rsidR="004077BD" w:rsidRDefault="004077BD"/>
    <w:p w14:paraId="45E4A772" w14:textId="38BE7170" w:rsidR="004077BD" w:rsidRDefault="00043926">
      <w:pPr>
        <w:pStyle w:val="ac"/>
        <w:adjustRightInd w:val="0"/>
        <w:snapToGrid w:val="0"/>
        <w:spacing w:line="300" w:lineRule="auto"/>
        <w:ind w:hanging="835"/>
        <w:jc w:val="center"/>
        <w:rPr>
          <w:b/>
          <w:snapToGrid w:val="0"/>
          <w:sz w:val="30"/>
        </w:rPr>
      </w:pPr>
      <w:r>
        <w:rPr>
          <w:rFonts w:hint="eastAsia"/>
          <w:b/>
          <w:snapToGrid w:val="0"/>
          <w:sz w:val="30"/>
        </w:rPr>
        <w:t>二〇二一年</w:t>
      </w:r>
      <w:r w:rsidR="00724B56">
        <w:rPr>
          <w:rFonts w:hint="eastAsia"/>
          <w:b/>
          <w:snapToGrid w:val="0"/>
          <w:sz w:val="30"/>
        </w:rPr>
        <w:t>四</w:t>
      </w:r>
      <w:r>
        <w:rPr>
          <w:rFonts w:hint="eastAsia"/>
          <w:b/>
          <w:snapToGrid w:val="0"/>
          <w:sz w:val="30"/>
        </w:rPr>
        <w:t>月</w:t>
      </w:r>
    </w:p>
    <w:p w14:paraId="6FF8A869" w14:textId="77777777" w:rsidR="004077BD" w:rsidRDefault="004077BD"/>
    <w:p w14:paraId="3161C8D8" w14:textId="77777777" w:rsidR="004077BD" w:rsidRDefault="00043926">
      <w:pPr>
        <w:widowControl/>
        <w:jc w:val="left"/>
        <w:rPr>
          <w:b/>
          <w:kern w:val="0"/>
          <w:sz w:val="28"/>
          <w:szCs w:val="28"/>
        </w:rPr>
      </w:pPr>
      <w:r>
        <w:rPr>
          <w:b/>
          <w:kern w:val="0"/>
          <w:sz w:val="28"/>
          <w:szCs w:val="28"/>
        </w:rPr>
        <w:br w:type="page"/>
      </w:r>
    </w:p>
    <w:p w14:paraId="0F62D453" w14:textId="77777777" w:rsidR="004077BD" w:rsidRPr="00BD3268" w:rsidRDefault="004077BD">
      <w:pPr>
        <w:adjustRightInd w:val="0"/>
        <w:snapToGrid w:val="0"/>
        <w:spacing w:line="300" w:lineRule="auto"/>
        <w:jc w:val="left"/>
        <w:rPr>
          <w:b/>
          <w:kern w:val="0"/>
          <w:sz w:val="28"/>
          <w:szCs w:val="28"/>
        </w:rPr>
      </w:pPr>
    </w:p>
    <w:p w14:paraId="5D781D10" w14:textId="77777777" w:rsidR="004077BD" w:rsidRDefault="004077BD">
      <w:pPr>
        <w:jc w:val="center"/>
        <w:rPr>
          <w:rFonts w:asciiTheme="minorEastAsia" w:eastAsiaTheme="minorEastAsia" w:hAnsiTheme="minorEastAsia"/>
          <w:b/>
          <w:bCs/>
          <w:szCs w:val="21"/>
        </w:rPr>
      </w:pPr>
    </w:p>
    <w:p w14:paraId="63FFCF65" w14:textId="77777777" w:rsidR="004077BD" w:rsidRDefault="00043926">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警示条款</w:t>
      </w:r>
    </w:p>
    <w:p w14:paraId="67C434B3" w14:textId="77777777" w:rsidR="004077BD" w:rsidRDefault="004077BD">
      <w:pPr>
        <w:spacing w:line="360" w:lineRule="auto"/>
        <w:ind w:firstLineChars="200" w:firstLine="480"/>
        <w:rPr>
          <w:rFonts w:ascii="宋体" w:hAnsi="宋体"/>
          <w:sz w:val="24"/>
        </w:rPr>
      </w:pPr>
    </w:p>
    <w:p w14:paraId="6D269D27" w14:textId="77777777"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w:t>
      </w:r>
      <w:proofErr w:type="gramStart"/>
      <w:r>
        <w:rPr>
          <w:rFonts w:ascii="仿宋" w:eastAsia="仿宋" w:hAnsi="仿宋" w:hint="eastAsia"/>
          <w:sz w:val="24"/>
        </w:rPr>
        <w:t>分之二十</w:t>
      </w:r>
      <w:proofErr w:type="gramEnd"/>
      <w:r>
        <w:rPr>
          <w:rFonts w:ascii="仿宋" w:eastAsia="仿宋" w:hAnsi="仿宋" w:hint="eastAsia"/>
          <w:sz w:val="24"/>
        </w:rPr>
        <w:t>以下的罚款；情节严重的，取消其参与本市政府采购资格，处以采购金额千分之二十以上千</w:t>
      </w:r>
      <w:proofErr w:type="gramStart"/>
      <w:r>
        <w:rPr>
          <w:rFonts w:ascii="仿宋" w:eastAsia="仿宋" w:hAnsi="仿宋" w:hint="eastAsia"/>
          <w:sz w:val="24"/>
        </w:rPr>
        <w:t>分之三十</w:t>
      </w:r>
      <w:proofErr w:type="gramEnd"/>
      <w:r>
        <w:rPr>
          <w:rFonts w:ascii="仿宋" w:eastAsia="仿宋" w:hAnsi="仿宋" w:hint="eastAsia"/>
          <w:sz w:val="24"/>
        </w:rPr>
        <w:t>以下的罚款，并由市场监管部门依法吊销其营业执照；给他人造成损失的，依法承担赔偿责任；构成犯罪的，依法追究刑事责任：</w:t>
      </w:r>
    </w:p>
    <w:p w14:paraId="7D67D11C" w14:textId="77777777"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14:paraId="12CE0766" w14:textId="77777777"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14:paraId="04FEA103" w14:textId="77777777"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14:paraId="3773921C" w14:textId="77777777"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14:paraId="67B9017A" w14:textId="77777777"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14:paraId="3F7AA633" w14:textId="77777777"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（六）恶意投诉的；</w:t>
      </w:r>
    </w:p>
    <w:p w14:paraId="5F46B630" w14:textId="77777777"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14:paraId="36C82A1A" w14:textId="77777777"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14:paraId="3803F90B" w14:textId="77777777"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14:paraId="0B75ED6C" w14:textId="77777777" w:rsidR="004077BD" w:rsidRDefault="004077BD">
      <w:pPr>
        <w:spacing w:line="360" w:lineRule="auto"/>
        <w:ind w:firstLineChars="200" w:firstLine="480"/>
        <w:rPr>
          <w:rFonts w:ascii="仿宋" w:eastAsia="仿宋" w:hAnsi="仿宋"/>
          <w:sz w:val="24"/>
        </w:rPr>
      </w:pPr>
    </w:p>
    <w:p w14:paraId="4621F438" w14:textId="77777777"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二、根据《深圳市财政局关于明确政府采购保证金管理工作的通知》（深</w:t>
      </w:r>
      <w:proofErr w:type="gramStart"/>
      <w:r>
        <w:rPr>
          <w:rFonts w:ascii="仿宋" w:eastAsia="仿宋" w:hAnsi="仿宋" w:hint="eastAsia"/>
          <w:sz w:val="24"/>
        </w:rPr>
        <w:t>财购</w:t>
      </w:r>
      <w:r>
        <w:rPr>
          <w:rFonts w:ascii="仿宋" w:eastAsia="仿宋" w:hAnsi="仿宋"/>
          <w:sz w:val="24"/>
        </w:rPr>
        <w:t>[</w:t>
      </w:r>
      <w:proofErr w:type="gramEnd"/>
      <w:r>
        <w:rPr>
          <w:rFonts w:ascii="仿宋" w:eastAsia="仿宋" w:hAnsi="仿宋"/>
          <w:sz w:val="24"/>
        </w:rPr>
        <w:t>2019]42</w:t>
      </w:r>
      <w:r>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14:paraId="1FA2D3B9" w14:textId="77777777"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（一）投标截止后，撤销投标的；</w:t>
      </w:r>
    </w:p>
    <w:p w14:paraId="44A12FB5" w14:textId="77777777"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（二）中标后无正当理由未在规定期限内签订合同的；</w:t>
      </w:r>
    </w:p>
    <w:p w14:paraId="76B001E0" w14:textId="77777777"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（三）将中标项目转让给他人、或者在投标文件中未说明且未经采购人、采购招标机构同意，将中标项目分包给他人的；</w:t>
      </w:r>
    </w:p>
    <w:p w14:paraId="5944E762" w14:textId="77777777" w:rsidR="004077BD" w:rsidRDefault="00043926">
      <w:pPr>
        <w:widowControl/>
        <w:spacing w:line="360" w:lineRule="auto"/>
        <w:ind w:firstLineChars="200" w:firstLine="480"/>
        <w:jc w:val="left"/>
        <w:rPr>
          <w:rFonts w:ascii="仿宋" w:eastAsia="仿宋" w:hAnsi="仿宋"/>
          <w:sz w:val="24"/>
        </w:rPr>
      </w:pPr>
      <w:r>
        <w:rPr>
          <w:rFonts w:ascii="仿宋" w:eastAsia="仿宋" w:hAnsi="仿宋" w:hint="eastAsia"/>
          <w:sz w:val="24"/>
        </w:rPr>
        <w:t>（四）拒绝履行合同义务的。</w:t>
      </w:r>
    </w:p>
    <w:p w14:paraId="436D81EE" w14:textId="77777777" w:rsidR="004077BD" w:rsidRDefault="004077BD">
      <w:pPr>
        <w:widowControl/>
        <w:spacing w:line="360" w:lineRule="auto"/>
        <w:ind w:firstLineChars="200" w:firstLine="480"/>
        <w:jc w:val="left"/>
        <w:rPr>
          <w:rFonts w:ascii="宋体" w:hAnsi="宋体"/>
          <w:sz w:val="24"/>
        </w:rPr>
      </w:pPr>
    </w:p>
    <w:p w14:paraId="5B1E4D71" w14:textId="77777777" w:rsidR="004077BD" w:rsidRDefault="004077BD">
      <w:pPr>
        <w:widowControl/>
        <w:spacing w:line="360" w:lineRule="auto"/>
        <w:ind w:firstLineChars="200" w:firstLine="480"/>
        <w:jc w:val="left"/>
        <w:rPr>
          <w:rFonts w:ascii="宋体" w:hAnsi="宋体"/>
          <w:sz w:val="24"/>
        </w:rPr>
      </w:pPr>
    </w:p>
    <w:p w14:paraId="348DDAEB" w14:textId="77777777" w:rsidR="004077BD" w:rsidRDefault="00043926">
      <w:pPr>
        <w:widowControl/>
        <w:jc w:val="left"/>
      </w:pPr>
      <w:r>
        <w:br w:type="page"/>
      </w:r>
    </w:p>
    <w:p w14:paraId="41142E4E" w14:textId="77777777" w:rsidR="004077BD" w:rsidRDefault="004077BD"/>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14:paraId="3E41445F" w14:textId="77777777" w:rsidR="004077BD" w:rsidRDefault="00043926">
          <w:pPr>
            <w:pStyle w:val="TOC2"/>
            <w:jc w:val="center"/>
            <w:rPr>
              <w:color w:val="auto"/>
              <w:lang w:val="zh-CN"/>
            </w:rPr>
          </w:pPr>
          <w:r>
            <w:rPr>
              <w:color w:val="auto"/>
              <w:lang w:val="zh-CN"/>
            </w:rPr>
            <w:t>目录</w:t>
          </w:r>
        </w:p>
        <w:p w14:paraId="68E8C8C6" w14:textId="77777777" w:rsidR="004077BD" w:rsidRDefault="004077BD">
          <w:pPr>
            <w:rPr>
              <w:lang w:val="zh-CN"/>
            </w:rPr>
          </w:pPr>
        </w:p>
        <w:p w14:paraId="456B5315" w14:textId="77777777" w:rsidR="004077BD" w:rsidRDefault="001B04D8">
          <w:pPr>
            <w:pStyle w:val="10"/>
            <w:tabs>
              <w:tab w:val="right" w:leader="dot" w:pos="9628"/>
            </w:tabs>
            <w:spacing w:line="360" w:lineRule="auto"/>
            <w:rPr>
              <w:rFonts w:ascii="仿宋" w:eastAsia="仿宋" w:hAnsi="仿宋" w:cstheme="minorBidi"/>
              <w:b w:val="0"/>
              <w:bCs w:val="0"/>
              <w:caps w:val="0"/>
              <w:noProof/>
              <w:sz w:val="24"/>
            </w:rPr>
          </w:pPr>
          <w:r>
            <w:fldChar w:fldCharType="begin"/>
          </w:r>
          <w:r w:rsidR="00043926">
            <w:instrText xml:space="preserve"> TOC \o "1-3" \h \z \u </w:instrText>
          </w:r>
          <w:r>
            <w:fldChar w:fldCharType="separate"/>
          </w:r>
          <w:hyperlink w:anchor="_Toc45031953" w:history="1">
            <w:r w:rsidR="00043926">
              <w:rPr>
                <w:rStyle w:val="afc"/>
                <w:rFonts w:ascii="仿宋" w:eastAsia="仿宋" w:hAnsi="仿宋" w:hint="eastAsia"/>
                <w:noProof/>
                <w:color w:val="auto"/>
                <w:sz w:val="24"/>
              </w:rPr>
              <w:t>第一章投标邀请</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_Toc45031953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4</w:t>
            </w:r>
            <w:r>
              <w:rPr>
                <w:rFonts w:ascii="仿宋" w:eastAsia="仿宋" w:hAnsi="仿宋"/>
                <w:noProof/>
                <w:sz w:val="24"/>
              </w:rPr>
              <w:fldChar w:fldCharType="end"/>
            </w:r>
          </w:hyperlink>
        </w:p>
        <w:p w14:paraId="415F2FD6" w14:textId="77777777" w:rsidR="004077BD" w:rsidRDefault="002629F1">
          <w:pPr>
            <w:pStyle w:val="10"/>
            <w:tabs>
              <w:tab w:val="right" w:leader="dot" w:pos="9628"/>
            </w:tabs>
            <w:spacing w:line="360" w:lineRule="auto"/>
            <w:rPr>
              <w:rFonts w:ascii="仿宋" w:eastAsia="仿宋" w:hAnsi="仿宋" w:cstheme="minorBidi"/>
              <w:b w:val="0"/>
              <w:bCs w:val="0"/>
              <w:caps w:val="0"/>
              <w:noProof/>
              <w:sz w:val="24"/>
            </w:rPr>
          </w:pPr>
          <w:hyperlink w:anchor="_Toc45031954" w:history="1">
            <w:r w:rsidR="00043926">
              <w:rPr>
                <w:rStyle w:val="afc"/>
                <w:rFonts w:ascii="仿宋" w:eastAsia="仿宋" w:hAnsi="仿宋" w:hint="eastAsia"/>
                <w:noProof/>
                <w:color w:val="auto"/>
                <w:sz w:val="24"/>
              </w:rPr>
              <w:t>第二章项目需求</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_Toc45031954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8</w:t>
            </w:r>
            <w:r w:rsidR="001B04D8">
              <w:rPr>
                <w:rFonts w:ascii="仿宋" w:eastAsia="仿宋" w:hAnsi="仿宋"/>
                <w:noProof/>
                <w:sz w:val="24"/>
              </w:rPr>
              <w:fldChar w:fldCharType="end"/>
            </w:r>
          </w:hyperlink>
        </w:p>
        <w:p w14:paraId="7BBAEB19" w14:textId="77777777" w:rsidR="004077BD" w:rsidRDefault="002629F1">
          <w:pPr>
            <w:pStyle w:val="10"/>
            <w:tabs>
              <w:tab w:val="right" w:leader="dot" w:pos="9628"/>
            </w:tabs>
            <w:spacing w:line="360" w:lineRule="auto"/>
            <w:rPr>
              <w:rFonts w:ascii="仿宋" w:eastAsia="仿宋" w:hAnsi="仿宋" w:cstheme="minorBidi"/>
              <w:b w:val="0"/>
              <w:bCs w:val="0"/>
              <w:caps w:val="0"/>
              <w:noProof/>
              <w:sz w:val="24"/>
            </w:rPr>
          </w:pPr>
          <w:hyperlink w:anchor="_Toc45031955" w:history="1">
            <w:r w:rsidR="00043926">
              <w:rPr>
                <w:rStyle w:val="afc"/>
                <w:rFonts w:ascii="仿宋" w:eastAsia="仿宋" w:hAnsi="仿宋" w:hint="eastAsia"/>
                <w:noProof/>
                <w:color w:val="auto"/>
                <w:sz w:val="24"/>
              </w:rPr>
              <w:t>第三章投标文件初审</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_Toc45031955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12</w:t>
            </w:r>
            <w:r w:rsidR="001B04D8">
              <w:rPr>
                <w:rFonts w:ascii="仿宋" w:eastAsia="仿宋" w:hAnsi="仿宋"/>
                <w:noProof/>
                <w:sz w:val="24"/>
              </w:rPr>
              <w:fldChar w:fldCharType="end"/>
            </w:r>
          </w:hyperlink>
        </w:p>
        <w:p w14:paraId="4CDA0D6D" w14:textId="77777777" w:rsidR="004077BD" w:rsidRDefault="002629F1">
          <w:pPr>
            <w:pStyle w:val="10"/>
            <w:tabs>
              <w:tab w:val="right" w:leader="dot" w:pos="9628"/>
            </w:tabs>
            <w:spacing w:line="360" w:lineRule="auto"/>
            <w:rPr>
              <w:rFonts w:ascii="仿宋" w:eastAsia="仿宋" w:hAnsi="仿宋" w:cstheme="minorBidi"/>
              <w:b w:val="0"/>
              <w:bCs w:val="0"/>
              <w:caps w:val="0"/>
              <w:noProof/>
              <w:sz w:val="24"/>
            </w:rPr>
          </w:pPr>
          <w:hyperlink w:anchor="_Toc45031956" w:history="1">
            <w:r w:rsidR="00043926">
              <w:rPr>
                <w:rStyle w:val="afc"/>
                <w:rFonts w:ascii="仿宋" w:eastAsia="仿宋" w:hAnsi="仿宋" w:hint="eastAsia"/>
                <w:noProof/>
                <w:color w:val="auto"/>
                <w:sz w:val="24"/>
              </w:rPr>
              <w:t>第四章评标方法和标准</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_Toc45031956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13</w:t>
            </w:r>
            <w:r w:rsidR="001B04D8">
              <w:rPr>
                <w:rFonts w:ascii="仿宋" w:eastAsia="仿宋" w:hAnsi="仿宋"/>
                <w:noProof/>
                <w:sz w:val="24"/>
              </w:rPr>
              <w:fldChar w:fldCharType="end"/>
            </w:r>
          </w:hyperlink>
        </w:p>
        <w:p w14:paraId="6441E570" w14:textId="77777777" w:rsidR="004077BD" w:rsidRDefault="002629F1">
          <w:pPr>
            <w:pStyle w:val="23"/>
            <w:tabs>
              <w:tab w:val="right" w:leader="dot" w:pos="9628"/>
            </w:tabs>
            <w:spacing w:line="360" w:lineRule="auto"/>
            <w:rPr>
              <w:rFonts w:ascii="仿宋" w:eastAsia="仿宋" w:hAnsi="仿宋" w:cstheme="minorBidi"/>
              <w:smallCaps w:val="0"/>
              <w:noProof/>
              <w:sz w:val="24"/>
            </w:rPr>
          </w:pPr>
          <w:hyperlink w:anchor="_Toc45031957" w:history="1">
            <w:r w:rsidR="00043926">
              <w:rPr>
                <w:rStyle w:val="afc"/>
                <w:rFonts w:ascii="仿宋" w:eastAsia="仿宋" w:hAnsi="仿宋" w:hint="eastAsia"/>
                <w:noProof/>
                <w:color w:val="auto"/>
                <w:sz w:val="24"/>
              </w:rPr>
              <w:t>一、评标方法</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_Toc45031957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13</w:t>
            </w:r>
            <w:r w:rsidR="001B04D8">
              <w:rPr>
                <w:rFonts w:ascii="仿宋" w:eastAsia="仿宋" w:hAnsi="仿宋"/>
                <w:noProof/>
                <w:sz w:val="24"/>
              </w:rPr>
              <w:fldChar w:fldCharType="end"/>
            </w:r>
          </w:hyperlink>
        </w:p>
        <w:p w14:paraId="4F0BE788" w14:textId="77777777" w:rsidR="004077BD" w:rsidRDefault="002629F1">
          <w:pPr>
            <w:pStyle w:val="23"/>
            <w:tabs>
              <w:tab w:val="right" w:leader="dot" w:pos="9628"/>
            </w:tabs>
            <w:spacing w:line="360" w:lineRule="auto"/>
            <w:rPr>
              <w:rFonts w:ascii="仿宋" w:eastAsia="仿宋" w:hAnsi="仿宋" w:cstheme="minorBidi"/>
              <w:smallCaps w:val="0"/>
              <w:noProof/>
              <w:sz w:val="24"/>
            </w:rPr>
          </w:pPr>
          <w:hyperlink w:anchor="_Toc45031958" w:history="1">
            <w:r w:rsidR="00043926">
              <w:rPr>
                <w:rStyle w:val="afc"/>
                <w:rFonts w:ascii="仿宋" w:eastAsia="仿宋" w:hAnsi="仿宋" w:hint="eastAsia"/>
                <w:noProof/>
                <w:color w:val="auto"/>
                <w:sz w:val="24"/>
              </w:rPr>
              <w:t>二、评标标准</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_Toc45031958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13</w:t>
            </w:r>
            <w:r w:rsidR="001B04D8">
              <w:rPr>
                <w:rFonts w:ascii="仿宋" w:eastAsia="仿宋" w:hAnsi="仿宋"/>
                <w:noProof/>
                <w:sz w:val="24"/>
              </w:rPr>
              <w:fldChar w:fldCharType="end"/>
            </w:r>
          </w:hyperlink>
        </w:p>
        <w:p w14:paraId="16BE3130" w14:textId="77777777" w:rsidR="004077BD" w:rsidRDefault="002629F1">
          <w:pPr>
            <w:pStyle w:val="23"/>
            <w:tabs>
              <w:tab w:val="right" w:leader="dot" w:pos="9628"/>
            </w:tabs>
            <w:spacing w:line="360" w:lineRule="auto"/>
            <w:rPr>
              <w:rFonts w:ascii="仿宋" w:eastAsia="仿宋" w:hAnsi="仿宋" w:cstheme="minorBidi"/>
              <w:smallCaps w:val="0"/>
              <w:noProof/>
              <w:sz w:val="24"/>
            </w:rPr>
          </w:pPr>
          <w:hyperlink w:anchor="_Toc45031959" w:history="1">
            <w:r w:rsidR="00043926">
              <w:rPr>
                <w:rStyle w:val="afc"/>
                <w:rFonts w:ascii="仿宋" w:eastAsia="仿宋" w:hAnsi="仿宋" w:hint="eastAsia"/>
                <w:noProof/>
                <w:color w:val="auto"/>
                <w:sz w:val="24"/>
              </w:rPr>
              <w:t>备注：</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_Toc45031959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16</w:t>
            </w:r>
            <w:r w:rsidR="001B04D8">
              <w:rPr>
                <w:rFonts w:ascii="仿宋" w:eastAsia="仿宋" w:hAnsi="仿宋"/>
                <w:noProof/>
                <w:sz w:val="24"/>
              </w:rPr>
              <w:fldChar w:fldCharType="end"/>
            </w:r>
          </w:hyperlink>
        </w:p>
        <w:p w14:paraId="1971BDAE" w14:textId="77777777" w:rsidR="004077BD" w:rsidRDefault="002629F1">
          <w:pPr>
            <w:pStyle w:val="31"/>
            <w:tabs>
              <w:tab w:val="right" w:leader="dot" w:pos="9628"/>
            </w:tabs>
            <w:spacing w:line="360" w:lineRule="auto"/>
            <w:rPr>
              <w:rFonts w:ascii="仿宋" w:eastAsia="仿宋" w:hAnsi="仿宋" w:cstheme="minorBidi"/>
              <w:iCs w:val="0"/>
              <w:noProof/>
              <w:sz w:val="24"/>
            </w:rPr>
          </w:pPr>
          <w:hyperlink w:anchor="_Toc45031960" w:history="1">
            <w:r w:rsidR="00043926">
              <w:rPr>
                <w:rStyle w:val="afc"/>
                <w:rFonts w:ascii="仿宋" w:eastAsia="仿宋" w:hAnsi="仿宋"/>
                <w:noProof/>
                <w:color w:val="auto"/>
                <w:sz w:val="24"/>
              </w:rPr>
              <w:t>1</w:t>
            </w:r>
            <w:r w:rsidR="00043926">
              <w:rPr>
                <w:rStyle w:val="afc"/>
                <w:rFonts w:ascii="仿宋" w:eastAsia="仿宋" w:hAnsi="仿宋" w:hint="eastAsia"/>
                <w:noProof/>
                <w:color w:val="auto"/>
                <w:sz w:val="24"/>
              </w:rPr>
              <w:t>、资质证书有效期</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_Toc45031960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16</w:t>
            </w:r>
            <w:r w:rsidR="001B04D8">
              <w:rPr>
                <w:rFonts w:ascii="仿宋" w:eastAsia="仿宋" w:hAnsi="仿宋"/>
                <w:noProof/>
                <w:sz w:val="24"/>
              </w:rPr>
              <w:fldChar w:fldCharType="end"/>
            </w:r>
          </w:hyperlink>
        </w:p>
        <w:p w14:paraId="3B867B60" w14:textId="77777777" w:rsidR="004077BD" w:rsidRDefault="002629F1">
          <w:pPr>
            <w:pStyle w:val="31"/>
            <w:tabs>
              <w:tab w:val="right" w:leader="dot" w:pos="9628"/>
            </w:tabs>
            <w:spacing w:line="360" w:lineRule="auto"/>
            <w:rPr>
              <w:rFonts w:ascii="仿宋" w:eastAsia="仿宋" w:hAnsi="仿宋" w:cstheme="minorBidi"/>
              <w:iCs w:val="0"/>
              <w:noProof/>
              <w:sz w:val="24"/>
            </w:rPr>
          </w:pPr>
          <w:hyperlink w:anchor="_Toc45031961" w:history="1">
            <w:r w:rsidR="00043926">
              <w:rPr>
                <w:rStyle w:val="afc"/>
                <w:rFonts w:ascii="仿宋" w:eastAsia="仿宋" w:hAnsi="仿宋"/>
                <w:noProof/>
                <w:color w:val="auto"/>
                <w:sz w:val="24"/>
              </w:rPr>
              <w:t>2</w:t>
            </w:r>
            <w:r w:rsidR="00043926">
              <w:rPr>
                <w:rStyle w:val="afc"/>
                <w:rFonts w:ascii="仿宋" w:eastAsia="仿宋" w:hAnsi="仿宋" w:hint="eastAsia"/>
                <w:noProof/>
                <w:color w:val="auto"/>
                <w:sz w:val="24"/>
              </w:rPr>
              <w:t>、政府采购优惠政策</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_Toc45031961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16</w:t>
            </w:r>
            <w:r w:rsidR="001B04D8">
              <w:rPr>
                <w:rFonts w:ascii="仿宋" w:eastAsia="仿宋" w:hAnsi="仿宋"/>
                <w:noProof/>
                <w:sz w:val="24"/>
              </w:rPr>
              <w:fldChar w:fldCharType="end"/>
            </w:r>
          </w:hyperlink>
        </w:p>
        <w:p w14:paraId="3137F070" w14:textId="77777777" w:rsidR="004077BD" w:rsidRDefault="002629F1">
          <w:pPr>
            <w:pStyle w:val="10"/>
            <w:tabs>
              <w:tab w:val="right" w:leader="dot" w:pos="9628"/>
            </w:tabs>
            <w:spacing w:line="360" w:lineRule="auto"/>
            <w:rPr>
              <w:rFonts w:ascii="仿宋" w:eastAsia="仿宋" w:hAnsi="仿宋" w:cstheme="minorBidi"/>
              <w:b w:val="0"/>
              <w:bCs w:val="0"/>
              <w:caps w:val="0"/>
              <w:noProof/>
              <w:sz w:val="24"/>
            </w:rPr>
          </w:pPr>
          <w:hyperlink w:anchor="_Toc45031962" w:history="1">
            <w:r w:rsidR="00043926">
              <w:rPr>
                <w:rStyle w:val="afc"/>
                <w:rFonts w:ascii="仿宋" w:eastAsia="仿宋" w:hAnsi="仿宋" w:hint="eastAsia"/>
                <w:noProof/>
                <w:color w:val="auto"/>
                <w:sz w:val="24"/>
              </w:rPr>
              <w:t>第五章投标人须知前附表</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_Toc45031962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18</w:t>
            </w:r>
            <w:r w:rsidR="001B04D8">
              <w:rPr>
                <w:rFonts w:ascii="仿宋" w:eastAsia="仿宋" w:hAnsi="仿宋"/>
                <w:noProof/>
                <w:sz w:val="24"/>
              </w:rPr>
              <w:fldChar w:fldCharType="end"/>
            </w:r>
          </w:hyperlink>
        </w:p>
        <w:p w14:paraId="4A0FB501" w14:textId="77777777" w:rsidR="004077BD" w:rsidRDefault="002629F1">
          <w:pPr>
            <w:pStyle w:val="10"/>
            <w:tabs>
              <w:tab w:val="right" w:leader="dot" w:pos="9628"/>
            </w:tabs>
            <w:spacing w:line="360" w:lineRule="auto"/>
            <w:rPr>
              <w:rFonts w:ascii="仿宋" w:eastAsia="仿宋" w:hAnsi="仿宋" w:cstheme="minorBidi"/>
              <w:b w:val="0"/>
              <w:bCs w:val="0"/>
              <w:caps w:val="0"/>
              <w:noProof/>
              <w:sz w:val="24"/>
            </w:rPr>
          </w:pPr>
          <w:hyperlink w:anchor="_Toc45031963" w:history="1">
            <w:r w:rsidR="00043926">
              <w:rPr>
                <w:rStyle w:val="afc"/>
                <w:rFonts w:ascii="仿宋" w:eastAsia="仿宋" w:hAnsi="仿宋" w:hint="eastAsia"/>
                <w:noProof/>
                <w:color w:val="auto"/>
                <w:sz w:val="24"/>
              </w:rPr>
              <w:t>第六章投标人须知</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_Toc45031963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19</w:t>
            </w:r>
            <w:r w:rsidR="001B04D8">
              <w:rPr>
                <w:rFonts w:ascii="仿宋" w:eastAsia="仿宋" w:hAnsi="仿宋"/>
                <w:noProof/>
                <w:sz w:val="24"/>
              </w:rPr>
              <w:fldChar w:fldCharType="end"/>
            </w:r>
          </w:hyperlink>
        </w:p>
        <w:p w14:paraId="579FC9AB" w14:textId="77777777" w:rsidR="004077BD" w:rsidRDefault="002629F1">
          <w:pPr>
            <w:pStyle w:val="23"/>
            <w:tabs>
              <w:tab w:val="right" w:leader="dot" w:pos="9628"/>
            </w:tabs>
            <w:spacing w:line="360" w:lineRule="auto"/>
            <w:rPr>
              <w:rFonts w:ascii="仿宋" w:eastAsia="仿宋" w:hAnsi="仿宋" w:cstheme="minorBidi"/>
              <w:smallCaps w:val="0"/>
              <w:noProof/>
              <w:sz w:val="24"/>
            </w:rPr>
          </w:pPr>
          <w:hyperlink w:anchor="_Toc45031964" w:history="1">
            <w:r w:rsidR="00043926">
              <w:rPr>
                <w:rStyle w:val="afc"/>
                <w:rFonts w:ascii="仿宋" w:eastAsia="仿宋" w:hAnsi="仿宋" w:hint="eastAsia"/>
                <w:noProof/>
                <w:color w:val="auto"/>
                <w:sz w:val="24"/>
              </w:rPr>
              <w:t>一、说明</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_Toc45031964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19</w:t>
            </w:r>
            <w:r w:rsidR="001B04D8">
              <w:rPr>
                <w:rFonts w:ascii="仿宋" w:eastAsia="仿宋" w:hAnsi="仿宋"/>
                <w:noProof/>
                <w:sz w:val="24"/>
              </w:rPr>
              <w:fldChar w:fldCharType="end"/>
            </w:r>
          </w:hyperlink>
        </w:p>
        <w:p w14:paraId="28088AF3" w14:textId="77777777" w:rsidR="004077BD" w:rsidRDefault="002629F1">
          <w:pPr>
            <w:pStyle w:val="23"/>
            <w:tabs>
              <w:tab w:val="right" w:leader="dot" w:pos="9628"/>
            </w:tabs>
            <w:spacing w:line="360" w:lineRule="auto"/>
            <w:rPr>
              <w:rFonts w:ascii="仿宋" w:eastAsia="仿宋" w:hAnsi="仿宋" w:cstheme="minorBidi"/>
              <w:smallCaps w:val="0"/>
              <w:noProof/>
              <w:sz w:val="24"/>
            </w:rPr>
          </w:pPr>
          <w:hyperlink w:anchor="_Toc45031965" w:history="1">
            <w:r w:rsidR="00043926">
              <w:rPr>
                <w:rStyle w:val="afc"/>
                <w:rFonts w:ascii="仿宋" w:eastAsia="仿宋" w:hAnsi="仿宋" w:hint="eastAsia"/>
                <w:noProof/>
                <w:color w:val="auto"/>
                <w:sz w:val="24"/>
              </w:rPr>
              <w:t>二、招标文件说明</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_Toc45031965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21</w:t>
            </w:r>
            <w:r w:rsidR="001B04D8">
              <w:rPr>
                <w:rFonts w:ascii="仿宋" w:eastAsia="仿宋" w:hAnsi="仿宋"/>
                <w:noProof/>
                <w:sz w:val="24"/>
              </w:rPr>
              <w:fldChar w:fldCharType="end"/>
            </w:r>
          </w:hyperlink>
        </w:p>
        <w:p w14:paraId="6AC76058" w14:textId="77777777" w:rsidR="004077BD" w:rsidRDefault="002629F1">
          <w:pPr>
            <w:pStyle w:val="23"/>
            <w:tabs>
              <w:tab w:val="right" w:leader="dot" w:pos="9628"/>
            </w:tabs>
            <w:spacing w:line="360" w:lineRule="auto"/>
            <w:rPr>
              <w:rFonts w:ascii="仿宋" w:eastAsia="仿宋" w:hAnsi="仿宋" w:cstheme="minorBidi"/>
              <w:smallCaps w:val="0"/>
              <w:noProof/>
              <w:sz w:val="24"/>
            </w:rPr>
          </w:pPr>
          <w:hyperlink w:anchor="_Toc45031966" w:history="1">
            <w:r w:rsidR="00043926">
              <w:rPr>
                <w:rStyle w:val="afc"/>
                <w:rFonts w:ascii="仿宋" w:eastAsia="仿宋" w:hAnsi="仿宋" w:hint="eastAsia"/>
                <w:noProof/>
                <w:color w:val="auto"/>
                <w:sz w:val="24"/>
              </w:rPr>
              <w:t>三、投标文件的编写</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_Toc45031966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22</w:t>
            </w:r>
            <w:r w:rsidR="001B04D8">
              <w:rPr>
                <w:rFonts w:ascii="仿宋" w:eastAsia="仿宋" w:hAnsi="仿宋"/>
                <w:noProof/>
                <w:sz w:val="24"/>
              </w:rPr>
              <w:fldChar w:fldCharType="end"/>
            </w:r>
          </w:hyperlink>
        </w:p>
        <w:p w14:paraId="7DC80886" w14:textId="77777777" w:rsidR="004077BD" w:rsidRDefault="002629F1">
          <w:pPr>
            <w:pStyle w:val="23"/>
            <w:tabs>
              <w:tab w:val="right" w:leader="dot" w:pos="9628"/>
            </w:tabs>
            <w:spacing w:line="360" w:lineRule="auto"/>
            <w:rPr>
              <w:rFonts w:ascii="仿宋" w:eastAsia="仿宋" w:hAnsi="仿宋" w:cstheme="minorBidi"/>
              <w:smallCaps w:val="0"/>
              <w:noProof/>
              <w:sz w:val="24"/>
            </w:rPr>
          </w:pPr>
          <w:hyperlink w:anchor="_Toc45031967" w:history="1">
            <w:r w:rsidR="00043926">
              <w:rPr>
                <w:rStyle w:val="afc"/>
                <w:rFonts w:ascii="仿宋" w:eastAsia="仿宋" w:hAnsi="仿宋" w:hint="eastAsia"/>
                <w:noProof/>
                <w:color w:val="auto"/>
                <w:sz w:val="24"/>
              </w:rPr>
              <w:t>四、投标文件的递交</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_Toc45031967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24</w:t>
            </w:r>
            <w:r w:rsidR="001B04D8">
              <w:rPr>
                <w:rFonts w:ascii="仿宋" w:eastAsia="仿宋" w:hAnsi="仿宋"/>
                <w:noProof/>
                <w:sz w:val="24"/>
              </w:rPr>
              <w:fldChar w:fldCharType="end"/>
            </w:r>
          </w:hyperlink>
        </w:p>
        <w:p w14:paraId="7DFC06EB" w14:textId="77777777" w:rsidR="004077BD" w:rsidRDefault="002629F1">
          <w:pPr>
            <w:pStyle w:val="23"/>
            <w:tabs>
              <w:tab w:val="right" w:leader="dot" w:pos="9628"/>
            </w:tabs>
            <w:spacing w:line="360" w:lineRule="auto"/>
            <w:rPr>
              <w:rFonts w:ascii="仿宋" w:eastAsia="仿宋" w:hAnsi="仿宋" w:cstheme="minorBidi"/>
              <w:smallCaps w:val="0"/>
              <w:noProof/>
              <w:sz w:val="24"/>
            </w:rPr>
          </w:pPr>
          <w:hyperlink w:anchor="_Toc45031968" w:history="1">
            <w:r w:rsidR="00043926">
              <w:rPr>
                <w:rStyle w:val="afc"/>
                <w:rFonts w:ascii="仿宋" w:eastAsia="仿宋" w:hAnsi="仿宋" w:hint="eastAsia"/>
                <w:noProof/>
                <w:color w:val="auto"/>
                <w:sz w:val="24"/>
              </w:rPr>
              <w:t>五、开标和评标</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_Toc45031968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26</w:t>
            </w:r>
            <w:r w:rsidR="001B04D8">
              <w:rPr>
                <w:rFonts w:ascii="仿宋" w:eastAsia="仿宋" w:hAnsi="仿宋"/>
                <w:noProof/>
                <w:sz w:val="24"/>
              </w:rPr>
              <w:fldChar w:fldCharType="end"/>
            </w:r>
          </w:hyperlink>
        </w:p>
        <w:p w14:paraId="48A26A85" w14:textId="77777777" w:rsidR="004077BD" w:rsidRDefault="002629F1">
          <w:pPr>
            <w:pStyle w:val="23"/>
            <w:tabs>
              <w:tab w:val="right" w:leader="dot" w:pos="9628"/>
            </w:tabs>
            <w:spacing w:line="360" w:lineRule="auto"/>
            <w:rPr>
              <w:rFonts w:ascii="仿宋" w:eastAsia="仿宋" w:hAnsi="仿宋" w:cstheme="minorBidi"/>
              <w:smallCaps w:val="0"/>
              <w:noProof/>
              <w:sz w:val="24"/>
            </w:rPr>
          </w:pPr>
          <w:hyperlink w:anchor="_Toc45031969" w:history="1">
            <w:r w:rsidR="00043926">
              <w:rPr>
                <w:rStyle w:val="afc"/>
                <w:rFonts w:ascii="仿宋" w:eastAsia="仿宋" w:hAnsi="仿宋" w:hint="eastAsia"/>
                <w:noProof/>
                <w:color w:val="auto"/>
                <w:sz w:val="24"/>
              </w:rPr>
              <w:t>六、授予合同</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_Toc45031969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28</w:t>
            </w:r>
            <w:r w:rsidR="001B04D8">
              <w:rPr>
                <w:rFonts w:ascii="仿宋" w:eastAsia="仿宋" w:hAnsi="仿宋"/>
                <w:noProof/>
                <w:sz w:val="24"/>
              </w:rPr>
              <w:fldChar w:fldCharType="end"/>
            </w:r>
          </w:hyperlink>
        </w:p>
        <w:p w14:paraId="19DD419E" w14:textId="77777777" w:rsidR="004077BD" w:rsidRDefault="002629F1">
          <w:pPr>
            <w:pStyle w:val="10"/>
            <w:tabs>
              <w:tab w:val="right" w:leader="dot" w:pos="9628"/>
            </w:tabs>
            <w:spacing w:line="360" w:lineRule="auto"/>
            <w:rPr>
              <w:rFonts w:ascii="仿宋" w:eastAsia="仿宋" w:hAnsi="仿宋" w:cstheme="minorBidi"/>
              <w:b w:val="0"/>
              <w:bCs w:val="0"/>
              <w:caps w:val="0"/>
              <w:noProof/>
              <w:sz w:val="24"/>
            </w:rPr>
          </w:pPr>
          <w:hyperlink w:anchor="_Toc45031970" w:history="1">
            <w:r w:rsidR="00043926">
              <w:rPr>
                <w:rStyle w:val="afc"/>
                <w:rFonts w:ascii="仿宋" w:eastAsia="仿宋" w:hAnsi="仿宋" w:hint="eastAsia"/>
                <w:noProof/>
                <w:color w:val="auto"/>
                <w:sz w:val="24"/>
              </w:rPr>
              <w:t>第七章投标文件格式</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_Toc45031970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30</w:t>
            </w:r>
            <w:r w:rsidR="001B04D8">
              <w:rPr>
                <w:rFonts w:ascii="仿宋" w:eastAsia="仿宋" w:hAnsi="仿宋"/>
                <w:noProof/>
                <w:sz w:val="24"/>
              </w:rPr>
              <w:fldChar w:fldCharType="end"/>
            </w:r>
          </w:hyperlink>
        </w:p>
        <w:p w14:paraId="582B00F2" w14:textId="77777777" w:rsidR="004077BD" w:rsidRDefault="002629F1">
          <w:pPr>
            <w:pStyle w:val="23"/>
            <w:tabs>
              <w:tab w:val="right" w:leader="dot" w:pos="9628"/>
            </w:tabs>
            <w:spacing w:line="360" w:lineRule="auto"/>
            <w:rPr>
              <w:rFonts w:ascii="仿宋" w:eastAsia="仿宋" w:hAnsi="仿宋" w:cstheme="minorBidi"/>
              <w:smallCaps w:val="0"/>
              <w:noProof/>
              <w:sz w:val="24"/>
            </w:rPr>
          </w:pPr>
          <w:hyperlink w:anchor="_Toc45031971" w:history="1">
            <w:r w:rsidR="00043926">
              <w:rPr>
                <w:rStyle w:val="afc"/>
                <w:rFonts w:ascii="仿宋" w:eastAsia="仿宋" w:hAnsi="仿宋" w:hint="eastAsia"/>
                <w:noProof/>
                <w:color w:val="auto"/>
                <w:sz w:val="24"/>
              </w:rPr>
              <w:t>投标文件编制说明</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_Toc45031971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30</w:t>
            </w:r>
            <w:r w:rsidR="001B04D8">
              <w:rPr>
                <w:rFonts w:ascii="仿宋" w:eastAsia="仿宋" w:hAnsi="仿宋"/>
                <w:noProof/>
                <w:sz w:val="24"/>
              </w:rPr>
              <w:fldChar w:fldCharType="end"/>
            </w:r>
          </w:hyperlink>
        </w:p>
        <w:p w14:paraId="04D026C0" w14:textId="77777777" w:rsidR="004077BD" w:rsidRDefault="002629F1">
          <w:pPr>
            <w:pStyle w:val="23"/>
            <w:tabs>
              <w:tab w:val="right" w:leader="dot" w:pos="9628"/>
            </w:tabs>
            <w:spacing w:line="360" w:lineRule="auto"/>
            <w:rPr>
              <w:rFonts w:ascii="仿宋" w:eastAsia="仿宋" w:hAnsi="仿宋" w:cstheme="minorBidi"/>
              <w:smallCaps w:val="0"/>
              <w:noProof/>
              <w:sz w:val="24"/>
            </w:rPr>
          </w:pPr>
          <w:hyperlink w:anchor="_Toc45031972" w:history="1">
            <w:r w:rsidR="00043926">
              <w:rPr>
                <w:rStyle w:val="afc"/>
                <w:rFonts w:ascii="仿宋" w:eastAsia="仿宋" w:hAnsi="仿宋" w:hint="eastAsia"/>
                <w:noProof/>
                <w:color w:val="auto"/>
                <w:sz w:val="24"/>
              </w:rPr>
              <w:t>投标文件格式目录</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_Toc45031972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32</w:t>
            </w:r>
            <w:r w:rsidR="001B04D8">
              <w:rPr>
                <w:rFonts w:ascii="仿宋" w:eastAsia="仿宋" w:hAnsi="仿宋"/>
                <w:noProof/>
                <w:sz w:val="24"/>
              </w:rPr>
              <w:fldChar w:fldCharType="end"/>
            </w:r>
          </w:hyperlink>
        </w:p>
        <w:p w14:paraId="406B3744" w14:textId="77777777" w:rsidR="004077BD" w:rsidRDefault="002629F1">
          <w:pPr>
            <w:pStyle w:val="23"/>
            <w:tabs>
              <w:tab w:val="right" w:leader="dot" w:pos="9628"/>
            </w:tabs>
            <w:spacing w:line="360" w:lineRule="auto"/>
            <w:rPr>
              <w:rFonts w:ascii="仿宋" w:eastAsia="仿宋" w:hAnsi="仿宋" w:cstheme="minorBidi"/>
              <w:smallCaps w:val="0"/>
              <w:noProof/>
              <w:sz w:val="24"/>
            </w:rPr>
          </w:pPr>
          <w:hyperlink w:anchor="_Toc45031973" w:history="1">
            <w:r w:rsidR="00043926">
              <w:rPr>
                <w:rStyle w:val="afc"/>
                <w:rFonts w:ascii="仿宋" w:eastAsia="仿宋" w:hAnsi="仿宋" w:hint="eastAsia"/>
                <w:noProof/>
                <w:color w:val="auto"/>
                <w:sz w:val="24"/>
              </w:rPr>
              <w:t>评标指引表</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_Toc45031973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33</w:t>
            </w:r>
            <w:r w:rsidR="001B04D8">
              <w:rPr>
                <w:rFonts w:ascii="仿宋" w:eastAsia="仿宋" w:hAnsi="仿宋"/>
                <w:noProof/>
                <w:sz w:val="24"/>
              </w:rPr>
              <w:fldChar w:fldCharType="end"/>
            </w:r>
          </w:hyperlink>
        </w:p>
        <w:p w14:paraId="6C340949" w14:textId="77777777" w:rsidR="004077BD" w:rsidRDefault="002629F1">
          <w:pPr>
            <w:pStyle w:val="10"/>
            <w:tabs>
              <w:tab w:val="right" w:leader="dot" w:pos="9628"/>
            </w:tabs>
            <w:spacing w:line="360" w:lineRule="auto"/>
            <w:rPr>
              <w:rFonts w:asciiTheme="minorHAnsi" w:eastAsiaTheme="minorEastAsia" w:hAnsiTheme="minorHAnsi" w:cstheme="minorBidi"/>
              <w:b w:val="0"/>
              <w:bCs w:val="0"/>
              <w:caps w:val="0"/>
              <w:noProof/>
              <w:szCs w:val="22"/>
            </w:rPr>
          </w:pPr>
          <w:hyperlink w:anchor="_Toc45031974" w:history="1">
            <w:r w:rsidR="00043926">
              <w:rPr>
                <w:rStyle w:val="afc"/>
                <w:rFonts w:ascii="仿宋" w:eastAsia="仿宋" w:hAnsi="仿宋" w:hint="eastAsia"/>
                <w:noProof/>
                <w:color w:val="auto"/>
                <w:sz w:val="24"/>
              </w:rPr>
              <w:t>第八章合同条款</w:t>
            </w:r>
            <w:r w:rsidR="00043926">
              <w:rPr>
                <w:rFonts w:ascii="仿宋" w:eastAsia="仿宋" w:hAnsi="仿宋"/>
                <w:noProof/>
                <w:sz w:val="24"/>
              </w:rPr>
              <w:tab/>
            </w:r>
            <w:r w:rsidR="001B04D8">
              <w:rPr>
                <w:rFonts w:ascii="仿宋" w:eastAsia="仿宋" w:hAnsi="仿宋"/>
                <w:noProof/>
                <w:sz w:val="24"/>
              </w:rPr>
              <w:fldChar w:fldCharType="begin"/>
            </w:r>
            <w:r w:rsidR="00043926">
              <w:rPr>
                <w:rFonts w:ascii="仿宋" w:eastAsia="仿宋" w:hAnsi="仿宋"/>
                <w:noProof/>
                <w:sz w:val="24"/>
              </w:rPr>
              <w:instrText xml:space="preserve"> PAGEREF _Toc45031974 \h </w:instrText>
            </w:r>
            <w:r w:rsidR="001B04D8">
              <w:rPr>
                <w:rFonts w:ascii="仿宋" w:eastAsia="仿宋" w:hAnsi="仿宋"/>
                <w:noProof/>
                <w:sz w:val="24"/>
              </w:rPr>
            </w:r>
            <w:r w:rsidR="001B04D8">
              <w:rPr>
                <w:rFonts w:ascii="仿宋" w:eastAsia="仿宋" w:hAnsi="仿宋"/>
                <w:noProof/>
                <w:sz w:val="24"/>
              </w:rPr>
              <w:fldChar w:fldCharType="separate"/>
            </w:r>
            <w:r w:rsidR="00E31053">
              <w:rPr>
                <w:rFonts w:ascii="仿宋" w:eastAsia="仿宋" w:hAnsi="仿宋"/>
                <w:noProof/>
                <w:sz w:val="24"/>
              </w:rPr>
              <w:t>53</w:t>
            </w:r>
            <w:r w:rsidR="001B04D8">
              <w:rPr>
                <w:rFonts w:ascii="仿宋" w:eastAsia="仿宋" w:hAnsi="仿宋"/>
                <w:noProof/>
                <w:sz w:val="24"/>
              </w:rPr>
              <w:fldChar w:fldCharType="end"/>
            </w:r>
          </w:hyperlink>
        </w:p>
        <w:p w14:paraId="235530B4" w14:textId="77777777" w:rsidR="004077BD" w:rsidRDefault="001B04D8">
          <w:r>
            <w:fldChar w:fldCharType="end"/>
          </w:r>
        </w:p>
      </w:sdtContent>
    </w:sdt>
    <w:p w14:paraId="163A348C" w14:textId="77777777" w:rsidR="004077BD" w:rsidRDefault="00043926" w:rsidP="00D306CC">
      <w:pPr>
        <w:widowControl/>
        <w:jc w:val="left"/>
      </w:pPr>
      <w:r>
        <w:br w:type="page"/>
      </w:r>
    </w:p>
    <w:p w14:paraId="51FE9974" w14:textId="77777777" w:rsidR="004077BD" w:rsidRDefault="00043926">
      <w:pPr>
        <w:pStyle w:val="1"/>
      </w:pPr>
      <w:bookmarkStart w:id="0" w:name="_Toc45031953"/>
      <w:r>
        <w:rPr>
          <w:rFonts w:hint="eastAsia"/>
        </w:rPr>
        <w:lastRenderedPageBreak/>
        <w:t>第一章投标邀请</w:t>
      </w:r>
      <w:bookmarkEnd w:id="0"/>
    </w:p>
    <w:p w14:paraId="2F51D2A1" w14:textId="77777777" w:rsidR="004077BD" w:rsidRDefault="00043926" w:rsidP="007904F5">
      <w:pPr>
        <w:pBdr>
          <w:top w:val="single" w:sz="4" w:space="1" w:color="auto"/>
          <w:left w:val="single" w:sz="4" w:space="0" w:color="auto"/>
          <w:bottom w:val="single" w:sz="4" w:space="1" w:color="auto"/>
          <w:right w:val="single" w:sz="4" w:space="0"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14:paraId="710A3C02" w14:textId="28D36B37" w:rsidR="004077BD" w:rsidRDefault="009069E8" w:rsidP="007904F5">
      <w:pPr>
        <w:pBdr>
          <w:top w:val="single" w:sz="4" w:space="1" w:color="auto"/>
          <w:left w:val="single" w:sz="4" w:space="0" w:color="auto"/>
          <w:bottom w:val="single" w:sz="4" w:space="1" w:color="auto"/>
          <w:right w:val="single" w:sz="4" w:space="0" w:color="auto"/>
        </w:pBdr>
        <w:spacing w:line="360" w:lineRule="auto"/>
        <w:ind w:firstLineChars="200" w:firstLine="420"/>
        <w:rPr>
          <w:rFonts w:ascii="宋体" w:hAnsi="宋体" w:cs="Arial Unicode MS"/>
          <w:snapToGrid w:val="0"/>
          <w:kern w:val="0"/>
          <w:szCs w:val="21"/>
        </w:rPr>
      </w:pPr>
      <w:r w:rsidRPr="009069E8">
        <w:rPr>
          <w:rFonts w:ascii="宋体" w:hAnsi="宋体" w:hint="eastAsia"/>
          <w:snapToGrid w:val="0"/>
          <w:szCs w:val="21"/>
          <w:u w:val="single"/>
        </w:rPr>
        <w:t>深圳市妇幼保健院-全自动医用PCR分析系统</w:t>
      </w:r>
      <w:r>
        <w:rPr>
          <w:rFonts w:ascii="宋体" w:hAnsi="宋体" w:hint="eastAsia"/>
          <w:snapToGrid w:val="0"/>
          <w:szCs w:val="21"/>
          <w:u w:val="single"/>
        </w:rPr>
        <w:t>采购</w:t>
      </w:r>
      <w:r w:rsidR="00043926">
        <w:rPr>
          <w:rFonts w:ascii="宋体" w:hAnsi="宋体" w:cs="Arial Unicode MS" w:hint="eastAsia"/>
          <w:snapToGrid w:val="0"/>
          <w:kern w:val="0"/>
          <w:szCs w:val="21"/>
        </w:rPr>
        <w:t>招标项目的潜在投标人应在</w:t>
      </w:r>
      <w:r w:rsidR="00043926">
        <w:rPr>
          <w:rFonts w:ascii="宋体" w:hAnsi="宋体" w:hint="eastAsia"/>
          <w:snapToGrid w:val="0"/>
          <w:szCs w:val="21"/>
          <w:u w:val="single"/>
        </w:rPr>
        <w:t>深圳市福田区民田路171号新华保险大厦903</w:t>
      </w:r>
      <w:r w:rsidR="00043926">
        <w:rPr>
          <w:rFonts w:ascii="宋体" w:hAnsi="宋体" w:cs="Arial Unicode MS" w:hint="eastAsia"/>
          <w:snapToGrid w:val="0"/>
          <w:kern w:val="0"/>
          <w:szCs w:val="21"/>
        </w:rPr>
        <w:t>获取招标文件，并于</w:t>
      </w:r>
      <w:r w:rsidR="00043926">
        <w:rPr>
          <w:rFonts w:ascii="宋体" w:hAnsi="宋体" w:cs="Arial Unicode MS" w:hint="eastAsia"/>
          <w:snapToGrid w:val="0"/>
          <w:kern w:val="0"/>
          <w:szCs w:val="21"/>
          <w:u w:val="single"/>
        </w:rPr>
        <w:t>2021年</w:t>
      </w:r>
      <w:r w:rsidR="002629F1">
        <w:rPr>
          <w:rFonts w:ascii="宋体" w:hAnsi="宋体" w:cs="Arial Unicode MS"/>
          <w:snapToGrid w:val="0"/>
          <w:kern w:val="0"/>
          <w:szCs w:val="21"/>
          <w:u w:val="single"/>
        </w:rPr>
        <w:t>04</w:t>
      </w:r>
      <w:r w:rsidR="00043926">
        <w:rPr>
          <w:rFonts w:ascii="宋体" w:hAnsi="宋体" w:cs="Arial Unicode MS" w:hint="eastAsia"/>
          <w:snapToGrid w:val="0"/>
          <w:kern w:val="0"/>
          <w:szCs w:val="21"/>
          <w:u w:val="single"/>
        </w:rPr>
        <w:t>月</w:t>
      </w:r>
      <w:r w:rsidR="002629F1">
        <w:rPr>
          <w:rFonts w:ascii="宋体" w:hAnsi="宋体" w:cs="Arial Unicode MS"/>
          <w:snapToGrid w:val="0"/>
          <w:kern w:val="0"/>
          <w:szCs w:val="21"/>
          <w:u w:val="single"/>
        </w:rPr>
        <w:t>19</w:t>
      </w:r>
      <w:r w:rsidR="00043926">
        <w:rPr>
          <w:rFonts w:ascii="宋体" w:hAnsi="宋体" w:cs="Arial Unicode MS" w:hint="eastAsia"/>
          <w:snapToGrid w:val="0"/>
          <w:kern w:val="0"/>
          <w:szCs w:val="21"/>
          <w:u w:val="single"/>
        </w:rPr>
        <w:t>日14点30分</w:t>
      </w:r>
      <w:r w:rsidR="00043926">
        <w:rPr>
          <w:rFonts w:ascii="宋体" w:hAnsi="宋体" w:cs="Arial Unicode MS" w:hint="eastAsia"/>
          <w:snapToGrid w:val="0"/>
          <w:kern w:val="0"/>
          <w:szCs w:val="21"/>
        </w:rPr>
        <w:t>（北京时间）前递交投标</w:t>
      </w:r>
      <w:r w:rsidR="00043926">
        <w:rPr>
          <w:rFonts w:ascii="宋体" w:hAnsi="宋体" w:cs="Arial Unicode MS"/>
          <w:snapToGrid w:val="0"/>
          <w:kern w:val="0"/>
          <w:szCs w:val="21"/>
        </w:rPr>
        <w:t>文件</w:t>
      </w:r>
      <w:r w:rsidR="00043926">
        <w:rPr>
          <w:rFonts w:ascii="宋体" w:hAnsi="宋体" w:cs="Arial Unicode MS" w:hint="eastAsia"/>
          <w:snapToGrid w:val="0"/>
          <w:kern w:val="0"/>
          <w:szCs w:val="21"/>
        </w:rPr>
        <w:t>。</w:t>
      </w:r>
    </w:p>
    <w:p w14:paraId="30AD0A8B" w14:textId="77777777" w:rsidR="004077BD" w:rsidRDefault="004077BD">
      <w:pPr>
        <w:adjustRightInd w:val="0"/>
        <w:snapToGrid w:val="0"/>
        <w:spacing w:line="360" w:lineRule="auto"/>
        <w:ind w:firstLineChars="200" w:firstLine="420"/>
        <w:jc w:val="left"/>
        <w:rPr>
          <w:rFonts w:ascii="宋体" w:hAnsi="宋体" w:cs="Arial Unicode MS"/>
          <w:snapToGrid w:val="0"/>
          <w:kern w:val="0"/>
          <w:szCs w:val="21"/>
        </w:rPr>
      </w:pPr>
    </w:p>
    <w:p w14:paraId="797A4D09" w14:textId="77777777"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14:paraId="63EA4A9A" w14:textId="77777777"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sidR="00786820" w:rsidRPr="009069E8">
        <w:rPr>
          <w:rFonts w:ascii="宋体" w:eastAsia="宋体" w:hAnsi="宋体" w:hint="eastAsia"/>
          <w:snapToGrid w:val="0"/>
          <w:color w:val="auto"/>
          <w:sz w:val="21"/>
          <w:szCs w:val="21"/>
        </w:rPr>
        <w:t>SZZZ2021-QA00</w:t>
      </w:r>
      <w:r w:rsidR="009069E8" w:rsidRPr="009069E8">
        <w:rPr>
          <w:rFonts w:ascii="宋体" w:eastAsia="宋体" w:hAnsi="宋体"/>
          <w:snapToGrid w:val="0"/>
          <w:color w:val="auto"/>
          <w:sz w:val="21"/>
          <w:szCs w:val="21"/>
        </w:rPr>
        <w:t>36</w:t>
      </w:r>
    </w:p>
    <w:p w14:paraId="2E3CEB5C" w14:textId="77777777"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w:t>
      </w:r>
      <w:r w:rsidR="009069E8" w:rsidRPr="009069E8">
        <w:rPr>
          <w:rFonts w:ascii="宋体" w:eastAsia="宋体" w:hAnsi="宋体" w:hint="eastAsia"/>
          <w:snapToGrid w:val="0"/>
          <w:color w:val="auto"/>
          <w:sz w:val="21"/>
          <w:szCs w:val="21"/>
        </w:rPr>
        <w:t>深圳市妇幼保健院-全自动医用PCR分析系统采购</w:t>
      </w:r>
    </w:p>
    <w:p w14:paraId="721DF419" w14:textId="77777777"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14:paraId="022A4E75" w14:textId="77777777"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sidR="009069E8">
        <w:rPr>
          <w:rFonts w:ascii="宋体" w:eastAsia="宋体" w:hAnsi="宋体"/>
          <w:snapToGrid w:val="0"/>
          <w:color w:val="auto"/>
          <w:sz w:val="21"/>
          <w:szCs w:val="21"/>
          <w:u w:val="single"/>
        </w:rPr>
        <w:t>30</w:t>
      </w:r>
      <w:r>
        <w:rPr>
          <w:rFonts w:ascii="宋体" w:eastAsia="宋体" w:hAnsi="宋体" w:hint="eastAsia"/>
          <w:snapToGrid w:val="0"/>
          <w:color w:val="auto"/>
          <w:sz w:val="21"/>
          <w:szCs w:val="21"/>
        </w:rPr>
        <w:t>万元</w:t>
      </w:r>
    </w:p>
    <w:p w14:paraId="2C109D38" w14:textId="77777777"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sidR="009069E8">
        <w:rPr>
          <w:rFonts w:ascii="宋体" w:eastAsia="宋体" w:hAnsi="宋体"/>
          <w:snapToGrid w:val="0"/>
          <w:color w:val="auto"/>
          <w:sz w:val="21"/>
          <w:szCs w:val="21"/>
          <w:u w:val="single"/>
        </w:rPr>
        <w:t>30</w:t>
      </w:r>
      <w:r>
        <w:rPr>
          <w:rFonts w:ascii="宋体" w:eastAsia="宋体" w:hAnsi="宋体" w:hint="eastAsia"/>
          <w:snapToGrid w:val="0"/>
          <w:color w:val="auto"/>
          <w:sz w:val="21"/>
          <w:szCs w:val="21"/>
        </w:rPr>
        <w:t>万元</w:t>
      </w:r>
    </w:p>
    <w:p w14:paraId="146C4876" w14:textId="77777777"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49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134"/>
        <w:gridCol w:w="3261"/>
        <w:gridCol w:w="708"/>
        <w:gridCol w:w="709"/>
        <w:gridCol w:w="2552"/>
        <w:gridCol w:w="1134"/>
      </w:tblGrid>
      <w:tr w:rsidR="004077BD" w14:paraId="25367060" w14:textId="77777777" w:rsidTr="007904F5">
        <w:trPr>
          <w:trHeight w:val="462"/>
        </w:trPr>
        <w:tc>
          <w:tcPr>
            <w:tcW w:w="1134" w:type="dxa"/>
            <w:shd w:val="clear" w:color="auto" w:fill="ABCDEF"/>
            <w:vAlign w:val="center"/>
          </w:tcPr>
          <w:p w14:paraId="19249C8E" w14:textId="77777777" w:rsidR="004077BD" w:rsidRDefault="00043926">
            <w:pPr>
              <w:pStyle w:val="af3"/>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14:paraId="2C96A437" w14:textId="77777777" w:rsidR="004077BD" w:rsidRDefault="00043926">
            <w:pPr>
              <w:pStyle w:val="af3"/>
              <w:spacing w:line="360" w:lineRule="auto"/>
              <w:jc w:val="center"/>
              <w:rPr>
                <w:sz w:val="21"/>
              </w:rPr>
            </w:pPr>
            <w:r>
              <w:rPr>
                <w:sz w:val="21"/>
              </w:rPr>
              <w:t>标的名称</w:t>
            </w:r>
          </w:p>
        </w:tc>
        <w:tc>
          <w:tcPr>
            <w:tcW w:w="708" w:type="dxa"/>
            <w:shd w:val="clear" w:color="auto" w:fill="ABCDEF"/>
            <w:vAlign w:val="center"/>
          </w:tcPr>
          <w:p w14:paraId="2A26A766" w14:textId="77777777" w:rsidR="004077BD" w:rsidRDefault="00043926">
            <w:pPr>
              <w:pStyle w:val="af3"/>
              <w:spacing w:before="0" w:beforeAutospacing="0" w:after="0" w:afterAutospacing="0" w:line="360" w:lineRule="auto"/>
              <w:jc w:val="center"/>
              <w:rPr>
                <w:sz w:val="21"/>
              </w:rPr>
            </w:pPr>
            <w:r>
              <w:rPr>
                <w:sz w:val="21"/>
              </w:rPr>
              <w:t>数量</w:t>
            </w:r>
          </w:p>
        </w:tc>
        <w:tc>
          <w:tcPr>
            <w:tcW w:w="709" w:type="dxa"/>
            <w:shd w:val="clear" w:color="auto" w:fill="ABCDEF"/>
            <w:vAlign w:val="center"/>
          </w:tcPr>
          <w:p w14:paraId="27F0D098" w14:textId="77777777" w:rsidR="004077BD" w:rsidRDefault="00043926">
            <w:pPr>
              <w:pStyle w:val="af3"/>
              <w:spacing w:before="0" w:beforeAutospacing="0" w:after="0" w:afterAutospacing="0" w:line="360" w:lineRule="auto"/>
              <w:jc w:val="center"/>
              <w:rPr>
                <w:sz w:val="21"/>
              </w:rPr>
            </w:pPr>
            <w:r>
              <w:rPr>
                <w:sz w:val="21"/>
              </w:rPr>
              <w:t>单位</w:t>
            </w:r>
          </w:p>
        </w:tc>
        <w:tc>
          <w:tcPr>
            <w:tcW w:w="2552" w:type="dxa"/>
            <w:shd w:val="clear" w:color="auto" w:fill="ABCDEF"/>
            <w:vAlign w:val="center"/>
          </w:tcPr>
          <w:p w14:paraId="5C7F1735" w14:textId="77777777" w:rsidR="004077BD" w:rsidRDefault="00043926">
            <w:pPr>
              <w:pStyle w:val="af3"/>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14:paraId="12AA2ABE" w14:textId="77777777" w:rsidR="004077BD" w:rsidRDefault="00043926">
            <w:pPr>
              <w:pStyle w:val="af3"/>
              <w:spacing w:before="0" w:beforeAutospacing="0" w:after="0" w:afterAutospacing="0" w:line="360" w:lineRule="auto"/>
              <w:jc w:val="center"/>
              <w:rPr>
                <w:sz w:val="21"/>
              </w:rPr>
            </w:pPr>
            <w:r>
              <w:rPr>
                <w:sz w:val="21"/>
              </w:rPr>
              <w:t>备注</w:t>
            </w:r>
          </w:p>
        </w:tc>
      </w:tr>
      <w:tr w:rsidR="004077BD" w14:paraId="399B5B14" w14:textId="77777777" w:rsidTr="007904F5">
        <w:trPr>
          <w:trHeight w:val="462"/>
        </w:trPr>
        <w:tc>
          <w:tcPr>
            <w:tcW w:w="1134" w:type="dxa"/>
            <w:shd w:val="clear" w:color="auto" w:fill="auto"/>
            <w:vAlign w:val="center"/>
          </w:tcPr>
          <w:p w14:paraId="3481D2F1" w14:textId="77777777" w:rsidR="004077BD" w:rsidRDefault="0004392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261" w:type="dxa"/>
            <w:shd w:val="clear" w:color="auto" w:fill="auto"/>
            <w:vAlign w:val="center"/>
          </w:tcPr>
          <w:p w14:paraId="738626A3" w14:textId="77777777" w:rsidR="004077BD" w:rsidRDefault="009069E8">
            <w:pPr>
              <w:pStyle w:val="af3"/>
              <w:spacing w:line="360" w:lineRule="auto"/>
              <w:jc w:val="center"/>
              <w:rPr>
                <w:rFonts w:asciiTheme="minorEastAsia" w:eastAsiaTheme="minorEastAsia" w:hAnsiTheme="minorEastAsia"/>
                <w:sz w:val="21"/>
              </w:rPr>
            </w:pPr>
            <w:r w:rsidRPr="009069E8">
              <w:rPr>
                <w:rFonts w:asciiTheme="minorEastAsia" w:eastAsiaTheme="minorEastAsia" w:hAnsiTheme="minorEastAsia" w:hint="eastAsia"/>
                <w:sz w:val="21"/>
              </w:rPr>
              <w:t>深圳市妇幼保健院-全自动医用PCR分析系统采购</w:t>
            </w:r>
          </w:p>
        </w:tc>
        <w:tc>
          <w:tcPr>
            <w:tcW w:w="708" w:type="dxa"/>
            <w:shd w:val="clear" w:color="auto" w:fill="auto"/>
            <w:vAlign w:val="center"/>
          </w:tcPr>
          <w:p w14:paraId="7C85392A" w14:textId="77777777" w:rsidR="004077BD" w:rsidRDefault="0004392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709" w:type="dxa"/>
            <w:shd w:val="clear" w:color="auto" w:fill="auto"/>
            <w:vAlign w:val="center"/>
          </w:tcPr>
          <w:p w14:paraId="1DEF0D80" w14:textId="77777777" w:rsidR="004077BD" w:rsidRDefault="009069E8">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台</w:t>
            </w:r>
          </w:p>
        </w:tc>
        <w:tc>
          <w:tcPr>
            <w:tcW w:w="2552" w:type="dxa"/>
            <w:shd w:val="clear" w:color="auto" w:fill="auto"/>
            <w:vAlign w:val="center"/>
          </w:tcPr>
          <w:p w14:paraId="76E5AA1C" w14:textId="77777777" w:rsidR="004077BD" w:rsidRDefault="0004392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1134" w:type="dxa"/>
            <w:shd w:val="clear" w:color="auto" w:fill="auto"/>
            <w:vAlign w:val="center"/>
          </w:tcPr>
          <w:p w14:paraId="63BBE05E" w14:textId="77777777" w:rsidR="004077BD" w:rsidRDefault="00043926">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14:paraId="1801DB72" w14:textId="77777777" w:rsidR="004077BD" w:rsidRDefault="00043926" w:rsidP="00BD3268">
      <w:pPr>
        <w:pStyle w:val="p9"/>
        <w:adjustRightInd w:val="0"/>
        <w:snapToGrid w:val="0"/>
        <w:spacing w:beforeLines="50" w:before="156"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w:t>
      </w:r>
      <w:r w:rsidR="009069E8" w:rsidRPr="009069E8">
        <w:rPr>
          <w:rFonts w:ascii="宋体" w:eastAsia="宋体" w:hAnsi="宋体" w:hint="eastAsia"/>
          <w:snapToGrid w:val="0"/>
          <w:color w:val="auto"/>
          <w:sz w:val="21"/>
          <w:szCs w:val="21"/>
        </w:rPr>
        <w:t>根据采购单位归口科室发出送货通知书后 30 天内交货。</w:t>
      </w:r>
    </w:p>
    <w:p w14:paraId="1A4C5B57" w14:textId="77777777" w:rsidR="004077BD" w:rsidRDefault="0004392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w:t>
      </w:r>
      <w:r w:rsidR="009134BC" w:rsidRPr="005B0942">
        <w:rPr>
          <w:rFonts w:ascii="宋体" w:eastAsia="宋体" w:hAnsi="宋体" w:hint="eastAsia"/>
          <w:snapToGrid w:val="0"/>
          <w:color w:val="auto"/>
          <w:sz w:val="21"/>
          <w:szCs w:val="21"/>
        </w:rPr>
        <w:t>本项目（是/否）接受联合体投标：详见“申请人的资格要求”</w:t>
      </w:r>
      <w:r>
        <w:rPr>
          <w:rFonts w:ascii="宋体" w:eastAsia="宋体" w:hAnsi="宋体" w:hint="eastAsia"/>
          <w:snapToGrid w:val="0"/>
          <w:color w:val="auto"/>
          <w:sz w:val="21"/>
          <w:szCs w:val="21"/>
        </w:rPr>
        <w:t>。</w:t>
      </w:r>
    </w:p>
    <w:p w14:paraId="7E58D18C" w14:textId="77777777" w:rsidR="004077BD" w:rsidRDefault="004077BD">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14:paraId="306BE9DC" w14:textId="77777777"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14:paraId="36F77C75" w14:textId="77777777"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w:t>
      </w:r>
      <w:r w:rsidR="009134BC">
        <w:rPr>
          <w:rFonts w:asciiTheme="minorEastAsia" w:eastAsiaTheme="minorEastAsia" w:hAnsiTheme="minorEastAsia" w:hint="eastAsia"/>
          <w:snapToGrid w:val="0"/>
          <w:color w:val="auto"/>
          <w:sz w:val="21"/>
        </w:rPr>
        <w:t>政府采购投标及履约承诺函</w:t>
      </w:r>
      <w:r>
        <w:rPr>
          <w:rFonts w:asciiTheme="minorEastAsia" w:eastAsiaTheme="minorEastAsia" w:hAnsiTheme="minorEastAsia" w:hint="eastAsia"/>
          <w:snapToGrid w:val="0"/>
          <w:color w:val="auto"/>
          <w:sz w:val="21"/>
        </w:rPr>
        <w:t>》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14:paraId="4F6E5EAF" w14:textId="77777777"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14:paraId="583332AB" w14:textId="77777777"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14:paraId="3F2BB4D2" w14:textId="77777777" w:rsidR="00910F4C" w:rsidRDefault="00910F4C" w:rsidP="00910F4C">
      <w:pPr>
        <w:rPr>
          <w:rFonts w:asciiTheme="minorEastAsia" w:hAnsiTheme="minorEastAsia"/>
          <w:snapToGrid w:val="0"/>
        </w:rPr>
      </w:pPr>
      <w:r>
        <w:rPr>
          <w:rFonts w:asciiTheme="minorEastAsia" w:eastAsiaTheme="minorEastAsia" w:hAnsiTheme="minorEastAsia" w:hint="eastAsia"/>
          <w:snapToGrid w:val="0"/>
        </w:rPr>
        <w:t>（1）</w:t>
      </w:r>
      <w:r w:rsidRPr="00DD736F">
        <w:rPr>
          <w:rFonts w:asciiTheme="minorEastAsia" w:hAnsiTheme="minorEastAsia" w:hint="eastAsia"/>
          <w:snapToGrid w:val="0"/>
        </w:rPr>
        <w:t>若投标人为所投产品的生产企业，必须提供《医疗器械生产企业许可证》或备案凭证，且生产范围包含该产品；若投标人为所投产品的代理商或授权供应商，必须提供《医疗器械经营企业许可证》或备案凭证，且经营范围包含该产品；当所投产</w:t>
      </w:r>
      <w:proofErr w:type="gramStart"/>
      <w:r w:rsidRPr="00DD736F">
        <w:rPr>
          <w:rFonts w:asciiTheme="minorEastAsia" w:hAnsiTheme="minorEastAsia" w:hint="eastAsia"/>
          <w:snapToGrid w:val="0"/>
        </w:rPr>
        <w:t>品属于</w:t>
      </w:r>
      <w:proofErr w:type="gramEnd"/>
      <w:r w:rsidRPr="00DD736F">
        <w:rPr>
          <w:rFonts w:asciiTheme="minorEastAsia" w:hAnsiTheme="minorEastAsia" w:hint="eastAsia"/>
          <w:snapToGrid w:val="0"/>
        </w:rPr>
        <w:t>第一类医疗器械时无须提供《医疗器械经营企业许可证》或备案凭证，但投标人应在投标文件中对其所属类别进行书面说明【提供以上证明材料的复印件或扫面件并加盖投标人公章，原件备查】</w:t>
      </w:r>
      <w:r w:rsidRPr="00EC232A">
        <w:rPr>
          <w:rFonts w:asciiTheme="minorEastAsia" w:hAnsiTheme="minorEastAsia" w:hint="eastAsia"/>
          <w:snapToGrid w:val="0"/>
        </w:rPr>
        <w:t>；</w:t>
      </w:r>
    </w:p>
    <w:p w14:paraId="0AC4A8F2" w14:textId="77777777" w:rsidR="00910F4C" w:rsidRDefault="00910F4C" w:rsidP="00910F4C">
      <w:pPr>
        <w:rPr>
          <w:rFonts w:asciiTheme="minorEastAsia" w:hAnsiTheme="minorEastAsia"/>
          <w:snapToGrid w:val="0"/>
        </w:rPr>
      </w:pPr>
      <w:r>
        <w:rPr>
          <w:rFonts w:asciiTheme="minorEastAsia" w:hAnsiTheme="minorEastAsia" w:hint="eastAsia"/>
          <w:snapToGrid w:val="0"/>
        </w:rPr>
        <w:t>（</w:t>
      </w:r>
      <w:r>
        <w:rPr>
          <w:rFonts w:asciiTheme="minorEastAsia" w:hAnsiTheme="minorEastAsia"/>
          <w:snapToGrid w:val="0"/>
        </w:rPr>
        <w:t>2</w:t>
      </w:r>
      <w:r>
        <w:rPr>
          <w:rFonts w:asciiTheme="minorEastAsia" w:hAnsiTheme="minorEastAsia" w:hint="eastAsia"/>
          <w:snapToGrid w:val="0"/>
        </w:rPr>
        <w:t>）</w:t>
      </w:r>
      <w:r w:rsidRPr="003E08FF">
        <w:rPr>
          <w:rFonts w:asciiTheme="minorEastAsia" w:hAnsiTheme="minorEastAsia" w:hint="eastAsia"/>
          <w:snapToGrid w:val="0"/>
        </w:rPr>
        <w:t>投标人必须提供所投产品</w:t>
      </w:r>
      <w:r w:rsidRPr="00873CDE">
        <w:rPr>
          <w:rFonts w:ascii="Calibri" w:hAnsi="Calibri" w:cs="宋体" w:hint="eastAsia"/>
          <w:kern w:val="0"/>
          <w:szCs w:val="21"/>
          <w:u w:val="single"/>
        </w:rPr>
        <w:t>全自动医用</w:t>
      </w:r>
      <w:r w:rsidRPr="00873CDE">
        <w:rPr>
          <w:rFonts w:ascii="Calibri" w:hAnsi="Calibri" w:cs="宋体" w:hint="eastAsia"/>
          <w:kern w:val="0"/>
          <w:szCs w:val="21"/>
          <w:u w:val="single"/>
        </w:rPr>
        <w:t>P</w:t>
      </w:r>
      <w:r w:rsidRPr="00873CDE">
        <w:rPr>
          <w:rFonts w:ascii="Calibri" w:hAnsi="Calibri" w:cs="宋体"/>
          <w:kern w:val="0"/>
          <w:szCs w:val="21"/>
          <w:u w:val="single"/>
        </w:rPr>
        <w:t>CR</w:t>
      </w:r>
      <w:r w:rsidRPr="00873CDE">
        <w:rPr>
          <w:rFonts w:ascii="Calibri" w:hAnsi="Calibri" w:cs="宋体" w:hint="eastAsia"/>
          <w:kern w:val="0"/>
          <w:szCs w:val="21"/>
          <w:u w:val="single"/>
        </w:rPr>
        <w:t>分析系统</w:t>
      </w:r>
      <w:r w:rsidRPr="003E08FF">
        <w:rPr>
          <w:rFonts w:asciiTheme="minorEastAsia" w:hAnsiTheme="minorEastAsia" w:hint="eastAsia"/>
          <w:snapToGrid w:val="0"/>
        </w:rPr>
        <w:t>的《医疗器械注册（备案）证》的扫描件，原件</w:t>
      </w:r>
      <w:r w:rsidRPr="003E08FF">
        <w:rPr>
          <w:rFonts w:asciiTheme="minorEastAsia" w:hAnsiTheme="minorEastAsia" w:hint="eastAsia"/>
          <w:snapToGrid w:val="0"/>
        </w:rPr>
        <w:lastRenderedPageBreak/>
        <w:t>备查（开标时，该注册证应在有效期内；若不在有效期内，则需提供该注册证和所投产品在该注册证有效期内生产的药监局出具的证明文件）；</w:t>
      </w:r>
    </w:p>
    <w:p w14:paraId="3591F86C" w14:textId="77777777" w:rsidR="004077BD" w:rsidRDefault="00043926" w:rsidP="00910F4C">
      <w:pPr>
        <w:pStyle w:val="p9"/>
        <w:adjustRightInd w:val="0"/>
        <w:snapToGrid w:val="0"/>
        <w:spacing w:before="0" w:beforeAutospacing="0" w:after="0" w:afterAutospacing="0" w:line="360" w:lineRule="auto"/>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910F4C">
        <w:rPr>
          <w:rFonts w:asciiTheme="minorEastAsia" w:eastAsiaTheme="minorEastAsia" w:hAnsiTheme="minorEastAsia"/>
          <w:snapToGrid w:val="0"/>
          <w:color w:val="auto"/>
          <w:sz w:val="21"/>
        </w:rPr>
        <w:t>3</w:t>
      </w:r>
      <w:r>
        <w:rPr>
          <w:rFonts w:asciiTheme="minorEastAsia" w:eastAsiaTheme="minorEastAsia" w:hAnsiTheme="minorEastAsia" w:hint="eastAsia"/>
          <w:snapToGrid w:val="0"/>
          <w:color w:val="auto"/>
          <w:sz w:val="21"/>
        </w:rPr>
        <w:t>）</w:t>
      </w:r>
      <w:r w:rsidR="009134BC" w:rsidRPr="005B0942">
        <w:rPr>
          <w:rFonts w:asciiTheme="minorEastAsia" w:eastAsiaTheme="minorEastAsia" w:hAnsiTheme="minorEastAsia" w:hint="eastAsia"/>
          <w:snapToGrid w:val="0"/>
          <w:color w:val="auto"/>
          <w:sz w:val="21"/>
        </w:rPr>
        <w:t>参与本项目投标前三年内，在经营活动中没有重大违法记录</w:t>
      </w:r>
      <w:r w:rsidR="009134BC" w:rsidRPr="00EC232A">
        <w:rPr>
          <w:rFonts w:asciiTheme="minorEastAsia" w:eastAsiaTheme="minorEastAsia" w:hAnsiTheme="minorEastAsia" w:hint="eastAsia"/>
          <w:snapToGrid w:val="0"/>
          <w:color w:val="auto"/>
          <w:sz w:val="21"/>
        </w:rPr>
        <w:t>（须按</w:t>
      </w:r>
      <w:r w:rsidR="009134BC">
        <w:rPr>
          <w:rFonts w:asciiTheme="minorEastAsia" w:eastAsiaTheme="minorEastAsia" w:hAnsiTheme="minorEastAsia" w:hint="eastAsia"/>
          <w:snapToGrid w:val="0"/>
          <w:color w:val="auto"/>
          <w:sz w:val="21"/>
        </w:rPr>
        <w:t>本项目</w:t>
      </w:r>
      <w:r w:rsidR="009134BC" w:rsidRPr="00EC232A">
        <w:rPr>
          <w:rFonts w:asciiTheme="minorEastAsia" w:eastAsiaTheme="minorEastAsia" w:hAnsiTheme="minorEastAsia" w:hint="eastAsia"/>
          <w:snapToGrid w:val="0"/>
          <w:color w:val="auto"/>
          <w:sz w:val="21"/>
        </w:rPr>
        <w:t>投标文件格式要求提供《</w:t>
      </w:r>
      <w:r w:rsidR="009134BC" w:rsidRPr="008F23FE">
        <w:rPr>
          <w:rFonts w:asciiTheme="minorEastAsia" w:eastAsiaTheme="minorEastAsia" w:hAnsiTheme="minorEastAsia" w:hint="eastAsia"/>
          <w:snapToGrid w:val="0"/>
          <w:color w:val="auto"/>
          <w:sz w:val="21"/>
        </w:rPr>
        <w:t>政府采购投标及履约承诺函</w:t>
      </w:r>
      <w:r w:rsidR="009134BC" w:rsidRPr="00EC232A">
        <w:rPr>
          <w:rFonts w:asciiTheme="minorEastAsia" w:eastAsiaTheme="minorEastAsia" w:hAnsiTheme="minorEastAsia" w:hint="eastAsia"/>
          <w:snapToGrid w:val="0"/>
          <w:color w:val="auto"/>
          <w:sz w:val="21"/>
        </w:rPr>
        <w:t>》加盖投标人公章）</w:t>
      </w:r>
      <w:r>
        <w:rPr>
          <w:rFonts w:asciiTheme="minorEastAsia" w:eastAsiaTheme="minorEastAsia" w:hAnsiTheme="minorEastAsia" w:hint="eastAsia"/>
          <w:snapToGrid w:val="0"/>
          <w:color w:val="auto"/>
          <w:sz w:val="21"/>
        </w:rPr>
        <w:t>；</w:t>
      </w:r>
    </w:p>
    <w:p w14:paraId="3BF41D07" w14:textId="77777777" w:rsidR="004077BD" w:rsidRDefault="00043926" w:rsidP="00910F4C">
      <w:pPr>
        <w:pStyle w:val="p9"/>
        <w:adjustRightInd w:val="0"/>
        <w:snapToGrid w:val="0"/>
        <w:spacing w:before="0" w:beforeAutospacing="0" w:after="0" w:afterAutospacing="0" w:line="360" w:lineRule="auto"/>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910F4C">
        <w:rPr>
          <w:rFonts w:asciiTheme="minorEastAsia" w:eastAsiaTheme="minorEastAsia" w:hAnsiTheme="minorEastAsia"/>
          <w:snapToGrid w:val="0"/>
          <w:color w:val="auto"/>
          <w:sz w:val="21"/>
        </w:rPr>
        <w:t>4</w:t>
      </w:r>
      <w:r>
        <w:rPr>
          <w:rFonts w:asciiTheme="minorEastAsia" w:eastAsiaTheme="minorEastAsia" w:hAnsiTheme="minorEastAsia" w:hint="eastAsia"/>
          <w:snapToGrid w:val="0"/>
          <w:color w:val="auto"/>
          <w:sz w:val="21"/>
        </w:rPr>
        <w:t>）</w:t>
      </w:r>
      <w:r w:rsidR="009134BC"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w:t>
      </w:r>
      <w:r w:rsidR="009134BC" w:rsidRPr="000B61BF">
        <w:rPr>
          <w:rFonts w:asciiTheme="minorEastAsia" w:eastAsiaTheme="minorEastAsia" w:hAnsiTheme="minorEastAsia" w:hint="eastAsia"/>
          <w:snapToGrid w:val="0"/>
          <w:color w:val="auto"/>
          <w:sz w:val="21"/>
        </w:rPr>
        <w:t>须按本项目投标文件格式要求提供《</w:t>
      </w:r>
      <w:r w:rsidR="009134BC">
        <w:rPr>
          <w:rFonts w:asciiTheme="minorEastAsia" w:eastAsiaTheme="minorEastAsia" w:hAnsiTheme="minorEastAsia" w:hint="eastAsia"/>
          <w:snapToGrid w:val="0"/>
          <w:color w:val="auto"/>
          <w:sz w:val="21"/>
        </w:rPr>
        <w:t>政府采购投标及履约承诺函</w:t>
      </w:r>
      <w:r w:rsidR="009134BC" w:rsidRPr="000B61BF">
        <w:rPr>
          <w:rFonts w:asciiTheme="minorEastAsia" w:eastAsiaTheme="minorEastAsia" w:hAnsiTheme="minorEastAsia" w:hint="eastAsia"/>
          <w:snapToGrid w:val="0"/>
          <w:color w:val="auto"/>
          <w:sz w:val="21"/>
        </w:rPr>
        <w:t>》加盖投标人公章</w:t>
      </w:r>
      <w:r w:rsidR="009134BC" w:rsidRPr="00EC232A">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w:t>
      </w:r>
    </w:p>
    <w:p w14:paraId="1F0A6E8F" w14:textId="77777777" w:rsidR="00522FA1" w:rsidRDefault="00522FA1" w:rsidP="00910F4C">
      <w:pPr>
        <w:pStyle w:val="p9"/>
        <w:adjustRightInd w:val="0"/>
        <w:snapToGrid w:val="0"/>
        <w:spacing w:before="0" w:beforeAutospacing="0" w:after="0" w:afterAutospacing="0" w:line="360" w:lineRule="auto"/>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910F4C">
        <w:rPr>
          <w:rFonts w:asciiTheme="minorEastAsia" w:eastAsiaTheme="minorEastAsia" w:hAnsiTheme="minorEastAsia"/>
          <w:snapToGrid w:val="0"/>
          <w:color w:val="auto"/>
          <w:sz w:val="21"/>
        </w:rPr>
        <w:t>5</w:t>
      </w:r>
      <w:r>
        <w:rPr>
          <w:rFonts w:asciiTheme="minorEastAsia" w:eastAsiaTheme="minorEastAsia" w:hAnsiTheme="minorEastAsia" w:hint="eastAsia"/>
          <w:snapToGrid w:val="0"/>
          <w:color w:val="auto"/>
          <w:sz w:val="21"/>
        </w:rPr>
        <w:t>）</w:t>
      </w:r>
      <w:r w:rsidRPr="00F06034">
        <w:rPr>
          <w:rFonts w:asciiTheme="minorEastAsia" w:eastAsiaTheme="minorEastAsia" w:hAnsiTheme="minorEastAsia" w:hint="eastAsia"/>
          <w:snapToGrid w:val="0"/>
          <w:color w:val="auto"/>
          <w:sz w:val="21"/>
        </w:rPr>
        <w:t>单位负责人为同一人或者存在直接</w:t>
      </w:r>
      <w:r>
        <w:rPr>
          <w:rFonts w:asciiTheme="minorEastAsia" w:eastAsiaTheme="minorEastAsia" w:hAnsiTheme="minorEastAsia" w:hint="eastAsia"/>
          <w:snapToGrid w:val="0"/>
          <w:color w:val="auto"/>
          <w:sz w:val="21"/>
        </w:rPr>
        <w:t>控股、管理关系的不同供应商，不得参加同一合同项下的政府采购活动</w:t>
      </w:r>
      <w:r w:rsidRPr="00F06034">
        <w:rPr>
          <w:rFonts w:asciiTheme="minorEastAsia" w:eastAsiaTheme="minorEastAsia" w:hAnsiTheme="minorEastAsia" w:hint="eastAsia"/>
          <w:snapToGrid w:val="0"/>
          <w:color w:val="auto"/>
          <w:sz w:val="21"/>
        </w:rPr>
        <w:t>（</w:t>
      </w:r>
      <w:r w:rsidRPr="00EC232A">
        <w:rPr>
          <w:rFonts w:asciiTheme="minorEastAsia" w:eastAsiaTheme="minorEastAsia" w:hAnsiTheme="minorEastAsia" w:hint="eastAsia"/>
          <w:snapToGrid w:val="0"/>
          <w:color w:val="auto"/>
          <w:sz w:val="21"/>
        </w:rPr>
        <w:t>须按</w:t>
      </w:r>
      <w:r>
        <w:rPr>
          <w:rFonts w:asciiTheme="minorEastAsia" w:eastAsiaTheme="minorEastAsia" w:hAnsiTheme="minorEastAsia" w:hint="eastAsia"/>
          <w:snapToGrid w:val="0"/>
          <w:color w:val="auto"/>
          <w:sz w:val="21"/>
        </w:rPr>
        <w:t>本项目</w:t>
      </w:r>
      <w:r w:rsidRPr="00EC232A">
        <w:rPr>
          <w:rFonts w:asciiTheme="minorEastAsia" w:eastAsiaTheme="minorEastAsia" w:hAnsiTheme="minorEastAsia" w:hint="eastAsia"/>
          <w:snapToGrid w:val="0"/>
          <w:color w:val="auto"/>
          <w:sz w:val="21"/>
        </w:rPr>
        <w:t>投标文件格式要求提供</w:t>
      </w:r>
      <w:r>
        <w:rPr>
          <w:rFonts w:asciiTheme="minorEastAsia" w:eastAsiaTheme="minorEastAsia" w:hAnsiTheme="minorEastAsia" w:hint="eastAsia"/>
          <w:snapToGrid w:val="0"/>
          <w:color w:val="auto"/>
          <w:sz w:val="21"/>
        </w:rPr>
        <w:t>《</w:t>
      </w:r>
      <w:r w:rsidRPr="00F06034">
        <w:rPr>
          <w:rFonts w:asciiTheme="minorEastAsia" w:eastAsiaTheme="minorEastAsia" w:hAnsiTheme="minorEastAsia" w:hint="eastAsia"/>
          <w:snapToGrid w:val="0"/>
          <w:color w:val="auto"/>
          <w:sz w:val="21"/>
        </w:rPr>
        <w:t>股东构成审查表</w:t>
      </w:r>
      <w:r>
        <w:rPr>
          <w:rFonts w:asciiTheme="minorEastAsia" w:eastAsiaTheme="minorEastAsia" w:hAnsiTheme="minorEastAsia" w:hint="eastAsia"/>
          <w:snapToGrid w:val="0"/>
          <w:color w:val="auto"/>
          <w:sz w:val="21"/>
        </w:rPr>
        <w:t>》和</w:t>
      </w:r>
      <w:r w:rsidRPr="00EC232A">
        <w:rPr>
          <w:rFonts w:asciiTheme="minorEastAsia" w:eastAsiaTheme="minorEastAsia" w:hAnsiTheme="minorEastAsia" w:hint="eastAsia"/>
          <w:snapToGrid w:val="0"/>
          <w:color w:val="auto"/>
          <w:sz w:val="21"/>
        </w:rPr>
        <w:t>《</w:t>
      </w:r>
      <w:r w:rsidRPr="008F23FE">
        <w:rPr>
          <w:rFonts w:asciiTheme="minorEastAsia" w:eastAsiaTheme="minorEastAsia" w:hAnsiTheme="minorEastAsia" w:hint="eastAsia"/>
          <w:snapToGrid w:val="0"/>
          <w:color w:val="auto"/>
          <w:sz w:val="21"/>
        </w:rPr>
        <w:t>政府采购投标及履约承诺函</w:t>
      </w:r>
      <w:r w:rsidRPr="00EC232A">
        <w:rPr>
          <w:rFonts w:asciiTheme="minorEastAsia" w:eastAsiaTheme="minorEastAsia" w:hAnsiTheme="minorEastAsia" w:hint="eastAsia"/>
          <w:snapToGrid w:val="0"/>
          <w:color w:val="auto"/>
          <w:sz w:val="21"/>
        </w:rPr>
        <w:t>》加盖投标人公章</w:t>
      </w:r>
      <w:r w:rsidRPr="00F06034">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w:t>
      </w:r>
    </w:p>
    <w:p w14:paraId="6E4035B2" w14:textId="77777777" w:rsidR="00522FA1" w:rsidRDefault="00522FA1" w:rsidP="00910F4C">
      <w:pPr>
        <w:pStyle w:val="p9"/>
        <w:adjustRightInd w:val="0"/>
        <w:snapToGrid w:val="0"/>
        <w:spacing w:before="0" w:beforeAutospacing="0" w:after="0" w:afterAutospacing="0" w:line="360" w:lineRule="auto"/>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910F4C">
        <w:rPr>
          <w:rFonts w:asciiTheme="minorEastAsia" w:eastAsiaTheme="minorEastAsia" w:hAnsiTheme="minorEastAsia"/>
          <w:snapToGrid w:val="0"/>
          <w:color w:val="auto"/>
          <w:sz w:val="21"/>
        </w:rPr>
        <w:t>6</w:t>
      </w:r>
      <w:r>
        <w:rPr>
          <w:rFonts w:asciiTheme="minorEastAsia" w:eastAsiaTheme="minorEastAsia" w:hAnsiTheme="minorEastAsia" w:hint="eastAsia"/>
          <w:snapToGrid w:val="0"/>
          <w:color w:val="auto"/>
          <w:sz w:val="21"/>
        </w:rPr>
        <w:t>）</w:t>
      </w:r>
      <w:r w:rsidRPr="00EC232A">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Pr>
          <w:rFonts w:asciiTheme="minorEastAsia" w:eastAsiaTheme="minorEastAsia" w:hAnsiTheme="minorEastAsia" w:hint="eastAsia"/>
          <w:snapToGrid w:val="0"/>
          <w:color w:val="auto"/>
          <w:sz w:val="21"/>
        </w:rPr>
        <w:t>；</w:t>
      </w:r>
    </w:p>
    <w:p w14:paraId="3058CE06" w14:textId="77777777" w:rsidR="009134BC" w:rsidRPr="009134BC" w:rsidRDefault="00522FA1" w:rsidP="00910F4C">
      <w:pPr>
        <w:pStyle w:val="p9"/>
        <w:adjustRightInd w:val="0"/>
        <w:snapToGrid w:val="0"/>
        <w:spacing w:before="0" w:beforeAutospacing="0" w:after="0" w:afterAutospacing="0" w:line="360" w:lineRule="auto"/>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910F4C">
        <w:rPr>
          <w:rFonts w:asciiTheme="minorEastAsia" w:eastAsiaTheme="minorEastAsia" w:hAnsiTheme="minorEastAsia"/>
          <w:snapToGrid w:val="0"/>
          <w:color w:val="auto"/>
          <w:sz w:val="21"/>
        </w:rPr>
        <w:t>7</w:t>
      </w:r>
      <w:r>
        <w:rPr>
          <w:rFonts w:asciiTheme="minorEastAsia" w:eastAsiaTheme="minorEastAsia" w:hAnsiTheme="minorEastAsia" w:hint="eastAsia"/>
          <w:snapToGrid w:val="0"/>
          <w:color w:val="auto"/>
          <w:sz w:val="21"/>
        </w:rPr>
        <w:t>）</w:t>
      </w:r>
      <w:r w:rsidR="009134BC">
        <w:rPr>
          <w:rFonts w:asciiTheme="minorEastAsia" w:eastAsiaTheme="minorEastAsia" w:hAnsiTheme="minorEastAsia" w:hint="eastAsia"/>
          <w:snapToGrid w:val="0"/>
          <w:color w:val="auto"/>
          <w:sz w:val="21"/>
        </w:rPr>
        <w:t>本项目不接受联合体投标，不允许分包或转包；</w:t>
      </w:r>
    </w:p>
    <w:p w14:paraId="59E4866F" w14:textId="77777777" w:rsidR="004077BD" w:rsidRPr="00BE1A9E" w:rsidRDefault="00043926" w:rsidP="00910F4C">
      <w:pPr>
        <w:pStyle w:val="p9"/>
        <w:adjustRightInd w:val="0"/>
        <w:snapToGrid w:val="0"/>
        <w:spacing w:before="0" w:beforeAutospacing="0" w:after="0" w:afterAutospacing="0" w:line="360" w:lineRule="auto"/>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910F4C">
        <w:rPr>
          <w:rFonts w:asciiTheme="minorEastAsia" w:eastAsiaTheme="minorEastAsia" w:hAnsiTheme="minorEastAsia"/>
          <w:snapToGrid w:val="0"/>
          <w:color w:val="auto"/>
          <w:sz w:val="21"/>
        </w:rPr>
        <w:t>8</w:t>
      </w:r>
      <w:r>
        <w:rPr>
          <w:rFonts w:asciiTheme="minorEastAsia" w:eastAsiaTheme="minorEastAsia" w:hAnsiTheme="minorEastAsia" w:hint="eastAsia"/>
          <w:snapToGrid w:val="0"/>
          <w:color w:val="auto"/>
          <w:sz w:val="21"/>
        </w:rPr>
        <w:t>）本项目不接受进口产品投标（进口产品是指通过中国海关报关验放进入中国境内且产自关境外的产品，相关内容以“财库【2007】119号文”和“财办库【2008】248号文”的相关规定为准）。</w:t>
      </w:r>
    </w:p>
    <w:p w14:paraId="2F062A64" w14:textId="77777777"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p>
    <w:p w14:paraId="1A94FE8B" w14:textId="1A923089"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2629F1">
        <w:rPr>
          <w:rFonts w:ascii="宋体" w:eastAsia="宋体" w:hAnsi="宋体"/>
          <w:snapToGrid w:val="0"/>
          <w:color w:val="auto"/>
          <w:sz w:val="21"/>
          <w:szCs w:val="21"/>
          <w:u w:val="single"/>
        </w:rPr>
        <w:t>04</w:t>
      </w:r>
      <w:r>
        <w:rPr>
          <w:rFonts w:ascii="宋体" w:eastAsia="宋体" w:hAnsi="宋体" w:hint="eastAsia"/>
          <w:snapToGrid w:val="0"/>
          <w:color w:val="auto"/>
          <w:sz w:val="21"/>
          <w:szCs w:val="21"/>
          <w:u w:val="single"/>
        </w:rPr>
        <w:t>月</w:t>
      </w:r>
      <w:r w:rsidR="00823B7B">
        <w:rPr>
          <w:rFonts w:ascii="宋体" w:eastAsia="宋体" w:hAnsi="宋体"/>
          <w:snapToGrid w:val="0"/>
          <w:color w:val="auto"/>
          <w:sz w:val="21"/>
          <w:szCs w:val="21"/>
          <w:u w:val="single"/>
        </w:rPr>
        <w:t>06</w:t>
      </w:r>
      <w:r>
        <w:rPr>
          <w:rFonts w:ascii="宋体" w:eastAsia="宋体" w:hAnsi="宋体" w:hint="eastAsia"/>
          <w:snapToGrid w:val="0"/>
          <w:color w:val="auto"/>
          <w:sz w:val="21"/>
          <w:szCs w:val="21"/>
          <w:u w:val="single"/>
        </w:rPr>
        <w:t>日至2021年</w:t>
      </w:r>
      <w:r w:rsidR="00823B7B">
        <w:rPr>
          <w:rFonts w:ascii="宋体" w:eastAsia="宋体" w:hAnsi="宋体"/>
          <w:snapToGrid w:val="0"/>
          <w:color w:val="auto"/>
          <w:sz w:val="21"/>
          <w:szCs w:val="21"/>
          <w:u w:val="single"/>
        </w:rPr>
        <w:t>04</w:t>
      </w:r>
      <w:r>
        <w:rPr>
          <w:rFonts w:ascii="宋体" w:eastAsia="宋体" w:hAnsi="宋体" w:hint="eastAsia"/>
          <w:snapToGrid w:val="0"/>
          <w:color w:val="auto"/>
          <w:sz w:val="21"/>
          <w:szCs w:val="21"/>
          <w:u w:val="single"/>
        </w:rPr>
        <w:t>月</w:t>
      </w:r>
      <w:r w:rsidR="00823B7B">
        <w:rPr>
          <w:rFonts w:ascii="宋体" w:eastAsia="宋体" w:hAnsi="宋体"/>
          <w:snapToGrid w:val="0"/>
          <w:color w:val="auto"/>
          <w:sz w:val="21"/>
          <w:szCs w:val="21"/>
          <w:u w:val="single"/>
        </w:rPr>
        <w:t>15</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14:paraId="60F5E785" w14:textId="77777777"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14:paraId="54BFCF07" w14:textId="77777777"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p>
    <w:p w14:paraId="5D762718" w14:textId="77777777"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14:paraId="18C69E9C" w14:textId="77777777"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（2）线上获取：投标人通过邮件报名及获取招标文件，报名时间以我司邮箱收件时间为准（我司邮箱：ztzszzzt@163.com），逾期不予受理。</w:t>
      </w:r>
    </w:p>
    <w:p w14:paraId="16BF86D0" w14:textId="77777777"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1B04D8">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1B04D8">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1B04D8">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1B04D8">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1B04D8">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1B04D8">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1B04D8">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1B04D8">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1B04D8">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1B04D8">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1B04D8">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1B04D8">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w:t>
      </w:r>
      <w:proofErr w:type="gramStart"/>
      <w:r>
        <w:rPr>
          <w:rFonts w:ascii="宋体" w:eastAsia="宋体" w:hAnsi="宋体" w:hint="eastAsia"/>
          <w:snapToGrid w:val="0"/>
          <w:color w:val="auto"/>
          <w:sz w:val="21"/>
          <w:szCs w:val="21"/>
        </w:rPr>
        <w:t>转帐</w:t>
      </w:r>
      <w:proofErr w:type="gramEnd"/>
      <w:r>
        <w:rPr>
          <w:rFonts w:ascii="宋体" w:eastAsia="宋体" w:hAnsi="宋体" w:hint="eastAsia"/>
          <w:snapToGrid w:val="0"/>
          <w:color w:val="auto"/>
          <w:sz w:val="21"/>
          <w:szCs w:val="21"/>
        </w:rPr>
        <w:t>凭证。</w:t>
      </w:r>
    </w:p>
    <w:p w14:paraId="4CA39F9F" w14:textId="77777777"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14:paraId="3C2F6A3B" w14:textId="77777777"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14:paraId="020B409D" w14:textId="77777777"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14:paraId="04BA7F16" w14:textId="77777777" w:rsidR="004077BD" w:rsidRDefault="00043926" w:rsidP="00BE1A9E">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14:paraId="01AA1D61" w14:textId="77777777"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14:paraId="7635C70D" w14:textId="636D666A" w:rsidR="004077BD" w:rsidRDefault="0004392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823B7B">
        <w:rPr>
          <w:rFonts w:ascii="宋体" w:eastAsia="宋体" w:hAnsi="宋体"/>
          <w:snapToGrid w:val="0"/>
          <w:color w:val="auto"/>
          <w:sz w:val="21"/>
          <w:szCs w:val="21"/>
          <w:u w:val="single"/>
        </w:rPr>
        <w:t>04</w:t>
      </w:r>
      <w:r>
        <w:rPr>
          <w:rFonts w:ascii="宋体" w:eastAsia="宋体" w:hAnsi="宋体" w:hint="eastAsia"/>
          <w:snapToGrid w:val="0"/>
          <w:color w:val="auto"/>
          <w:sz w:val="21"/>
          <w:szCs w:val="21"/>
          <w:u w:val="single"/>
        </w:rPr>
        <w:t>月</w:t>
      </w:r>
      <w:r w:rsidR="00823B7B">
        <w:rPr>
          <w:rFonts w:ascii="宋体" w:eastAsia="宋体" w:hAnsi="宋体"/>
          <w:snapToGrid w:val="0"/>
          <w:color w:val="auto"/>
          <w:sz w:val="21"/>
          <w:szCs w:val="21"/>
          <w:u w:val="single"/>
        </w:rPr>
        <w:t>19</w:t>
      </w:r>
      <w:r>
        <w:rPr>
          <w:rFonts w:ascii="宋体" w:eastAsia="宋体" w:hAnsi="宋体" w:hint="eastAsia"/>
          <w:snapToGrid w:val="0"/>
          <w:color w:val="auto"/>
          <w:sz w:val="21"/>
          <w:szCs w:val="21"/>
          <w:u w:val="single"/>
        </w:rPr>
        <w:t>日14点30分（北京时间）</w:t>
      </w:r>
    </w:p>
    <w:p w14:paraId="082230D8" w14:textId="77777777" w:rsidR="004077BD" w:rsidRDefault="00043926" w:rsidP="009069E8">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14:paraId="22B894FA" w14:textId="77777777"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14:paraId="1E3811BD" w14:textId="77777777" w:rsidR="004077BD" w:rsidRDefault="00043926" w:rsidP="009069E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自本公告发布之日起5个工作日。</w:t>
      </w:r>
    </w:p>
    <w:p w14:paraId="680D4E1C" w14:textId="77777777"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14:paraId="617A68D4" w14:textId="77777777" w:rsidR="004077BD" w:rsidRDefault="00043926">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1、凡参与深圳市政府采购活动的供应商，须自行在深圳公共资源交易中心网站上办理注册（注册网址：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14:paraId="301472FF" w14:textId="77777777"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w:t>
      </w:r>
      <w:r w:rsidR="00E649E1" w:rsidRPr="00E649E1">
        <w:rPr>
          <w:rFonts w:ascii="宋体" w:eastAsia="宋体" w:hAnsi="宋体" w:hint="eastAsia"/>
          <w:snapToGrid w:val="0"/>
          <w:color w:val="auto"/>
          <w:sz w:val="21"/>
          <w:szCs w:val="21"/>
        </w:rPr>
        <w:t>&lt;政府采购促进中小企业发展管理办法&gt;</w:t>
      </w:r>
      <w:r>
        <w:rPr>
          <w:rFonts w:ascii="宋体" w:eastAsia="宋体" w:hAnsi="宋体" w:hint="eastAsia"/>
          <w:snapToGrid w:val="0"/>
          <w:color w:val="auto"/>
          <w:sz w:val="21"/>
          <w:szCs w:val="21"/>
        </w:rPr>
        <w: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14:paraId="1B8C5C48" w14:textId="77777777" w:rsidR="004077BD" w:rsidRDefault="00043926">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本项目所属行业为</w:t>
      </w:r>
      <w:r w:rsidR="009069E8">
        <w:rPr>
          <w:rFonts w:ascii="宋体" w:eastAsia="宋体" w:hAnsi="宋体" w:hint="eastAsia"/>
          <w:b/>
          <w:snapToGrid w:val="0"/>
          <w:color w:val="auto"/>
          <w:sz w:val="21"/>
          <w:szCs w:val="21"/>
          <w:u w:val="single"/>
        </w:rPr>
        <w:t>批发业</w:t>
      </w:r>
      <w:r>
        <w:rPr>
          <w:rFonts w:ascii="宋体" w:eastAsia="宋体" w:hAnsi="宋体" w:hint="eastAsia"/>
          <w:b/>
          <w:snapToGrid w:val="0"/>
          <w:color w:val="auto"/>
          <w:sz w:val="21"/>
          <w:szCs w:val="21"/>
        </w:rPr>
        <w:t>，投标人应根据《工业和信息化部、国家统计局、国家发展和改革委员会、财政部关于印发中小企业划型标准规定的通知》(工信部联企业〔2011〕300号)规定的中小企业划型标准填写《中小企业声明函》。</w:t>
      </w:r>
    </w:p>
    <w:p w14:paraId="72BD001C" w14:textId="77777777"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14:paraId="57BA16B9" w14:textId="77777777"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14:paraId="1906AE6C" w14:textId="77777777"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14:paraId="305E1856" w14:textId="77777777"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14:paraId="24D87070" w14:textId="77777777" w:rsidR="004077BD" w:rsidRDefault="00043926" w:rsidP="00BE1A9E">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14:paraId="1E5E4052" w14:textId="77777777"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14:paraId="20D65625" w14:textId="77777777"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14:paraId="59B38070" w14:textId="77777777" w:rsidR="009069E8" w:rsidRDefault="00043926" w:rsidP="009069E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w:t>
      </w:r>
      <w:r w:rsidR="009069E8">
        <w:rPr>
          <w:rFonts w:ascii="宋体" w:eastAsia="宋体" w:hAnsi="宋体" w:hint="eastAsia"/>
          <w:snapToGrid w:val="0"/>
          <w:color w:val="auto"/>
          <w:sz w:val="21"/>
          <w:szCs w:val="21"/>
        </w:rPr>
        <w:t>深圳市妇幼保健院</w:t>
      </w:r>
    </w:p>
    <w:p w14:paraId="56532EF7" w14:textId="77777777" w:rsidR="009069E8" w:rsidRDefault="009069E8" w:rsidP="009069E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地址：深圳市福田区红荔路2004号</w:t>
      </w:r>
    </w:p>
    <w:p w14:paraId="503D913F" w14:textId="77777777" w:rsidR="009069E8" w:rsidRDefault="009069E8" w:rsidP="009069E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 xml:space="preserve">联系方式：刘工     </w:t>
      </w:r>
      <w:r>
        <w:rPr>
          <w:rFonts w:ascii="宋体" w:eastAsia="宋体" w:hAnsi="宋体"/>
          <w:snapToGrid w:val="0"/>
          <w:color w:val="auto"/>
          <w:sz w:val="21"/>
          <w:szCs w:val="21"/>
        </w:rPr>
        <w:t>0755-82889999-3396</w:t>
      </w:r>
    </w:p>
    <w:p w14:paraId="64F9FDB8" w14:textId="77777777" w:rsidR="004077BD" w:rsidRDefault="00043926" w:rsidP="009069E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14:paraId="658761E5" w14:textId="77777777"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14:paraId="15C3772B" w14:textId="77777777"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14:paraId="06BF7275" w14:textId="77777777"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r w:rsidR="009069E8">
        <w:rPr>
          <w:rFonts w:ascii="宋体" w:eastAsia="宋体" w:hAnsi="宋体" w:hint="eastAsia"/>
          <w:snapToGrid w:val="0"/>
          <w:color w:val="auto"/>
          <w:sz w:val="21"/>
          <w:szCs w:val="21"/>
        </w:rPr>
        <w:t>李工</w:t>
      </w:r>
      <w:r>
        <w:rPr>
          <w:rFonts w:ascii="宋体" w:eastAsia="宋体" w:hAnsi="宋体" w:hint="eastAsia"/>
          <w:snapToGrid w:val="0"/>
          <w:color w:val="auto"/>
          <w:sz w:val="21"/>
          <w:szCs w:val="21"/>
        </w:rPr>
        <w:t>，0755-83026699</w:t>
      </w:r>
    </w:p>
    <w:p w14:paraId="7996B111" w14:textId="77777777"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14:paraId="2513CCB8" w14:textId="77777777"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w:t>
      </w:r>
      <w:r w:rsidR="009069E8">
        <w:rPr>
          <w:rFonts w:ascii="宋体" w:eastAsia="宋体" w:hAnsi="宋体" w:hint="eastAsia"/>
          <w:snapToGrid w:val="0"/>
          <w:color w:val="auto"/>
          <w:sz w:val="21"/>
          <w:szCs w:val="21"/>
        </w:rPr>
        <w:t>李工</w:t>
      </w:r>
    </w:p>
    <w:p w14:paraId="03A165EC" w14:textId="77777777" w:rsidR="004077BD" w:rsidRPr="009069E8" w:rsidRDefault="00043926" w:rsidP="009069E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14:paraId="61CFAF40" w14:textId="77777777"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八、附件</w:t>
      </w:r>
    </w:p>
    <w:p w14:paraId="77832401" w14:textId="77777777" w:rsidR="004077BD" w:rsidRDefault="00043926">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招标文件</w:t>
      </w:r>
    </w:p>
    <w:p w14:paraId="7D0940EE" w14:textId="77777777" w:rsidR="004077BD" w:rsidRDefault="00043926">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（附件内容请在深圳市中正招标网相关公告中下载查阅）</w:t>
      </w:r>
    </w:p>
    <w:p w14:paraId="670CF35A" w14:textId="77777777" w:rsidR="004077BD" w:rsidRDefault="00043926" w:rsidP="0078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14:paraId="76E0BE80" w14:textId="1AD0C774" w:rsidR="004077BD" w:rsidRDefault="00043926">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823B7B">
        <w:rPr>
          <w:rFonts w:ascii="宋体" w:hAnsi="宋体"/>
          <w:snapToGrid w:val="0"/>
          <w:kern w:val="0"/>
          <w:sz w:val="24"/>
        </w:rPr>
        <w:t>04</w:t>
      </w:r>
      <w:r>
        <w:rPr>
          <w:rFonts w:ascii="宋体" w:hAnsi="宋体"/>
          <w:snapToGrid w:val="0"/>
          <w:kern w:val="0"/>
          <w:sz w:val="24"/>
        </w:rPr>
        <w:t>月</w:t>
      </w:r>
      <w:r w:rsidR="00823B7B">
        <w:rPr>
          <w:rFonts w:ascii="宋体" w:hAnsi="宋体"/>
          <w:snapToGrid w:val="0"/>
          <w:kern w:val="0"/>
          <w:sz w:val="24"/>
        </w:rPr>
        <w:t>06</w:t>
      </w:r>
      <w:r>
        <w:rPr>
          <w:rFonts w:ascii="宋体" w:hAnsi="宋体" w:hint="eastAsia"/>
          <w:snapToGrid w:val="0"/>
          <w:kern w:val="0"/>
          <w:sz w:val="24"/>
        </w:rPr>
        <w:t>日</w:t>
      </w:r>
      <w:bookmarkStart w:id="1" w:name="_Toc45031954"/>
      <w:r>
        <w:rPr>
          <w:szCs w:val="21"/>
        </w:rPr>
        <w:br w:type="page"/>
      </w:r>
    </w:p>
    <w:p w14:paraId="26F9298A" w14:textId="77777777" w:rsidR="004077BD" w:rsidRDefault="004077BD">
      <w:pPr>
        <w:pStyle w:val="1"/>
        <w:spacing w:line="240" w:lineRule="auto"/>
        <w:rPr>
          <w:sz w:val="21"/>
          <w:szCs w:val="21"/>
        </w:rPr>
      </w:pPr>
    </w:p>
    <w:p w14:paraId="3FBB627B" w14:textId="77777777" w:rsidR="004077BD" w:rsidRDefault="00043926">
      <w:pPr>
        <w:pStyle w:val="1"/>
      </w:pPr>
      <w:r>
        <w:rPr>
          <w:rFonts w:hint="eastAsia"/>
        </w:rPr>
        <w:t>第二</w:t>
      </w:r>
      <w:proofErr w:type="gramStart"/>
      <w:r>
        <w:rPr>
          <w:rFonts w:hint="eastAsia"/>
        </w:rPr>
        <w:t>章项目</w:t>
      </w:r>
      <w:proofErr w:type="gramEnd"/>
      <w:r>
        <w:rPr>
          <w:rFonts w:hint="eastAsia"/>
        </w:rPr>
        <w:t>需求</w:t>
      </w:r>
      <w:bookmarkEnd w:id="1"/>
    </w:p>
    <w:p w14:paraId="12BDF03D" w14:textId="77777777" w:rsidR="004077BD" w:rsidRDefault="004077BD"/>
    <w:p w14:paraId="1BB608B0" w14:textId="77777777" w:rsidR="004077BD" w:rsidRDefault="0004392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本章项目需求中所出现的工艺、材料、设备或参照的</w:t>
      </w:r>
      <w:proofErr w:type="gramStart"/>
      <w:r>
        <w:rPr>
          <w:rFonts w:ascii="仿宋_GB2312" w:eastAsia="仿宋_GB2312" w:hint="eastAsia"/>
          <w:sz w:val="24"/>
        </w:rPr>
        <w:t>品牌仅</w:t>
      </w:r>
      <w:proofErr w:type="gramEnd"/>
      <w:r>
        <w:rPr>
          <w:rFonts w:ascii="仿宋_GB2312" w:eastAsia="仿宋_GB2312" w:hint="eastAsia"/>
          <w:sz w:val="24"/>
        </w:rPr>
        <w:t>为方便描述而没有限制性，投标人可以在其提供的文件资料中选用替代标准，但这些替代标准要优于或相当于技术规格中要求的标准。</w:t>
      </w:r>
    </w:p>
    <w:p w14:paraId="31780814" w14:textId="77777777" w:rsidR="004077BD" w:rsidRDefault="0004392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注：加注▲的条款为重要条款要求，如不满足将按照第四章“评标标准”进行扣分。</w:t>
      </w:r>
    </w:p>
    <w:p w14:paraId="64DAAD52" w14:textId="77777777" w:rsidR="004077BD" w:rsidRDefault="00043926" w:rsidP="00BD3268">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任一项带</w:t>
      </w:r>
      <w:r>
        <w:rPr>
          <w:rFonts w:ascii="仿宋_GB2312" w:eastAsia="仿宋_GB2312" w:hint="eastAsia"/>
          <w:sz w:val="24"/>
          <w:highlight w:val="yellow"/>
        </w:rPr>
        <w:t>★</w:t>
      </w:r>
      <w:r>
        <w:rPr>
          <w:rFonts w:ascii="仿宋_GB2312" w:eastAsia="仿宋_GB2312" w:hint="eastAsia"/>
          <w:b/>
          <w:sz w:val="24"/>
          <w:highlight w:val="yellow"/>
        </w:rPr>
        <w:t>的指标未响应或不满足要求将导致投标无效。</w:t>
      </w:r>
    </w:p>
    <w:p w14:paraId="34381CA0" w14:textId="77777777" w:rsidR="004077BD" w:rsidRDefault="004077BD">
      <w:pPr>
        <w:spacing w:line="360" w:lineRule="auto"/>
        <w:ind w:left="510"/>
        <w:rPr>
          <w:rFonts w:eastAsia="黑体"/>
          <w:bCs/>
          <w:snapToGrid w:val="0"/>
          <w:kern w:val="0"/>
          <w:sz w:val="24"/>
        </w:rPr>
      </w:pPr>
    </w:p>
    <w:p w14:paraId="67AEE6F0" w14:textId="77777777" w:rsidR="004077BD" w:rsidRDefault="00043926">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14:paraId="3BDE6399" w14:textId="77777777" w:rsidR="004077BD" w:rsidRDefault="00043926">
      <w:pPr>
        <w:rPr>
          <w:rFonts w:ascii="宋体" w:hAnsi="宋体"/>
          <w:b/>
          <w:szCs w:val="21"/>
        </w:rPr>
      </w:pPr>
      <w:r>
        <w:rPr>
          <w:rFonts w:ascii="宋体" w:hAnsi="宋体" w:hint="eastAsia"/>
          <w:b/>
          <w:szCs w:val="21"/>
        </w:rPr>
        <w:t>（一）货物总清单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3119"/>
        <w:gridCol w:w="850"/>
        <w:gridCol w:w="993"/>
        <w:gridCol w:w="1701"/>
        <w:gridCol w:w="1417"/>
      </w:tblGrid>
      <w:tr w:rsidR="004077BD" w14:paraId="65A43191" w14:textId="77777777">
        <w:trPr>
          <w:trHeight w:val="59"/>
          <w:jc w:val="center"/>
        </w:trPr>
        <w:tc>
          <w:tcPr>
            <w:tcW w:w="851" w:type="dxa"/>
            <w:vAlign w:val="center"/>
          </w:tcPr>
          <w:p w14:paraId="5D9FB953" w14:textId="77777777"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119" w:type="dxa"/>
            <w:vAlign w:val="center"/>
          </w:tcPr>
          <w:p w14:paraId="53958FB3" w14:textId="77777777"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项目名称</w:t>
            </w:r>
          </w:p>
        </w:tc>
        <w:tc>
          <w:tcPr>
            <w:tcW w:w="850" w:type="dxa"/>
            <w:tcMar>
              <w:top w:w="0" w:type="dxa"/>
              <w:left w:w="108" w:type="dxa"/>
              <w:bottom w:w="0" w:type="dxa"/>
              <w:right w:w="108" w:type="dxa"/>
            </w:tcMar>
            <w:vAlign w:val="center"/>
          </w:tcPr>
          <w:p w14:paraId="2BB6AB1B" w14:textId="77777777"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993" w:type="dxa"/>
            <w:vAlign w:val="center"/>
          </w:tcPr>
          <w:p w14:paraId="19CF05ED" w14:textId="77777777"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14:paraId="362303C7" w14:textId="77777777"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采购控制金额</w:t>
            </w:r>
          </w:p>
          <w:p w14:paraId="7854C959" w14:textId="77777777" w:rsidR="004077BD" w:rsidRDefault="00043926">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1417" w:type="dxa"/>
            <w:vAlign w:val="center"/>
          </w:tcPr>
          <w:p w14:paraId="67BD564A" w14:textId="77777777"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4077BD" w14:paraId="7CA6C4A9" w14:textId="77777777">
        <w:trPr>
          <w:trHeight w:val="605"/>
          <w:jc w:val="center"/>
        </w:trPr>
        <w:tc>
          <w:tcPr>
            <w:tcW w:w="851" w:type="dxa"/>
            <w:vAlign w:val="center"/>
          </w:tcPr>
          <w:p w14:paraId="670E7BF6" w14:textId="77777777" w:rsidR="004077BD" w:rsidRDefault="00043926">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119" w:type="dxa"/>
            <w:vAlign w:val="center"/>
          </w:tcPr>
          <w:p w14:paraId="31B688F9" w14:textId="77777777" w:rsidR="004077BD" w:rsidRDefault="00D306CC">
            <w:pPr>
              <w:widowControl/>
              <w:spacing w:line="360" w:lineRule="auto"/>
              <w:jc w:val="center"/>
              <w:rPr>
                <w:rFonts w:ascii="宋体" w:hAnsi="宋体" w:cs="宋体"/>
                <w:kern w:val="0"/>
                <w:szCs w:val="21"/>
              </w:rPr>
            </w:pPr>
            <w:r w:rsidRPr="00D306CC">
              <w:rPr>
                <w:rFonts w:ascii="宋体" w:hAnsi="宋体" w:cs="宋体" w:hint="eastAsia"/>
                <w:kern w:val="0"/>
                <w:szCs w:val="21"/>
              </w:rPr>
              <w:t>全自动医用PCR分析系统</w:t>
            </w:r>
          </w:p>
        </w:tc>
        <w:tc>
          <w:tcPr>
            <w:tcW w:w="850" w:type="dxa"/>
            <w:tcMar>
              <w:top w:w="0" w:type="dxa"/>
              <w:left w:w="108" w:type="dxa"/>
              <w:bottom w:w="0" w:type="dxa"/>
              <w:right w:w="108" w:type="dxa"/>
            </w:tcMar>
            <w:vAlign w:val="center"/>
          </w:tcPr>
          <w:p w14:paraId="42B194EB" w14:textId="77777777" w:rsidR="004077BD" w:rsidRDefault="00043926">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93" w:type="dxa"/>
            <w:vAlign w:val="center"/>
          </w:tcPr>
          <w:p w14:paraId="31AADAC2" w14:textId="77777777" w:rsidR="004077BD" w:rsidRDefault="00D306CC">
            <w:pPr>
              <w:widowControl/>
              <w:spacing w:line="360" w:lineRule="auto"/>
              <w:jc w:val="center"/>
              <w:rPr>
                <w:rFonts w:ascii="宋体" w:hAnsi="宋体" w:cs="宋体"/>
                <w:kern w:val="0"/>
                <w:szCs w:val="21"/>
              </w:rPr>
            </w:pPr>
            <w:r>
              <w:rPr>
                <w:rFonts w:ascii="宋体" w:hAnsi="宋体" w:cs="宋体" w:hint="eastAsia"/>
                <w:kern w:val="0"/>
                <w:szCs w:val="21"/>
              </w:rPr>
              <w:t>台</w:t>
            </w:r>
          </w:p>
        </w:tc>
        <w:tc>
          <w:tcPr>
            <w:tcW w:w="1701" w:type="dxa"/>
            <w:vAlign w:val="center"/>
          </w:tcPr>
          <w:p w14:paraId="029700B9" w14:textId="77777777" w:rsidR="004077BD" w:rsidRDefault="00D306CC">
            <w:pPr>
              <w:jc w:val="center"/>
              <w:rPr>
                <w:rFonts w:ascii="宋体" w:hAnsi="宋体" w:cs="宋体"/>
                <w:bCs/>
                <w:kern w:val="0"/>
                <w:szCs w:val="21"/>
              </w:rPr>
            </w:pPr>
            <w:r>
              <w:rPr>
                <w:rFonts w:ascii="宋体" w:hAnsi="宋体" w:cs="宋体"/>
                <w:bCs/>
                <w:kern w:val="0"/>
                <w:szCs w:val="21"/>
              </w:rPr>
              <w:t>3</w:t>
            </w:r>
            <w:r>
              <w:rPr>
                <w:rFonts w:ascii="宋体" w:hAnsi="宋体" w:cs="宋体" w:hint="eastAsia"/>
                <w:bCs/>
                <w:kern w:val="0"/>
                <w:szCs w:val="21"/>
              </w:rPr>
              <w:t>00</w:t>
            </w:r>
            <w:r>
              <w:rPr>
                <w:rFonts w:ascii="宋体" w:hAnsi="宋体" w:cs="宋体"/>
                <w:bCs/>
                <w:kern w:val="0"/>
                <w:szCs w:val="21"/>
              </w:rPr>
              <w:t>,000.00</w:t>
            </w:r>
          </w:p>
        </w:tc>
        <w:tc>
          <w:tcPr>
            <w:tcW w:w="1417" w:type="dxa"/>
            <w:vAlign w:val="center"/>
          </w:tcPr>
          <w:p w14:paraId="76036E2E" w14:textId="77777777" w:rsidR="004077BD" w:rsidRDefault="00043926">
            <w:pPr>
              <w:widowControl/>
              <w:spacing w:line="360" w:lineRule="auto"/>
              <w:jc w:val="center"/>
              <w:rPr>
                <w:rFonts w:ascii="宋体" w:hAnsi="宋体" w:cs="宋体"/>
                <w:kern w:val="0"/>
                <w:szCs w:val="21"/>
              </w:rPr>
            </w:pPr>
            <w:r>
              <w:rPr>
                <w:rFonts w:ascii="宋体" w:hAnsi="宋体" w:cs="宋体" w:hint="eastAsia"/>
                <w:kern w:val="0"/>
                <w:szCs w:val="21"/>
              </w:rPr>
              <w:t>拒绝进口</w:t>
            </w:r>
          </w:p>
        </w:tc>
      </w:tr>
    </w:tbl>
    <w:p w14:paraId="24D3722B" w14:textId="77777777" w:rsidR="004077BD" w:rsidRDefault="004077BD" w:rsidP="00576C23">
      <w:pPr>
        <w:widowControl/>
        <w:snapToGrid w:val="0"/>
        <w:spacing w:line="360" w:lineRule="auto"/>
        <w:jc w:val="left"/>
        <w:rPr>
          <w:rFonts w:ascii="宋体" w:hAnsi="宋体"/>
          <w:bCs/>
          <w:snapToGrid w:val="0"/>
          <w:kern w:val="0"/>
          <w:szCs w:val="21"/>
        </w:rPr>
      </w:pPr>
    </w:p>
    <w:p w14:paraId="5ECFAF50" w14:textId="77777777" w:rsidR="004077BD" w:rsidRPr="00576C23" w:rsidRDefault="00043926" w:rsidP="00576C23">
      <w:pPr>
        <w:widowControl/>
        <w:snapToGrid w:val="0"/>
        <w:spacing w:line="360" w:lineRule="auto"/>
        <w:ind w:left="2"/>
        <w:jc w:val="left"/>
        <w:rPr>
          <w:rFonts w:ascii="宋体" w:hAnsi="宋体"/>
          <w:bCs/>
          <w:snapToGrid w:val="0"/>
          <w:kern w:val="0"/>
          <w:szCs w:val="21"/>
        </w:rPr>
      </w:pPr>
      <w:r>
        <w:rPr>
          <w:rFonts w:ascii="宋体" w:hAnsi="宋体" w:hint="eastAsia"/>
          <w:bCs/>
          <w:snapToGrid w:val="0"/>
          <w:kern w:val="0"/>
          <w:szCs w:val="21"/>
        </w:rPr>
        <w:t>注：（</w:t>
      </w:r>
      <w:r w:rsidR="00576C23">
        <w:rPr>
          <w:rFonts w:ascii="宋体" w:hAnsi="宋体"/>
          <w:bCs/>
          <w:snapToGrid w:val="0"/>
          <w:kern w:val="0"/>
          <w:szCs w:val="21"/>
        </w:rPr>
        <w:t>1</w:t>
      </w:r>
      <w:r>
        <w:rPr>
          <w:rFonts w:ascii="宋体" w:hAnsi="宋体" w:hint="eastAsia"/>
          <w:bCs/>
          <w:snapToGrid w:val="0"/>
          <w:kern w:val="0"/>
          <w:szCs w:val="21"/>
        </w:rPr>
        <w:t>）</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w:t>
      </w:r>
      <w:proofErr w:type="gramStart"/>
      <w:r>
        <w:rPr>
          <w:rFonts w:ascii="宋体" w:hAnsi="宋体" w:hint="eastAsia"/>
          <w:szCs w:val="21"/>
        </w:rPr>
        <w:t>作出</w:t>
      </w:r>
      <w:proofErr w:type="gramEnd"/>
      <w:r>
        <w:rPr>
          <w:rFonts w:ascii="宋体" w:hAnsi="宋体" w:hint="eastAsia"/>
          <w:szCs w:val="21"/>
        </w:rPr>
        <w:t>报价合理性说明，以及书面说明是否采纳</w:t>
      </w:r>
      <w:proofErr w:type="gramStart"/>
      <w:r>
        <w:rPr>
          <w:rFonts w:ascii="宋体" w:hAnsi="宋体" w:hint="eastAsia"/>
          <w:szCs w:val="21"/>
        </w:rPr>
        <w:t>等判断</w:t>
      </w:r>
      <w:proofErr w:type="gramEnd"/>
      <w:r>
        <w:rPr>
          <w:rFonts w:ascii="宋体" w:hAnsi="宋体" w:hint="eastAsia"/>
          <w:szCs w:val="21"/>
        </w:rPr>
        <w:t>不一</w:t>
      </w:r>
      <w:r>
        <w:rPr>
          <w:rFonts w:ascii="宋体" w:hAnsi="宋体" w:hint="eastAsia"/>
          <w:bCs/>
          <w:snapToGrid w:val="0"/>
          <w:kern w:val="0"/>
          <w:szCs w:val="21"/>
        </w:rPr>
        <w:t>致的，按照“少数服从多数”的原则确定评标委员会的意见。</w:t>
      </w:r>
    </w:p>
    <w:p w14:paraId="60858C24" w14:textId="77777777" w:rsidR="004077BD" w:rsidRDefault="00043926">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w:t>
      </w:r>
      <w:r w:rsidR="00576C23">
        <w:rPr>
          <w:rFonts w:ascii="宋体" w:hAnsi="宋体"/>
          <w:bCs/>
          <w:snapToGrid w:val="0"/>
          <w:kern w:val="0"/>
          <w:szCs w:val="21"/>
        </w:rPr>
        <w:t>2</w:t>
      </w:r>
      <w:r>
        <w:rPr>
          <w:rFonts w:ascii="宋体" w:hAnsi="宋体" w:hint="eastAsia"/>
          <w:bCs/>
          <w:snapToGrid w:val="0"/>
          <w:kern w:val="0"/>
          <w:szCs w:val="21"/>
        </w:rPr>
        <w:t xml:space="preserve">）备注栏注明“拒绝进口”的产品不接受投标人选用进口产品参与投标；注明“接受进口”的产品允许投标人选用进口产品参与投标，但不排斥国内产品。 </w:t>
      </w:r>
    </w:p>
    <w:p w14:paraId="7E5E397C" w14:textId="77777777" w:rsidR="004077BD" w:rsidRDefault="00043926">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w:t>
      </w:r>
      <w:r w:rsidR="00576C23">
        <w:rPr>
          <w:rFonts w:ascii="宋体" w:hAnsi="宋体"/>
          <w:bCs/>
          <w:snapToGrid w:val="0"/>
          <w:kern w:val="0"/>
          <w:szCs w:val="21"/>
        </w:rPr>
        <w:t>3</w:t>
      </w:r>
      <w:r>
        <w:rPr>
          <w:rFonts w:ascii="宋体" w:hAnsi="宋体" w:hint="eastAsia"/>
          <w:bCs/>
          <w:snapToGrid w:val="0"/>
          <w:kern w:val="0"/>
          <w:szCs w:val="21"/>
        </w:rPr>
        <w:t>）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14:paraId="7FD04646" w14:textId="77777777" w:rsidR="004077BD" w:rsidRDefault="004077BD">
      <w:pPr>
        <w:spacing w:line="360" w:lineRule="auto"/>
        <w:ind w:left="2" w:firstLineChars="201" w:firstLine="484"/>
        <w:rPr>
          <w:rFonts w:ascii="宋体" w:hAnsi="宋体"/>
          <w:b/>
          <w:bCs/>
          <w:snapToGrid w:val="0"/>
          <w:kern w:val="0"/>
          <w:sz w:val="24"/>
        </w:rPr>
      </w:pPr>
    </w:p>
    <w:p w14:paraId="7424F1EC" w14:textId="77777777" w:rsidR="004077BD" w:rsidRDefault="00043926">
      <w:pPr>
        <w:spacing w:line="360" w:lineRule="auto"/>
        <w:rPr>
          <w:rFonts w:ascii="宋体" w:hAnsi="宋体"/>
          <w:b/>
          <w:bCs/>
          <w:snapToGrid w:val="0"/>
          <w:kern w:val="0"/>
          <w:sz w:val="24"/>
        </w:rPr>
      </w:pPr>
      <w:r>
        <w:rPr>
          <w:rFonts w:ascii="宋体" w:hAnsi="宋体" w:hint="eastAsia"/>
          <w:b/>
          <w:bCs/>
          <w:snapToGrid w:val="0"/>
          <w:kern w:val="0"/>
          <w:sz w:val="24"/>
        </w:rPr>
        <w:t>二、技术要求</w:t>
      </w:r>
    </w:p>
    <w:p w14:paraId="4861ECBC" w14:textId="77777777" w:rsidR="00D00D4D" w:rsidRDefault="00D00D4D" w:rsidP="00BD3268">
      <w:pPr>
        <w:autoSpaceDE w:val="0"/>
        <w:autoSpaceDN w:val="0"/>
        <w:adjustRightInd w:val="0"/>
        <w:spacing w:line="360" w:lineRule="auto"/>
        <w:ind w:firstLineChars="200" w:firstLine="482"/>
        <w:jc w:val="left"/>
        <w:rPr>
          <w:rFonts w:ascii="仿宋_GB2312" w:eastAsia="仿宋_GB2312"/>
          <w:b/>
          <w:sz w:val="24"/>
        </w:rPr>
      </w:pPr>
      <w:r w:rsidRPr="00D00D4D">
        <w:rPr>
          <w:rFonts w:ascii="仿宋_GB2312" w:eastAsia="仿宋_GB2312" w:hint="eastAsia"/>
          <w:b/>
          <w:sz w:val="24"/>
        </w:rPr>
        <w:t>注：技术参数中要求提供证明材料的，</w:t>
      </w:r>
      <w:r w:rsidR="0087014B">
        <w:rPr>
          <w:rFonts w:ascii="仿宋_GB2312" w:eastAsia="仿宋_GB2312" w:hint="eastAsia"/>
          <w:b/>
          <w:sz w:val="24"/>
        </w:rPr>
        <w:t>投标文件需</w:t>
      </w:r>
      <w:r w:rsidRPr="00D00D4D">
        <w:rPr>
          <w:rFonts w:ascii="仿宋_GB2312" w:eastAsia="仿宋_GB2312" w:hint="eastAsia"/>
          <w:b/>
          <w:sz w:val="24"/>
        </w:rPr>
        <w:t>提供</w:t>
      </w:r>
      <w:r w:rsidR="00653DB2">
        <w:rPr>
          <w:rFonts w:ascii="仿宋_GB2312" w:eastAsia="仿宋_GB2312" w:hint="eastAsia"/>
          <w:b/>
          <w:sz w:val="24"/>
        </w:rPr>
        <w:t>相应证明材料</w:t>
      </w:r>
      <w:r w:rsidRPr="00D00D4D">
        <w:rPr>
          <w:rFonts w:ascii="仿宋_GB2312" w:eastAsia="仿宋_GB2312" w:hint="eastAsia"/>
          <w:b/>
          <w:sz w:val="24"/>
        </w:rPr>
        <w:t>复印件或扫描件（</w:t>
      </w:r>
      <w:r w:rsidR="0087014B" w:rsidRPr="00D00D4D">
        <w:rPr>
          <w:rFonts w:ascii="仿宋_GB2312" w:eastAsia="仿宋_GB2312" w:hint="eastAsia"/>
          <w:b/>
          <w:sz w:val="24"/>
        </w:rPr>
        <w:t>加盖投标人公章</w:t>
      </w:r>
      <w:r w:rsidR="0087014B">
        <w:rPr>
          <w:rFonts w:ascii="仿宋_GB2312" w:eastAsia="仿宋_GB2312" w:hint="eastAsia"/>
          <w:b/>
          <w:sz w:val="24"/>
        </w:rPr>
        <w:t>，</w:t>
      </w:r>
      <w:r w:rsidRPr="00D00D4D">
        <w:rPr>
          <w:rFonts w:ascii="仿宋_GB2312" w:eastAsia="仿宋_GB2312" w:hint="eastAsia"/>
          <w:b/>
          <w:sz w:val="24"/>
        </w:rPr>
        <w:t>原件备查）并</w:t>
      </w:r>
      <w:r w:rsidR="007E3601">
        <w:rPr>
          <w:rFonts w:ascii="仿宋_GB2312" w:eastAsia="仿宋_GB2312" w:hint="eastAsia"/>
          <w:b/>
          <w:sz w:val="24"/>
        </w:rPr>
        <w:t>注明证明材料</w:t>
      </w:r>
      <w:r w:rsidRPr="00D00D4D">
        <w:rPr>
          <w:rFonts w:ascii="仿宋_GB2312" w:eastAsia="仿宋_GB2312" w:hint="eastAsia"/>
          <w:b/>
          <w:sz w:val="24"/>
        </w:rPr>
        <w:t>在</w:t>
      </w:r>
      <w:r w:rsidR="0087014B">
        <w:rPr>
          <w:rFonts w:ascii="仿宋_GB2312" w:eastAsia="仿宋_GB2312" w:hint="eastAsia"/>
          <w:b/>
          <w:sz w:val="24"/>
        </w:rPr>
        <w:t>投</w:t>
      </w:r>
      <w:r w:rsidRPr="00D00D4D">
        <w:rPr>
          <w:rFonts w:ascii="仿宋_GB2312" w:eastAsia="仿宋_GB2312" w:hint="eastAsia"/>
          <w:b/>
          <w:sz w:val="24"/>
        </w:rPr>
        <w:t>标文件中的具体位置，未</w:t>
      </w:r>
      <w:r w:rsidR="003750DD">
        <w:rPr>
          <w:rFonts w:ascii="仿宋_GB2312" w:eastAsia="仿宋_GB2312" w:hint="eastAsia"/>
          <w:b/>
          <w:sz w:val="24"/>
        </w:rPr>
        <w:t>按要求</w:t>
      </w:r>
      <w:r w:rsidRPr="00D00D4D">
        <w:rPr>
          <w:rFonts w:ascii="仿宋_GB2312" w:eastAsia="仿宋_GB2312" w:hint="eastAsia"/>
          <w:b/>
          <w:sz w:val="24"/>
        </w:rPr>
        <w:t>提供证明材</w:t>
      </w:r>
      <w:r w:rsidRPr="00D00D4D">
        <w:rPr>
          <w:rFonts w:ascii="仿宋_GB2312" w:eastAsia="仿宋_GB2312" w:hint="eastAsia"/>
          <w:b/>
          <w:sz w:val="24"/>
        </w:rPr>
        <w:lastRenderedPageBreak/>
        <w:t>料或未</w:t>
      </w:r>
      <w:r w:rsidR="007E3601">
        <w:rPr>
          <w:rFonts w:ascii="仿宋_GB2312" w:eastAsia="仿宋_GB2312" w:hint="eastAsia"/>
          <w:b/>
          <w:sz w:val="24"/>
        </w:rPr>
        <w:t>注明证明材料的</w:t>
      </w:r>
      <w:r w:rsidRPr="00D00D4D">
        <w:rPr>
          <w:rFonts w:ascii="仿宋_GB2312" w:eastAsia="仿宋_GB2312" w:hint="eastAsia"/>
          <w:b/>
          <w:sz w:val="24"/>
        </w:rPr>
        <w:t>具体位置或提供的证明资料显示产品参数信息不符合招标文件要求的，均视为负偏离；未要求提供</w:t>
      </w:r>
      <w:r w:rsidR="007E3601">
        <w:rPr>
          <w:rFonts w:ascii="仿宋_GB2312" w:eastAsia="仿宋_GB2312" w:hint="eastAsia"/>
          <w:b/>
          <w:sz w:val="24"/>
        </w:rPr>
        <w:t>相应</w:t>
      </w:r>
      <w:r w:rsidRPr="00D00D4D">
        <w:rPr>
          <w:rFonts w:ascii="仿宋_GB2312" w:eastAsia="仿宋_GB2312" w:hint="eastAsia"/>
          <w:b/>
          <w:sz w:val="24"/>
        </w:rPr>
        <w:t>证明材料的，投标人可以不提供。</w:t>
      </w:r>
    </w:p>
    <w:p w14:paraId="6FC3C7D4" w14:textId="77777777" w:rsidR="00FA416A" w:rsidRPr="00FA416A" w:rsidRDefault="00FA416A" w:rsidP="00BD3268">
      <w:pPr>
        <w:autoSpaceDE w:val="0"/>
        <w:autoSpaceDN w:val="0"/>
        <w:adjustRightInd w:val="0"/>
        <w:spacing w:line="360" w:lineRule="auto"/>
        <w:ind w:firstLineChars="200" w:firstLine="482"/>
        <w:jc w:val="left"/>
        <w:rPr>
          <w:rFonts w:ascii="仿宋_GB2312" w:eastAsia="仿宋_GB2312"/>
          <w:b/>
          <w:sz w:val="24"/>
        </w:rPr>
      </w:pPr>
      <w:r w:rsidRPr="00FA416A">
        <w:rPr>
          <w:rFonts w:ascii="仿宋_GB2312" w:eastAsia="仿宋_GB2312" w:hint="eastAsia"/>
          <w:b/>
          <w:sz w:val="24"/>
        </w:rPr>
        <w:t>技术参数设置为区间要求的</w:t>
      </w:r>
      <w:r>
        <w:rPr>
          <w:rFonts w:ascii="仿宋_GB2312" w:eastAsia="仿宋_GB2312" w:hint="eastAsia"/>
          <w:b/>
          <w:sz w:val="24"/>
        </w:rPr>
        <w:t>（</w:t>
      </w:r>
      <w:r w:rsidR="004C067A">
        <w:rPr>
          <w:rFonts w:ascii="仿宋_GB2312" w:eastAsia="仿宋_GB2312" w:hint="eastAsia"/>
          <w:b/>
          <w:sz w:val="24"/>
        </w:rPr>
        <w:t>如</w:t>
      </w:r>
      <w:r>
        <w:rPr>
          <w:rFonts w:ascii="仿宋_GB2312" w:eastAsia="仿宋_GB2312" w:hint="eastAsia"/>
          <w:b/>
          <w:sz w:val="24"/>
        </w:rPr>
        <w:t>潮气量</w:t>
      </w:r>
      <w:r w:rsidR="004C067A">
        <w:rPr>
          <w:rFonts w:ascii="仿宋_GB2312" w:eastAsia="仿宋_GB2312" w:hint="eastAsia"/>
          <w:b/>
          <w:sz w:val="24"/>
        </w:rPr>
        <w:t>：</w:t>
      </w:r>
      <w:r w:rsidRPr="00FA416A">
        <w:rPr>
          <w:rFonts w:ascii="仿宋_GB2312" w:eastAsia="仿宋_GB2312"/>
          <w:b/>
          <w:sz w:val="24"/>
        </w:rPr>
        <w:t>0-2000ML</w:t>
      </w:r>
      <w:r>
        <w:rPr>
          <w:rFonts w:ascii="仿宋_GB2312" w:eastAsia="仿宋_GB2312" w:hint="eastAsia"/>
          <w:b/>
          <w:sz w:val="24"/>
        </w:rPr>
        <w:t>），投标</w:t>
      </w:r>
      <w:r w:rsidRPr="00FA416A">
        <w:rPr>
          <w:rFonts w:ascii="仿宋_GB2312" w:eastAsia="仿宋_GB2312" w:hint="eastAsia"/>
          <w:b/>
          <w:sz w:val="24"/>
        </w:rPr>
        <w:t>产品参数区间与招标要求不</w:t>
      </w:r>
      <w:r>
        <w:rPr>
          <w:rFonts w:ascii="仿宋_GB2312" w:eastAsia="仿宋_GB2312" w:hint="eastAsia"/>
          <w:b/>
          <w:sz w:val="24"/>
        </w:rPr>
        <w:t>完全</w:t>
      </w:r>
      <w:r w:rsidRPr="00FA416A">
        <w:rPr>
          <w:rFonts w:ascii="仿宋_GB2312" w:eastAsia="仿宋_GB2312" w:hint="eastAsia"/>
          <w:b/>
          <w:sz w:val="24"/>
        </w:rPr>
        <w:t>一致的均视为负偏离</w:t>
      </w:r>
      <w:r>
        <w:rPr>
          <w:rFonts w:ascii="仿宋_GB2312" w:eastAsia="仿宋_GB2312" w:hint="eastAsia"/>
          <w:b/>
          <w:sz w:val="24"/>
        </w:rPr>
        <w:t>。</w:t>
      </w:r>
    </w:p>
    <w:tbl>
      <w:tblPr>
        <w:tblpPr w:leftFromText="180" w:rightFromText="180" w:vertAnchor="text" w:horzAnchor="margin" w:tblpXSpec="center" w:tblpY="68"/>
        <w:tblW w:w="9249" w:type="dxa"/>
        <w:tblLook w:val="04A0" w:firstRow="1" w:lastRow="0" w:firstColumn="1" w:lastColumn="0" w:noHBand="0" w:noVBand="1"/>
      </w:tblPr>
      <w:tblGrid>
        <w:gridCol w:w="1290"/>
        <w:gridCol w:w="1290"/>
        <w:gridCol w:w="6669"/>
      </w:tblGrid>
      <w:tr w:rsidR="00576C23" w14:paraId="146EA61A" w14:textId="77777777" w:rsidTr="00576C23">
        <w:trPr>
          <w:trHeight w:val="300"/>
          <w:tblHeader/>
        </w:trPr>
        <w:tc>
          <w:tcPr>
            <w:tcW w:w="1290" w:type="dxa"/>
            <w:tcBorders>
              <w:top w:val="single" w:sz="8" w:space="0" w:color="auto"/>
              <w:left w:val="single" w:sz="8" w:space="0" w:color="auto"/>
              <w:bottom w:val="single" w:sz="4" w:space="0" w:color="auto"/>
              <w:right w:val="single" w:sz="8" w:space="0" w:color="auto"/>
            </w:tcBorders>
            <w:vAlign w:val="center"/>
          </w:tcPr>
          <w:p w14:paraId="44D6008F" w14:textId="77777777" w:rsidR="00576C23" w:rsidRPr="00576C23" w:rsidRDefault="00576C23" w:rsidP="00576C23">
            <w:pPr>
              <w:spacing w:line="360" w:lineRule="auto"/>
              <w:jc w:val="center"/>
              <w:rPr>
                <w:b/>
                <w:szCs w:val="21"/>
              </w:rPr>
            </w:pPr>
            <w:r w:rsidRPr="00576C23">
              <w:rPr>
                <w:rFonts w:hint="eastAsia"/>
                <w:b/>
                <w:szCs w:val="21"/>
              </w:rPr>
              <w:t>序号</w:t>
            </w:r>
          </w:p>
        </w:tc>
        <w:tc>
          <w:tcPr>
            <w:tcW w:w="1290" w:type="dxa"/>
            <w:tcBorders>
              <w:top w:val="single" w:sz="8" w:space="0" w:color="auto"/>
              <w:left w:val="single" w:sz="8" w:space="0" w:color="auto"/>
              <w:bottom w:val="single" w:sz="4" w:space="0" w:color="auto"/>
              <w:right w:val="single" w:sz="8" w:space="0" w:color="auto"/>
            </w:tcBorders>
            <w:vAlign w:val="center"/>
          </w:tcPr>
          <w:p w14:paraId="60E04131" w14:textId="77777777" w:rsidR="00576C23" w:rsidRPr="00576C23" w:rsidRDefault="00576C23" w:rsidP="00576C23">
            <w:pPr>
              <w:widowControl/>
              <w:spacing w:line="360" w:lineRule="auto"/>
              <w:jc w:val="center"/>
              <w:rPr>
                <w:b/>
                <w:szCs w:val="21"/>
              </w:rPr>
            </w:pPr>
            <w:r w:rsidRPr="00576C23">
              <w:rPr>
                <w:rFonts w:hint="eastAsia"/>
                <w:b/>
                <w:szCs w:val="21"/>
              </w:rPr>
              <w:t>货物名称</w:t>
            </w:r>
          </w:p>
        </w:tc>
        <w:tc>
          <w:tcPr>
            <w:tcW w:w="6669" w:type="dxa"/>
            <w:tcBorders>
              <w:top w:val="single" w:sz="8" w:space="0" w:color="auto"/>
              <w:left w:val="single" w:sz="8" w:space="0" w:color="auto"/>
              <w:bottom w:val="single" w:sz="8" w:space="0" w:color="auto"/>
              <w:right w:val="single" w:sz="8" w:space="0" w:color="auto"/>
            </w:tcBorders>
            <w:shd w:val="clear" w:color="auto" w:fill="auto"/>
            <w:vAlign w:val="center"/>
          </w:tcPr>
          <w:p w14:paraId="1631ED70" w14:textId="77777777" w:rsidR="00576C23" w:rsidRPr="00576C23" w:rsidRDefault="00576C23" w:rsidP="00576C23">
            <w:pPr>
              <w:spacing w:line="360" w:lineRule="auto"/>
              <w:jc w:val="center"/>
              <w:rPr>
                <w:b/>
                <w:szCs w:val="21"/>
              </w:rPr>
            </w:pPr>
            <w:r w:rsidRPr="00576C23">
              <w:rPr>
                <w:rFonts w:hint="eastAsia"/>
                <w:b/>
                <w:szCs w:val="21"/>
              </w:rPr>
              <w:t>招标技术要求</w:t>
            </w:r>
          </w:p>
        </w:tc>
      </w:tr>
      <w:tr w:rsidR="00576C23" w14:paraId="50E0FD53" w14:textId="77777777" w:rsidTr="00576C23">
        <w:trPr>
          <w:trHeight w:val="300"/>
        </w:trPr>
        <w:tc>
          <w:tcPr>
            <w:tcW w:w="1290" w:type="dxa"/>
            <w:vMerge w:val="restart"/>
            <w:tcBorders>
              <w:top w:val="single" w:sz="4" w:space="0" w:color="auto"/>
              <w:left w:val="single" w:sz="4" w:space="0" w:color="auto"/>
              <w:bottom w:val="single" w:sz="4" w:space="0" w:color="auto"/>
              <w:right w:val="single" w:sz="4" w:space="0" w:color="auto"/>
            </w:tcBorders>
          </w:tcPr>
          <w:p w14:paraId="73E6E0B3" w14:textId="77777777" w:rsidR="00576C23" w:rsidRDefault="00576C23" w:rsidP="00576C23">
            <w:pPr>
              <w:widowControl/>
              <w:spacing w:line="360" w:lineRule="auto"/>
              <w:ind w:firstLineChars="200" w:firstLine="422"/>
              <w:rPr>
                <w:rFonts w:ascii="Calibri" w:hAnsi="Calibri" w:cs="宋体"/>
                <w:b/>
                <w:bCs/>
                <w:kern w:val="0"/>
                <w:szCs w:val="21"/>
              </w:rPr>
            </w:pPr>
            <w:proofErr w:type="gramStart"/>
            <w:r>
              <w:rPr>
                <w:rFonts w:ascii="Calibri" w:hAnsi="Calibri" w:cs="宋体" w:hint="eastAsia"/>
                <w:b/>
                <w:bCs/>
                <w:kern w:val="0"/>
                <w:szCs w:val="21"/>
              </w:rPr>
              <w:t>一</w:t>
            </w:r>
            <w:proofErr w:type="gramEnd"/>
          </w:p>
        </w:tc>
        <w:tc>
          <w:tcPr>
            <w:tcW w:w="1290" w:type="dxa"/>
            <w:vMerge w:val="restart"/>
            <w:tcBorders>
              <w:top w:val="single" w:sz="4" w:space="0" w:color="auto"/>
              <w:left w:val="single" w:sz="4" w:space="0" w:color="auto"/>
              <w:bottom w:val="single" w:sz="4" w:space="0" w:color="auto"/>
              <w:right w:val="single" w:sz="4" w:space="0" w:color="auto"/>
            </w:tcBorders>
          </w:tcPr>
          <w:p w14:paraId="7B472823" w14:textId="77777777" w:rsidR="00576C23" w:rsidRDefault="00576C23" w:rsidP="00576C23">
            <w:pPr>
              <w:widowControl/>
              <w:spacing w:line="360" w:lineRule="auto"/>
              <w:rPr>
                <w:rFonts w:ascii="Calibri" w:hAnsi="Calibri" w:cs="宋体"/>
                <w:b/>
                <w:bCs/>
                <w:kern w:val="0"/>
                <w:szCs w:val="21"/>
              </w:rPr>
            </w:pPr>
            <w:r>
              <w:rPr>
                <w:rFonts w:ascii="Calibri" w:hAnsi="Calibri" w:cs="宋体" w:hint="eastAsia"/>
                <w:kern w:val="0"/>
                <w:szCs w:val="21"/>
              </w:rPr>
              <w:t>全自动医用</w:t>
            </w:r>
            <w:r>
              <w:rPr>
                <w:rFonts w:ascii="Calibri" w:hAnsi="Calibri" w:cs="宋体" w:hint="eastAsia"/>
                <w:kern w:val="0"/>
                <w:szCs w:val="21"/>
              </w:rPr>
              <w:t>P</w:t>
            </w:r>
            <w:r>
              <w:rPr>
                <w:rFonts w:ascii="Calibri" w:hAnsi="Calibri" w:cs="宋体"/>
                <w:kern w:val="0"/>
                <w:szCs w:val="21"/>
              </w:rPr>
              <w:t>CR</w:t>
            </w:r>
            <w:r>
              <w:rPr>
                <w:rFonts w:ascii="Calibri" w:hAnsi="Calibri" w:cs="宋体" w:hint="eastAsia"/>
                <w:kern w:val="0"/>
                <w:szCs w:val="21"/>
              </w:rPr>
              <w:t>分析系统</w:t>
            </w:r>
          </w:p>
        </w:tc>
        <w:tc>
          <w:tcPr>
            <w:tcW w:w="6669" w:type="dxa"/>
            <w:tcBorders>
              <w:top w:val="nil"/>
              <w:left w:val="single" w:sz="4" w:space="0" w:color="auto"/>
              <w:bottom w:val="single" w:sz="8" w:space="0" w:color="auto"/>
              <w:right w:val="single" w:sz="8" w:space="0" w:color="auto"/>
            </w:tcBorders>
            <w:shd w:val="clear" w:color="auto" w:fill="auto"/>
            <w:vAlign w:val="center"/>
          </w:tcPr>
          <w:p w14:paraId="73DBC351" w14:textId="77777777" w:rsidR="00576C23" w:rsidRDefault="00576C23" w:rsidP="00576C23">
            <w:pPr>
              <w:widowControl/>
              <w:spacing w:line="360" w:lineRule="auto"/>
              <w:rPr>
                <w:rFonts w:ascii="宋体" w:hAnsi="宋体" w:cs="宋体"/>
                <w:b/>
                <w:bCs/>
                <w:kern w:val="0"/>
                <w:szCs w:val="21"/>
              </w:rPr>
            </w:pPr>
            <w:r>
              <w:rPr>
                <w:rFonts w:ascii="宋体" w:hAnsi="宋体" w:cs="宋体"/>
                <w:b/>
                <w:bCs/>
                <w:kern w:val="0"/>
                <w:szCs w:val="21"/>
              </w:rPr>
              <w:t>1</w:t>
            </w:r>
            <w:r>
              <w:rPr>
                <w:rFonts w:ascii="宋体" w:hAnsi="宋体" w:cs="宋体" w:hint="eastAsia"/>
                <w:b/>
                <w:bCs/>
                <w:kern w:val="0"/>
                <w:szCs w:val="21"/>
              </w:rPr>
              <w:t>、功能、技术总体要求：</w:t>
            </w:r>
          </w:p>
        </w:tc>
      </w:tr>
      <w:tr w:rsidR="00576C23" w14:paraId="5B624CA0" w14:textId="77777777" w:rsidTr="00576C23">
        <w:trPr>
          <w:trHeight w:val="300"/>
        </w:trPr>
        <w:tc>
          <w:tcPr>
            <w:tcW w:w="1290" w:type="dxa"/>
            <w:vMerge/>
            <w:tcBorders>
              <w:top w:val="single" w:sz="4" w:space="0" w:color="auto"/>
              <w:left w:val="single" w:sz="4" w:space="0" w:color="auto"/>
              <w:bottom w:val="single" w:sz="4" w:space="0" w:color="auto"/>
              <w:right w:val="single" w:sz="4" w:space="0" w:color="auto"/>
            </w:tcBorders>
          </w:tcPr>
          <w:p w14:paraId="62633F94" w14:textId="77777777" w:rsidR="00576C23" w:rsidRDefault="00576C23" w:rsidP="00576C23">
            <w:pPr>
              <w:widowControl/>
              <w:spacing w:line="360" w:lineRule="auto"/>
              <w:ind w:firstLineChars="200" w:firstLine="422"/>
              <w:rPr>
                <w:rFonts w:ascii="Calibri" w:hAnsi="Calibri" w:cs="宋体"/>
                <w:b/>
                <w:bCs/>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148AF639" w14:textId="77777777" w:rsidR="00576C23" w:rsidRDefault="00576C23" w:rsidP="00576C23">
            <w:pPr>
              <w:widowControl/>
              <w:spacing w:line="360" w:lineRule="auto"/>
              <w:rPr>
                <w:rFonts w:ascii="Calibri" w:hAnsi="Calibri" w:cs="宋体"/>
                <w:b/>
                <w:bCs/>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321499F0" w14:textId="77777777" w:rsidR="00576C23" w:rsidRDefault="00576C23" w:rsidP="00576C23">
            <w:pPr>
              <w:widowControl/>
              <w:spacing w:line="360" w:lineRule="auto"/>
              <w:rPr>
                <w:rFonts w:ascii="宋体" w:hAnsi="宋体" w:cs="宋体"/>
                <w:b/>
                <w:bCs/>
                <w:kern w:val="0"/>
                <w:szCs w:val="21"/>
              </w:rPr>
            </w:pPr>
            <w:r>
              <w:rPr>
                <w:rFonts w:ascii="宋体" w:hAnsi="宋体"/>
                <w:szCs w:val="21"/>
              </w:rPr>
              <w:t>1.1</w:t>
            </w:r>
            <w:r>
              <w:rPr>
                <w:rFonts w:ascii="宋体" w:hAnsi="宋体" w:hint="eastAsia"/>
                <w:szCs w:val="21"/>
              </w:rPr>
              <w:t>样本容量：96 孔</w:t>
            </w:r>
          </w:p>
        </w:tc>
      </w:tr>
      <w:tr w:rsidR="00576C23" w14:paraId="78193965"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6522780E"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76649A6F"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0C857D01" w14:textId="77777777" w:rsidR="00576C23" w:rsidRDefault="00576C23" w:rsidP="00576C23">
            <w:pPr>
              <w:widowControl/>
              <w:spacing w:line="360" w:lineRule="auto"/>
              <w:rPr>
                <w:rFonts w:ascii="宋体" w:hAnsi="宋体" w:cs="宋体"/>
                <w:kern w:val="0"/>
                <w:szCs w:val="21"/>
              </w:rPr>
            </w:pPr>
            <w:r>
              <w:rPr>
                <w:rFonts w:ascii="宋体" w:hAnsi="宋体" w:hint="eastAsia"/>
                <w:szCs w:val="21"/>
              </w:rPr>
              <w:t>1</w:t>
            </w:r>
            <w:r>
              <w:rPr>
                <w:rFonts w:ascii="宋体" w:hAnsi="宋体"/>
                <w:szCs w:val="21"/>
              </w:rPr>
              <w:t>.2</w:t>
            </w:r>
            <w:r>
              <w:rPr>
                <w:rFonts w:ascii="宋体" w:hAnsi="宋体" w:hint="eastAsia"/>
                <w:szCs w:val="21"/>
              </w:rPr>
              <w:t>光源：大功率 LED</w:t>
            </w:r>
          </w:p>
        </w:tc>
      </w:tr>
      <w:tr w:rsidR="00576C23" w14:paraId="0211409B"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7ABBD412"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12C3A476"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76890853" w14:textId="77777777" w:rsidR="00576C23" w:rsidRDefault="00576C23" w:rsidP="00576C23">
            <w:pPr>
              <w:widowControl/>
              <w:spacing w:line="360" w:lineRule="auto"/>
              <w:rPr>
                <w:rFonts w:ascii="宋体" w:hAnsi="宋体" w:cs="宋体"/>
                <w:kern w:val="0"/>
                <w:szCs w:val="21"/>
              </w:rPr>
            </w:pPr>
            <w:r>
              <w:rPr>
                <w:rFonts w:ascii="宋体" w:hAnsi="宋体" w:hint="eastAsia"/>
                <w:szCs w:val="21"/>
              </w:rPr>
              <w:t>1</w:t>
            </w:r>
            <w:r>
              <w:rPr>
                <w:rFonts w:ascii="宋体" w:hAnsi="宋体"/>
                <w:szCs w:val="21"/>
              </w:rPr>
              <w:t>.3</w:t>
            </w:r>
            <w:r>
              <w:rPr>
                <w:rFonts w:ascii="宋体" w:hAnsi="宋体" w:hint="eastAsia"/>
                <w:szCs w:val="21"/>
              </w:rPr>
              <w:t>检测器为高灵敏度的光电传感器</w:t>
            </w:r>
          </w:p>
        </w:tc>
      </w:tr>
      <w:tr w:rsidR="00576C23" w14:paraId="60CD5697"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6AE835E0"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6967BBB9"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4B99A7F6" w14:textId="77777777" w:rsidR="00576C23" w:rsidRDefault="00576C23" w:rsidP="00576C23">
            <w:pPr>
              <w:widowControl/>
              <w:spacing w:line="360" w:lineRule="auto"/>
              <w:rPr>
                <w:rFonts w:ascii="宋体" w:hAnsi="宋体" w:cs="宋体"/>
                <w:kern w:val="0"/>
                <w:szCs w:val="21"/>
              </w:rPr>
            </w:pPr>
            <w:r>
              <w:rPr>
                <w:rFonts w:ascii="宋体" w:hAnsi="宋体" w:hint="eastAsia"/>
                <w:szCs w:val="21"/>
              </w:rPr>
              <w:t>1</w:t>
            </w:r>
            <w:r>
              <w:rPr>
                <w:rFonts w:ascii="宋体" w:hAnsi="宋体"/>
                <w:szCs w:val="21"/>
              </w:rPr>
              <w:t>.4</w:t>
            </w:r>
            <w:r>
              <w:rPr>
                <w:rFonts w:ascii="宋体" w:hAnsi="宋体" w:hint="eastAsia"/>
                <w:szCs w:val="21"/>
              </w:rPr>
              <w:t>检测范围：10</w:t>
            </w:r>
            <w:r>
              <w:rPr>
                <w:rFonts w:ascii="宋体" w:hAnsi="宋体" w:hint="eastAsia"/>
                <w:szCs w:val="21"/>
                <w:vertAlign w:val="superscript"/>
              </w:rPr>
              <w:t>0</w:t>
            </w:r>
            <w:r>
              <w:rPr>
                <w:rFonts w:ascii="宋体" w:hAnsi="宋体" w:hint="eastAsia"/>
                <w:szCs w:val="21"/>
              </w:rPr>
              <w:t>-10</w:t>
            </w:r>
            <w:r>
              <w:rPr>
                <w:rFonts w:ascii="宋体" w:hAnsi="宋体" w:hint="eastAsia"/>
                <w:szCs w:val="21"/>
                <w:vertAlign w:val="superscript"/>
              </w:rPr>
              <w:t>10</w:t>
            </w:r>
          </w:p>
        </w:tc>
      </w:tr>
      <w:tr w:rsidR="00576C23" w14:paraId="204268C7"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407FD0F9"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0280AC70"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1D63FF35" w14:textId="77777777" w:rsidR="00576C23" w:rsidRDefault="00576C23" w:rsidP="00576C23">
            <w:pPr>
              <w:widowControl/>
              <w:spacing w:line="360" w:lineRule="auto"/>
              <w:rPr>
                <w:rFonts w:ascii="宋体" w:hAnsi="宋体" w:cs="宋体"/>
                <w:kern w:val="0"/>
                <w:szCs w:val="21"/>
              </w:rPr>
            </w:pPr>
            <w:r>
              <w:rPr>
                <w:rFonts w:ascii="宋体" w:hAnsi="宋体" w:hint="eastAsia"/>
                <w:szCs w:val="21"/>
              </w:rPr>
              <w:t>1</w:t>
            </w:r>
            <w:r>
              <w:rPr>
                <w:rFonts w:ascii="宋体" w:hAnsi="宋体"/>
                <w:szCs w:val="21"/>
              </w:rPr>
              <w:t>.5</w:t>
            </w:r>
            <w:r>
              <w:rPr>
                <w:rFonts w:ascii="宋体" w:hAnsi="宋体" w:hint="eastAsia"/>
                <w:szCs w:val="21"/>
              </w:rPr>
              <w:t>检测灵敏度：单个拷贝</w:t>
            </w:r>
          </w:p>
        </w:tc>
      </w:tr>
      <w:tr w:rsidR="00576C23" w14:paraId="5DC44B57"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2EBA6094"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3F17CFC7"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0F8AE01C" w14:textId="77777777" w:rsidR="00576C23" w:rsidRDefault="00576C23" w:rsidP="00576C23">
            <w:pPr>
              <w:widowControl/>
              <w:spacing w:line="360" w:lineRule="auto"/>
              <w:rPr>
                <w:rFonts w:ascii="宋体" w:hAnsi="宋体" w:cs="宋体"/>
                <w:kern w:val="0"/>
                <w:szCs w:val="21"/>
              </w:rPr>
            </w:pPr>
            <w:r>
              <w:rPr>
                <w:rFonts w:ascii="宋体" w:hAnsi="宋体" w:hint="eastAsia"/>
                <w:szCs w:val="21"/>
              </w:rPr>
              <w:t>1</w:t>
            </w:r>
            <w:r>
              <w:rPr>
                <w:rFonts w:ascii="宋体" w:hAnsi="宋体"/>
                <w:szCs w:val="21"/>
              </w:rPr>
              <w:t>.6</w:t>
            </w:r>
            <w:r>
              <w:rPr>
                <w:rFonts w:ascii="宋体" w:hAnsi="宋体" w:hint="eastAsia"/>
                <w:szCs w:val="21"/>
              </w:rPr>
              <w:t>重复性：CV＜0.5%</w:t>
            </w:r>
          </w:p>
        </w:tc>
      </w:tr>
      <w:tr w:rsidR="00576C23" w14:paraId="3516E544"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4E8B3926"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4E1C39E6"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2BE61741" w14:textId="77777777" w:rsidR="00576C23" w:rsidRDefault="00576C23" w:rsidP="00576C23">
            <w:pPr>
              <w:widowControl/>
              <w:spacing w:line="360" w:lineRule="auto"/>
              <w:rPr>
                <w:rFonts w:ascii="宋体" w:hAnsi="宋体" w:cs="宋体"/>
                <w:kern w:val="0"/>
                <w:szCs w:val="21"/>
              </w:rPr>
            </w:pPr>
            <w:r>
              <w:rPr>
                <w:rFonts w:ascii="宋体" w:hAnsi="宋体" w:hint="eastAsia"/>
                <w:szCs w:val="21"/>
              </w:rPr>
              <w:t>1</w:t>
            </w:r>
            <w:r>
              <w:rPr>
                <w:rFonts w:ascii="宋体" w:hAnsi="宋体"/>
                <w:szCs w:val="21"/>
              </w:rPr>
              <w:t>.7</w:t>
            </w:r>
            <w:r>
              <w:rPr>
                <w:rFonts w:ascii="宋体" w:hAnsi="宋体" w:hint="eastAsia"/>
                <w:szCs w:val="21"/>
              </w:rPr>
              <w:t>相关系数：-0.999～-1.000</w:t>
            </w:r>
          </w:p>
        </w:tc>
      </w:tr>
      <w:tr w:rsidR="00576C23" w14:paraId="0D88DA76"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4A663493"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4DFBC132"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4E2F742E" w14:textId="77777777" w:rsidR="00576C23" w:rsidRDefault="00576C23" w:rsidP="00576C23">
            <w:pPr>
              <w:widowControl/>
              <w:spacing w:line="360" w:lineRule="auto"/>
              <w:rPr>
                <w:rFonts w:ascii="宋体" w:hAnsi="宋体" w:cs="宋体"/>
                <w:b/>
                <w:bCs/>
                <w:kern w:val="0"/>
                <w:szCs w:val="21"/>
              </w:rPr>
            </w:pPr>
            <w:r>
              <w:rPr>
                <w:rFonts w:ascii="宋体" w:hAnsi="宋体" w:hint="eastAsia"/>
                <w:szCs w:val="21"/>
              </w:rPr>
              <w:t>1</w:t>
            </w:r>
            <w:r>
              <w:rPr>
                <w:rFonts w:ascii="宋体" w:hAnsi="宋体"/>
                <w:szCs w:val="21"/>
              </w:rPr>
              <w:t>.8</w:t>
            </w:r>
            <w:r>
              <w:rPr>
                <w:rFonts w:ascii="宋体" w:hAnsi="宋体" w:hint="eastAsia"/>
                <w:szCs w:val="21"/>
              </w:rPr>
              <w:t>检测通道：≥四通道</w:t>
            </w:r>
          </w:p>
        </w:tc>
      </w:tr>
      <w:tr w:rsidR="00576C23" w14:paraId="448122F6"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56319ADC"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480EDA64"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7CDCFA74" w14:textId="77777777" w:rsidR="00576C23" w:rsidRDefault="00576C23" w:rsidP="00576C23">
            <w:pPr>
              <w:widowControl/>
              <w:spacing w:line="360" w:lineRule="auto"/>
              <w:rPr>
                <w:rFonts w:ascii="宋体" w:hAnsi="宋体" w:cs="宋体"/>
                <w:kern w:val="0"/>
                <w:szCs w:val="21"/>
              </w:rPr>
            </w:pPr>
            <w:r>
              <w:rPr>
                <w:rFonts w:ascii="宋体" w:hAnsi="宋体" w:hint="eastAsia"/>
                <w:szCs w:val="21"/>
              </w:rPr>
              <w:t>1</w:t>
            </w:r>
            <w:r>
              <w:rPr>
                <w:rFonts w:ascii="宋体" w:hAnsi="宋体"/>
                <w:szCs w:val="21"/>
              </w:rPr>
              <w:t>.9</w:t>
            </w:r>
            <w:r>
              <w:rPr>
                <w:rFonts w:ascii="宋体" w:hAnsi="宋体" w:hint="eastAsia"/>
                <w:szCs w:val="21"/>
              </w:rPr>
              <w:t>▲激发波长与检测波长：激发波长450-650nm；检测波长 500-700nm</w:t>
            </w:r>
          </w:p>
        </w:tc>
      </w:tr>
      <w:tr w:rsidR="00576C23" w14:paraId="02689524"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292703B9"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58C68734"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533DBC2B" w14:textId="77777777" w:rsidR="00576C23" w:rsidRDefault="00576C23" w:rsidP="00576C23">
            <w:pPr>
              <w:widowControl/>
              <w:spacing w:line="360" w:lineRule="auto"/>
              <w:rPr>
                <w:rFonts w:ascii="宋体" w:hAnsi="宋体" w:cs="宋体"/>
                <w:kern w:val="0"/>
                <w:szCs w:val="21"/>
              </w:rPr>
            </w:pPr>
            <w:r>
              <w:rPr>
                <w:rFonts w:ascii="宋体" w:hAnsi="宋体" w:hint="eastAsia"/>
                <w:szCs w:val="21"/>
              </w:rPr>
              <w:t>1</w:t>
            </w:r>
            <w:r>
              <w:rPr>
                <w:rFonts w:ascii="宋体" w:hAnsi="宋体"/>
                <w:szCs w:val="21"/>
              </w:rPr>
              <w:t>.10</w:t>
            </w:r>
            <w:r>
              <w:rPr>
                <w:rFonts w:ascii="宋体" w:hAnsi="宋体" w:hint="eastAsia"/>
                <w:szCs w:val="21"/>
              </w:rPr>
              <w:t>检测的荧光素及染料：FAM、SYBR、VIC、HEX、JOE、TET、CY3、ROX、CY5</w:t>
            </w:r>
          </w:p>
        </w:tc>
      </w:tr>
      <w:tr w:rsidR="00576C23" w14:paraId="1C609A6D"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012E3F8D"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6648C3E9"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1090C19F" w14:textId="77777777" w:rsidR="00576C23" w:rsidRDefault="00576C23" w:rsidP="00576C23">
            <w:pPr>
              <w:widowControl/>
              <w:spacing w:line="360" w:lineRule="auto"/>
              <w:rPr>
                <w:rFonts w:ascii="宋体" w:hAnsi="宋体" w:cs="宋体"/>
                <w:kern w:val="0"/>
                <w:szCs w:val="21"/>
              </w:rPr>
            </w:pPr>
            <w:r>
              <w:rPr>
                <w:rFonts w:ascii="宋体" w:hAnsi="宋体" w:hint="eastAsia"/>
                <w:szCs w:val="21"/>
              </w:rPr>
              <w:t>1</w:t>
            </w:r>
            <w:r>
              <w:rPr>
                <w:rFonts w:ascii="宋体" w:hAnsi="宋体"/>
                <w:szCs w:val="21"/>
              </w:rPr>
              <w:t>.11</w:t>
            </w:r>
            <w:r>
              <w:rPr>
                <w:rFonts w:ascii="宋体" w:hAnsi="宋体" w:hint="eastAsia"/>
                <w:szCs w:val="21"/>
              </w:rPr>
              <w:t>控温模式：半导体热电模块控温、试管控温</w:t>
            </w:r>
          </w:p>
        </w:tc>
      </w:tr>
      <w:tr w:rsidR="00576C23" w14:paraId="2720BA29"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4110FAC6"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43715A17"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6E9A0E3A" w14:textId="77777777" w:rsidR="00576C23" w:rsidRDefault="00576C23" w:rsidP="00576C23">
            <w:pPr>
              <w:widowControl/>
              <w:spacing w:line="360" w:lineRule="auto"/>
              <w:rPr>
                <w:rFonts w:ascii="宋体" w:hAnsi="宋体" w:cs="宋体"/>
                <w:kern w:val="0"/>
                <w:szCs w:val="21"/>
              </w:rPr>
            </w:pPr>
            <w:r>
              <w:rPr>
                <w:rFonts w:ascii="宋体" w:hAnsi="宋体" w:hint="eastAsia"/>
                <w:szCs w:val="21"/>
              </w:rPr>
              <w:t>1</w:t>
            </w:r>
            <w:r>
              <w:rPr>
                <w:rFonts w:ascii="宋体" w:hAnsi="宋体"/>
                <w:szCs w:val="21"/>
              </w:rPr>
              <w:t>.12</w:t>
            </w:r>
            <w:r>
              <w:rPr>
                <w:rFonts w:ascii="宋体" w:hAnsi="宋体" w:hint="eastAsia"/>
                <w:szCs w:val="21"/>
              </w:rPr>
              <w:t>温度准确性：±0.1℃</w:t>
            </w:r>
          </w:p>
        </w:tc>
      </w:tr>
      <w:tr w:rsidR="00576C23" w14:paraId="5610EF59"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2D9290BC"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6AC74DF7"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7B06FC7B" w14:textId="77777777" w:rsidR="00576C23" w:rsidRDefault="00576C23" w:rsidP="00576C23">
            <w:pPr>
              <w:widowControl/>
              <w:spacing w:line="360" w:lineRule="auto"/>
              <w:rPr>
                <w:rFonts w:ascii="宋体" w:hAnsi="宋体" w:cs="宋体"/>
                <w:kern w:val="0"/>
                <w:szCs w:val="21"/>
              </w:rPr>
            </w:pPr>
            <w:r>
              <w:rPr>
                <w:rFonts w:ascii="宋体" w:hAnsi="宋体" w:hint="eastAsia"/>
                <w:szCs w:val="21"/>
              </w:rPr>
              <w:t>1</w:t>
            </w:r>
            <w:r>
              <w:rPr>
                <w:rFonts w:ascii="宋体" w:hAnsi="宋体"/>
                <w:szCs w:val="21"/>
              </w:rPr>
              <w:t>.13</w:t>
            </w:r>
            <w:r>
              <w:rPr>
                <w:rFonts w:ascii="宋体" w:hAnsi="宋体" w:hint="eastAsia"/>
                <w:szCs w:val="21"/>
              </w:rPr>
              <w:t>温度均匀性：±0.1℃</w:t>
            </w:r>
          </w:p>
        </w:tc>
      </w:tr>
      <w:tr w:rsidR="00576C23" w14:paraId="558D3866"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62BAFC20"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3A674CD0"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27FAA4B3" w14:textId="77777777" w:rsidR="00576C23" w:rsidRDefault="00576C23" w:rsidP="00576C23">
            <w:pPr>
              <w:widowControl/>
              <w:spacing w:line="360" w:lineRule="auto"/>
              <w:rPr>
                <w:rFonts w:ascii="宋体" w:hAnsi="宋体" w:cs="宋体"/>
                <w:kern w:val="0"/>
                <w:szCs w:val="21"/>
              </w:rPr>
            </w:pPr>
            <w:r>
              <w:rPr>
                <w:rFonts w:ascii="宋体" w:hAnsi="宋体" w:hint="eastAsia"/>
                <w:szCs w:val="21"/>
              </w:rPr>
              <w:t>1</w:t>
            </w:r>
            <w:r>
              <w:rPr>
                <w:rFonts w:ascii="宋体" w:hAnsi="宋体"/>
                <w:szCs w:val="21"/>
              </w:rPr>
              <w:t>.14</w:t>
            </w:r>
            <w:r>
              <w:rPr>
                <w:rFonts w:ascii="宋体" w:hAnsi="宋体" w:hint="eastAsia"/>
                <w:szCs w:val="21"/>
              </w:rPr>
              <w:t>控温范围：4℃-99℃</w:t>
            </w:r>
          </w:p>
        </w:tc>
      </w:tr>
      <w:tr w:rsidR="00576C23" w14:paraId="3B80853E"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25B984F0"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592DA388"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46E78906" w14:textId="77777777" w:rsidR="00576C23" w:rsidRDefault="00576C23" w:rsidP="00576C23">
            <w:pPr>
              <w:widowControl/>
              <w:spacing w:line="360" w:lineRule="auto"/>
              <w:rPr>
                <w:rFonts w:ascii="宋体" w:hAnsi="宋体" w:cs="宋体"/>
                <w:kern w:val="0"/>
                <w:szCs w:val="21"/>
              </w:rPr>
            </w:pPr>
            <w:r>
              <w:rPr>
                <w:rFonts w:ascii="宋体" w:hAnsi="宋体" w:hint="eastAsia"/>
                <w:szCs w:val="21"/>
              </w:rPr>
              <w:t>1</w:t>
            </w:r>
            <w:r>
              <w:rPr>
                <w:rFonts w:ascii="宋体" w:hAnsi="宋体"/>
                <w:szCs w:val="21"/>
              </w:rPr>
              <w:t>.15</w:t>
            </w:r>
            <w:r>
              <w:rPr>
                <w:rFonts w:ascii="宋体" w:hAnsi="宋体" w:hint="eastAsia"/>
                <w:szCs w:val="21"/>
              </w:rPr>
              <w:t>升降温速率：≥4.5℃/秒</w:t>
            </w:r>
          </w:p>
        </w:tc>
      </w:tr>
      <w:tr w:rsidR="00576C23" w14:paraId="18C870E4"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4C84821A"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127FEC7A"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509FAD4E" w14:textId="77777777" w:rsidR="00576C23" w:rsidRDefault="00576C23" w:rsidP="00576C23">
            <w:pPr>
              <w:widowControl/>
              <w:spacing w:line="360" w:lineRule="auto"/>
              <w:rPr>
                <w:rFonts w:ascii="宋体" w:hAnsi="宋体" w:cs="宋体"/>
                <w:kern w:val="0"/>
                <w:szCs w:val="21"/>
              </w:rPr>
            </w:pPr>
            <w:r>
              <w:rPr>
                <w:rFonts w:ascii="宋体" w:hAnsi="宋体" w:hint="eastAsia"/>
                <w:szCs w:val="21"/>
              </w:rPr>
              <w:t>1</w:t>
            </w:r>
            <w:r>
              <w:rPr>
                <w:rFonts w:ascii="宋体" w:hAnsi="宋体"/>
                <w:szCs w:val="21"/>
              </w:rPr>
              <w:t>.16</w:t>
            </w:r>
            <w:r>
              <w:rPr>
                <w:rFonts w:ascii="宋体" w:hAnsi="宋体" w:hint="eastAsia"/>
                <w:szCs w:val="21"/>
              </w:rPr>
              <w:t>▲电子自动热盖，温度可调</w:t>
            </w:r>
          </w:p>
        </w:tc>
      </w:tr>
      <w:tr w:rsidR="00576C23" w14:paraId="6CEE5609"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5C9F8F5A"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704B5632"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1536A897" w14:textId="77777777" w:rsidR="00576C23" w:rsidRDefault="00576C23" w:rsidP="00576C23">
            <w:pPr>
              <w:widowControl/>
              <w:spacing w:line="360" w:lineRule="auto"/>
              <w:rPr>
                <w:rFonts w:ascii="宋体" w:hAnsi="宋体" w:cs="宋体"/>
                <w:kern w:val="0"/>
                <w:szCs w:val="21"/>
              </w:rPr>
            </w:pPr>
            <w:r>
              <w:rPr>
                <w:rFonts w:ascii="宋体" w:hAnsi="宋体" w:hint="eastAsia"/>
                <w:szCs w:val="21"/>
              </w:rPr>
              <w:t>1</w:t>
            </w:r>
            <w:r>
              <w:rPr>
                <w:rFonts w:ascii="宋体" w:hAnsi="宋体"/>
                <w:szCs w:val="21"/>
              </w:rPr>
              <w:t>.17</w:t>
            </w:r>
            <w:r>
              <w:rPr>
                <w:rFonts w:ascii="宋体" w:hAnsi="宋体" w:hint="eastAsia"/>
                <w:szCs w:val="21"/>
              </w:rPr>
              <w:t>适用耗材：0.2ml PCR 管、8 连管、96 孔板</w:t>
            </w:r>
          </w:p>
        </w:tc>
      </w:tr>
      <w:tr w:rsidR="00576C23" w14:paraId="52FA0BE1"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0E67856B"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34760DF3"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3001DFF8" w14:textId="77777777" w:rsidR="00576C23" w:rsidRDefault="00576C23" w:rsidP="00576C23">
            <w:pPr>
              <w:widowControl/>
              <w:spacing w:line="360" w:lineRule="auto"/>
              <w:rPr>
                <w:rFonts w:ascii="宋体" w:hAnsi="宋体" w:cs="宋体"/>
                <w:kern w:val="0"/>
                <w:szCs w:val="21"/>
              </w:rPr>
            </w:pPr>
            <w:r>
              <w:rPr>
                <w:rFonts w:ascii="宋体" w:hAnsi="宋体" w:hint="eastAsia"/>
                <w:szCs w:val="21"/>
              </w:rPr>
              <w:t>1</w:t>
            </w:r>
            <w:r>
              <w:rPr>
                <w:rFonts w:ascii="宋体" w:hAnsi="宋体"/>
                <w:szCs w:val="21"/>
              </w:rPr>
              <w:t>.18</w:t>
            </w:r>
            <w:r>
              <w:rPr>
                <w:rFonts w:ascii="宋体" w:hAnsi="宋体" w:hint="eastAsia"/>
                <w:szCs w:val="21"/>
              </w:rPr>
              <w:t>▲反应容积：15ul-100ul</w:t>
            </w:r>
          </w:p>
        </w:tc>
      </w:tr>
      <w:tr w:rsidR="00576C23" w14:paraId="6A15A72C"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5DA687F6"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58BABE4F"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0F23C3A7" w14:textId="77777777" w:rsidR="00576C23" w:rsidRDefault="00576C23" w:rsidP="00576C23">
            <w:pPr>
              <w:widowControl/>
              <w:spacing w:line="360" w:lineRule="auto"/>
              <w:rPr>
                <w:rFonts w:ascii="宋体" w:hAnsi="宋体"/>
                <w:bCs/>
                <w:szCs w:val="21"/>
              </w:rPr>
            </w:pPr>
            <w:r>
              <w:rPr>
                <w:rFonts w:ascii="宋体" w:hAnsi="宋体" w:hint="eastAsia"/>
                <w:szCs w:val="21"/>
              </w:rPr>
              <w:t>1</w:t>
            </w:r>
            <w:r>
              <w:rPr>
                <w:rFonts w:ascii="宋体" w:hAnsi="宋体"/>
                <w:szCs w:val="21"/>
              </w:rPr>
              <w:t>.19</w:t>
            </w:r>
            <w:r>
              <w:rPr>
                <w:rFonts w:ascii="宋体" w:hAnsi="宋体" w:hint="eastAsia"/>
                <w:szCs w:val="21"/>
              </w:rPr>
              <w:t>操作系统：≥Windows7</w:t>
            </w:r>
          </w:p>
        </w:tc>
      </w:tr>
      <w:tr w:rsidR="00576C23" w14:paraId="352D0764"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5BBB2417"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35646FC8"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692114EF" w14:textId="77777777" w:rsidR="00576C23" w:rsidRDefault="00576C23" w:rsidP="00576C23">
            <w:pPr>
              <w:widowControl/>
              <w:spacing w:line="360" w:lineRule="auto"/>
              <w:rPr>
                <w:rFonts w:ascii="宋体" w:hAnsi="宋体"/>
                <w:bCs/>
                <w:szCs w:val="21"/>
              </w:rPr>
            </w:pPr>
            <w:r>
              <w:rPr>
                <w:rFonts w:ascii="宋体" w:hAnsi="宋体" w:hint="eastAsia"/>
                <w:szCs w:val="21"/>
              </w:rPr>
              <w:t>1</w:t>
            </w:r>
            <w:r>
              <w:rPr>
                <w:rFonts w:ascii="宋体" w:hAnsi="宋体"/>
                <w:szCs w:val="21"/>
              </w:rPr>
              <w:t>.20</w:t>
            </w:r>
            <w:r>
              <w:rPr>
                <w:rFonts w:ascii="宋体" w:hAnsi="宋体" w:hint="eastAsia"/>
                <w:szCs w:val="21"/>
              </w:rPr>
              <w:t>功耗：≤850VA</w:t>
            </w:r>
          </w:p>
        </w:tc>
      </w:tr>
      <w:tr w:rsidR="00576C23" w14:paraId="439F2D41"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1B8156C1"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4BE9F245"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690017D5" w14:textId="77777777" w:rsidR="00576C23" w:rsidRDefault="00576C23" w:rsidP="00576C23">
            <w:pPr>
              <w:widowControl/>
              <w:spacing w:line="360" w:lineRule="auto"/>
              <w:rPr>
                <w:rFonts w:ascii="宋体" w:hAnsi="宋体"/>
                <w:szCs w:val="21"/>
              </w:rPr>
            </w:pPr>
            <w:r>
              <w:rPr>
                <w:rFonts w:ascii="宋体" w:hAnsi="宋体"/>
                <w:szCs w:val="21"/>
              </w:rPr>
              <w:t>1.21</w:t>
            </w:r>
            <w:r>
              <w:rPr>
                <w:rFonts w:ascii="宋体" w:hAnsi="宋体" w:hint="eastAsia"/>
                <w:szCs w:val="21"/>
              </w:rPr>
              <w:t>▲</w:t>
            </w:r>
            <w:r>
              <w:rPr>
                <w:rFonts w:ascii="宋体" w:hAnsi="宋体" w:cs="Arial" w:hint="eastAsia"/>
                <w:szCs w:val="21"/>
              </w:rPr>
              <w:t>软件应用：软件应用兼容性强，兼容地贫、耳聋、G6PD基因检测以外的其他PCR检测项目，仪器自带双软件，荧光定量PCR自动判读</w:t>
            </w:r>
            <w:r>
              <w:rPr>
                <w:rFonts w:ascii="宋体" w:hAnsi="宋体" w:cs="Arial" w:hint="eastAsia"/>
                <w:szCs w:val="21"/>
              </w:rPr>
              <w:lastRenderedPageBreak/>
              <w:t>软件和熔解曲线自动结果判读软件，不仅满足结核耐药快速分子检测需求还能满足市场常规PCR项目检测，包括新冠检测、艾滋、乙肝、丙肝等</w:t>
            </w:r>
          </w:p>
        </w:tc>
      </w:tr>
      <w:tr w:rsidR="00576C23" w14:paraId="3F8686C6"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4C97FF83"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7E3229D1"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657B1FF9" w14:textId="77777777" w:rsidR="00576C23" w:rsidRDefault="00576C23" w:rsidP="00576C23">
            <w:pPr>
              <w:widowControl/>
              <w:spacing w:line="360" w:lineRule="auto"/>
              <w:rPr>
                <w:rFonts w:ascii="宋体" w:hAnsi="宋体"/>
                <w:szCs w:val="21"/>
              </w:rPr>
            </w:pPr>
            <w:r>
              <w:rPr>
                <w:rFonts w:ascii="宋体" w:hAnsi="宋体" w:hint="eastAsia"/>
                <w:szCs w:val="21"/>
              </w:rPr>
              <w:t>1</w:t>
            </w:r>
            <w:r>
              <w:rPr>
                <w:rFonts w:ascii="宋体" w:hAnsi="宋体"/>
                <w:szCs w:val="21"/>
              </w:rPr>
              <w:t>.22</w:t>
            </w:r>
            <w:r>
              <w:rPr>
                <w:rFonts w:ascii="宋体" w:hAnsi="宋体" w:hint="eastAsia"/>
                <w:szCs w:val="21"/>
              </w:rPr>
              <w:t>▲</w:t>
            </w:r>
            <w:r>
              <w:rPr>
                <w:rFonts w:ascii="宋体" w:hAnsi="宋体" w:cs="Arial"/>
                <w:szCs w:val="21"/>
              </w:rPr>
              <w:t>熔解曲线自动判读软件：</w:t>
            </w:r>
            <w:r>
              <w:rPr>
                <w:rFonts w:ascii="宋体" w:hAnsi="宋体" w:cs="Arial" w:hint="eastAsia"/>
                <w:szCs w:val="21"/>
              </w:rPr>
              <w:t>仪器配置的熔解曲线结果自动判读软件，软件获得国家版权局著作权授权。不仅能够自动输出检测结果，还能够对疑难结果进行人工提醒。配置G6PD、地贫基因、遗传性耳聋基因等检测结果的自动判读软件，仪器可自动输出检测结果，直接给出基因型的结论</w:t>
            </w:r>
          </w:p>
        </w:tc>
      </w:tr>
      <w:tr w:rsidR="00576C23" w14:paraId="502B2734" w14:textId="77777777" w:rsidTr="00576C23">
        <w:trPr>
          <w:trHeight w:val="301"/>
        </w:trPr>
        <w:tc>
          <w:tcPr>
            <w:tcW w:w="1290" w:type="dxa"/>
            <w:vMerge/>
            <w:tcBorders>
              <w:top w:val="single" w:sz="4" w:space="0" w:color="auto"/>
              <w:left w:val="single" w:sz="4" w:space="0" w:color="auto"/>
              <w:bottom w:val="single" w:sz="4" w:space="0" w:color="auto"/>
              <w:right w:val="single" w:sz="4" w:space="0" w:color="auto"/>
            </w:tcBorders>
          </w:tcPr>
          <w:p w14:paraId="26ED2250"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724A1C5E"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202F4307" w14:textId="77777777" w:rsidR="00576C23" w:rsidRDefault="00576C23" w:rsidP="00576C23">
            <w:pPr>
              <w:widowControl/>
              <w:spacing w:line="360" w:lineRule="auto"/>
              <w:rPr>
                <w:rFonts w:ascii="宋体" w:hAnsi="宋体"/>
                <w:szCs w:val="21"/>
              </w:rPr>
            </w:pPr>
            <w:r>
              <w:rPr>
                <w:rFonts w:ascii="宋体" w:hAnsi="宋体" w:cs="Arial" w:hint="eastAsia"/>
                <w:szCs w:val="21"/>
              </w:rPr>
              <w:t>1</w:t>
            </w:r>
            <w:r>
              <w:rPr>
                <w:rFonts w:ascii="宋体" w:hAnsi="宋体" w:cs="Arial"/>
                <w:szCs w:val="21"/>
              </w:rPr>
              <w:t>.23</w:t>
            </w:r>
            <w:r>
              <w:rPr>
                <w:rFonts w:ascii="宋体" w:hAnsi="宋体" w:hint="eastAsia"/>
                <w:szCs w:val="21"/>
              </w:rPr>
              <w:t>▲在项目检测熔解曲线分析中，能自动识别熔解峰的温度及峰高，还能自动识别重叠峰</w:t>
            </w:r>
          </w:p>
        </w:tc>
      </w:tr>
      <w:tr w:rsidR="00576C23" w14:paraId="5C9AD47B" w14:textId="77777777" w:rsidTr="00576C23">
        <w:trPr>
          <w:trHeight w:val="300"/>
        </w:trPr>
        <w:tc>
          <w:tcPr>
            <w:tcW w:w="1290" w:type="dxa"/>
            <w:vMerge/>
            <w:tcBorders>
              <w:top w:val="single" w:sz="4" w:space="0" w:color="auto"/>
              <w:left w:val="single" w:sz="4" w:space="0" w:color="auto"/>
              <w:bottom w:val="single" w:sz="4" w:space="0" w:color="auto"/>
              <w:right w:val="single" w:sz="4" w:space="0" w:color="auto"/>
            </w:tcBorders>
          </w:tcPr>
          <w:p w14:paraId="228BD08E"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68CCA92E"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0E834280" w14:textId="77777777" w:rsidR="00576C23" w:rsidRDefault="00576C23" w:rsidP="00576C23">
            <w:pPr>
              <w:widowControl/>
              <w:spacing w:line="360" w:lineRule="auto"/>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hint="eastAsia"/>
                <w:b/>
                <w:bCs/>
                <w:kern w:val="0"/>
                <w:szCs w:val="21"/>
              </w:rPr>
              <w:t>配置要求(含数量单位)：</w:t>
            </w:r>
          </w:p>
        </w:tc>
      </w:tr>
      <w:tr w:rsidR="00576C23" w14:paraId="5EAF5AE6" w14:textId="77777777" w:rsidTr="00576C23">
        <w:trPr>
          <w:trHeight w:val="300"/>
        </w:trPr>
        <w:tc>
          <w:tcPr>
            <w:tcW w:w="1290" w:type="dxa"/>
            <w:vMerge/>
            <w:tcBorders>
              <w:top w:val="single" w:sz="4" w:space="0" w:color="auto"/>
              <w:left w:val="single" w:sz="4" w:space="0" w:color="auto"/>
              <w:bottom w:val="single" w:sz="4" w:space="0" w:color="auto"/>
              <w:right w:val="single" w:sz="4" w:space="0" w:color="auto"/>
            </w:tcBorders>
          </w:tcPr>
          <w:p w14:paraId="3AD6646D"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4DD77919"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5E4D8334" w14:textId="77777777" w:rsidR="00576C23" w:rsidRDefault="00576C23" w:rsidP="00576C23">
            <w:pPr>
              <w:widowControl/>
              <w:spacing w:line="360" w:lineRule="auto"/>
              <w:rPr>
                <w:rFonts w:ascii="宋体" w:hAnsi="宋体" w:cs="宋体"/>
                <w:kern w:val="0"/>
                <w:szCs w:val="21"/>
              </w:rPr>
            </w:pPr>
            <w:r>
              <w:rPr>
                <w:rFonts w:ascii="宋体" w:hAnsi="宋体" w:cs="宋体" w:hint="eastAsia"/>
                <w:kern w:val="0"/>
                <w:szCs w:val="21"/>
              </w:rPr>
              <w:t>2.1</w:t>
            </w:r>
            <w:r>
              <w:rPr>
                <w:rFonts w:ascii="宋体" w:hAnsi="宋体" w:hint="eastAsia"/>
                <w:szCs w:val="21"/>
              </w:rPr>
              <w:t xml:space="preserve"> 仪器主机一台</w:t>
            </w:r>
          </w:p>
        </w:tc>
      </w:tr>
      <w:tr w:rsidR="00576C23" w14:paraId="10AA48DF" w14:textId="77777777" w:rsidTr="00576C23">
        <w:trPr>
          <w:trHeight w:val="300"/>
        </w:trPr>
        <w:tc>
          <w:tcPr>
            <w:tcW w:w="1290" w:type="dxa"/>
            <w:vMerge/>
            <w:tcBorders>
              <w:top w:val="single" w:sz="4" w:space="0" w:color="auto"/>
              <w:left w:val="single" w:sz="4" w:space="0" w:color="auto"/>
              <w:bottom w:val="single" w:sz="4" w:space="0" w:color="auto"/>
              <w:right w:val="single" w:sz="4" w:space="0" w:color="auto"/>
            </w:tcBorders>
          </w:tcPr>
          <w:p w14:paraId="083F10CF"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76749436"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7166D29A" w14:textId="77777777" w:rsidR="00576C23" w:rsidRDefault="00576C23" w:rsidP="00576C23">
            <w:pPr>
              <w:widowControl/>
              <w:spacing w:line="360" w:lineRule="auto"/>
              <w:rPr>
                <w:rFonts w:ascii="宋体" w:hAnsi="宋体" w:cs="宋体"/>
                <w:kern w:val="0"/>
                <w:szCs w:val="21"/>
              </w:rPr>
            </w:pPr>
            <w:r>
              <w:rPr>
                <w:rFonts w:ascii="宋体" w:hAnsi="宋体" w:cs="宋体" w:hint="eastAsia"/>
                <w:kern w:val="0"/>
                <w:szCs w:val="21"/>
              </w:rPr>
              <w:t>2.2 电脑二台：cup：≥i7；内存</w:t>
            </w:r>
            <w:r>
              <w:rPr>
                <w:rFonts w:ascii="Arial" w:hAnsi="Arial" w:cs="Arial" w:hint="eastAsia"/>
                <w:szCs w:val="21"/>
              </w:rPr>
              <w:t>≥</w:t>
            </w:r>
            <w:r>
              <w:rPr>
                <w:rFonts w:ascii="宋体" w:hAnsi="宋体" w:cs="宋体" w:hint="eastAsia"/>
                <w:kern w:val="0"/>
                <w:szCs w:val="21"/>
              </w:rPr>
              <w:t>16GB；硬盘</w:t>
            </w:r>
            <w:r>
              <w:rPr>
                <w:rFonts w:ascii="Arial" w:hAnsi="Arial" w:cs="Arial" w:hint="eastAsia"/>
                <w:szCs w:val="21"/>
              </w:rPr>
              <w:t>≥</w:t>
            </w:r>
            <w:r>
              <w:rPr>
                <w:rFonts w:ascii="宋体" w:hAnsi="宋体" w:cs="宋体" w:hint="eastAsia"/>
                <w:kern w:val="0"/>
                <w:szCs w:val="21"/>
              </w:rPr>
              <w:t>1TB固态</w:t>
            </w:r>
          </w:p>
        </w:tc>
      </w:tr>
      <w:tr w:rsidR="00576C23" w14:paraId="57EF98DF" w14:textId="77777777" w:rsidTr="00576C23">
        <w:trPr>
          <w:trHeight w:val="300"/>
        </w:trPr>
        <w:tc>
          <w:tcPr>
            <w:tcW w:w="1290" w:type="dxa"/>
            <w:vMerge/>
            <w:tcBorders>
              <w:top w:val="single" w:sz="4" w:space="0" w:color="auto"/>
              <w:left w:val="single" w:sz="4" w:space="0" w:color="auto"/>
              <w:bottom w:val="single" w:sz="4" w:space="0" w:color="auto"/>
              <w:right w:val="single" w:sz="4" w:space="0" w:color="auto"/>
            </w:tcBorders>
          </w:tcPr>
          <w:p w14:paraId="6FBA4E47" w14:textId="77777777" w:rsidR="00576C23" w:rsidRDefault="00576C23" w:rsidP="00576C23">
            <w:pPr>
              <w:widowControl/>
              <w:spacing w:line="360" w:lineRule="auto"/>
              <w:rPr>
                <w:rFonts w:ascii="Calibri" w:hAnsi="Calibri" w:cs="宋体"/>
                <w:kern w:val="0"/>
                <w:szCs w:val="21"/>
              </w:rPr>
            </w:pPr>
          </w:p>
        </w:tc>
        <w:tc>
          <w:tcPr>
            <w:tcW w:w="1290" w:type="dxa"/>
            <w:vMerge/>
            <w:tcBorders>
              <w:top w:val="single" w:sz="4" w:space="0" w:color="auto"/>
              <w:left w:val="single" w:sz="4" w:space="0" w:color="auto"/>
              <w:bottom w:val="single" w:sz="4" w:space="0" w:color="auto"/>
              <w:right w:val="single" w:sz="4" w:space="0" w:color="auto"/>
            </w:tcBorders>
          </w:tcPr>
          <w:p w14:paraId="5959EDA2" w14:textId="77777777" w:rsidR="00576C23" w:rsidRDefault="00576C23" w:rsidP="00576C23">
            <w:pPr>
              <w:widowControl/>
              <w:spacing w:line="360" w:lineRule="auto"/>
              <w:rPr>
                <w:rFonts w:ascii="Calibri" w:hAnsi="Calibri" w:cs="宋体"/>
                <w:kern w:val="0"/>
                <w:szCs w:val="21"/>
              </w:rPr>
            </w:pPr>
          </w:p>
        </w:tc>
        <w:tc>
          <w:tcPr>
            <w:tcW w:w="6669" w:type="dxa"/>
            <w:tcBorders>
              <w:top w:val="nil"/>
              <w:left w:val="single" w:sz="4" w:space="0" w:color="auto"/>
              <w:bottom w:val="single" w:sz="8" w:space="0" w:color="auto"/>
              <w:right w:val="single" w:sz="8" w:space="0" w:color="auto"/>
            </w:tcBorders>
            <w:shd w:val="clear" w:color="auto" w:fill="auto"/>
            <w:vAlign w:val="center"/>
          </w:tcPr>
          <w:p w14:paraId="69FE32CC" w14:textId="77777777" w:rsidR="00576C23" w:rsidRDefault="00576C23" w:rsidP="00576C23">
            <w:pPr>
              <w:widowControl/>
              <w:spacing w:line="360" w:lineRule="auto"/>
              <w:rPr>
                <w:rFonts w:ascii="宋体" w:hAnsi="宋体" w:cs="宋体"/>
                <w:kern w:val="0"/>
                <w:szCs w:val="21"/>
              </w:rPr>
            </w:pPr>
            <w:r>
              <w:rPr>
                <w:rFonts w:ascii="宋体" w:hAnsi="宋体" w:cs="宋体" w:hint="eastAsia"/>
                <w:kern w:val="0"/>
                <w:szCs w:val="21"/>
              </w:rPr>
              <w:t>2.3</w:t>
            </w:r>
            <w:r>
              <w:rPr>
                <w:rFonts w:ascii="宋体" w:hAnsi="宋体" w:hint="eastAsia"/>
                <w:szCs w:val="21"/>
              </w:rPr>
              <w:t xml:space="preserve"> 核酸提取仪一台</w:t>
            </w:r>
          </w:p>
        </w:tc>
      </w:tr>
    </w:tbl>
    <w:p w14:paraId="1DC877E8" w14:textId="77777777" w:rsidR="004077BD" w:rsidRDefault="004077BD">
      <w:pPr>
        <w:spacing w:line="360" w:lineRule="auto"/>
        <w:rPr>
          <w:rFonts w:ascii="宋体" w:hAnsi="宋体"/>
          <w:b/>
          <w:bCs/>
          <w:snapToGrid w:val="0"/>
          <w:kern w:val="0"/>
          <w:sz w:val="24"/>
        </w:rPr>
      </w:pPr>
    </w:p>
    <w:p w14:paraId="2EACD167" w14:textId="77777777" w:rsidR="004077BD" w:rsidRDefault="00043926">
      <w:pPr>
        <w:spacing w:line="360" w:lineRule="auto"/>
        <w:rPr>
          <w:rFonts w:ascii="宋体" w:hAnsi="宋体"/>
          <w:b/>
          <w:bCs/>
          <w:snapToGrid w:val="0"/>
          <w:kern w:val="0"/>
          <w:sz w:val="24"/>
        </w:rPr>
      </w:pPr>
      <w:r>
        <w:rPr>
          <w:rFonts w:ascii="宋体" w:hAnsi="宋体" w:hint="eastAsia"/>
          <w:b/>
          <w:bCs/>
          <w:snapToGrid w:val="0"/>
          <w:kern w:val="0"/>
          <w:sz w:val="24"/>
        </w:rPr>
        <w:t>三、商务要求</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5"/>
        <w:gridCol w:w="6663"/>
      </w:tblGrid>
      <w:tr w:rsidR="00576C23" w:rsidRPr="007904F5" w14:paraId="37766300" w14:textId="77777777" w:rsidTr="00576C23">
        <w:trPr>
          <w:trHeight w:val="397"/>
          <w:tblHeader/>
        </w:trPr>
        <w:tc>
          <w:tcPr>
            <w:tcW w:w="1276" w:type="dxa"/>
            <w:tcBorders>
              <w:top w:val="single" w:sz="4" w:space="0" w:color="auto"/>
              <w:left w:val="single" w:sz="4" w:space="0" w:color="auto"/>
              <w:bottom w:val="single" w:sz="4" w:space="0" w:color="auto"/>
              <w:right w:val="single" w:sz="4" w:space="0" w:color="auto"/>
            </w:tcBorders>
            <w:vAlign w:val="center"/>
          </w:tcPr>
          <w:p w14:paraId="36EA3941"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Calibri" w:hAnsi="Calibri" w:cs="宋体" w:hint="eastAsia"/>
                <w:b/>
                <w:kern w:val="0"/>
                <w:szCs w:val="21"/>
              </w:rPr>
              <w:t>序号</w:t>
            </w:r>
          </w:p>
        </w:tc>
        <w:tc>
          <w:tcPr>
            <w:tcW w:w="1275" w:type="dxa"/>
            <w:tcBorders>
              <w:top w:val="single" w:sz="4" w:space="0" w:color="auto"/>
              <w:left w:val="single" w:sz="4" w:space="0" w:color="auto"/>
              <w:bottom w:val="single" w:sz="4" w:space="0" w:color="auto"/>
              <w:right w:val="single" w:sz="4" w:space="0" w:color="auto"/>
            </w:tcBorders>
            <w:vAlign w:val="center"/>
          </w:tcPr>
          <w:p w14:paraId="52A34E79"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Calibri" w:hAnsi="Calibri" w:cs="宋体" w:hint="eastAsia"/>
                <w:b/>
                <w:kern w:val="0"/>
                <w:szCs w:val="21"/>
              </w:rPr>
              <w:t>目录</w:t>
            </w:r>
          </w:p>
        </w:tc>
        <w:tc>
          <w:tcPr>
            <w:tcW w:w="6663" w:type="dxa"/>
            <w:tcBorders>
              <w:top w:val="single" w:sz="4" w:space="0" w:color="auto"/>
              <w:left w:val="single" w:sz="4" w:space="0" w:color="auto"/>
              <w:bottom w:val="single" w:sz="4" w:space="0" w:color="auto"/>
              <w:right w:val="single" w:sz="4" w:space="0" w:color="auto"/>
            </w:tcBorders>
            <w:vAlign w:val="center"/>
          </w:tcPr>
          <w:p w14:paraId="5E066C52"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Calibri" w:hAnsi="Calibri" w:cs="宋体" w:hint="eastAsia"/>
                <w:b/>
                <w:kern w:val="0"/>
                <w:szCs w:val="21"/>
              </w:rPr>
              <w:t>商务需求</w:t>
            </w:r>
          </w:p>
        </w:tc>
      </w:tr>
      <w:tr w:rsidR="00576C23" w:rsidRPr="007904F5" w14:paraId="26DF1C5E" w14:textId="77777777" w:rsidTr="00576C23">
        <w:trPr>
          <w:trHeight w:val="280"/>
        </w:trPr>
        <w:tc>
          <w:tcPr>
            <w:tcW w:w="9214" w:type="dxa"/>
            <w:gridSpan w:val="3"/>
            <w:tcBorders>
              <w:top w:val="single" w:sz="4" w:space="0" w:color="auto"/>
              <w:left w:val="single" w:sz="4" w:space="0" w:color="auto"/>
              <w:bottom w:val="single" w:sz="4" w:space="0" w:color="auto"/>
              <w:right w:val="single" w:sz="4" w:space="0" w:color="auto"/>
            </w:tcBorders>
          </w:tcPr>
          <w:p w14:paraId="53C0CF57"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Calibri" w:hAnsi="Calibri" w:cs="宋体" w:hint="eastAsia"/>
                <w:b/>
                <w:kern w:val="0"/>
                <w:szCs w:val="21"/>
              </w:rPr>
              <w:t>（一）免费保修期内售后服务要求</w:t>
            </w:r>
          </w:p>
        </w:tc>
      </w:tr>
      <w:tr w:rsidR="00576C23" w:rsidRPr="007904F5" w14:paraId="615FF5EB" w14:textId="77777777" w:rsidTr="00576C23">
        <w:trPr>
          <w:trHeight w:val="965"/>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584FFADE"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t>1</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0F5803BF"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b/>
                <w:kern w:val="0"/>
                <w:szCs w:val="21"/>
              </w:rPr>
              <w:t>维修及维护服务</w:t>
            </w:r>
          </w:p>
        </w:tc>
        <w:tc>
          <w:tcPr>
            <w:tcW w:w="6663" w:type="dxa"/>
            <w:tcBorders>
              <w:top w:val="single" w:sz="4" w:space="0" w:color="auto"/>
              <w:left w:val="single" w:sz="4" w:space="0" w:color="auto"/>
              <w:bottom w:val="single" w:sz="4" w:space="0" w:color="auto"/>
              <w:right w:val="single" w:sz="4" w:space="0" w:color="auto"/>
            </w:tcBorders>
          </w:tcPr>
          <w:p w14:paraId="3E947BD8"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★1.1</w:t>
            </w:r>
            <w:proofErr w:type="gramStart"/>
            <w:r w:rsidRPr="007904F5">
              <w:rPr>
                <w:rFonts w:ascii="宋体" w:hAnsi="宋体" w:cs="宋体" w:hint="eastAsia"/>
                <w:kern w:val="0"/>
                <w:szCs w:val="21"/>
              </w:rPr>
              <w:t>各</w:t>
            </w:r>
            <w:proofErr w:type="gramEnd"/>
            <w:r w:rsidRPr="007904F5">
              <w:rPr>
                <w:rFonts w:ascii="宋体" w:hAnsi="宋体" w:cs="宋体" w:hint="eastAsia"/>
                <w:kern w:val="0"/>
                <w:szCs w:val="21"/>
              </w:rPr>
              <w:t>投标人应在投标文件中承诺提供整机（含配件</w:t>
            </w:r>
            <w:r w:rsidRPr="007904F5">
              <w:rPr>
                <w:rFonts w:ascii="宋体" w:hAnsi="宋体" w:cs="宋体"/>
                <w:kern w:val="0"/>
                <w:szCs w:val="21"/>
              </w:rPr>
              <w:t>、</w:t>
            </w:r>
            <w:r w:rsidRPr="007904F5">
              <w:rPr>
                <w:rFonts w:ascii="宋体" w:hAnsi="宋体" w:cs="宋体" w:hint="eastAsia"/>
                <w:kern w:val="0"/>
                <w:szCs w:val="21"/>
              </w:rPr>
              <w:t>第三方设备）免费保修期</w:t>
            </w:r>
            <w:r w:rsidRPr="007904F5">
              <w:rPr>
                <w:rFonts w:ascii="宋体" w:hAnsi="宋体" w:cs="宋体" w:hint="eastAsia"/>
                <w:kern w:val="0"/>
                <w:szCs w:val="21"/>
                <w:u w:val="single"/>
              </w:rPr>
              <w:t>二</w:t>
            </w:r>
            <w:r w:rsidRPr="007904F5">
              <w:rPr>
                <w:rFonts w:ascii="宋体" w:hAnsi="宋体" w:cs="宋体" w:hint="eastAsia"/>
                <w:kern w:val="0"/>
                <w:szCs w:val="21"/>
              </w:rPr>
              <w:t>年,终身维修。保修期内,年度定期预防性维护保养次数应不少于</w:t>
            </w:r>
            <w:r w:rsidRPr="007904F5">
              <w:rPr>
                <w:rFonts w:ascii="宋体" w:hAnsi="宋体" w:cs="宋体" w:hint="eastAsia"/>
                <w:bCs/>
                <w:kern w:val="0"/>
                <w:szCs w:val="21"/>
                <w:u w:val="single"/>
              </w:rPr>
              <w:t xml:space="preserve"> 两  </w:t>
            </w:r>
            <w:r w:rsidRPr="007904F5">
              <w:rPr>
                <w:rFonts w:ascii="宋体" w:hAnsi="宋体" w:cs="宋体" w:hint="eastAsia"/>
                <w:kern w:val="0"/>
                <w:szCs w:val="21"/>
              </w:rPr>
              <w:t>次。保修期内免费更换零配件、免工时费。</w:t>
            </w:r>
          </w:p>
        </w:tc>
      </w:tr>
      <w:tr w:rsidR="00576C23" w:rsidRPr="007904F5" w14:paraId="3B94FC26" w14:textId="77777777" w:rsidTr="00576C23">
        <w:trPr>
          <w:trHeight w:val="150"/>
        </w:trPr>
        <w:tc>
          <w:tcPr>
            <w:tcW w:w="1276" w:type="dxa"/>
            <w:vMerge/>
            <w:tcBorders>
              <w:top w:val="single" w:sz="4" w:space="0" w:color="auto"/>
              <w:left w:val="single" w:sz="4" w:space="0" w:color="auto"/>
              <w:bottom w:val="single" w:sz="4" w:space="0" w:color="auto"/>
              <w:right w:val="single" w:sz="4" w:space="0" w:color="auto"/>
            </w:tcBorders>
            <w:vAlign w:val="center"/>
          </w:tcPr>
          <w:p w14:paraId="396A1A27"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67A2595"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07008FB0"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1.2由设备制造商提供售后服务，</w:t>
            </w:r>
            <w:r w:rsidRPr="007904F5">
              <w:rPr>
                <w:rFonts w:ascii="宋体" w:hAnsi="宋体" w:cs="宋体" w:hint="eastAsia"/>
                <w:bCs/>
                <w:kern w:val="0"/>
                <w:szCs w:val="21"/>
                <w:u w:val="single"/>
              </w:rPr>
              <w:t xml:space="preserve"> 4 </w:t>
            </w:r>
            <w:r w:rsidRPr="007904F5">
              <w:rPr>
                <w:rFonts w:ascii="宋体" w:hAnsi="宋体" w:cs="宋体" w:hint="eastAsia"/>
                <w:kern w:val="0"/>
                <w:szCs w:val="21"/>
              </w:rPr>
              <w:t>小时内响应，</w:t>
            </w:r>
            <w:r w:rsidRPr="007904F5">
              <w:rPr>
                <w:rFonts w:ascii="宋体" w:hAnsi="宋体" w:cs="宋体" w:hint="eastAsia"/>
                <w:bCs/>
                <w:kern w:val="0"/>
                <w:szCs w:val="21"/>
                <w:u w:val="single"/>
              </w:rPr>
              <w:t xml:space="preserve"> 24 </w:t>
            </w:r>
            <w:r w:rsidRPr="007904F5">
              <w:rPr>
                <w:rFonts w:ascii="宋体" w:hAnsi="宋体" w:cs="宋体" w:hint="eastAsia"/>
                <w:kern w:val="0"/>
                <w:szCs w:val="21"/>
              </w:rPr>
              <w:t>小时维修到位（不可抗力情况除外）。消耗品和零配件供应及时，特殊情况下可提供备用机。</w:t>
            </w:r>
          </w:p>
        </w:tc>
      </w:tr>
      <w:tr w:rsidR="00576C23" w:rsidRPr="007904F5" w14:paraId="20BFEFC3" w14:textId="77777777" w:rsidTr="00576C23">
        <w:trPr>
          <w:trHeight w:val="150"/>
        </w:trPr>
        <w:tc>
          <w:tcPr>
            <w:tcW w:w="1276" w:type="dxa"/>
            <w:vMerge/>
            <w:tcBorders>
              <w:top w:val="single" w:sz="4" w:space="0" w:color="auto"/>
              <w:left w:val="single" w:sz="4" w:space="0" w:color="auto"/>
              <w:bottom w:val="single" w:sz="4" w:space="0" w:color="auto"/>
              <w:right w:val="single" w:sz="4" w:space="0" w:color="auto"/>
            </w:tcBorders>
            <w:vAlign w:val="center"/>
          </w:tcPr>
          <w:p w14:paraId="5D9A13E5"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7AFA2D14"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6AA03FE4"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1.3投标人负责货物的终身维修，保证</w:t>
            </w:r>
            <w:r w:rsidRPr="007904F5">
              <w:rPr>
                <w:rFonts w:ascii="宋体" w:hAnsi="宋体" w:cs="宋体" w:hint="eastAsia"/>
                <w:bCs/>
                <w:kern w:val="0"/>
                <w:szCs w:val="21"/>
                <w:u w:val="single"/>
              </w:rPr>
              <w:t xml:space="preserve"> 六 </w:t>
            </w:r>
            <w:r w:rsidRPr="007904F5">
              <w:rPr>
                <w:rFonts w:ascii="宋体" w:hAnsi="宋体" w:cs="宋体" w:hint="eastAsia"/>
                <w:kern w:val="0"/>
                <w:szCs w:val="21"/>
              </w:rPr>
              <w:t>年以上供应维修配件，</w:t>
            </w:r>
            <w:r w:rsidRPr="007904F5">
              <w:rPr>
                <w:rFonts w:ascii="宋体" w:hAnsi="宋体" w:cs="宋体" w:hint="eastAsia"/>
                <w:bCs/>
                <w:kern w:val="0"/>
                <w:szCs w:val="21"/>
                <w:u w:val="single"/>
              </w:rPr>
              <w:t xml:space="preserve"> 终身 </w:t>
            </w:r>
            <w:r w:rsidRPr="007904F5">
              <w:rPr>
                <w:rFonts w:ascii="宋体" w:hAnsi="宋体" w:cs="宋体" w:hint="eastAsia"/>
                <w:kern w:val="0"/>
                <w:szCs w:val="21"/>
              </w:rPr>
              <w:t>免费提供软件升级服务。</w:t>
            </w:r>
          </w:p>
        </w:tc>
      </w:tr>
      <w:tr w:rsidR="00576C23" w:rsidRPr="007904F5" w14:paraId="31F3FA1A" w14:textId="77777777" w:rsidTr="00576C23">
        <w:trPr>
          <w:trHeight w:val="320"/>
        </w:trPr>
        <w:tc>
          <w:tcPr>
            <w:tcW w:w="1276" w:type="dxa"/>
            <w:tcBorders>
              <w:top w:val="single" w:sz="4" w:space="0" w:color="auto"/>
              <w:left w:val="single" w:sz="4" w:space="0" w:color="auto"/>
              <w:bottom w:val="single" w:sz="4" w:space="0" w:color="auto"/>
              <w:right w:val="single" w:sz="4" w:space="0" w:color="auto"/>
            </w:tcBorders>
            <w:vAlign w:val="center"/>
          </w:tcPr>
          <w:p w14:paraId="7E5DCED2"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14:paraId="6FD45D53"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t>质量保证</w:t>
            </w:r>
          </w:p>
        </w:tc>
        <w:tc>
          <w:tcPr>
            <w:tcW w:w="6663" w:type="dxa"/>
            <w:tcBorders>
              <w:top w:val="single" w:sz="4" w:space="0" w:color="auto"/>
              <w:left w:val="single" w:sz="4" w:space="0" w:color="auto"/>
              <w:bottom w:val="single" w:sz="4" w:space="0" w:color="auto"/>
              <w:right w:val="single" w:sz="4" w:space="0" w:color="auto"/>
            </w:tcBorders>
          </w:tcPr>
          <w:p w14:paraId="410D2FEA"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2.1在保修期内, 投标人应确保年开机率在95%以上, 若不能达到此开机率，将作以下处理：</w:t>
            </w:r>
            <w:proofErr w:type="gramStart"/>
            <w:r w:rsidRPr="007904F5">
              <w:rPr>
                <w:rFonts w:ascii="宋体" w:hAnsi="宋体" w:cs="宋体" w:hint="eastAsia"/>
                <w:kern w:val="0"/>
                <w:szCs w:val="21"/>
              </w:rPr>
              <w:t>a</w:t>
            </w:r>
            <w:proofErr w:type="gramEnd"/>
            <w:r w:rsidRPr="007904F5">
              <w:rPr>
                <w:rFonts w:ascii="宋体" w:hAnsi="宋体" w:cs="宋体" w:hint="eastAsia"/>
                <w:kern w:val="0"/>
                <w:szCs w:val="21"/>
              </w:rPr>
              <w:t>. 年开机率在90-95%（含9</w:t>
            </w:r>
            <w:r w:rsidRPr="007904F5">
              <w:rPr>
                <w:rFonts w:ascii="宋体" w:hAnsi="宋体" w:cs="宋体"/>
                <w:kern w:val="0"/>
                <w:szCs w:val="21"/>
              </w:rPr>
              <w:t>5</w:t>
            </w:r>
            <w:r w:rsidRPr="007904F5">
              <w:rPr>
                <w:rFonts w:ascii="宋体" w:hAnsi="宋体" w:cs="宋体" w:hint="eastAsia"/>
                <w:kern w:val="0"/>
                <w:szCs w:val="21"/>
              </w:rPr>
              <w:t>%）之间按一赔</w:t>
            </w:r>
            <w:r w:rsidRPr="007904F5">
              <w:rPr>
                <w:rFonts w:ascii="宋体" w:hAnsi="宋体" w:cs="宋体" w:hint="eastAsia"/>
                <w:kern w:val="0"/>
                <w:szCs w:val="21"/>
                <w:u w:val="single"/>
              </w:rPr>
              <w:t xml:space="preserve"> 二</w:t>
            </w:r>
            <w:r w:rsidRPr="007904F5">
              <w:rPr>
                <w:rFonts w:ascii="宋体" w:hAnsi="宋体" w:cs="宋体" w:hint="eastAsia"/>
                <w:kern w:val="0"/>
                <w:szCs w:val="21"/>
              </w:rPr>
              <w:t>延长保修期；b. 年开机率在85-90%（含9</w:t>
            </w:r>
            <w:r w:rsidRPr="007904F5">
              <w:rPr>
                <w:rFonts w:ascii="宋体" w:hAnsi="宋体" w:cs="宋体"/>
                <w:kern w:val="0"/>
                <w:szCs w:val="21"/>
              </w:rPr>
              <w:t>0</w:t>
            </w:r>
            <w:r w:rsidRPr="007904F5">
              <w:rPr>
                <w:rFonts w:ascii="宋体" w:hAnsi="宋体" w:cs="宋体" w:hint="eastAsia"/>
                <w:kern w:val="0"/>
                <w:szCs w:val="21"/>
              </w:rPr>
              <w:t>%）之间按一赔</w:t>
            </w:r>
            <w:r w:rsidRPr="007904F5">
              <w:rPr>
                <w:rFonts w:ascii="宋体" w:hAnsi="宋体" w:cs="宋体" w:hint="eastAsia"/>
                <w:kern w:val="0"/>
                <w:szCs w:val="21"/>
                <w:u w:val="single"/>
              </w:rPr>
              <w:t xml:space="preserve"> 五</w:t>
            </w:r>
            <w:r w:rsidRPr="007904F5">
              <w:rPr>
                <w:rFonts w:ascii="宋体" w:hAnsi="宋体" w:cs="宋体" w:hint="eastAsia"/>
                <w:kern w:val="0"/>
                <w:szCs w:val="21"/>
              </w:rPr>
              <w:t>延长保修期；c. 年开机率低于85%（含8</w:t>
            </w:r>
            <w:r w:rsidRPr="007904F5">
              <w:rPr>
                <w:rFonts w:ascii="宋体" w:hAnsi="宋体" w:cs="宋体"/>
                <w:kern w:val="0"/>
                <w:szCs w:val="21"/>
              </w:rPr>
              <w:t>5</w:t>
            </w:r>
            <w:r w:rsidRPr="007904F5">
              <w:rPr>
                <w:rFonts w:ascii="宋体" w:hAnsi="宋体" w:cs="宋体" w:hint="eastAsia"/>
                <w:kern w:val="0"/>
                <w:szCs w:val="21"/>
              </w:rPr>
              <w:t>%），投标人必须无条件更换新机，并</w:t>
            </w:r>
            <w:r w:rsidRPr="007904F5">
              <w:rPr>
                <w:rFonts w:ascii="宋体" w:hAnsi="宋体" w:cs="宋体" w:hint="eastAsia"/>
                <w:kern w:val="0"/>
                <w:szCs w:val="21"/>
              </w:rPr>
              <w:lastRenderedPageBreak/>
              <w:t>重新计算保修期，以及赔偿用户的直接经济损失和间接经济损失。注：年开机率=（365-停机天数）/365）</w:t>
            </w:r>
          </w:p>
        </w:tc>
      </w:tr>
      <w:tr w:rsidR="00576C23" w:rsidRPr="007904F5" w14:paraId="48F662B8" w14:textId="77777777" w:rsidTr="00576C23">
        <w:trPr>
          <w:trHeight w:val="280"/>
        </w:trPr>
        <w:tc>
          <w:tcPr>
            <w:tcW w:w="9214" w:type="dxa"/>
            <w:gridSpan w:val="3"/>
            <w:tcBorders>
              <w:top w:val="single" w:sz="4" w:space="0" w:color="auto"/>
              <w:left w:val="single" w:sz="4" w:space="0" w:color="auto"/>
              <w:bottom w:val="single" w:sz="4" w:space="0" w:color="auto"/>
              <w:right w:val="single" w:sz="4" w:space="0" w:color="auto"/>
            </w:tcBorders>
          </w:tcPr>
          <w:p w14:paraId="77CE85F8"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Calibri" w:hAnsi="Calibri" w:cs="宋体" w:hint="eastAsia"/>
                <w:b/>
                <w:kern w:val="0"/>
                <w:szCs w:val="21"/>
              </w:rPr>
              <w:lastRenderedPageBreak/>
              <w:t>（二）免费保修期外售后服务要求</w:t>
            </w:r>
          </w:p>
        </w:tc>
      </w:tr>
      <w:tr w:rsidR="00576C23" w:rsidRPr="007904F5" w14:paraId="11E2EAEC" w14:textId="77777777" w:rsidTr="00576C23">
        <w:trPr>
          <w:trHeight w:val="350"/>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2F360EC7"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t>1</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47E1AB47"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t>维修零配件、消耗品和延续保修合同的报价</w:t>
            </w:r>
          </w:p>
        </w:tc>
        <w:tc>
          <w:tcPr>
            <w:tcW w:w="6663" w:type="dxa"/>
            <w:tcBorders>
              <w:top w:val="single" w:sz="4" w:space="0" w:color="auto"/>
              <w:left w:val="single" w:sz="4" w:space="0" w:color="auto"/>
              <w:bottom w:val="single" w:sz="4" w:space="0" w:color="auto"/>
              <w:right w:val="single" w:sz="4" w:space="0" w:color="auto"/>
            </w:tcBorders>
          </w:tcPr>
          <w:p w14:paraId="3774AB78"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1.1由设备制造商提供售后服务，</w:t>
            </w:r>
            <w:r w:rsidRPr="007904F5">
              <w:rPr>
                <w:rFonts w:ascii="宋体" w:hAnsi="宋体" w:cs="宋体" w:hint="eastAsia"/>
                <w:bCs/>
                <w:kern w:val="0"/>
                <w:szCs w:val="21"/>
                <w:u w:val="single"/>
              </w:rPr>
              <w:t xml:space="preserve"> 4 </w:t>
            </w:r>
            <w:r w:rsidRPr="007904F5">
              <w:rPr>
                <w:rFonts w:ascii="宋体" w:hAnsi="宋体" w:cs="宋体" w:hint="eastAsia"/>
                <w:kern w:val="0"/>
                <w:szCs w:val="21"/>
              </w:rPr>
              <w:t>小时内响应，</w:t>
            </w:r>
            <w:r w:rsidRPr="007904F5">
              <w:rPr>
                <w:rFonts w:ascii="宋体" w:hAnsi="宋体" w:cs="宋体" w:hint="eastAsia"/>
                <w:bCs/>
                <w:kern w:val="0"/>
                <w:szCs w:val="21"/>
                <w:u w:val="single"/>
              </w:rPr>
              <w:t xml:space="preserve"> 24 </w:t>
            </w:r>
            <w:r w:rsidRPr="007904F5">
              <w:rPr>
                <w:rFonts w:ascii="宋体" w:hAnsi="宋体" w:cs="宋体" w:hint="eastAsia"/>
                <w:kern w:val="0"/>
                <w:szCs w:val="21"/>
              </w:rPr>
              <w:t>小时维修到位（不可抗力情况除外）。消耗品和零配件供应及时，特殊情况下可提供备用机。</w:t>
            </w:r>
          </w:p>
        </w:tc>
      </w:tr>
      <w:tr w:rsidR="00576C23" w:rsidRPr="007904F5" w14:paraId="6E8BAE74" w14:textId="77777777" w:rsidTr="00576C23">
        <w:trPr>
          <w:trHeight w:val="350"/>
        </w:trPr>
        <w:tc>
          <w:tcPr>
            <w:tcW w:w="1276" w:type="dxa"/>
            <w:vMerge/>
            <w:tcBorders>
              <w:top w:val="single" w:sz="4" w:space="0" w:color="auto"/>
              <w:left w:val="single" w:sz="4" w:space="0" w:color="auto"/>
              <w:bottom w:val="single" w:sz="4" w:space="0" w:color="auto"/>
              <w:right w:val="single" w:sz="4" w:space="0" w:color="auto"/>
            </w:tcBorders>
            <w:vAlign w:val="center"/>
          </w:tcPr>
          <w:p w14:paraId="495B086C"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445EE2E9"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0733F005"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1.2保修期满后，投标人应以优惠价供应维修零配件、消耗品和延续保修合同。价格最高的前5项零配件、消耗品和延续保修合同的报价明细必须填写于《零配件、消耗品和延续保修合同报价明清单》中。</w:t>
            </w:r>
          </w:p>
        </w:tc>
      </w:tr>
      <w:tr w:rsidR="00576C23" w:rsidRPr="007904F5" w14:paraId="6FCE6FAB" w14:textId="77777777" w:rsidTr="00576C23">
        <w:trPr>
          <w:trHeight w:val="350"/>
        </w:trPr>
        <w:tc>
          <w:tcPr>
            <w:tcW w:w="1276" w:type="dxa"/>
            <w:vMerge/>
            <w:tcBorders>
              <w:top w:val="single" w:sz="4" w:space="0" w:color="auto"/>
              <w:left w:val="single" w:sz="4" w:space="0" w:color="auto"/>
              <w:bottom w:val="single" w:sz="4" w:space="0" w:color="auto"/>
              <w:right w:val="single" w:sz="4" w:space="0" w:color="auto"/>
            </w:tcBorders>
            <w:vAlign w:val="center"/>
          </w:tcPr>
          <w:p w14:paraId="7FB092A5"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3F6C38C"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1CB8923A"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1.3采购人可与投标人就优惠价进行谈判，但优惠价不得高于投标人在投标文件的《零配件、消耗品和延续保修合同报价明清单》中承诺的维修零配件、消耗品和延续保修合同的报价。</w:t>
            </w:r>
          </w:p>
        </w:tc>
      </w:tr>
      <w:tr w:rsidR="00576C23" w:rsidRPr="007904F5" w14:paraId="7F89EB6B" w14:textId="77777777" w:rsidTr="00576C23">
        <w:trPr>
          <w:trHeight w:val="350"/>
        </w:trPr>
        <w:tc>
          <w:tcPr>
            <w:tcW w:w="1276" w:type="dxa"/>
            <w:vMerge/>
            <w:tcBorders>
              <w:top w:val="single" w:sz="4" w:space="0" w:color="auto"/>
              <w:left w:val="single" w:sz="4" w:space="0" w:color="auto"/>
              <w:bottom w:val="single" w:sz="4" w:space="0" w:color="auto"/>
              <w:right w:val="single" w:sz="4" w:space="0" w:color="auto"/>
            </w:tcBorders>
            <w:vAlign w:val="center"/>
          </w:tcPr>
          <w:p w14:paraId="5D9EE097"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31AE93B"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2A725740"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1.4设备制造商维修的货物经采购人验收合格，且设备制造商提供维修专用发票后，采购人支付维修费用。</w:t>
            </w:r>
          </w:p>
        </w:tc>
      </w:tr>
      <w:tr w:rsidR="00576C23" w:rsidRPr="007904F5" w14:paraId="13E37561" w14:textId="77777777" w:rsidTr="00576C23">
        <w:trPr>
          <w:trHeight w:val="350"/>
        </w:trPr>
        <w:tc>
          <w:tcPr>
            <w:tcW w:w="1276" w:type="dxa"/>
            <w:vMerge/>
            <w:tcBorders>
              <w:top w:val="single" w:sz="4" w:space="0" w:color="auto"/>
              <w:left w:val="single" w:sz="4" w:space="0" w:color="auto"/>
              <w:bottom w:val="single" w:sz="4" w:space="0" w:color="auto"/>
              <w:right w:val="single" w:sz="4" w:space="0" w:color="auto"/>
            </w:tcBorders>
            <w:vAlign w:val="center"/>
          </w:tcPr>
          <w:p w14:paraId="69195869"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0C61ADC2"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1A539763"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1.5投标人及设备制造商不得以任何理由不按时进行维修，不得要求采购人购买所谓“保修服务”（即：不论设备有无故障先买保修服务），不得在设备</w:t>
            </w:r>
            <w:proofErr w:type="gramStart"/>
            <w:r w:rsidRPr="007904F5">
              <w:rPr>
                <w:rFonts w:ascii="宋体" w:hAnsi="宋体" w:cs="宋体" w:hint="eastAsia"/>
                <w:kern w:val="0"/>
                <w:szCs w:val="21"/>
              </w:rPr>
              <w:t>中嵌设任何</w:t>
            </w:r>
            <w:proofErr w:type="gramEnd"/>
            <w:r w:rsidRPr="007904F5">
              <w:rPr>
                <w:rFonts w:ascii="宋体" w:hAnsi="宋体" w:cs="宋体" w:hint="eastAsia"/>
                <w:kern w:val="0"/>
                <w:szCs w:val="21"/>
              </w:rPr>
              <w:t>不利于采购人使用与维修设备的障碍。</w:t>
            </w:r>
          </w:p>
        </w:tc>
      </w:tr>
      <w:tr w:rsidR="00576C23" w:rsidRPr="007904F5" w14:paraId="1300E759" w14:textId="77777777" w:rsidTr="00576C23">
        <w:trPr>
          <w:trHeight w:val="350"/>
        </w:trPr>
        <w:tc>
          <w:tcPr>
            <w:tcW w:w="1276" w:type="dxa"/>
            <w:vMerge/>
            <w:tcBorders>
              <w:top w:val="single" w:sz="4" w:space="0" w:color="auto"/>
              <w:left w:val="single" w:sz="4" w:space="0" w:color="auto"/>
              <w:bottom w:val="single" w:sz="4" w:space="0" w:color="auto"/>
              <w:right w:val="single" w:sz="4" w:space="0" w:color="auto"/>
            </w:tcBorders>
            <w:vAlign w:val="center"/>
          </w:tcPr>
          <w:p w14:paraId="181AB77F"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53FE51E3"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5E9847A1"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kern w:val="0"/>
                <w:szCs w:val="21"/>
              </w:rPr>
              <w:t xml:space="preserve">1.6 </w:t>
            </w:r>
            <w:r w:rsidRPr="007904F5">
              <w:rPr>
                <w:rFonts w:ascii="宋体" w:hAnsi="宋体" w:cs="宋体" w:hint="eastAsia"/>
                <w:kern w:val="0"/>
                <w:szCs w:val="21"/>
              </w:rPr>
              <w:t>如该项目需要试剂或耗材，试剂</w:t>
            </w:r>
            <w:proofErr w:type="gramStart"/>
            <w:r w:rsidRPr="007904F5">
              <w:rPr>
                <w:rFonts w:ascii="宋体" w:hAnsi="宋体" w:cs="宋体" w:hint="eastAsia"/>
                <w:kern w:val="0"/>
                <w:szCs w:val="21"/>
              </w:rPr>
              <w:t>耗材须</w:t>
            </w:r>
            <w:proofErr w:type="gramEnd"/>
            <w:r w:rsidRPr="007904F5">
              <w:rPr>
                <w:rFonts w:ascii="宋体" w:hAnsi="宋体" w:cs="宋体" w:hint="eastAsia"/>
                <w:kern w:val="0"/>
                <w:szCs w:val="21"/>
              </w:rPr>
              <w:t>保证广东省地区最低供货价</w:t>
            </w:r>
          </w:p>
        </w:tc>
      </w:tr>
      <w:tr w:rsidR="00576C23" w:rsidRPr="007904F5" w14:paraId="691825CC" w14:textId="77777777" w:rsidTr="00576C23">
        <w:trPr>
          <w:trHeight w:val="350"/>
        </w:trPr>
        <w:tc>
          <w:tcPr>
            <w:tcW w:w="1276" w:type="dxa"/>
            <w:vMerge/>
            <w:tcBorders>
              <w:top w:val="single" w:sz="4" w:space="0" w:color="auto"/>
              <w:left w:val="single" w:sz="4" w:space="0" w:color="auto"/>
              <w:bottom w:val="single" w:sz="4" w:space="0" w:color="auto"/>
              <w:right w:val="single" w:sz="4" w:space="0" w:color="auto"/>
            </w:tcBorders>
            <w:vAlign w:val="center"/>
          </w:tcPr>
          <w:p w14:paraId="24B7FE7A"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41AA4A30"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3CECF24C"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★1.</w:t>
            </w:r>
            <w:r w:rsidRPr="007904F5">
              <w:rPr>
                <w:rFonts w:ascii="宋体" w:hAnsi="宋体" w:cs="宋体"/>
                <w:kern w:val="0"/>
                <w:szCs w:val="21"/>
              </w:rPr>
              <w:t>7</w:t>
            </w:r>
            <w:r w:rsidRPr="007904F5">
              <w:rPr>
                <w:rFonts w:ascii="宋体" w:hAnsi="宋体" w:cs="宋体" w:hint="eastAsia"/>
                <w:kern w:val="0"/>
                <w:szCs w:val="21"/>
              </w:rPr>
              <w:t>提供该项目设备保修期后的整体人民币全年保修合同价格。</w:t>
            </w:r>
          </w:p>
        </w:tc>
      </w:tr>
      <w:tr w:rsidR="00576C23" w:rsidRPr="007904F5" w14:paraId="62AB5392" w14:textId="77777777" w:rsidTr="00576C23">
        <w:trPr>
          <w:trHeight w:val="350"/>
        </w:trPr>
        <w:tc>
          <w:tcPr>
            <w:tcW w:w="9214" w:type="dxa"/>
            <w:gridSpan w:val="3"/>
            <w:tcBorders>
              <w:top w:val="single" w:sz="4" w:space="0" w:color="auto"/>
              <w:left w:val="single" w:sz="4" w:space="0" w:color="auto"/>
              <w:bottom w:val="single" w:sz="4" w:space="0" w:color="auto"/>
              <w:right w:val="single" w:sz="4" w:space="0" w:color="auto"/>
            </w:tcBorders>
          </w:tcPr>
          <w:p w14:paraId="5E6EFB4B"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Calibri" w:hAnsi="Calibri" w:cs="宋体" w:hint="eastAsia"/>
                <w:b/>
                <w:kern w:val="0"/>
                <w:szCs w:val="21"/>
              </w:rPr>
              <w:t>（三）其他商务要求</w:t>
            </w:r>
          </w:p>
        </w:tc>
      </w:tr>
      <w:tr w:rsidR="00576C23" w:rsidRPr="007904F5" w14:paraId="1E32CF15" w14:textId="77777777" w:rsidTr="00576C23">
        <w:trPr>
          <w:trHeight w:val="350"/>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61B1F462"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t>1</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02F94678"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t>交货要求</w:t>
            </w:r>
          </w:p>
        </w:tc>
        <w:tc>
          <w:tcPr>
            <w:tcW w:w="6663" w:type="dxa"/>
            <w:tcBorders>
              <w:top w:val="single" w:sz="4" w:space="0" w:color="auto"/>
              <w:left w:val="single" w:sz="4" w:space="0" w:color="auto"/>
              <w:bottom w:val="single" w:sz="4" w:space="0" w:color="auto"/>
              <w:right w:val="single" w:sz="4" w:space="0" w:color="auto"/>
            </w:tcBorders>
          </w:tcPr>
          <w:p w14:paraId="30112E87"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w:t>
            </w:r>
            <w:r w:rsidRPr="007904F5">
              <w:rPr>
                <w:rFonts w:ascii="宋体" w:hAnsi="宋体" w:cs="宋体" w:hint="eastAsia"/>
                <w:bCs/>
                <w:kern w:val="0"/>
                <w:szCs w:val="21"/>
              </w:rPr>
              <w:t>1.1投标人签订合同，根据采购单位归口科室发出送货通知书后</w:t>
            </w:r>
            <w:r w:rsidRPr="007904F5">
              <w:rPr>
                <w:rFonts w:ascii="宋体" w:hAnsi="宋体" w:cs="宋体" w:hint="eastAsia"/>
                <w:bCs/>
                <w:kern w:val="0"/>
                <w:szCs w:val="21"/>
                <w:u w:val="single"/>
              </w:rPr>
              <w:t xml:space="preserve"> 30 </w:t>
            </w:r>
            <w:r w:rsidRPr="007904F5">
              <w:rPr>
                <w:rFonts w:ascii="宋体" w:hAnsi="宋体" w:cs="宋体" w:hint="eastAsia"/>
                <w:bCs/>
                <w:kern w:val="0"/>
                <w:szCs w:val="21"/>
              </w:rPr>
              <w:t>天内交货。</w:t>
            </w:r>
          </w:p>
        </w:tc>
      </w:tr>
      <w:tr w:rsidR="00576C23" w:rsidRPr="007904F5" w14:paraId="1C602A32" w14:textId="77777777" w:rsidTr="00576C23">
        <w:trPr>
          <w:trHeight w:val="451"/>
        </w:trPr>
        <w:tc>
          <w:tcPr>
            <w:tcW w:w="1276" w:type="dxa"/>
            <w:vMerge/>
            <w:tcBorders>
              <w:top w:val="single" w:sz="4" w:space="0" w:color="auto"/>
              <w:left w:val="single" w:sz="4" w:space="0" w:color="auto"/>
              <w:bottom w:val="single" w:sz="4" w:space="0" w:color="auto"/>
              <w:right w:val="single" w:sz="4" w:space="0" w:color="auto"/>
            </w:tcBorders>
            <w:vAlign w:val="center"/>
          </w:tcPr>
          <w:p w14:paraId="1E3F2189"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76F6547D"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631449CD"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bCs/>
                <w:kern w:val="0"/>
                <w:szCs w:val="21"/>
              </w:rPr>
              <w:t>1.2</w:t>
            </w:r>
            <w:r w:rsidRPr="007904F5">
              <w:rPr>
                <w:rFonts w:ascii="Calibri" w:hAnsi="Calibri" w:cs="宋体" w:hint="eastAsia"/>
                <w:bCs/>
                <w:kern w:val="0"/>
                <w:szCs w:val="21"/>
              </w:rPr>
              <w:t>投标人</w:t>
            </w:r>
            <w:r w:rsidRPr="007904F5">
              <w:rPr>
                <w:rFonts w:ascii="宋体" w:hAnsi="宋体" w:cs="宋体" w:hint="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576C23" w:rsidRPr="007904F5" w14:paraId="0C7C8800" w14:textId="77777777" w:rsidTr="00576C23">
        <w:trPr>
          <w:trHeight w:val="451"/>
        </w:trPr>
        <w:tc>
          <w:tcPr>
            <w:tcW w:w="1276" w:type="dxa"/>
            <w:vMerge/>
            <w:tcBorders>
              <w:top w:val="single" w:sz="4" w:space="0" w:color="auto"/>
              <w:left w:val="single" w:sz="4" w:space="0" w:color="auto"/>
              <w:bottom w:val="single" w:sz="4" w:space="0" w:color="auto"/>
              <w:right w:val="single" w:sz="4" w:space="0" w:color="auto"/>
            </w:tcBorders>
            <w:vAlign w:val="center"/>
          </w:tcPr>
          <w:p w14:paraId="303F8925"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07D2723"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2C532343"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spacing w:val="-3"/>
                <w:kern w:val="0"/>
                <w:szCs w:val="21"/>
              </w:rPr>
              <w:t>1.3提供的货物必须为全新、经检验合格的产品，且货物需在交货日期前一年内生产。产品如需要计量检定的应提供相关计量检定部门出具的合法检定报告。其中，进口设备必须具有</w:t>
            </w:r>
            <w:r w:rsidRPr="007904F5">
              <w:rPr>
                <w:rFonts w:ascii="宋体" w:hAnsi="宋体" w:cs="宋体" w:hint="eastAsia"/>
                <w:kern w:val="0"/>
                <w:szCs w:val="21"/>
              </w:rPr>
              <w:t>报关证明</w:t>
            </w:r>
            <w:r w:rsidRPr="007904F5">
              <w:rPr>
                <w:rFonts w:ascii="宋体" w:hAnsi="宋体" w:cs="宋体" w:hint="eastAsia"/>
                <w:spacing w:val="-3"/>
                <w:kern w:val="0"/>
                <w:szCs w:val="21"/>
              </w:rPr>
              <w:t>文件、</w:t>
            </w:r>
            <w:r w:rsidRPr="007904F5">
              <w:rPr>
                <w:rFonts w:ascii="宋体" w:hAnsi="宋体" w:cs="宋体" w:hint="eastAsia"/>
                <w:kern w:val="0"/>
                <w:szCs w:val="21"/>
              </w:rPr>
              <w:t>原产地证明和</w:t>
            </w:r>
            <w:r w:rsidRPr="007904F5">
              <w:rPr>
                <w:rFonts w:ascii="宋体" w:hAnsi="宋体" w:cs="宋体" w:hint="eastAsia"/>
                <w:spacing w:val="-3"/>
                <w:kern w:val="0"/>
                <w:szCs w:val="21"/>
              </w:rPr>
              <w:t>商检</w:t>
            </w:r>
            <w:r w:rsidRPr="007904F5">
              <w:rPr>
                <w:rFonts w:ascii="宋体" w:hAnsi="宋体" w:cs="宋体" w:hint="eastAsia"/>
                <w:spacing w:val="-3"/>
                <w:kern w:val="0"/>
                <w:szCs w:val="21"/>
              </w:rPr>
              <w:lastRenderedPageBreak/>
              <w:t>合格证明文件。国家要求强检的设备需带第三方检测报告，合格证明。</w:t>
            </w:r>
          </w:p>
        </w:tc>
      </w:tr>
      <w:tr w:rsidR="00576C23" w:rsidRPr="007904F5" w14:paraId="206722CB" w14:textId="77777777" w:rsidTr="00576C23">
        <w:trPr>
          <w:trHeight w:val="350"/>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207A267E"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lastRenderedPageBreak/>
              <w:t>2</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092375FC"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bCs/>
                <w:kern w:val="0"/>
                <w:szCs w:val="21"/>
              </w:rPr>
              <w:t>运输、安装和验收</w:t>
            </w:r>
          </w:p>
        </w:tc>
        <w:tc>
          <w:tcPr>
            <w:tcW w:w="6663" w:type="dxa"/>
            <w:tcBorders>
              <w:top w:val="single" w:sz="4" w:space="0" w:color="auto"/>
              <w:left w:val="single" w:sz="4" w:space="0" w:color="auto"/>
              <w:bottom w:val="single" w:sz="4" w:space="0" w:color="auto"/>
              <w:right w:val="single" w:sz="4" w:space="0" w:color="auto"/>
            </w:tcBorders>
          </w:tcPr>
          <w:p w14:paraId="3071FF97"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bCs/>
                <w:kern w:val="0"/>
                <w:szCs w:val="21"/>
              </w:rPr>
              <w:t>2.1</w:t>
            </w:r>
            <w:r w:rsidRPr="007904F5">
              <w:rPr>
                <w:rFonts w:ascii="Calibri" w:hAnsi="Calibri" w:cs="宋体" w:hint="eastAsia"/>
                <w:bCs/>
                <w:kern w:val="0"/>
                <w:szCs w:val="21"/>
              </w:rPr>
              <w:t>投标人</w:t>
            </w:r>
            <w:r w:rsidRPr="007904F5">
              <w:rPr>
                <w:rFonts w:ascii="宋体" w:hAnsi="宋体" w:cs="宋体" w:hint="eastAsia"/>
                <w:bCs/>
                <w:kern w:val="0"/>
                <w:szCs w:val="21"/>
              </w:rPr>
              <w:t>负责将</w:t>
            </w:r>
            <w:r w:rsidRPr="007904F5">
              <w:rPr>
                <w:rFonts w:ascii="宋体" w:hAnsi="宋体" w:cs="宋体" w:hint="eastAsia"/>
                <w:kern w:val="0"/>
                <w:szCs w:val="21"/>
              </w:rPr>
              <w:t>货物</w:t>
            </w:r>
            <w:r w:rsidRPr="007904F5">
              <w:rPr>
                <w:rFonts w:ascii="宋体" w:hAnsi="宋体" w:cs="宋体" w:hint="eastAsia"/>
                <w:bCs/>
                <w:kern w:val="0"/>
                <w:szCs w:val="21"/>
              </w:rPr>
              <w:t>安全无损运抵采购人指定地点,并承担设备的包装、运输、保险、装卸、安装调试、培训、商检及计量检测、关税、增值税和进口代理等费用。</w:t>
            </w:r>
          </w:p>
        </w:tc>
      </w:tr>
      <w:tr w:rsidR="00576C23" w:rsidRPr="007904F5" w14:paraId="136F601D" w14:textId="77777777" w:rsidTr="00576C23">
        <w:trPr>
          <w:trHeight w:val="350"/>
        </w:trPr>
        <w:tc>
          <w:tcPr>
            <w:tcW w:w="1276" w:type="dxa"/>
            <w:vMerge/>
            <w:tcBorders>
              <w:top w:val="single" w:sz="4" w:space="0" w:color="auto"/>
              <w:left w:val="single" w:sz="4" w:space="0" w:color="auto"/>
              <w:bottom w:val="single" w:sz="4" w:space="0" w:color="auto"/>
              <w:right w:val="single" w:sz="4" w:space="0" w:color="auto"/>
            </w:tcBorders>
            <w:vAlign w:val="center"/>
          </w:tcPr>
          <w:p w14:paraId="2FAE7E8B"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54396832"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395F2DDE" w14:textId="77777777" w:rsidR="00576C23" w:rsidRPr="007904F5" w:rsidRDefault="00576C23" w:rsidP="00576C23">
            <w:pPr>
              <w:widowControl/>
              <w:tabs>
                <w:tab w:val="left" w:pos="1260"/>
              </w:tabs>
              <w:spacing w:before="100" w:beforeAutospacing="1" w:after="100" w:afterAutospacing="1" w:line="360" w:lineRule="auto"/>
              <w:jc w:val="left"/>
              <w:rPr>
                <w:rFonts w:ascii="宋体" w:hAnsi="宋体" w:cs="宋体"/>
                <w:kern w:val="0"/>
                <w:szCs w:val="21"/>
              </w:rPr>
            </w:pPr>
            <w:r w:rsidRPr="007904F5">
              <w:rPr>
                <w:rFonts w:ascii="宋体" w:hAnsi="宋体" w:cs="宋体" w:hint="eastAsia"/>
                <w:bCs/>
                <w:kern w:val="0"/>
                <w:szCs w:val="21"/>
              </w:rPr>
              <w:t>2.2采购人有权检验或测试货物，以确认货物是否符合合同规格的要求，并且不承担额外的费用。如果发现所交货物与投标文件中所承诺的不符或存在质量、技术缺陷等,采购人可以拒绝接收该货物,投标人应在</w:t>
            </w:r>
            <w:r w:rsidRPr="007904F5">
              <w:rPr>
                <w:rFonts w:ascii="宋体" w:hAnsi="宋体" w:cs="宋体" w:hint="eastAsia"/>
                <w:bCs/>
                <w:kern w:val="0"/>
                <w:szCs w:val="21"/>
                <w:u w:val="single"/>
              </w:rPr>
              <w:t xml:space="preserve"> 7 </w:t>
            </w:r>
            <w:r w:rsidRPr="007904F5">
              <w:rPr>
                <w:rFonts w:ascii="宋体" w:hAnsi="宋体" w:cs="宋体" w:hint="eastAsia"/>
                <w:bCs/>
                <w:kern w:val="0"/>
                <w:szCs w:val="21"/>
              </w:rPr>
              <w:t>天内采取补足、更换或退货等措施,以满足规格的要求，由此发生的一切损失和费用由投标人承担。</w:t>
            </w:r>
          </w:p>
        </w:tc>
      </w:tr>
      <w:tr w:rsidR="00576C23" w:rsidRPr="007904F5" w14:paraId="6EA1D4EA" w14:textId="77777777" w:rsidTr="00576C23">
        <w:trPr>
          <w:trHeight w:val="350"/>
        </w:trPr>
        <w:tc>
          <w:tcPr>
            <w:tcW w:w="1276" w:type="dxa"/>
            <w:vMerge/>
            <w:tcBorders>
              <w:top w:val="single" w:sz="4" w:space="0" w:color="auto"/>
              <w:left w:val="single" w:sz="4" w:space="0" w:color="auto"/>
              <w:bottom w:val="single" w:sz="4" w:space="0" w:color="auto"/>
              <w:right w:val="single" w:sz="4" w:space="0" w:color="auto"/>
            </w:tcBorders>
            <w:vAlign w:val="center"/>
          </w:tcPr>
          <w:p w14:paraId="32C6F06F"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5029922"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1FB979C8" w14:textId="77777777" w:rsidR="00576C23" w:rsidRPr="007904F5" w:rsidRDefault="00576C23" w:rsidP="00576C23">
            <w:pPr>
              <w:widowControl/>
              <w:tabs>
                <w:tab w:val="left" w:pos="1260"/>
              </w:tabs>
              <w:spacing w:before="100" w:beforeAutospacing="1" w:after="100" w:afterAutospacing="1" w:line="360" w:lineRule="auto"/>
              <w:jc w:val="left"/>
              <w:rPr>
                <w:rFonts w:ascii="宋体" w:hAnsi="宋体" w:cs="宋体"/>
                <w:kern w:val="0"/>
                <w:szCs w:val="21"/>
              </w:rPr>
            </w:pPr>
            <w:r w:rsidRPr="007904F5">
              <w:rPr>
                <w:rFonts w:ascii="宋体" w:hAnsi="宋体" w:cs="宋体" w:hint="eastAsia"/>
                <w:spacing w:val="-3"/>
                <w:kern w:val="0"/>
                <w:szCs w:val="21"/>
              </w:rPr>
              <w:t>2.3投标人负责货物的现场安装和调试,提供货物安装、调试和维修所需的专用工具和辅助材料。投标人应在货物运至指定地点后一周内开始安装调试,并在</w:t>
            </w:r>
            <w:r w:rsidRPr="007904F5">
              <w:rPr>
                <w:rFonts w:ascii="宋体" w:hAnsi="宋体" w:cs="宋体" w:hint="eastAsia"/>
                <w:bCs/>
                <w:kern w:val="0"/>
                <w:szCs w:val="21"/>
                <w:u w:val="single"/>
              </w:rPr>
              <w:t xml:space="preserve"> 1 </w:t>
            </w:r>
            <w:r w:rsidRPr="007904F5">
              <w:rPr>
                <w:rFonts w:ascii="宋体" w:hAnsi="宋体" w:cs="宋体" w:hint="eastAsia"/>
                <w:spacing w:val="-3"/>
                <w:kern w:val="0"/>
                <w:szCs w:val="21"/>
              </w:rPr>
              <w:t>天内安装调试完毕。</w:t>
            </w:r>
          </w:p>
          <w:p w14:paraId="2981ABA0" w14:textId="77777777" w:rsidR="00576C23" w:rsidRPr="007904F5" w:rsidRDefault="00576C23" w:rsidP="00576C23">
            <w:pPr>
              <w:widowControl/>
              <w:tabs>
                <w:tab w:val="left" w:pos="1260"/>
              </w:tabs>
              <w:spacing w:before="100" w:beforeAutospacing="1" w:after="100" w:afterAutospacing="1" w:line="360" w:lineRule="auto"/>
              <w:jc w:val="left"/>
              <w:rPr>
                <w:rFonts w:ascii="宋体" w:hAnsi="宋体" w:cs="宋体"/>
                <w:kern w:val="0"/>
                <w:szCs w:val="21"/>
              </w:rPr>
            </w:pPr>
            <w:r w:rsidRPr="007904F5">
              <w:rPr>
                <w:rFonts w:ascii="宋体" w:hAnsi="宋体" w:cs="宋体" w:hint="eastAsia"/>
                <w:spacing w:val="-3"/>
                <w:kern w:val="0"/>
                <w:szCs w:val="21"/>
              </w:rPr>
              <w:t>需免费提供及开发符合DICOM标准的数据接口，并承担与第三方软件平台对接的相关费用：</w:t>
            </w:r>
            <w:r w:rsidRPr="007904F5">
              <w:rPr>
                <w:rFonts w:asciiTheme="majorEastAsia" w:eastAsiaTheme="majorEastAsia" w:hAnsiTheme="majorEastAsia" w:hint="eastAsia"/>
                <w:szCs w:val="21"/>
              </w:rPr>
              <w:t xml:space="preserve"> 如HIS、LIS、PACS、叫号系统、蓝韵系统等采购人所需相匹配的接口，同时免费协助采购人将设备接入上述系统</w:t>
            </w:r>
            <w:proofErr w:type="gramStart"/>
            <w:r w:rsidRPr="007904F5">
              <w:rPr>
                <w:rFonts w:asciiTheme="majorEastAsia" w:eastAsiaTheme="majorEastAsia" w:hAnsiTheme="majorEastAsia" w:hint="eastAsia"/>
                <w:szCs w:val="21"/>
              </w:rPr>
              <w:t>系统</w:t>
            </w:r>
            <w:proofErr w:type="gramEnd"/>
            <w:r w:rsidRPr="007904F5">
              <w:rPr>
                <w:rFonts w:asciiTheme="majorEastAsia" w:eastAsiaTheme="majorEastAsia" w:hAnsiTheme="majorEastAsia" w:hint="eastAsia"/>
                <w:szCs w:val="21"/>
              </w:rPr>
              <w:t>。</w:t>
            </w:r>
          </w:p>
        </w:tc>
      </w:tr>
      <w:tr w:rsidR="00576C23" w:rsidRPr="007904F5" w14:paraId="2A021A46" w14:textId="77777777" w:rsidTr="00576C23">
        <w:trPr>
          <w:trHeight w:val="350"/>
        </w:trPr>
        <w:tc>
          <w:tcPr>
            <w:tcW w:w="1276" w:type="dxa"/>
            <w:vMerge/>
            <w:tcBorders>
              <w:top w:val="single" w:sz="4" w:space="0" w:color="auto"/>
              <w:left w:val="single" w:sz="4" w:space="0" w:color="auto"/>
              <w:bottom w:val="single" w:sz="4" w:space="0" w:color="auto"/>
              <w:right w:val="single" w:sz="4" w:space="0" w:color="auto"/>
            </w:tcBorders>
            <w:vAlign w:val="center"/>
          </w:tcPr>
          <w:p w14:paraId="51721343"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2059CDBB"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303630FD" w14:textId="77777777" w:rsidR="00576C23" w:rsidRPr="007904F5" w:rsidRDefault="00576C23" w:rsidP="00576C23">
            <w:pPr>
              <w:widowControl/>
              <w:tabs>
                <w:tab w:val="left" w:pos="1260"/>
              </w:tabs>
              <w:spacing w:before="100" w:beforeAutospacing="1" w:after="100" w:afterAutospacing="1" w:line="360" w:lineRule="auto"/>
              <w:jc w:val="left"/>
              <w:rPr>
                <w:rFonts w:ascii="宋体" w:hAnsi="宋体" w:cs="宋体"/>
                <w:kern w:val="0"/>
                <w:szCs w:val="21"/>
              </w:rPr>
            </w:pPr>
            <w:r w:rsidRPr="007904F5">
              <w:rPr>
                <w:rFonts w:ascii="宋体" w:hAnsi="宋体" w:cs="宋体" w:hint="eastAsia"/>
                <w:spacing w:val="-3"/>
                <w:kern w:val="0"/>
                <w:szCs w:val="21"/>
              </w:rPr>
              <w:t>2.4由投标人代表和甲方验收工作人员对产品进行验收。验收标准按照国家规定标准执行。经检验设备正常运作后签署验收报告,产品保修期自验收合格之日起算。</w:t>
            </w:r>
          </w:p>
        </w:tc>
      </w:tr>
      <w:tr w:rsidR="00576C23" w:rsidRPr="007904F5" w14:paraId="5954C4FD" w14:textId="77777777" w:rsidTr="00576C23">
        <w:trPr>
          <w:trHeight w:val="752"/>
        </w:trPr>
        <w:tc>
          <w:tcPr>
            <w:tcW w:w="1276" w:type="dxa"/>
            <w:vMerge w:val="restart"/>
            <w:tcBorders>
              <w:top w:val="single" w:sz="4" w:space="0" w:color="auto"/>
              <w:left w:val="single" w:sz="4" w:space="0" w:color="auto"/>
              <w:right w:val="single" w:sz="4" w:space="0" w:color="auto"/>
            </w:tcBorders>
            <w:vAlign w:val="center"/>
          </w:tcPr>
          <w:p w14:paraId="2DB6CA65"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t>3</w:t>
            </w:r>
          </w:p>
        </w:tc>
        <w:tc>
          <w:tcPr>
            <w:tcW w:w="1275" w:type="dxa"/>
            <w:vMerge w:val="restart"/>
            <w:tcBorders>
              <w:top w:val="single" w:sz="4" w:space="0" w:color="auto"/>
              <w:left w:val="single" w:sz="4" w:space="0" w:color="auto"/>
              <w:right w:val="single" w:sz="4" w:space="0" w:color="auto"/>
            </w:tcBorders>
            <w:vAlign w:val="center"/>
          </w:tcPr>
          <w:p w14:paraId="587F4BCC"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t>培训</w:t>
            </w:r>
          </w:p>
        </w:tc>
        <w:tc>
          <w:tcPr>
            <w:tcW w:w="6663" w:type="dxa"/>
            <w:tcBorders>
              <w:top w:val="single" w:sz="4" w:space="0" w:color="auto"/>
              <w:left w:val="single" w:sz="4" w:space="0" w:color="auto"/>
              <w:bottom w:val="single" w:sz="4" w:space="0" w:color="auto"/>
              <w:right w:val="single" w:sz="4" w:space="0" w:color="auto"/>
            </w:tcBorders>
          </w:tcPr>
          <w:p w14:paraId="268BB969"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bCs/>
                <w:kern w:val="0"/>
                <w:szCs w:val="21"/>
              </w:rPr>
              <w:t>3.1中标人应派专业技术人员免费对采购单位指定人员进行定期培训及指导，直至其完全掌握设备的基本故障处理技术。</w:t>
            </w:r>
          </w:p>
        </w:tc>
      </w:tr>
      <w:tr w:rsidR="00576C23" w:rsidRPr="007904F5" w14:paraId="17761CEA" w14:textId="77777777" w:rsidTr="00576C23">
        <w:trPr>
          <w:trHeight w:val="752"/>
        </w:trPr>
        <w:tc>
          <w:tcPr>
            <w:tcW w:w="1276" w:type="dxa"/>
            <w:vMerge/>
            <w:tcBorders>
              <w:left w:val="single" w:sz="4" w:space="0" w:color="auto"/>
              <w:bottom w:val="single" w:sz="4" w:space="0" w:color="auto"/>
              <w:right w:val="single" w:sz="4" w:space="0" w:color="auto"/>
            </w:tcBorders>
            <w:vAlign w:val="center"/>
          </w:tcPr>
          <w:p w14:paraId="24160191" w14:textId="77777777" w:rsidR="00576C23" w:rsidRPr="007904F5" w:rsidRDefault="00576C23" w:rsidP="00576C23">
            <w:pPr>
              <w:widowControl/>
              <w:spacing w:before="100" w:beforeAutospacing="1" w:after="100" w:afterAutospacing="1" w:line="360" w:lineRule="auto"/>
              <w:jc w:val="center"/>
              <w:rPr>
                <w:rFonts w:ascii="宋体" w:hAnsi="宋体" w:cs="宋体"/>
                <w:b/>
                <w:kern w:val="0"/>
                <w:szCs w:val="21"/>
              </w:rPr>
            </w:pPr>
          </w:p>
        </w:tc>
        <w:tc>
          <w:tcPr>
            <w:tcW w:w="1275" w:type="dxa"/>
            <w:vMerge/>
            <w:tcBorders>
              <w:left w:val="single" w:sz="4" w:space="0" w:color="auto"/>
              <w:bottom w:val="single" w:sz="4" w:space="0" w:color="auto"/>
              <w:right w:val="single" w:sz="4" w:space="0" w:color="auto"/>
            </w:tcBorders>
            <w:vAlign w:val="center"/>
          </w:tcPr>
          <w:p w14:paraId="7B46E17A" w14:textId="77777777" w:rsidR="00576C23" w:rsidRPr="007904F5" w:rsidRDefault="00576C23" w:rsidP="00576C23">
            <w:pPr>
              <w:widowControl/>
              <w:spacing w:before="100" w:beforeAutospacing="1" w:after="100" w:afterAutospacing="1" w:line="360" w:lineRule="auto"/>
              <w:jc w:val="center"/>
              <w:rPr>
                <w:rFonts w:ascii="宋体" w:hAnsi="宋体" w:cs="宋体"/>
                <w:b/>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6945024C" w14:textId="77777777" w:rsidR="00576C23" w:rsidRPr="007904F5" w:rsidRDefault="00576C23" w:rsidP="00576C23">
            <w:pPr>
              <w:widowControl/>
              <w:spacing w:before="100" w:beforeAutospacing="1" w:after="100" w:afterAutospacing="1" w:line="360" w:lineRule="auto"/>
              <w:jc w:val="left"/>
              <w:rPr>
                <w:rFonts w:ascii="宋体" w:hAnsi="宋体" w:cs="宋体"/>
                <w:bCs/>
                <w:kern w:val="0"/>
                <w:szCs w:val="21"/>
              </w:rPr>
            </w:pPr>
            <w:r w:rsidRPr="007904F5">
              <w:rPr>
                <w:rFonts w:ascii="宋体" w:hAnsi="宋体" w:cs="宋体"/>
                <w:bCs/>
                <w:kern w:val="0"/>
                <w:szCs w:val="21"/>
              </w:rPr>
              <w:t xml:space="preserve">3.2  </w:t>
            </w:r>
            <w:r w:rsidRPr="007904F5">
              <w:rPr>
                <w:rFonts w:ascii="宋体" w:hAnsi="宋体" w:cs="宋体" w:hint="eastAsia"/>
                <w:bCs/>
                <w:kern w:val="0"/>
                <w:szCs w:val="21"/>
              </w:rPr>
              <w:t>根据甲方要求，在保修期内对医院工程师进行培训，培训内容包括但不限于：日常开机检测，日常维护方法，预防性维护，常见故障及解决方法等。</w:t>
            </w:r>
          </w:p>
        </w:tc>
      </w:tr>
      <w:tr w:rsidR="00576C23" w:rsidRPr="007904F5" w14:paraId="20373D16" w14:textId="77777777" w:rsidTr="00576C23">
        <w:trPr>
          <w:trHeight w:val="350"/>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294007CA"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t>4</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18778E80" w14:textId="77777777" w:rsidR="00576C23" w:rsidRPr="007904F5" w:rsidRDefault="00576C23" w:rsidP="00576C23">
            <w:pPr>
              <w:widowControl/>
              <w:tabs>
                <w:tab w:val="left" w:pos="1260"/>
              </w:tabs>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t>知识产权</w:t>
            </w:r>
          </w:p>
        </w:tc>
        <w:tc>
          <w:tcPr>
            <w:tcW w:w="6663" w:type="dxa"/>
            <w:tcBorders>
              <w:top w:val="single" w:sz="4" w:space="0" w:color="auto"/>
              <w:left w:val="single" w:sz="4" w:space="0" w:color="auto"/>
              <w:bottom w:val="single" w:sz="4" w:space="0" w:color="auto"/>
              <w:right w:val="single" w:sz="4" w:space="0" w:color="auto"/>
            </w:tcBorders>
          </w:tcPr>
          <w:p w14:paraId="3DA28E3B" w14:textId="77777777" w:rsidR="00576C23" w:rsidRPr="007904F5" w:rsidRDefault="00576C23" w:rsidP="00576C23">
            <w:pPr>
              <w:widowControl/>
              <w:tabs>
                <w:tab w:val="left" w:pos="1260"/>
              </w:tabs>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576C23" w:rsidRPr="007904F5" w14:paraId="417055AB" w14:textId="77777777" w:rsidTr="00576C23">
        <w:trPr>
          <w:trHeight w:val="743"/>
        </w:trPr>
        <w:tc>
          <w:tcPr>
            <w:tcW w:w="1276" w:type="dxa"/>
            <w:vMerge/>
            <w:tcBorders>
              <w:top w:val="single" w:sz="4" w:space="0" w:color="auto"/>
              <w:left w:val="single" w:sz="4" w:space="0" w:color="auto"/>
              <w:bottom w:val="single" w:sz="4" w:space="0" w:color="auto"/>
              <w:right w:val="single" w:sz="4" w:space="0" w:color="auto"/>
            </w:tcBorders>
            <w:vAlign w:val="center"/>
          </w:tcPr>
          <w:p w14:paraId="022F2BB2"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6ABEFB4"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6D17B464"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4.2采购人购买产品后，有权对该产品与其他设备进行配套、整合或适当改进，而免受侵犯专利权的起诉。</w:t>
            </w:r>
          </w:p>
        </w:tc>
      </w:tr>
      <w:tr w:rsidR="00576C23" w:rsidRPr="007904F5" w14:paraId="1E6879A2" w14:textId="77777777" w:rsidTr="00576C23">
        <w:trPr>
          <w:trHeight w:val="743"/>
        </w:trPr>
        <w:tc>
          <w:tcPr>
            <w:tcW w:w="1276" w:type="dxa"/>
            <w:tcBorders>
              <w:top w:val="single" w:sz="4" w:space="0" w:color="auto"/>
              <w:left w:val="single" w:sz="4" w:space="0" w:color="auto"/>
              <w:bottom w:val="single" w:sz="4" w:space="0" w:color="auto"/>
              <w:right w:val="single" w:sz="4" w:space="0" w:color="auto"/>
            </w:tcBorders>
            <w:vAlign w:val="center"/>
          </w:tcPr>
          <w:p w14:paraId="0D9345FC"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lastRenderedPageBreak/>
              <w:t>5</w:t>
            </w:r>
          </w:p>
        </w:tc>
        <w:tc>
          <w:tcPr>
            <w:tcW w:w="1275" w:type="dxa"/>
            <w:tcBorders>
              <w:top w:val="single" w:sz="4" w:space="0" w:color="auto"/>
              <w:left w:val="single" w:sz="4" w:space="0" w:color="auto"/>
              <w:bottom w:val="single" w:sz="4" w:space="0" w:color="auto"/>
              <w:right w:val="single" w:sz="4" w:space="0" w:color="auto"/>
            </w:tcBorders>
            <w:vAlign w:val="center"/>
          </w:tcPr>
          <w:p w14:paraId="65F08540"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bCs/>
                <w:kern w:val="0"/>
                <w:szCs w:val="21"/>
              </w:rPr>
              <w:t>付款方式</w:t>
            </w:r>
          </w:p>
        </w:tc>
        <w:tc>
          <w:tcPr>
            <w:tcW w:w="6663" w:type="dxa"/>
            <w:tcBorders>
              <w:top w:val="single" w:sz="4" w:space="0" w:color="auto"/>
              <w:left w:val="single" w:sz="4" w:space="0" w:color="auto"/>
              <w:bottom w:val="single" w:sz="4" w:space="0" w:color="auto"/>
              <w:right w:val="single" w:sz="4" w:space="0" w:color="auto"/>
            </w:tcBorders>
          </w:tcPr>
          <w:p w14:paraId="5734C4A3" w14:textId="77777777" w:rsidR="00576C23" w:rsidRPr="007904F5" w:rsidRDefault="00576C23" w:rsidP="00576C23">
            <w:pPr>
              <w:widowControl/>
              <w:tabs>
                <w:tab w:val="left" w:pos="1260"/>
              </w:tabs>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5.1</w:t>
            </w:r>
            <w:r w:rsidRPr="007904F5">
              <w:rPr>
                <w:rFonts w:hint="eastAsia"/>
                <w:color w:val="000000"/>
                <w:szCs w:val="21"/>
              </w:rPr>
              <w:t>国内交货价（人民币报价）；</w:t>
            </w:r>
            <w:r w:rsidRPr="007904F5">
              <w:rPr>
                <w:rFonts w:ascii="宋体" w:hAnsi="宋体" w:hint="eastAsia"/>
                <w:szCs w:val="21"/>
              </w:rPr>
              <w:t>货到安装验收合格并提供全额发票</w:t>
            </w:r>
            <w:r w:rsidRPr="007904F5">
              <w:rPr>
                <w:rFonts w:hint="eastAsia"/>
                <w:szCs w:val="21"/>
              </w:rPr>
              <w:t>后</w:t>
            </w:r>
            <w:r w:rsidRPr="007904F5">
              <w:rPr>
                <w:rFonts w:ascii="宋体" w:hAnsi="宋体" w:hint="eastAsia"/>
                <w:szCs w:val="21"/>
              </w:rPr>
              <w:t>付95%， 5%余款作为</w:t>
            </w:r>
            <w:r w:rsidRPr="007904F5">
              <w:rPr>
                <w:rFonts w:ascii="宋体" w:hAnsi="宋体" w:cs="宋体" w:hint="eastAsia"/>
                <w:bCs/>
                <w:kern w:val="0"/>
                <w:szCs w:val="21"/>
              </w:rPr>
              <w:t>履约保证金</w:t>
            </w:r>
            <w:r w:rsidRPr="007904F5">
              <w:rPr>
                <w:rFonts w:ascii="宋体" w:hAnsi="宋体" w:hint="eastAsia"/>
                <w:szCs w:val="21"/>
              </w:rPr>
              <w:t>。</w:t>
            </w:r>
            <w:r w:rsidRPr="007904F5">
              <w:rPr>
                <w:rFonts w:ascii="宋体" w:hAnsi="宋体" w:cs="宋体" w:hint="eastAsia"/>
                <w:bCs/>
                <w:kern w:val="0"/>
                <w:szCs w:val="21"/>
              </w:rPr>
              <w:t>履约保证金</w:t>
            </w:r>
            <w:r w:rsidRPr="007904F5">
              <w:rPr>
                <w:rFonts w:ascii="宋体" w:hAnsi="宋体" w:hint="eastAsia"/>
                <w:szCs w:val="21"/>
              </w:rPr>
              <w:t>在保修期结束后，经采购人确认产品质量无问题后支付。</w:t>
            </w:r>
          </w:p>
        </w:tc>
      </w:tr>
      <w:tr w:rsidR="00576C23" w:rsidRPr="007904F5" w14:paraId="37F36B1E" w14:textId="77777777" w:rsidTr="00576C23">
        <w:trPr>
          <w:trHeight w:val="1355"/>
        </w:trPr>
        <w:tc>
          <w:tcPr>
            <w:tcW w:w="1276" w:type="dxa"/>
            <w:vMerge w:val="restart"/>
            <w:tcBorders>
              <w:top w:val="single" w:sz="4" w:space="0" w:color="auto"/>
              <w:left w:val="single" w:sz="4" w:space="0" w:color="auto"/>
              <w:right w:val="single" w:sz="4" w:space="0" w:color="auto"/>
            </w:tcBorders>
            <w:vAlign w:val="center"/>
          </w:tcPr>
          <w:p w14:paraId="290EFC37"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t>6</w:t>
            </w:r>
          </w:p>
        </w:tc>
        <w:tc>
          <w:tcPr>
            <w:tcW w:w="1275" w:type="dxa"/>
            <w:vMerge w:val="restart"/>
            <w:tcBorders>
              <w:top w:val="single" w:sz="4" w:space="0" w:color="auto"/>
              <w:left w:val="single" w:sz="4" w:space="0" w:color="auto"/>
              <w:right w:val="single" w:sz="4" w:space="0" w:color="auto"/>
            </w:tcBorders>
            <w:vAlign w:val="center"/>
          </w:tcPr>
          <w:p w14:paraId="3EEEA4F2" w14:textId="77777777" w:rsidR="00576C23" w:rsidRPr="007904F5" w:rsidRDefault="00576C23" w:rsidP="00576C23">
            <w:pPr>
              <w:widowControl/>
              <w:tabs>
                <w:tab w:val="left" w:pos="1260"/>
              </w:tabs>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t>违约责任</w:t>
            </w:r>
          </w:p>
        </w:tc>
        <w:tc>
          <w:tcPr>
            <w:tcW w:w="6663" w:type="dxa"/>
            <w:tcBorders>
              <w:top w:val="single" w:sz="4" w:space="0" w:color="auto"/>
              <w:left w:val="single" w:sz="4" w:space="0" w:color="auto"/>
              <w:bottom w:val="single" w:sz="4" w:space="0" w:color="auto"/>
              <w:right w:val="single" w:sz="4" w:space="0" w:color="auto"/>
            </w:tcBorders>
          </w:tcPr>
          <w:p w14:paraId="643A9F05"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576C23" w:rsidRPr="007904F5" w14:paraId="608CEA25" w14:textId="77777777" w:rsidTr="00576C23">
        <w:trPr>
          <w:trHeight w:val="1483"/>
        </w:trPr>
        <w:tc>
          <w:tcPr>
            <w:tcW w:w="1276" w:type="dxa"/>
            <w:vMerge/>
            <w:tcBorders>
              <w:left w:val="single" w:sz="4" w:space="0" w:color="auto"/>
              <w:right w:val="single" w:sz="4" w:space="0" w:color="auto"/>
            </w:tcBorders>
            <w:vAlign w:val="center"/>
          </w:tcPr>
          <w:p w14:paraId="106131BF"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left w:val="single" w:sz="4" w:space="0" w:color="auto"/>
              <w:right w:val="single" w:sz="4" w:space="0" w:color="auto"/>
            </w:tcBorders>
            <w:vAlign w:val="center"/>
          </w:tcPr>
          <w:p w14:paraId="7BBE29AD"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4951C204"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6.2投标人所交设备的品种、型号、规格、质量、功能、技术参数等方面不能实质性满足招标文件要约的，采购人有权拒绝收货，投标人向采购人偿付项目采购金额千分之二十的违约金；造成严重后果的，根据《深圳经济特区政府采购条例》第五十七条第（二）款规定，由主管部门对中标人进行处罚。</w:t>
            </w:r>
          </w:p>
        </w:tc>
      </w:tr>
      <w:tr w:rsidR="00576C23" w:rsidRPr="007904F5" w14:paraId="6757E06E" w14:textId="77777777" w:rsidTr="00576C23">
        <w:trPr>
          <w:trHeight w:val="350"/>
        </w:trPr>
        <w:tc>
          <w:tcPr>
            <w:tcW w:w="1276" w:type="dxa"/>
            <w:vMerge/>
            <w:tcBorders>
              <w:left w:val="single" w:sz="4" w:space="0" w:color="auto"/>
              <w:right w:val="single" w:sz="4" w:space="0" w:color="auto"/>
            </w:tcBorders>
            <w:vAlign w:val="center"/>
          </w:tcPr>
          <w:p w14:paraId="18FF6D5A"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left w:val="single" w:sz="4" w:space="0" w:color="auto"/>
              <w:right w:val="single" w:sz="4" w:space="0" w:color="auto"/>
            </w:tcBorders>
            <w:vAlign w:val="center"/>
          </w:tcPr>
          <w:p w14:paraId="1A12DC5B"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609C4D8C"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6.3投标人不能交付设备的，投标人向采购人偿付项目采购金额千分之 二十 （千分之十以上千</w:t>
            </w:r>
            <w:proofErr w:type="gramStart"/>
            <w:r w:rsidRPr="007904F5">
              <w:rPr>
                <w:rFonts w:ascii="宋体" w:hAnsi="宋体" w:cs="宋体" w:hint="eastAsia"/>
                <w:kern w:val="0"/>
                <w:szCs w:val="21"/>
              </w:rPr>
              <w:t>分之二十</w:t>
            </w:r>
            <w:proofErr w:type="gramEnd"/>
            <w:r w:rsidRPr="007904F5">
              <w:rPr>
                <w:rFonts w:ascii="宋体" w:hAnsi="宋体" w:cs="宋体" w:hint="eastAsia"/>
                <w:kern w:val="0"/>
                <w:szCs w:val="21"/>
              </w:rPr>
              <w:t>以下）的违约金；造成严重后果的，根据《深圳经济特区政府采购条例》第五十七条第（二）款规定，由主管部门对中标人进行处罚。</w:t>
            </w:r>
          </w:p>
        </w:tc>
      </w:tr>
      <w:tr w:rsidR="00576C23" w:rsidRPr="007904F5" w14:paraId="23B8953C" w14:textId="77777777" w:rsidTr="00576C23">
        <w:trPr>
          <w:trHeight w:val="350"/>
        </w:trPr>
        <w:tc>
          <w:tcPr>
            <w:tcW w:w="1276" w:type="dxa"/>
            <w:vMerge/>
            <w:tcBorders>
              <w:left w:val="single" w:sz="4" w:space="0" w:color="auto"/>
              <w:right w:val="single" w:sz="4" w:space="0" w:color="auto"/>
            </w:tcBorders>
            <w:vAlign w:val="center"/>
          </w:tcPr>
          <w:p w14:paraId="3149BD5E"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left w:val="single" w:sz="4" w:space="0" w:color="auto"/>
              <w:right w:val="single" w:sz="4" w:space="0" w:color="auto"/>
            </w:tcBorders>
            <w:vAlign w:val="center"/>
          </w:tcPr>
          <w:p w14:paraId="74F29E14"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1AA76ACA"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6.</w:t>
            </w:r>
            <w:r w:rsidRPr="007904F5">
              <w:rPr>
                <w:rFonts w:ascii="宋体" w:hAnsi="宋体" w:cs="宋体"/>
                <w:kern w:val="0"/>
                <w:szCs w:val="21"/>
              </w:rPr>
              <w:t>4</w:t>
            </w:r>
            <w:r w:rsidRPr="007904F5">
              <w:rPr>
                <w:rFonts w:ascii="宋体" w:hAnsi="宋体" w:cs="宋体" w:hint="eastAsia"/>
                <w:kern w:val="0"/>
                <w:szCs w:val="21"/>
              </w:rPr>
              <w:t>中标人不能交货的，需偿付不能交货部分货款的</w:t>
            </w:r>
            <w:r w:rsidRPr="007904F5">
              <w:rPr>
                <w:rFonts w:ascii="宋体" w:hAnsi="宋体" w:cs="宋体"/>
                <w:kern w:val="0"/>
                <w:szCs w:val="21"/>
              </w:rPr>
              <w:t>5</w:t>
            </w:r>
            <w:r w:rsidRPr="007904F5">
              <w:rPr>
                <w:rFonts w:ascii="宋体" w:hAnsi="宋体" w:cs="宋体" w:hint="eastAsia"/>
                <w:kern w:val="0"/>
                <w:szCs w:val="21"/>
              </w:rPr>
              <w:t>%的违约金并按主管部门相关规定处理。</w:t>
            </w:r>
          </w:p>
        </w:tc>
      </w:tr>
      <w:tr w:rsidR="00576C23" w:rsidRPr="007904F5" w14:paraId="0A0A2211" w14:textId="77777777" w:rsidTr="00576C23">
        <w:trPr>
          <w:trHeight w:val="350"/>
        </w:trPr>
        <w:tc>
          <w:tcPr>
            <w:tcW w:w="1276" w:type="dxa"/>
            <w:vMerge/>
            <w:tcBorders>
              <w:left w:val="single" w:sz="4" w:space="0" w:color="auto"/>
              <w:right w:val="single" w:sz="4" w:space="0" w:color="auto"/>
            </w:tcBorders>
            <w:vAlign w:val="center"/>
          </w:tcPr>
          <w:p w14:paraId="7B41EE11"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left w:val="single" w:sz="4" w:space="0" w:color="auto"/>
              <w:right w:val="single" w:sz="4" w:space="0" w:color="auto"/>
            </w:tcBorders>
            <w:vAlign w:val="center"/>
          </w:tcPr>
          <w:p w14:paraId="2B570920"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4505C959"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kern w:val="0"/>
                <w:szCs w:val="21"/>
              </w:rPr>
              <w:t>6.5中标人逾期交货的，将被没收履约保证金并按主管部门相关规定处理。</w:t>
            </w:r>
          </w:p>
        </w:tc>
      </w:tr>
      <w:tr w:rsidR="00576C23" w:rsidRPr="007904F5" w14:paraId="2F57E49A" w14:textId="77777777" w:rsidTr="00576C23">
        <w:trPr>
          <w:trHeight w:val="350"/>
        </w:trPr>
        <w:tc>
          <w:tcPr>
            <w:tcW w:w="1276" w:type="dxa"/>
            <w:vMerge/>
            <w:tcBorders>
              <w:left w:val="single" w:sz="4" w:space="0" w:color="auto"/>
              <w:right w:val="single" w:sz="4" w:space="0" w:color="auto"/>
            </w:tcBorders>
            <w:vAlign w:val="center"/>
          </w:tcPr>
          <w:p w14:paraId="41C9ABA2"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left w:val="single" w:sz="4" w:space="0" w:color="auto"/>
              <w:right w:val="single" w:sz="4" w:space="0" w:color="auto"/>
            </w:tcBorders>
            <w:vAlign w:val="center"/>
          </w:tcPr>
          <w:p w14:paraId="70CA4E4D"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1C2AC1C2"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kern w:val="0"/>
                <w:szCs w:val="21"/>
              </w:rPr>
              <w:t>6</w:t>
            </w:r>
            <w:r w:rsidRPr="007904F5">
              <w:rPr>
                <w:rFonts w:ascii="宋体" w:hAnsi="宋体" w:cs="宋体"/>
                <w:kern w:val="0"/>
                <w:szCs w:val="21"/>
              </w:rPr>
              <w:t>.6</w:t>
            </w:r>
            <w:r w:rsidRPr="007904F5">
              <w:rPr>
                <w:rFonts w:ascii="宋体" w:hAnsi="宋体" w:cs="宋体" w:hint="eastAsia"/>
                <w:kern w:val="0"/>
                <w:szCs w:val="21"/>
              </w:rPr>
              <w:t>中标人所交付产品、工程或服务不符合其投标承诺的，或在投标阶段为了中标而盲目虚假承诺、低价恶性竞争，在履约阶段则通过偷工减料、以次充好而获取利润的，将被没收履约保证金，并</w:t>
            </w:r>
            <w:proofErr w:type="gramStart"/>
            <w:r w:rsidRPr="007904F5">
              <w:rPr>
                <w:rFonts w:ascii="宋体" w:hAnsi="宋体" w:cs="宋体" w:hint="eastAsia"/>
                <w:kern w:val="0"/>
                <w:szCs w:val="21"/>
              </w:rPr>
              <w:t>被履约评价</w:t>
            </w:r>
            <w:proofErr w:type="gramEnd"/>
            <w:r w:rsidRPr="007904F5">
              <w:rPr>
                <w:rFonts w:ascii="宋体" w:hAnsi="宋体" w:cs="宋体" w:hint="eastAsia"/>
                <w:kern w:val="0"/>
                <w:szCs w:val="21"/>
              </w:rPr>
              <w:t>工作实施机构评为履约等级“差”并按主管部门相关规定处理。</w:t>
            </w:r>
          </w:p>
        </w:tc>
      </w:tr>
      <w:tr w:rsidR="00576C23" w:rsidRPr="007904F5" w14:paraId="6DB7462B" w14:textId="77777777" w:rsidTr="00576C23">
        <w:trPr>
          <w:trHeight w:val="350"/>
        </w:trPr>
        <w:tc>
          <w:tcPr>
            <w:tcW w:w="1276" w:type="dxa"/>
            <w:vMerge/>
            <w:tcBorders>
              <w:left w:val="single" w:sz="4" w:space="0" w:color="auto"/>
              <w:right w:val="single" w:sz="4" w:space="0" w:color="auto"/>
            </w:tcBorders>
            <w:vAlign w:val="center"/>
          </w:tcPr>
          <w:p w14:paraId="59E9B977"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left w:val="single" w:sz="4" w:space="0" w:color="auto"/>
              <w:right w:val="single" w:sz="4" w:space="0" w:color="auto"/>
            </w:tcBorders>
            <w:vAlign w:val="center"/>
          </w:tcPr>
          <w:p w14:paraId="767CFC0B"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33DE2ED4"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kern w:val="0"/>
                <w:szCs w:val="21"/>
              </w:rPr>
              <w:t>6.7</w:t>
            </w:r>
            <w:r w:rsidRPr="007904F5">
              <w:rPr>
                <w:rFonts w:ascii="宋体" w:hAnsi="宋体" w:cs="宋体" w:hint="eastAsia"/>
                <w:kern w:val="0"/>
                <w:szCs w:val="21"/>
              </w:rPr>
              <w:t>投标人逾期未交设备的，投标人向采购人每日偿付设备款千分之二十的违约金。投标人超过交货期限</w:t>
            </w:r>
            <w:r w:rsidRPr="007904F5">
              <w:rPr>
                <w:rFonts w:ascii="宋体" w:hAnsi="宋体" w:cs="宋体"/>
                <w:kern w:val="0"/>
                <w:szCs w:val="21"/>
              </w:rPr>
              <w:t xml:space="preserve"> 60 </w:t>
            </w:r>
            <w:r w:rsidRPr="007904F5">
              <w:rPr>
                <w:rFonts w:ascii="宋体" w:hAnsi="宋体" w:cs="宋体" w:hint="eastAsia"/>
                <w:kern w:val="0"/>
                <w:szCs w:val="21"/>
              </w:rPr>
              <w:t>日仍未交货，采购人有权解除合同。</w:t>
            </w:r>
          </w:p>
        </w:tc>
      </w:tr>
      <w:tr w:rsidR="00576C23" w:rsidRPr="007904F5" w14:paraId="506CA219" w14:textId="77777777" w:rsidTr="00576C23">
        <w:trPr>
          <w:trHeight w:val="350"/>
        </w:trPr>
        <w:tc>
          <w:tcPr>
            <w:tcW w:w="1276" w:type="dxa"/>
            <w:vMerge/>
            <w:tcBorders>
              <w:left w:val="single" w:sz="4" w:space="0" w:color="auto"/>
              <w:right w:val="single" w:sz="4" w:space="0" w:color="auto"/>
            </w:tcBorders>
            <w:vAlign w:val="center"/>
          </w:tcPr>
          <w:p w14:paraId="2B0BC094"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left w:val="single" w:sz="4" w:space="0" w:color="auto"/>
              <w:right w:val="single" w:sz="4" w:space="0" w:color="auto"/>
            </w:tcBorders>
            <w:vAlign w:val="center"/>
          </w:tcPr>
          <w:p w14:paraId="7CE7C966"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632653E0"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kern w:val="0"/>
                <w:szCs w:val="21"/>
              </w:rPr>
              <w:t>6.8</w:t>
            </w:r>
            <w:r w:rsidRPr="007904F5">
              <w:rPr>
                <w:rFonts w:ascii="宋体" w:hAnsi="宋体" w:cs="宋体" w:hint="eastAsia"/>
                <w:kern w:val="0"/>
                <w:szCs w:val="21"/>
              </w:rPr>
              <w:t>违约金先从由投标人履约保证金中扣除，若有不足部分则由中标人补齐。</w:t>
            </w:r>
          </w:p>
        </w:tc>
      </w:tr>
      <w:tr w:rsidR="00576C23" w:rsidRPr="007904F5" w14:paraId="7F6108B2" w14:textId="77777777" w:rsidTr="00576C23">
        <w:trPr>
          <w:trHeight w:val="350"/>
        </w:trPr>
        <w:tc>
          <w:tcPr>
            <w:tcW w:w="1276" w:type="dxa"/>
            <w:vMerge/>
            <w:tcBorders>
              <w:left w:val="single" w:sz="4" w:space="0" w:color="auto"/>
              <w:right w:val="single" w:sz="4" w:space="0" w:color="auto"/>
            </w:tcBorders>
            <w:vAlign w:val="center"/>
          </w:tcPr>
          <w:p w14:paraId="72937E3C" w14:textId="77777777" w:rsidR="00576C23" w:rsidRPr="007904F5" w:rsidRDefault="00576C23" w:rsidP="00576C23">
            <w:pPr>
              <w:widowControl/>
              <w:spacing w:line="360" w:lineRule="auto"/>
              <w:jc w:val="left"/>
              <w:rPr>
                <w:rFonts w:ascii="宋体" w:hAnsi="宋体" w:cs="宋体"/>
                <w:kern w:val="0"/>
                <w:szCs w:val="21"/>
              </w:rPr>
            </w:pPr>
          </w:p>
        </w:tc>
        <w:tc>
          <w:tcPr>
            <w:tcW w:w="1275" w:type="dxa"/>
            <w:vMerge/>
            <w:tcBorders>
              <w:left w:val="single" w:sz="4" w:space="0" w:color="auto"/>
              <w:right w:val="single" w:sz="4" w:space="0" w:color="auto"/>
            </w:tcBorders>
            <w:vAlign w:val="center"/>
          </w:tcPr>
          <w:p w14:paraId="1F5EA5E1" w14:textId="77777777" w:rsidR="00576C23" w:rsidRPr="007904F5" w:rsidRDefault="00576C23" w:rsidP="00576C23">
            <w:pPr>
              <w:widowControl/>
              <w:spacing w:line="360" w:lineRule="auto"/>
              <w:jc w:val="left"/>
              <w:rPr>
                <w:rFonts w:ascii="宋体" w:hAnsi="宋体" w:cs="宋体"/>
                <w:kern w:val="0"/>
                <w:szCs w:val="21"/>
              </w:rPr>
            </w:pPr>
          </w:p>
        </w:tc>
        <w:tc>
          <w:tcPr>
            <w:tcW w:w="6663" w:type="dxa"/>
            <w:tcBorders>
              <w:top w:val="single" w:sz="4" w:space="0" w:color="auto"/>
              <w:left w:val="single" w:sz="4" w:space="0" w:color="auto"/>
              <w:bottom w:val="single" w:sz="4" w:space="0" w:color="auto"/>
              <w:right w:val="single" w:sz="4" w:space="0" w:color="auto"/>
            </w:tcBorders>
          </w:tcPr>
          <w:p w14:paraId="0D0E79BD"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kern w:val="0"/>
                <w:szCs w:val="21"/>
              </w:rPr>
              <w:t>6.9</w:t>
            </w:r>
            <w:r w:rsidRPr="007904F5">
              <w:rPr>
                <w:rFonts w:ascii="宋体" w:hAnsi="宋体" w:cs="宋体" w:hint="eastAsia"/>
                <w:kern w:val="0"/>
                <w:szCs w:val="21"/>
              </w:rPr>
              <w:t>保修期内应满足招标文件要求免费更换零配件、免工时费</w:t>
            </w:r>
            <w:r w:rsidRPr="007904F5">
              <w:rPr>
                <w:rFonts w:ascii="宋体" w:hAnsi="宋体" w:cs="宋体"/>
                <w:kern w:val="0"/>
                <w:szCs w:val="21"/>
              </w:rPr>
              <w:t>,</w:t>
            </w:r>
            <w:r w:rsidRPr="007904F5">
              <w:rPr>
                <w:rFonts w:ascii="宋体" w:hAnsi="宋体" w:cs="宋体" w:hint="eastAsia"/>
                <w:kern w:val="0"/>
                <w:szCs w:val="21"/>
              </w:rPr>
              <w:t>并且满</w:t>
            </w:r>
            <w:r w:rsidRPr="007904F5">
              <w:rPr>
                <w:rFonts w:ascii="宋体" w:hAnsi="宋体" w:cs="宋体" w:hint="eastAsia"/>
                <w:kern w:val="0"/>
                <w:szCs w:val="21"/>
              </w:rPr>
              <w:lastRenderedPageBreak/>
              <w:t>足年度定期预防性维护保养次数。如投标人不能满足并提供资料，投标人应当顺延该服务，采购人有权让投标人完成该义务后再支付履约保证金。</w:t>
            </w:r>
          </w:p>
        </w:tc>
      </w:tr>
      <w:tr w:rsidR="00576C23" w:rsidRPr="007904F5" w14:paraId="7F6B1B19" w14:textId="77777777" w:rsidTr="00576C23">
        <w:trPr>
          <w:trHeight w:val="350"/>
        </w:trPr>
        <w:tc>
          <w:tcPr>
            <w:tcW w:w="1276" w:type="dxa"/>
            <w:vMerge w:val="restart"/>
            <w:tcBorders>
              <w:top w:val="single" w:sz="4" w:space="0" w:color="auto"/>
              <w:left w:val="single" w:sz="4" w:space="0" w:color="auto"/>
              <w:right w:val="single" w:sz="4" w:space="0" w:color="auto"/>
            </w:tcBorders>
            <w:vAlign w:val="center"/>
          </w:tcPr>
          <w:p w14:paraId="489787FA"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lastRenderedPageBreak/>
              <w:t>7</w:t>
            </w:r>
          </w:p>
        </w:tc>
        <w:tc>
          <w:tcPr>
            <w:tcW w:w="1275" w:type="dxa"/>
            <w:vMerge w:val="restart"/>
            <w:tcBorders>
              <w:top w:val="single" w:sz="4" w:space="0" w:color="auto"/>
              <w:left w:val="single" w:sz="4" w:space="0" w:color="auto"/>
              <w:right w:val="single" w:sz="4" w:space="0" w:color="auto"/>
            </w:tcBorders>
            <w:vAlign w:val="center"/>
          </w:tcPr>
          <w:p w14:paraId="784870A3" w14:textId="77777777" w:rsidR="00576C23" w:rsidRPr="007904F5" w:rsidRDefault="00576C23" w:rsidP="00576C23">
            <w:pPr>
              <w:widowControl/>
              <w:spacing w:before="100" w:beforeAutospacing="1" w:after="100" w:afterAutospacing="1" w:line="360" w:lineRule="auto"/>
              <w:jc w:val="center"/>
              <w:rPr>
                <w:rFonts w:ascii="宋体" w:hAnsi="宋体" w:cs="宋体"/>
                <w:kern w:val="0"/>
                <w:szCs w:val="21"/>
              </w:rPr>
            </w:pPr>
            <w:r w:rsidRPr="007904F5">
              <w:rPr>
                <w:rFonts w:ascii="宋体" w:hAnsi="宋体" w:cs="宋体" w:hint="eastAsia"/>
                <w:b/>
                <w:kern w:val="0"/>
                <w:szCs w:val="21"/>
              </w:rPr>
              <w:t>其他</w:t>
            </w:r>
          </w:p>
        </w:tc>
        <w:tc>
          <w:tcPr>
            <w:tcW w:w="6663" w:type="dxa"/>
            <w:tcBorders>
              <w:top w:val="single" w:sz="4" w:space="0" w:color="auto"/>
              <w:left w:val="single" w:sz="4" w:space="0" w:color="auto"/>
              <w:bottom w:val="single" w:sz="4" w:space="0" w:color="auto"/>
              <w:right w:val="single" w:sz="4" w:space="0" w:color="auto"/>
            </w:tcBorders>
            <w:vAlign w:val="center"/>
          </w:tcPr>
          <w:p w14:paraId="0E160FDC" w14:textId="77777777" w:rsidR="00576C23" w:rsidRPr="007904F5" w:rsidRDefault="00576C23" w:rsidP="00576C23">
            <w:pPr>
              <w:widowControl/>
              <w:spacing w:before="100" w:beforeAutospacing="1" w:after="100" w:afterAutospacing="1" w:line="360" w:lineRule="auto"/>
              <w:jc w:val="left"/>
              <w:rPr>
                <w:rFonts w:ascii="宋体" w:hAnsi="宋体" w:cs="宋体"/>
                <w:kern w:val="0"/>
                <w:szCs w:val="21"/>
              </w:rPr>
            </w:pPr>
            <w:r w:rsidRPr="007904F5">
              <w:rPr>
                <w:rFonts w:ascii="宋体" w:hAnsi="宋体" w:cs="宋体" w:hint="eastAsia"/>
                <w:bCs/>
                <w:kern w:val="0"/>
                <w:szCs w:val="21"/>
              </w:rPr>
              <w:t>7.1</w:t>
            </w:r>
            <w:r w:rsidRPr="007904F5">
              <w:rPr>
                <w:rFonts w:ascii="Calibri" w:hAnsi="Calibri" w:cs="宋体" w:hint="eastAsia"/>
                <w:bCs/>
                <w:kern w:val="0"/>
                <w:szCs w:val="21"/>
              </w:rPr>
              <w:t>投标人应按其投标文件中的承诺，进行其他售后服务工作。</w:t>
            </w:r>
          </w:p>
        </w:tc>
      </w:tr>
      <w:tr w:rsidR="00576C23" w:rsidRPr="007904F5" w14:paraId="08AAF985" w14:textId="77777777" w:rsidTr="00576C23">
        <w:trPr>
          <w:trHeight w:val="375"/>
        </w:trPr>
        <w:tc>
          <w:tcPr>
            <w:tcW w:w="1276" w:type="dxa"/>
            <w:vMerge/>
            <w:tcBorders>
              <w:left w:val="single" w:sz="4" w:space="0" w:color="auto"/>
              <w:bottom w:val="single" w:sz="4" w:space="0" w:color="auto"/>
              <w:right w:val="single" w:sz="4" w:space="0" w:color="auto"/>
            </w:tcBorders>
            <w:vAlign w:val="center"/>
          </w:tcPr>
          <w:p w14:paraId="4AFB866B" w14:textId="77777777" w:rsidR="00576C23" w:rsidRPr="007904F5" w:rsidRDefault="00576C23" w:rsidP="00576C23">
            <w:pPr>
              <w:widowControl/>
              <w:spacing w:before="100" w:beforeAutospacing="1" w:after="100" w:afterAutospacing="1" w:line="360" w:lineRule="auto"/>
              <w:jc w:val="center"/>
              <w:rPr>
                <w:rFonts w:ascii="宋体" w:hAnsi="宋体" w:cs="宋体"/>
                <w:b/>
                <w:kern w:val="0"/>
                <w:szCs w:val="21"/>
              </w:rPr>
            </w:pPr>
          </w:p>
        </w:tc>
        <w:tc>
          <w:tcPr>
            <w:tcW w:w="1275" w:type="dxa"/>
            <w:vMerge/>
            <w:tcBorders>
              <w:left w:val="single" w:sz="4" w:space="0" w:color="auto"/>
              <w:bottom w:val="single" w:sz="4" w:space="0" w:color="auto"/>
              <w:right w:val="single" w:sz="4" w:space="0" w:color="auto"/>
            </w:tcBorders>
            <w:vAlign w:val="center"/>
          </w:tcPr>
          <w:p w14:paraId="2E6085EC" w14:textId="77777777" w:rsidR="00576C23" w:rsidRPr="007904F5" w:rsidRDefault="00576C23" w:rsidP="00576C23">
            <w:pPr>
              <w:widowControl/>
              <w:spacing w:before="100" w:beforeAutospacing="1" w:after="100" w:afterAutospacing="1" w:line="360" w:lineRule="auto"/>
              <w:jc w:val="center"/>
              <w:rPr>
                <w:rFonts w:ascii="宋体" w:hAnsi="宋体" w:cs="宋体"/>
                <w:b/>
                <w:kern w:val="0"/>
                <w:szCs w:val="21"/>
              </w:rPr>
            </w:pPr>
          </w:p>
        </w:tc>
        <w:tc>
          <w:tcPr>
            <w:tcW w:w="6663" w:type="dxa"/>
            <w:tcBorders>
              <w:top w:val="single" w:sz="4" w:space="0" w:color="auto"/>
              <w:left w:val="single" w:sz="4" w:space="0" w:color="auto"/>
              <w:bottom w:val="single" w:sz="4" w:space="0" w:color="auto"/>
              <w:right w:val="single" w:sz="4" w:space="0" w:color="auto"/>
            </w:tcBorders>
            <w:vAlign w:val="center"/>
          </w:tcPr>
          <w:p w14:paraId="47FE7A69" w14:textId="77777777" w:rsidR="00576C23" w:rsidRPr="007904F5" w:rsidRDefault="00576C23" w:rsidP="00576C23">
            <w:pPr>
              <w:widowControl/>
              <w:spacing w:before="100" w:beforeAutospacing="1" w:after="100" w:afterAutospacing="1" w:line="360" w:lineRule="auto"/>
              <w:jc w:val="left"/>
              <w:rPr>
                <w:rFonts w:ascii="宋体" w:hAnsi="宋体" w:cs="宋体"/>
                <w:bCs/>
                <w:kern w:val="0"/>
                <w:szCs w:val="21"/>
              </w:rPr>
            </w:pPr>
            <w:r w:rsidRPr="007904F5">
              <w:rPr>
                <w:rFonts w:ascii="宋体" w:hAnsi="宋体" w:cs="宋体" w:hint="eastAsia"/>
                <w:bCs/>
                <w:kern w:val="0"/>
                <w:szCs w:val="21"/>
              </w:rPr>
              <w:t>7</w:t>
            </w:r>
            <w:r w:rsidRPr="007904F5">
              <w:rPr>
                <w:rFonts w:ascii="Calibri" w:hAnsi="Calibri" w:cs="宋体"/>
                <w:bCs/>
                <w:kern w:val="0"/>
                <w:szCs w:val="21"/>
              </w:rPr>
              <w:t xml:space="preserve">.2 </w:t>
            </w:r>
            <w:r w:rsidRPr="007904F5">
              <w:rPr>
                <w:rFonts w:ascii="Calibri" w:hAnsi="Calibri" w:cs="宋体" w:hint="eastAsia"/>
                <w:bCs/>
                <w:kern w:val="0"/>
                <w:szCs w:val="21"/>
              </w:rPr>
              <w:t>如后续医院有调整，可免费移机</w:t>
            </w:r>
            <w:r w:rsidRPr="007904F5">
              <w:rPr>
                <w:rFonts w:ascii="Calibri" w:hAnsi="Calibri" w:cs="宋体"/>
                <w:bCs/>
                <w:kern w:val="0"/>
                <w:szCs w:val="21"/>
              </w:rPr>
              <w:t>1</w:t>
            </w:r>
            <w:r w:rsidRPr="007904F5">
              <w:rPr>
                <w:rFonts w:ascii="Calibri" w:hAnsi="Calibri" w:cs="宋体" w:hint="eastAsia"/>
                <w:bCs/>
                <w:kern w:val="0"/>
                <w:szCs w:val="21"/>
              </w:rPr>
              <w:t>次，并保证移机后机器正常使用。</w:t>
            </w:r>
          </w:p>
        </w:tc>
      </w:tr>
    </w:tbl>
    <w:p w14:paraId="3CB2F169" w14:textId="77777777" w:rsidR="004077BD" w:rsidRPr="00576C23" w:rsidRDefault="004077BD"/>
    <w:p w14:paraId="37E41400" w14:textId="77777777" w:rsidR="004077BD" w:rsidRDefault="004077BD">
      <w:pPr>
        <w:widowControl/>
        <w:jc w:val="left"/>
      </w:pPr>
    </w:p>
    <w:p w14:paraId="43E00915" w14:textId="77777777" w:rsidR="004077BD" w:rsidRDefault="00043926">
      <w:pPr>
        <w:widowControl/>
        <w:jc w:val="left"/>
      </w:pPr>
      <w:r>
        <w:br w:type="page"/>
      </w:r>
    </w:p>
    <w:p w14:paraId="04C9569B" w14:textId="77777777" w:rsidR="004077BD" w:rsidRDefault="004077BD"/>
    <w:p w14:paraId="3B0C21F8" w14:textId="77777777" w:rsidR="004077BD" w:rsidRDefault="00043926">
      <w:pPr>
        <w:pStyle w:val="1"/>
      </w:pPr>
      <w:bookmarkStart w:id="2" w:name="_Toc45031955"/>
      <w:r>
        <w:rPr>
          <w:rFonts w:hint="eastAsia"/>
        </w:rPr>
        <w:t>第三章投标文件初审</w:t>
      </w:r>
      <w:bookmarkEnd w:id="2"/>
    </w:p>
    <w:p w14:paraId="5B8000A2" w14:textId="77777777" w:rsidR="004077BD" w:rsidRDefault="0004392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w:t>
      </w:r>
      <w:proofErr w:type="gramStart"/>
      <w:r>
        <w:rPr>
          <w:rFonts w:ascii="仿宋_GB2312" w:eastAsia="仿宋_GB2312" w:hint="eastAsia"/>
          <w:sz w:val="24"/>
        </w:rPr>
        <w:t>和废标情形</w:t>
      </w:r>
      <w:proofErr w:type="gramEnd"/>
      <w:r>
        <w:rPr>
          <w:rFonts w:ascii="仿宋_GB2312" w:eastAsia="仿宋_GB2312" w:hint="eastAsia"/>
          <w:sz w:val="24"/>
        </w:rPr>
        <w:t>的摘要，除法律法规另有规定外，投标文件的其他任何情形均不得作无效标</w:t>
      </w:r>
      <w:proofErr w:type="gramStart"/>
      <w:r>
        <w:rPr>
          <w:rFonts w:ascii="仿宋_GB2312" w:eastAsia="仿宋_GB2312" w:hint="eastAsia"/>
          <w:sz w:val="24"/>
        </w:rPr>
        <w:t>和废标处理</w:t>
      </w:r>
      <w:proofErr w:type="gramEnd"/>
      <w:r>
        <w:rPr>
          <w:rFonts w:ascii="仿宋_GB2312" w:eastAsia="仿宋_GB2312" w:hint="eastAsia"/>
          <w:sz w:val="24"/>
        </w:rPr>
        <w:t>。招标文件中有关无效标</w:t>
      </w:r>
      <w:proofErr w:type="gramStart"/>
      <w:r>
        <w:rPr>
          <w:rFonts w:ascii="仿宋_GB2312" w:eastAsia="仿宋_GB2312" w:hint="eastAsia"/>
          <w:sz w:val="24"/>
        </w:rPr>
        <w:t>和废标与</w:t>
      </w:r>
      <w:proofErr w:type="gramEnd"/>
      <w:r>
        <w:rPr>
          <w:rFonts w:ascii="仿宋_GB2312" w:eastAsia="仿宋_GB2312" w:hint="eastAsia"/>
          <w:sz w:val="24"/>
        </w:rPr>
        <w:t>本章节不一致的，以本章节内容为准。</w:t>
      </w:r>
    </w:p>
    <w:p w14:paraId="58A52303" w14:textId="77777777" w:rsidR="004077BD" w:rsidRDefault="004077BD">
      <w:pPr>
        <w:adjustRightInd w:val="0"/>
        <w:spacing w:line="360" w:lineRule="auto"/>
        <w:rPr>
          <w:snapToGrid w:val="0"/>
          <w:kern w:val="0"/>
        </w:rPr>
      </w:pPr>
    </w:p>
    <w:p w14:paraId="523D13F6" w14:textId="77777777" w:rsidR="004077BD" w:rsidRDefault="00043926">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14:paraId="0C33B776" w14:textId="77777777" w:rsidR="004077BD" w:rsidRDefault="00043926">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14:paraId="3711DD58" w14:textId="77777777" w:rsidR="004077BD" w:rsidRDefault="004077BD">
      <w:pPr>
        <w:adjustRightInd w:val="0"/>
        <w:spacing w:line="360" w:lineRule="auto"/>
        <w:rPr>
          <w:rFonts w:ascii="宋体" w:hAnsi="宋体"/>
          <w:snapToGrid w:val="0"/>
          <w:kern w:val="0"/>
        </w:rPr>
      </w:pPr>
    </w:p>
    <w:p w14:paraId="43654AA4" w14:textId="77777777" w:rsidR="004077BD" w:rsidRDefault="00043926">
      <w:pPr>
        <w:adjustRightInd w:val="0"/>
        <w:spacing w:line="360" w:lineRule="auto"/>
        <w:rPr>
          <w:rFonts w:ascii="宋体" w:hAnsi="宋体"/>
          <w:snapToGrid w:val="0"/>
          <w:kern w:val="0"/>
        </w:rPr>
      </w:pPr>
      <w:r>
        <w:rPr>
          <w:rFonts w:ascii="宋体" w:hAnsi="宋体" w:hint="eastAsia"/>
          <w:snapToGrid w:val="0"/>
          <w:kern w:val="0"/>
        </w:rPr>
        <w:t>二、符合性审查</w:t>
      </w:r>
    </w:p>
    <w:p w14:paraId="1FED4EF8" w14:textId="77777777" w:rsidR="004077BD" w:rsidRDefault="00043926">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14:paraId="6DFB4E51" w14:textId="77777777" w:rsidR="004077BD" w:rsidRDefault="00043926">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14:paraId="5CF86B8A" w14:textId="77777777" w:rsidR="004077BD" w:rsidRDefault="00043926">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14:paraId="41427F8C" w14:textId="77777777" w:rsidR="004077BD" w:rsidRDefault="00043926">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14:paraId="2F2405B6" w14:textId="77777777" w:rsidR="004077BD" w:rsidRDefault="008B4A88">
      <w:pPr>
        <w:adjustRightInd w:val="0"/>
        <w:spacing w:line="360" w:lineRule="auto"/>
        <w:rPr>
          <w:rFonts w:ascii="宋体" w:hAnsi="宋体"/>
          <w:snapToGrid w:val="0"/>
          <w:kern w:val="0"/>
        </w:rPr>
      </w:pPr>
      <w:r>
        <w:rPr>
          <w:rFonts w:ascii="宋体" w:hAnsi="宋体" w:hint="eastAsia"/>
          <w:snapToGrid w:val="0"/>
          <w:kern w:val="0"/>
        </w:rPr>
        <w:t>5</w:t>
      </w:r>
      <w:r w:rsidR="00043926">
        <w:rPr>
          <w:rFonts w:ascii="宋体" w:hAnsi="宋体" w:hint="eastAsia"/>
          <w:snapToGrid w:val="0"/>
          <w:kern w:val="0"/>
        </w:rPr>
        <w:t>、投标文件的关键内容字迹模糊、无法辨认的。</w:t>
      </w:r>
    </w:p>
    <w:p w14:paraId="13FBE785" w14:textId="77777777" w:rsidR="004077BD" w:rsidRDefault="008B4A88">
      <w:pPr>
        <w:adjustRightInd w:val="0"/>
        <w:spacing w:line="360" w:lineRule="auto"/>
        <w:rPr>
          <w:rFonts w:ascii="宋体" w:hAnsi="宋体"/>
          <w:snapToGrid w:val="0"/>
          <w:kern w:val="0"/>
        </w:rPr>
      </w:pPr>
      <w:r>
        <w:rPr>
          <w:rFonts w:ascii="宋体" w:hAnsi="宋体" w:hint="eastAsia"/>
          <w:snapToGrid w:val="0"/>
          <w:kern w:val="0"/>
        </w:rPr>
        <w:t>6</w:t>
      </w:r>
      <w:r w:rsidR="00043926">
        <w:rPr>
          <w:rFonts w:ascii="宋体" w:hAnsi="宋体" w:hint="eastAsia"/>
          <w:snapToGrid w:val="0"/>
          <w:kern w:val="0"/>
        </w:rPr>
        <w:t>、投标报价有严重缺漏项的。</w:t>
      </w:r>
    </w:p>
    <w:p w14:paraId="41ED88F9" w14:textId="77777777" w:rsidR="004077BD" w:rsidRDefault="008B4A88">
      <w:pPr>
        <w:adjustRightInd w:val="0"/>
        <w:spacing w:line="360" w:lineRule="auto"/>
        <w:rPr>
          <w:rFonts w:ascii="宋体" w:hAnsi="宋体"/>
          <w:snapToGrid w:val="0"/>
          <w:kern w:val="0"/>
        </w:rPr>
      </w:pPr>
      <w:r>
        <w:rPr>
          <w:rFonts w:ascii="宋体" w:hAnsi="宋体" w:hint="eastAsia"/>
          <w:snapToGrid w:val="0"/>
          <w:kern w:val="0"/>
        </w:rPr>
        <w:t>7</w:t>
      </w:r>
      <w:r w:rsidR="00043926">
        <w:rPr>
          <w:rFonts w:ascii="宋体" w:hAnsi="宋体" w:hint="eastAsia"/>
          <w:snapToGrid w:val="0"/>
          <w:kern w:val="0"/>
        </w:rPr>
        <w:t>、未按招标文件所提供的样式填写</w:t>
      </w:r>
      <w:r w:rsidR="00043926">
        <w:rPr>
          <w:rFonts w:ascii="宋体" w:hAnsi="宋体"/>
          <w:snapToGrid w:val="0"/>
          <w:kern w:val="0"/>
        </w:rPr>
        <w:t>《</w:t>
      </w:r>
      <w:r w:rsidR="00043926">
        <w:rPr>
          <w:rFonts w:ascii="宋体" w:hAnsi="宋体" w:hint="eastAsia"/>
          <w:snapToGrid w:val="0"/>
          <w:kern w:val="0"/>
        </w:rPr>
        <w:t>投标函》。</w:t>
      </w:r>
    </w:p>
    <w:p w14:paraId="50AC8003" w14:textId="77777777" w:rsidR="004077BD" w:rsidRDefault="008B4A88">
      <w:pPr>
        <w:adjustRightInd w:val="0"/>
        <w:spacing w:line="360" w:lineRule="auto"/>
        <w:rPr>
          <w:rFonts w:ascii="宋体" w:hAnsi="宋体"/>
          <w:snapToGrid w:val="0"/>
          <w:kern w:val="0"/>
        </w:rPr>
      </w:pPr>
      <w:r>
        <w:rPr>
          <w:rFonts w:ascii="宋体" w:hAnsi="宋体" w:hint="eastAsia"/>
          <w:snapToGrid w:val="0"/>
          <w:kern w:val="0"/>
        </w:rPr>
        <w:t>8</w:t>
      </w:r>
      <w:r w:rsidR="00043926">
        <w:rPr>
          <w:rFonts w:ascii="宋体" w:hAnsi="宋体" w:hint="eastAsia"/>
          <w:snapToGrid w:val="0"/>
          <w:kern w:val="0"/>
        </w:rPr>
        <w:t>、任一项带★的指标未响应或不满足要求（如有带</w:t>
      </w:r>
      <w:r w:rsidR="00043926">
        <w:rPr>
          <w:rFonts w:ascii="宋体" w:hAnsi="宋体" w:hint="eastAsia"/>
        </w:rPr>
        <w:t>★</w:t>
      </w:r>
      <w:r w:rsidR="00043926">
        <w:rPr>
          <w:rFonts w:ascii="宋体" w:hAnsi="宋体" w:hint="eastAsia"/>
          <w:snapToGrid w:val="0"/>
          <w:kern w:val="0"/>
        </w:rPr>
        <w:t>号条款）。</w:t>
      </w:r>
    </w:p>
    <w:p w14:paraId="04B7DED7" w14:textId="77777777" w:rsidR="004077BD" w:rsidRDefault="008B4A88">
      <w:pPr>
        <w:adjustRightInd w:val="0"/>
        <w:spacing w:line="360" w:lineRule="auto"/>
        <w:rPr>
          <w:rFonts w:ascii="宋体" w:hAnsi="宋体"/>
          <w:snapToGrid w:val="0"/>
          <w:kern w:val="0"/>
        </w:rPr>
      </w:pPr>
      <w:r>
        <w:rPr>
          <w:rFonts w:ascii="宋体" w:hAnsi="宋体" w:hint="eastAsia"/>
          <w:snapToGrid w:val="0"/>
          <w:kern w:val="0"/>
        </w:rPr>
        <w:t>9</w:t>
      </w:r>
      <w:r w:rsidR="00043926">
        <w:rPr>
          <w:rFonts w:ascii="宋体" w:hAnsi="宋体" w:hint="eastAsia"/>
          <w:snapToGrid w:val="0"/>
          <w:kern w:val="0"/>
        </w:rPr>
        <w:t>、将一个项目包拆分投标，对同一货物及服务投标时，同时提供两套或以上的投标方案。</w:t>
      </w:r>
    </w:p>
    <w:p w14:paraId="1CEC993A" w14:textId="77777777"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0</w:t>
      </w:r>
      <w:r>
        <w:rPr>
          <w:rFonts w:ascii="宋体" w:hAnsi="宋体" w:hint="eastAsia"/>
          <w:snapToGrid w:val="0"/>
          <w:kern w:val="0"/>
        </w:rPr>
        <w:t>、投标文件附有</w:t>
      </w:r>
      <w:r>
        <w:rPr>
          <w:rFonts w:ascii="宋体" w:hAnsi="宋体" w:hint="eastAsia"/>
          <w:bCs/>
          <w:snapToGrid w:val="0"/>
          <w:kern w:val="0"/>
        </w:rPr>
        <w:t>采购人</w:t>
      </w:r>
      <w:r>
        <w:rPr>
          <w:rFonts w:ascii="宋体" w:hAnsi="宋体" w:hint="eastAsia"/>
          <w:snapToGrid w:val="0"/>
          <w:kern w:val="0"/>
        </w:rPr>
        <w:t>不能接受的条件。</w:t>
      </w:r>
    </w:p>
    <w:p w14:paraId="3BBF059C" w14:textId="77777777"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1</w:t>
      </w:r>
      <w:r>
        <w:rPr>
          <w:rFonts w:ascii="宋体" w:hAnsi="宋体" w:hint="eastAsia"/>
          <w:snapToGrid w:val="0"/>
          <w:kern w:val="0"/>
        </w:rPr>
        <w:t>、投标违规行为：如以他人名义竞标、串通投标或者以其他弄虚作假方式投标的。</w:t>
      </w:r>
    </w:p>
    <w:p w14:paraId="2A470CB6" w14:textId="77777777"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2</w:t>
      </w:r>
      <w:r>
        <w:rPr>
          <w:rFonts w:ascii="宋体" w:hAnsi="宋体" w:hint="eastAsia"/>
          <w:snapToGrid w:val="0"/>
          <w:kern w:val="0"/>
        </w:rPr>
        <w:t>、</w:t>
      </w:r>
      <w:r>
        <w:rPr>
          <w:rFonts w:ascii="宋体" w:hAnsi="宋体" w:hint="eastAsia"/>
          <w:bCs/>
          <w:szCs w:val="21"/>
        </w:rPr>
        <w:t>投标人的投标总价超过采购控制金额（最高投标限价）的</w:t>
      </w:r>
      <w:r>
        <w:rPr>
          <w:rFonts w:ascii="宋体" w:hAnsi="宋体" w:hint="eastAsia"/>
          <w:snapToGrid w:val="0"/>
          <w:kern w:val="0"/>
        </w:rPr>
        <w:t>。</w:t>
      </w:r>
    </w:p>
    <w:p w14:paraId="02BF7032" w14:textId="77777777"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3</w:t>
      </w:r>
      <w:r>
        <w:rPr>
          <w:rFonts w:ascii="宋体" w:hAnsi="宋体" w:hint="eastAsia"/>
          <w:snapToGrid w:val="0"/>
          <w:kern w:val="0"/>
        </w:rPr>
        <w:t>、法律法规规定的其它情形。</w:t>
      </w:r>
    </w:p>
    <w:p w14:paraId="053FEBFC" w14:textId="77777777" w:rsidR="004077BD" w:rsidRDefault="004077BD"/>
    <w:p w14:paraId="004CD069" w14:textId="77777777" w:rsidR="004077BD" w:rsidRDefault="004077BD"/>
    <w:p w14:paraId="1DE3F68C" w14:textId="77777777" w:rsidR="004077BD" w:rsidRDefault="004077BD"/>
    <w:p w14:paraId="4D761C19" w14:textId="77777777" w:rsidR="004077BD" w:rsidRDefault="004077BD"/>
    <w:p w14:paraId="4720D811" w14:textId="77777777" w:rsidR="004077BD" w:rsidRDefault="00043926">
      <w:pPr>
        <w:widowControl/>
        <w:jc w:val="left"/>
      </w:pPr>
      <w:r>
        <w:br w:type="page"/>
      </w:r>
    </w:p>
    <w:p w14:paraId="520DD266" w14:textId="77777777" w:rsidR="004077BD" w:rsidRDefault="004077BD"/>
    <w:p w14:paraId="774D852B" w14:textId="77777777" w:rsidR="004077BD" w:rsidRDefault="00043926" w:rsidP="00BD3268">
      <w:pPr>
        <w:pStyle w:val="1"/>
        <w:spacing w:afterLines="100" w:after="312"/>
      </w:pPr>
      <w:bookmarkStart w:id="3" w:name="_Toc45031956"/>
      <w:r>
        <w:rPr>
          <w:rFonts w:hint="eastAsia"/>
        </w:rPr>
        <w:t>第四章评标方法和标准</w:t>
      </w:r>
      <w:bookmarkEnd w:id="3"/>
    </w:p>
    <w:p w14:paraId="73FAB4F5" w14:textId="77777777" w:rsidR="004077BD" w:rsidRDefault="00043926">
      <w:pPr>
        <w:pStyle w:val="20"/>
        <w:spacing w:before="0" w:after="0"/>
      </w:pPr>
      <w:bookmarkStart w:id="4" w:name="_Toc44690429"/>
      <w:bookmarkStart w:id="5" w:name="_Toc44691393"/>
      <w:bookmarkStart w:id="6" w:name="_Toc44690702"/>
      <w:bookmarkStart w:id="7" w:name="_Toc44691161"/>
      <w:bookmarkStart w:id="8" w:name="_Toc45031957"/>
      <w:r>
        <w:rPr>
          <w:rFonts w:hint="eastAsia"/>
        </w:rPr>
        <w:t>一、</w:t>
      </w:r>
      <w:r>
        <w:t>评标方法</w:t>
      </w:r>
      <w:bookmarkEnd w:id="4"/>
      <w:bookmarkEnd w:id="5"/>
      <w:bookmarkEnd w:id="6"/>
      <w:bookmarkEnd w:id="7"/>
      <w:bookmarkEnd w:id="8"/>
    </w:p>
    <w:p w14:paraId="73FD2266" w14:textId="77777777"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14:paraId="511D8596" w14:textId="77777777"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w:t>
      </w:r>
      <w:proofErr w:type="gramStart"/>
      <w:r>
        <w:rPr>
          <w:rFonts w:asciiTheme="minorEastAsia" w:eastAsiaTheme="minorEastAsia" w:hAnsiTheme="minorEastAsia" w:cs="仿宋" w:hint="eastAsia"/>
          <w:kern w:val="2"/>
          <w:sz w:val="21"/>
          <w:szCs w:val="21"/>
        </w:rPr>
        <w:t>且按照</w:t>
      </w:r>
      <w:proofErr w:type="gramEnd"/>
      <w:r>
        <w:rPr>
          <w:rFonts w:asciiTheme="minorEastAsia" w:eastAsiaTheme="minorEastAsia" w:hAnsiTheme="minorEastAsia" w:cs="仿宋" w:hint="eastAsia"/>
          <w:kern w:val="2"/>
          <w:sz w:val="21"/>
          <w:szCs w:val="21"/>
        </w:rPr>
        <w:t>评审因素的量化指标评审得分最高的投标人为中标候选人的评标方法。</w:t>
      </w:r>
    </w:p>
    <w:p w14:paraId="749A9FEF" w14:textId="77777777"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14:paraId="6AF688DC" w14:textId="77777777"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14:paraId="0EED55A3" w14:textId="77777777"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14:paraId="41FB0F7A" w14:textId="77777777"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14:paraId="578D9D2D" w14:textId="77777777"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14:paraId="6ED3A9BA" w14:textId="77777777"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14:paraId="4923315E" w14:textId="77777777" w:rsidR="004077BD" w:rsidRDefault="00043926" w:rsidP="00A04EC8">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14:paraId="6629B318" w14:textId="77777777" w:rsidR="004077BD" w:rsidRDefault="00043926" w:rsidP="00A04EC8">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14:paraId="68C898A7" w14:textId="77777777"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14:paraId="72951EF3" w14:textId="77777777" w:rsidR="004077BD" w:rsidRDefault="00043926">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仿宋" w:hint="eastAsia"/>
          <w:szCs w:val="21"/>
        </w:rPr>
        <w:t>非评定分离项目：采购人在评标报告确定的中标候选人名单中按顺序确定1名中标人。</w:t>
      </w:r>
    </w:p>
    <w:p w14:paraId="5DD139C6" w14:textId="77777777" w:rsidR="004077BD" w:rsidRDefault="00043926" w:rsidP="00A04EC8">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14:paraId="3EA2578B" w14:textId="77777777" w:rsidR="004077BD" w:rsidRDefault="004077BD">
      <w:pPr>
        <w:spacing w:line="360" w:lineRule="auto"/>
        <w:ind w:firstLineChars="202" w:firstLine="424"/>
        <w:rPr>
          <w:rFonts w:asciiTheme="minorEastAsia" w:eastAsiaTheme="minorEastAsia" w:hAnsiTheme="minorEastAsia"/>
        </w:rPr>
      </w:pPr>
    </w:p>
    <w:p w14:paraId="75053793" w14:textId="77777777" w:rsidR="004077BD" w:rsidRDefault="00043926">
      <w:pPr>
        <w:pStyle w:val="20"/>
        <w:spacing w:before="0" w:after="0"/>
      </w:pPr>
      <w:bookmarkStart w:id="9" w:name="_Toc45031958"/>
      <w:r>
        <w:rPr>
          <w:rFonts w:hint="eastAsia"/>
        </w:rPr>
        <w:t>二、评标标准</w:t>
      </w:r>
      <w:bookmarkEnd w:id="9"/>
    </w:p>
    <w:p w14:paraId="6431F890" w14:textId="77777777" w:rsidR="004077BD" w:rsidRDefault="00043926">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4"/>
        <w:gridCol w:w="1143"/>
        <w:gridCol w:w="709"/>
        <w:gridCol w:w="5953"/>
        <w:gridCol w:w="1187"/>
      </w:tblGrid>
      <w:tr w:rsidR="004077BD" w14:paraId="7B45CF58" w14:textId="77777777">
        <w:trPr>
          <w:trHeight w:val="453"/>
          <w:jc w:val="center"/>
        </w:trPr>
        <w:tc>
          <w:tcPr>
            <w:tcW w:w="8559" w:type="dxa"/>
            <w:gridSpan w:val="4"/>
            <w:vAlign w:val="center"/>
          </w:tcPr>
          <w:p w14:paraId="6C199762" w14:textId="77777777"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14:paraId="2CD17A19" w14:textId="77777777"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4077BD" w14:paraId="50E9A755" w14:textId="77777777">
        <w:trPr>
          <w:trHeight w:val="428"/>
          <w:jc w:val="center"/>
        </w:trPr>
        <w:tc>
          <w:tcPr>
            <w:tcW w:w="8559" w:type="dxa"/>
            <w:gridSpan w:val="4"/>
            <w:vAlign w:val="center"/>
          </w:tcPr>
          <w:p w14:paraId="40306100" w14:textId="77777777"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14:paraId="1B06048F" w14:textId="77777777"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4077BD" w14:paraId="20D438BA" w14:textId="77777777">
        <w:trPr>
          <w:trHeight w:val="511"/>
          <w:jc w:val="center"/>
        </w:trPr>
        <w:tc>
          <w:tcPr>
            <w:tcW w:w="8559" w:type="dxa"/>
            <w:gridSpan w:val="4"/>
            <w:vAlign w:val="center"/>
          </w:tcPr>
          <w:p w14:paraId="2EC5495D" w14:textId="77777777" w:rsidR="004077BD" w:rsidRDefault="00043926">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14:paraId="619C3453" w14:textId="77777777"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14:paraId="40902F31" w14:textId="77777777"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14:paraId="766F38E0" w14:textId="77777777"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14:paraId="23E5CD8E" w14:textId="77777777"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14:paraId="420B94E1" w14:textId="77777777" w:rsidR="004077BD" w:rsidRDefault="00043926">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14:paraId="515B62D7" w14:textId="77777777" w:rsidR="004077BD" w:rsidRDefault="00043926">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14:paraId="39EBA98C" w14:textId="77777777"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4077BD" w14:paraId="0F0F2177" w14:textId="77777777">
        <w:trPr>
          <w:trHeight w:val="458"/>
          <w:jc w:val="center"/>
        </w:trPr>
        <w:tc>
          <w:tcPr>
            <w:tcW w:w="8559" w:type="dxa"/>
            <w:gridSpan w:val="4"/>
            <w:vAlign w:val="center"/>
          </w:tcPr>
          <w:p w14:paraId="0890FB62" w14:textId="77777777"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rPr>
              <w:t>二、技术标</w:t>
            </w:r>
          </w:p>
        </w:tc>
        <w:tc>
          <w:tcPr>
            <w:tcW w:w="1187" w:type="dxa"/>
            <w:vAlign w:val="center"/>
          </w:tcPr>
          <w:p w14:paraId="3D08A0D7" w14:textId="77777777" w:rsidR="004077BD" w:rsidRDefault="00910F4C">
            <w:pPr>
              <w:autoSpaceDE w:val="0"/>
              <w:autoSpaceDN w:val="0"/>
              <w:adjustRightInd w:val="0"/>
              <w:spacing w:line="360" w:lineRule="exact"/>
              <w:jc w:val="center"/>
              <w:rPr>
                <w:rFonts w:ascii="宋体" w:hAnsi="宋体" w:cs="仿宋"/>
                <w:b/>
                <w:szCs w:val="21"/>
              </w:rPr>
            </w:pPr>
            <w:r>
              <w:rPr>
                <w:rFonts w:ascii="宋体" w:hAnsi="宋体" w:cs="仿宋"/>
                <w:b/>
                <w:szCs w:val="21"/>
              </w:rPr>
              <w:t>46</w:t>
            </w:r>
          </w:p>
        </w:tc>
      </w:tr>
      <w:tr w:rsidR="004077BD" w14:paraId="01C866E7" w14:textId="77777777">
        <w:trPr>
          <w:trHeight w:val="451"/>
          <w:jc w:val="center"/>
        </w:trPr>
        <w:tc>
          <w:tcPr>
            <w:tcW w:w="754" w:type="dxa"/>
            <w:vAlign w:val="center"/>
          </w:tcPr>
          <w:p w14:paraId="52837F09" w14:textId="77777777"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14:paraId="19AD6DF0" w14:textId="77777777"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14:paraId="2D5F58B8" w14:textId="77777777"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14:paraId="3DDB5E17" w14:textId="77777777"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14:paraId="23B56AA1" w14:textId="77777777"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4077BD" w14:paraId="35679F29" w14:textId="77777777">
        <w:trPr>
          <w:trHeight w:val="4145"/>
          <w:jc w:val="center"/>
        </w:trPr>
        <w:tc>
          <w:tcPr>
            <w:tcW w:w="754" w:type="dxa"/>
            <w:vAlign w:val="center"/>
          </w:tcPr>
          <w:p w14:paraId="0020592E" w14:textId="77777777"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14:paraId="7409E219" w14:textId="77777777" w:rsidR="004077BD" w:rsidRDefault="00043926">
            <w:pPr>
              <w:widowControl/>
              <w:spacing w:line="360" w:lineRule="exact"/>
              <w:jc w:val="center"/>
              <w:rPr>
                <w:rFonts w:ascii="宋体" w:hAnsi="宋体" w:cs="仿宋"/>
                <w:kern w:val="0"/>
                <w:szCs w:val="21"/>
              </w:rPr>
            </w:pPr>
            <w:r>
              <w:rPr>
                <w:rFonts w:ascii="宋体" w:hAnsi="宋体" w:cs="宋体" w:hint="eastAsia"/>
                <w:kern w:val="0"/>
                <w:szCs w:val="21"/>
              </w:rPr>
              <w:t>技术规格偏离情况</w:t>
            </w:r>
          </w:p>
        </w:tc>
        <w:tc>
          <w:tcPr>
            <w:tcW w:w="709" w:type="dxa"/>
            <w:vAlign w:val="center"/>
          </w:tcPr>
          <w:p w14:paraId="3A33C63F" w14:textId="77777777" w:rsidR="004077BD" w:rsidRDefault="00910F4C">
            <w:pPr>
              <w:widowControl/>
              <w:spacing w:line="360" w:lineRule="exact"/>
              <w:jc w:val="center"/>
              <w:rPr>
                <w:rFonts w:ascii="宋体" w:hAnsi="宋体" w:cs="仿宋"/>
                <w:kern w:val="0"/>
                <w:szCs w:val="21"/>
              </w:rPr>
            </w:pPr>
            <w:r>
              <w:rPr>
                <w:rFonts w:ascii="宋体" w:hAnsi="宋体" w:cs="仿宋"/>
                <w:kern w:val="0"/>
                <w:szCs w:val="21"/>
              </w:rPr>
              <w:t>45</w:t>
            </w:r>
          </w:p>
        </w:tc>
        <w:tc>
          <w:tcPr>
            <w:tcW w:w="5953" w:type="dxa"/>
            <w:vAlign w:val="center"/>
          </w:tcPr>
          <w:p w14:paraId="6F494191" w14:textId="77777777" w:rsidR="004077BD" w:rsidRDefault="00043926">
            <w:pPr>
              <w:spacing w:line="360" w:lineRule="exact"/>
              <w:jc w:val="left"/>
              <w:rPr>
                <w:rFonts w:ascii="宋体" w:hAnsi="宋体" w:cs="仿宋"/>
                <w:szCs w:val="21"/>
              </w:rPr>
            </w:pPr>
            <w:r>
              <w:rPr>
                <w:rFonts w:ascii="宋体" w:hAnsi="宋体" w:hint="eastAsia"/>
                <w:bCs/>
                <w:szCs w:val="21"/>
              </w:rPr>
              <w:t>以投标文件《技术</w:t>
            </w:r>
            <w:r>
              <w:rPr>
                <w:rFonts w:ascii="宋体" w:hAnsi="宋体" w:cs="仿宋" w:hint="eastAsia"/>
                <w:szCs w:val="21"/>
              </w:rPr>
              <w:t>规格</w:t>
            </w:r>
            <w:r>
              <w:rPr>
                <w:rFonts w:ascii="宋体" w:hAnsi="宋体" w:hint="eastAsia"/>
                <w:bCs/>
                <w:szCs w:val="21"/>
              </w:rPr>
              <w:t>偏离表》为评审依据，</w:t>
            </w:r>
            <w:r>
              <w:rPr>
                <w:rFonts w:ascii="宋体" w:hAnsi="宋体" w:cs="仿宋" w:hint="eastAsia"/>
                <w:szCs w:val="21"/>
              </w:rPr>
              <w:t>各项技术参数指标及要求全部满足的得</w:t>
            </w:r>
            <w:r w:rsidR="00910F4C">
              <w:rPr>
                <w:rFonts w:ascii="宋体" w:hAnsi="宋体" w:cs="仿宋"/>
                <w:szCs w:val="21"/>
              </w:rPr>
              <w:t>45</w:t>
            </w:r>
            <w:r>
              <w:rPr>
                <w:rFonts w:ascii="宋体" w:hAnsi="宋体" w:cs="仿宋" w:hint="eastAsia"/>
                <w:szCs w:val="21"/>
              </w:rPr>
              <w:t>分；“▲”参数为重要指标，</w:t>
            </w:r>
            <w:proofErr w:type="gramStart"/>
            <w:r>
              <w:rPr>
                <w:rFonts w:ascii="宋体" w:hAnsi="宋体" w:cs="仿宋" w:hint="eastAsia"/>
                <w:szCs w:val="21"/>
              </w:rPr>
              <w:t>每负偏离</w:t>
            </w:r>
            <w:proofErr w:type="gramEnd"/>
            <w:r>
              <w:rPr>
                <w:rFonts w:ascii="宋体" w:hAnsi="宋体" w:cs="仿宋" w:hint="eastAsia"/>
                <w:szCs w:val="21"/>
              </w:rPr>
              <w:t>一项扣</w:t>
            </w:r>
            <w:r w:rsidR="00910F4C">
              <w:rPr>
                <w:rFonts w:ascii="宋体" w:hAnsi="宋体" w:cs="仿宋"/>
                <w:szCs w:val="21"/>
              </w:rPr>
              <w:t>8</w:t>
            </w:r>
            <w:r>
              <w:rPr>
                <w:rFonts w:ascii="宋体" w:hAnsi="宋体" w:cs="仿宋" w:hint="eastAsia"/>
                <w:szCs w:val="21"/>
              </w:rPr>
              <w:t>分；其余</w:t>
            </w:r>
            <w:proofErr w:type="gramStart"/>
            <w:r>
              <w:rPr>
                <w:rFonts w:ascii="宋体" w:hAnsi="宋体" w:cs="仿宋" w:hint="eastAsia"/>
                <w:szCs w:val="21"/>
              </w:rPr>
              <w:t>指标每负偏离</w:t>
            </w:r>
            <w:proofErr w:type="gramEnd"/>
            <w:r>
              <w:rPr>
                <w:rFonts w:ascii="宋体" w:hAnsi="宋体" w:cs="仿宋" w:hint="eastAsia"/>
                <w:szCs w:val="21"/>
              </w:rPr>
              <w:t xml:space="preserve">一项扣 </w:t>
            </w:r>
            <w:r w:rsidR="00910F4C">
              <w:rPr>
                <w:rFonts w:ascii="宋体" w:hAnsi="宋体" w:cs="仿宋"/>
                <w:szCs w:val="21"/>
              </w:rPr>
              <w:t>5</w:t>
            </w:r>
            <w:r>
              <w:rPr>
                <w:rFonts w:ascii="宋体" w:hAnsi="宋体" w:cs="仿宋" w:hint="eastAsia"/>
                <w:szCs w:val="21"/>
              </w:rPr>
              <w:t>分，</w:t>
            </w:r>
            <w:r>
              <w:rPr>
                <w:rFonts w:ascii="宋体" w:hAnsi="宋体" w:hint="eastAsia"/>
                <w:bCs/>
                <w:szCs w:val="21"/>
              </w:rPr>
              <w:t>最低0分</w:t>
            </w:r>
            <w:r>
              <w:rPr>
                <w:rFonts w:ascii="宋体" w:hAnsi="宋体" w:cs="仿宋" w:hint="eastAsia"/>
                <w:szCs w:val="21"/>
              </w:rPr>
              <w:t>。</w:t>
            </w:r>
          </w:p>
          <w:p w14:paraId="686539FB" w14:textId="77777777" w:rsidR="004077BD" w:rsidRDefault="00043926">
            <w:pPr>
              <w:spacing w:line="360" w:lineRule="exact"/>
              <w:jc w:val="left"/>
              <w:rPr>
                <w:rFonts w:ascii="宋体" w:hAnsi="宋体" w:cs="仿宋"/>
                <w:szCs w:val="21"/>
              </w:rPr>
            </w:pPr>
            <w:r>
              <w:rPr>
                <w:rFonts w:ascii="宋体" w:hAnsi="宋体" w:cs="仿宋" w:hint="eastAsia"/>
                <w:szCs w:val="21"/>
              </w:rPr>
              <w:t>【投标人应如实填写《技术规格偏离表》，按招标文件要求提供相应的证明材料复印件或扫描件加盖投标人公章（原件备查），并注明证明材料在投标文件中的具体位置。证明材料与偏离表填写内容不一致，未提供</w:t>
            </w:r>
            <w:r w:rsidR="00FD4D73">
              <w:rPr>
                <w:rFonts w:ascii="宋体" w:hAnsi="宋体" w:cs="仿宋" w:hint="eastAsia"/>
                <w:szCs w:val="21"/>
              </w:rPr>
              <w:t>有效</w:t>
            </w:r>
            <w:r>
              <w:rPr>
                <w:rFonts w:ascii="宋体" w:hAnsi="宋体" w:cs="仿宋" w:hint="eastAsia"/>
                <w:szCs w:val="21"/>
              </w:rPr>
              <w:t>证明材料或未注明证明材料在投标文件中的具体位置或提供的证明材料不完整或不清晰的，该项技术指标按负偏离处理。</w:t>
            </w:r>
            <w:r>
              <w:rPr>
                <w:rFonts w:ascii="宋体" w:hAnsi="宋体" w:hint="eastAsia"/>
                <w:szCs w:val="21"/>
              </w:rPr>
              <w:t>对于不同货物的技术要求中的相同项不满足时按一项不满足进行扣分，不对某一项技术要求重复扣分。</w:t>
            </w:r>
            <w:r>
              <w:rPr>
                <w:rFonts w:ascii="宋体" w:hAnsi="宋体" w:cs="仿宋" w:hint="eastAsia"/>
                <w:szCs w:val="21"/>
              </w:rPr>
              <w:t>】</w:t>
            </w:r>
          </w:p>
        </w:tc>
        <w:tc>
          <w:tcPr>
            <w:tcW w:w="1187" w:type="dxa"/>
            <w:vAlign w:val="center"/>
          </w:tcPr>
          <w:p w14:paraId="0E6E3804" w14:textId="77777777"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4077BD" w14:paraId="152BF7A2" w14:textId="77777777">
        <w:trPr>
          <w:trHeight w:val="3101"/>
          <w:jc w:val="center"/>
        </w:trPr>
        <w:tc>
          <w:tcPr>
            <w:tcW w:w="754" w:type="dxa"/>
            <w:vAlign w:val="center"/>
          </w:tcPr>
          <w:p w14:paraId="6351BA17" w14:textId="77777777" w:rsidR="004077BD" w:rsidRDefault="00043926">
            <w:pPr>
              <w:widowControl/>
              <w:snapToGrid w:val="0"/>
              <w:spacing w:line="360" w:lineRule="exact"/>
              <w:jc w:val="center"/>
              <w:rPr>
                <w:rFonts w:ascii="宋体" w:hAnsi="宋体"/>
                <w:kern w:val="0"/>
                <w:szCs w:val="21"/>
              </w:rPr>
            </w:pPr>
            <w:r>
              <w:rPr>
                <w:rFonts w:ascii="宋体" w:hAnsi="宋体" w:hint="eastAsia"/>
                <w:kern w:val="0"/>
                <w:szCs w:val="21"/>
              </w:rPr>
              <w:t>3</w:t>
            </w:r>
          </w:p>
        </w:tc>
        <w:tc>
          <w:tcPr>
            <w:tcW w:w="1143" w:type="dxa"/>
            <w:vAlign w:val="center"/>
          </w:tcPr>
          <w:p w14:paraId="515CE829" w14:textId="77777777" w:rsidR="004077BD" w:rsidRDefault="00043926">
            <w:pPr>
              <w:widowControl/>
              <w:spacing w:line="360" w:lineRule="exact"/>
              <w:jc w:val="center"/>
              <w:rPr>
                <w:rFonts w:ascii="宋体" w:hAnsi="宋体" w:cs="宋体"/>
                <w:szCs w:val="21"/>
              </w:rPr>
            </w:pPr>
            <w:r>
              <w:t>政府采购品目清单产品</w:t>
            </w:r>
          </w:p>
        </w:tc>
        <w:tc>
          <w:tcPr>
            <w:tcW w:w="709" w:type="dxa"/>
            <w:vAlign w:val="center"/>
          </w:tcPr>
          <w:p w14:paraId="744344A2" w14:textId="77777777" w:rsidR="004077BD" w:rsidRDefault="00043926">
            <w:pPr>
              <w:widowControl/>
              <w:spacing w:line="360" w:lineRule="exact"/>
              <w:jc w:val="center"/>
              <w:rPr>
                <w:rFonts w:ascii="宋体" w:hAnsi="宋体" w:cs="宋体"/>
                <w:kern w:val="0"/>
                <w:szCs w:val="21"/>
              </w:rPr>
            </w:pPr>
            <w:r>
              <w:rPr>
                <w:rFonts w:ascii="宋体" w:hAnsi="宋体" w:cs="宋体" w:hint="eastAsia"/>
                <w:kern w:val="0"/>
                <w:szCs w:val="21"/>
              </w:rPr>
              <w:t>1</w:t>
            </w:r>
          </w:p>
        </w:tc>
        <w:tc>
          <w:tcPr>
            <w:tcW w:w="5953" w:type="dxa"/>
            <w:vAlign w:val="center"/>
          </w:tcPr>
          <w:p w14:paraId="53ACEF97" w14:textId="77777777" w:rsidR="004077BD" w:rsidRDefault="00043926">
            <w:pPr>
              <w:pStyle w:val="13"/>
              <w:spacing w:line="360" w:lineRule="exact"/>
              <w:ind w:firstLineChars="0" w:firstLine="0"/>
              <w:rPr>
                <w:rFonts w:ascii="宋体" w:hAnsi="宋体"/>
                <w:szCs w:val="21"/>
              </w:rPr>
            </w:pPr>
            <w:r>
              <w:rPr>
                <w:rFonts w:ascii="宋体" w:hAnsi="宋体" w:hint="eastAsia"/>
                <w:szCs w:val="21"/>
              </w:rPr>
              <w:t>评分标准：投标人所投任</w:t>
            </w:r>
            <w:proofErr w:type="gramStart"/>
            <w:r>
              <w:rPr>
                <w:rFonts w:ascii="宋体" w:hAnsi="宋体" w:hint="eastAsia"/>
                <w:szCs w:val="21"/>
              </w:rPr>
              <w:t>一</w:t>
            </w:r>
            <w:proofErr w:type="gramEnd"/>
            <w:r>
              <w:rPr>
                <w:rFonts w:ascii="宋体" w:hAnsi="宋体" w:hint="eastAsia"/>
                <w:szCs w:val="21"/>
              </w:rPr>
              <w:t>产品列入财库[2019]18 号《环境标志产品政府采购品目清单》或财库[2019]19 号《节能产品政府采购品目清单》，得 1分，不满足的不得分。</w:t>
            </w:r>
          </w:p>
          <w:p w14:paraId="2C704DB2" w14:textId="77777777" w:rsidR="004077BD" w:rsidRDefault="00043926">
            <w:pPr>
              <w:pStyle w:val="13"/>
              <w:spacing w:line="360" w:lineRule="exact"/>
              <w:ind w:firstLineChars="0" w:firstLine="0"/>
              <w:rPr>
                <w:rFonts w:ascii="宋体" w:hAnsi="宋体"/>
                <w:szCs w:val="21"/>
              </w:rPr>
            </w:pPr>
            <w:r>
              <w:rPr>
                <w:rFonts w:ascii="宋体" w:hAnsi="宋体" w:hint="eastAsia"/>
                <w:szCs w:val="21"/>
              </w:rPr>
              <w:t>同时提供以下证明材料： 1.提供品目清单截图并对所投产品对应的品目</w:t>
            </w:r>
            <w:proofErr w:type="gramStart"/>
            <w:r>
              <w:rPr>
                <w:rFonts w:ascii="宋体" w:hAnsi="宋体" w:hint="eastAsia"/>
                <w:szCs w:val="21"/>
              </w:rPr>
              <w:t>作明显</w:t>
            </w:r>
            <w:proofErr w:type="gramEnd"/>
            <w:r>
              <w:rPr>
                <w:rFonts w:ascii="宋体" w:hAnsi="宋体" w:hint="eastAsia"/>
                <w:szCs w:val="21"/>
              </w:rPr>
              <w:t>标识，未</w:t>
            </w:r>
            <w:proofErr w:type="gramStart"/>
            <w:r>
              <w:rPr>
                <w:rFonts w:ascii="宋体" w:hAnsi="宋体" w:hint="eastAsia"/>
                <w:szCs w:val="21"/>
              </w:rPr>
              <w:t>作明显</w:t>
            </w:r>
            <w:proofErr w:type="gramEnd"/>
            <w:r>
              <w:rPr>
                <w:rFonts w:ascii="宋体" w:hAnsi="宋体" w:hint="eastAsia"/>
                <w:szCs w:val="21"/>
              </w:rPr>
              <w:t>标识不得分； 2.提供所投产</w:t>
            </w:r>
            <w:proofErr w:type="gramStart"/>
            <w:r>
              <w:rPr>
                <w:rFonts w:ascii="宋体" w:hAnsi="宋体" w:hint="eastAsia"/>
                <w:szCs w:val="21"/>
              </w:rPr>
              <w:t>品依据</w:t>
            </w:r>
            <w:proofErr w:type="gramEnd"/>
            <w:r>
              <w:rPr>
                <w:rFonts w:ascii="宋体" w:hAnsi="宋体" w:hint="eastAsia"/>
                <w:szCs w:val="21"/>
              </w:rPr>
              <w:t>国家确定的认证机构出具的、处于有效期之内的节能产品或环境标志产品认证证书复印件或扫描件加盖投标人公章（原件备查），认证证书上的品牌型号须与所投产</w:t>
            </w:r>
            <w:proofErr w:type="gramStart"/>
            <w:r>
              <w:rPr>
                <w:rFonts w:ascii="宋体" w:hAnsi="宋体" w:hint="eastAsia"/>
                <w:szCs w:val="21"/>
              </w:rPr>
              <w:t>品品牌</w:t>
            </w:r>
            <w:proofErr w:type="gramEnd"/>
            <w:r>
              <w:rPr>
                <w:rFonts w:ascii="宋体" w:hAnsi="宋体" w:hint="eastAsia"/>
                <w:szCs w:val="21"/>
              </w:rPr>
              <w:t>型号一致。</w:t>
            </w:r>
          </w:p>
        </w:tc>
        <w:tc>
          <w:tcPr>
            <w:tcW w:w="1187" w:type="dxa"/>
            <w:vAlign w:val="center"/>
          </w:tcPr>
          <w:p w14:paraId="6B617755" w14:textId="77777777" w:rsidR="004077BD" w:rsidRDefault="0004392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4077BD" w14:paraId="69A504AF" w14:textId="77777777">
        <w:trPr>
          <w:trHeight w:val="459"/>
          <w:jc w:val="center"/>
        </w:trPr>
        <w:tc>
          <w:tcPr>
            <w:tcW w:w="8559" w:type="dxa"/>
            <w:gridSpan w:val="4"/>
            <w:vAlign w:val="center"/>
          </w:tcPr>
          <w:p w14:paraId="52C7D027" w14:textId="77777777"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14:paraId="56893AE3" w14:textId="77777777" w:rsidR="004077BD" w:rsidRDefault="00910F4C">
            <w:pPr>
              <w:autoSpaceDE w:val="0"/>
              <w:autoSpaceDN w:val="0"/>
              <w:adjustRightInd w:val="0"/>
              <w:spacing w:line="360" w:lineRule="exact"/>
              <w:jc w:val="center"/>
              <w:rPr>
                <w:rFonts w:ascii="宋体" w:hAnsi="宋体" w:cs="仿宋"/>
                <w:b/>
                <w:szCs w:val="21"/>
              </w:rPr>
            </w:pPr>
            <w:r>
              <w:rPr>
                <w:rFonts w:ascii="宋体" w:hAnsi="宋体" w:cs="仿宋"/>
                <w:b/>
                <w:szCs w:val="21"/>
              </w:rPr>
              <w:t>24</w:t>
            </w:r>
          </w:p>
        </w:tc>
      </w:tr>
      <w:tr w:rsidR="004077BD" w14:paraId="4A0C5A14" w14:textId="77777777">
        <w:trPr>
          <w:trHeight w:val="465"/>
          <w:jc w:val="center"/>
        </w:trPr>
        <w:tc>
          <w:tcPr>
            <w:tcW w:w="754" w:type="dxa"/>
            <w:vAlign w:val="center"/>
          </w:tcPr>
          <w:p w14:paraId="7AB18ED4" w14:textId="77777777"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14:paraId="08C15261" w14:textId="77777777"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14:paraId="7B821459" w14:textId="77777777"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14:paraId="4853949D" w14:textId="77777777"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14:paraId="497935A8" w14:textId="77777777"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4077BD" w14:paraId="1D810804" w14:textId="77777777">
        <w:trPr>
          <w:trHeight w:val="1637"/>
          <w:jc w:val="center"/>
        </w:trPr>
        <w:tc>
          <w:tcPr>
            <w:tcW w:w="754" w:type="dxa"/>
            <w:vAlign w:val="center"/>
          </w:tcPr>
          <w:p w14:paraId="56E88842" w14:textId="77777777" w:rsidR="004077BD" w:rsidRDefault="0004392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14:paraId="31C02165" w14:textId="77777777" w:rsidR="004077BD" w:rsidRDefault="00043926">
            <w:pPr>
              <w:widowControl/>
              <w:spacing w:line="360" w:lineRule="exact"/>
              <w:jc w:val="center"/>
              <w:rPr>
                <w:rFonts w:ascii="宋体" w:hAnsi="宋体" w:cs="仿宋"/>
                <w:kern w:val="0"/>
                <w:szCs w:val="21"/>
              </w:rPr>
            </w:pPr>
            <w:r>
              <w:rPr>
                <w:rFonts w:ascii="宋体" w:hAnsi="宋体" w:cs="宋体" w:hint="eastAsia"/>
                <w:kern w:val="0"/>
                <w:szCs w:val="21"/>
              </w:rPr>
              <w:t>免费保修期内售后服务条款偏离情况</w:t>
            </w:r>
          </w:p>
        </w:tc>
        <w:tc>
          <w:tcPr>
            <w:tcW w:w="709" w:type="dxa"/>
            <w:vAlign w:val="center"/>
          </w:tcPr>
          <w:p w14:paraId="32CDFC3B" w14:textId="77777777" w:rsidR="004077BD" w:rsidRDefault="00910F4C">
            <w:pPr>
              <w:widowControl/>
              <w:spacing w:line="360" w:lineRule="exact"/>
              <w:jc w:val="center"/>
              <w:rPr>
                <w:rFonts w:ascii="宋体" w:hAnsi="宋体" w:cs="仿宋"/>
                <w:kern w:val="0"/>
                <w:szCs w:val="21"/>
              </w:rPr>
            </w:pPr>
            <w:r>
              <w:rPr>
                <w:rFonts w:ascii="宋体" w:hAnsi="宋体" w:cs="仿宋"/>
                <w:kern w:val="0"/>
                <w:szCs w:val="21"/>
              </w:rPr>
              <w:t>5</w:t>
            </w:r>
          </w:p>
        </w:tc>
        <w:tc>
          <w:tcPr>
            <w:tcW w:w="5953" w:type="dxa"/>
            <w:vAlign w:val="center"/>
          </w:tcPr>
          <w:p w14:paraId="2352236D" w14:textId="77777777" w:rsidR="00910F4C" w:rsidRPr="00422A7C" w:rsidRDefault="00910F4C" w:rsidP="00910F4C">
            <w:pPr>
              <w:autoSpaceDE w:val="0"/>
              <w:autoSpaceDN w:val="0"/>
              <w:adjustRightInd w:val="0"/>
              <w:spacing w:line="360" w:lineRule="exact"/>
              <w:jc w:val="left"/>
              <w:rPr>
                <w:rFonts w:ascii="宋体" w:hAnsi="宋体" w:cs="仿宋"/>
                <w:szCs w:val="21"/>
                <w:lang w:val="zh-CN"/>
              </w:rPr>
            </w:pPr>
            <w:r w:rsidRPr="00422A7C">
              <w:rPr>
                <w:rFonts w:ascii="宋体" w:hAnsi="宋体" w:cs="仿宋" w:hint="eastAsia"/>
                <w:szCs w:val="21"/>
                <w:lang w:val="zh-CN"/>
              </w:rPr>
              <w:t>1.投标人应如实填写《免费保修期内售后服务条款偏离表》，评审委员会根据响应情况进行打分。满足免费保修期的基础上，每增加一年加1分，最高得3分。</w:t>
            </w:r>
          </w:p>
          <w:p w14:paraId="2125C4B9" w14:textId="77777777" w:rsidR="004077BD" w:rsidRDefault="00910F4C" w:rsidP="00910F4C">
            <w:pPr>
              <w:autoSpaceDE w:val="0"/>
              <w:autoSpaceDN w:val="0"/>
              <w:adjustRightInd w:val="0"/>
              <w:spacing w:line="360" w:lineRule="exact"/>
              <w:jc w:val="left"/>
              <w:rPr>
                <w:rFonts w:ascii="宋体" w:hAnsi="宋体" w:cs="仿宋"/>
                <w:szCs w:val="21"/>
                <w:lang w:val="zh-CN"/>
              </w:rPr>
            </w:pPr>
            <w:r w:rsidRPr="00422A7C">
              <w:rPr>
                <w:rFonts w:ascii="宋体" w:hAnsi="宋体" w:cs="仿宋" w:hint="eastAsia"/>
                <w:szCs w:val="21"/>
                <w:lang w:val="zh-CN"/>
              </w:rPr>
              <w:t>2.其他要求全部满足要求的得2分，</w:t>
            </w:r>
            <w:proofErr w:type="gramStart"/>
            <w:r w:rsidRPr="00422A7C">
              <w:rPr>
                <w:rFonts w:ascii="宋体" w:hAnsi="宋体" w:cs="仿宋" w:hint="eastAsia"/>
                <w:szCs w:val="21"/>
                <w:lang w:val="zh-CN"/>
              </w:rPr>
              <w:t>每负偏离</w:t>
            </w:r>
            <w:proofErr w:type="gramEnd"/>
            <w:r w:rsidRPr="00422A7C">
              <w:rPr>
                <w:rFonts w:ascii="宋体" w:hAnsi="宋体" w:cs="仿宋" w:hint="eastAsia"/>
                <w:szCs w:val="21"/>
                <w:lang w:val="zh-CN"/>
              </w:rPr>
              <w:t>一项扣0.5分。</w:t>
            </w:r>
          </w:p>
        </w:tc>
        <w:tc>
          <w:tcPr>
            <w:tcW w:w="1187" w:type="dxa"/>
            <w:vAlign w:val="center"/>
          </w:tcPr>
          <w:p w14:paraId="40F8A28E" w14:textId="77777777" w:rsidR="004077BD" w:rsidRDefault="0004392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910F4C" w14:paraId="1E3F900B" w14:textId="77777777">
        <w:trPr>
          <w:trHeight w:val="1404"/>
          <w:jc w:val="center"/>
        </w:trPr>
        <w:tc>
          <w:tcPr>
            <w:tcW w:w="754" w:type="dxa"/>
            <w:vAlign w:val="center"/>
          </w:tcPr>
          <w:p w14:paraId="7A1D408A" w14:textId="77777777" w:rsidR="00910F4C" w:rsidRDefault="00910F4C" w:rsidP="00910F4C">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2</w:t>
            </w:r>
          </w:p>
        </w:tc>
        <w:tc>
          <w:tcPr>
            <w:tcW w:w="1143" w:type="dxa"/>
            <w:vAlign w:val="center"/>
          </w:tcPr>
          <w:p w14:paraId="4F41EC16" w14:textId="77777777" w:rsidR="00910F4C" w:rsidRPr="00422A7C" w:rsidRDefault="00910F4C" w:rsidP="00910F4C">
            <w:pPr>
              <w:widowControl/>
              <w:spacing w:line="360" w:lineRule="exact"/>
              <w:jc w:val="center"/>
              <w:rPr>
                <w:rFonts w:ascii="宋体" w:hAnsi="宋体" w:cs="宋体"/>
                <w:kern w:val="0"/>
                <w:szCs w:val="21"/>
              </w:rPr>
            </w:pPr>
            <w:r w:rsidRPr="00422A7C">
              <w:rPr>
                <w:rFonts w:ascii="宋体" w:hAnsi="宋体" w:cs="宋体"/>
                <w:kern w:val="0"/>
                <w:szCs w:val="21"/>
              </w:rPr>
              <w:t>免费保修期外售后服务条款偏离情况</w:t>
            </w:r>
          </w:p>
        </w:tc>
        <w:tc>
          <w:tcPr>
            <w:tcW w:w="709" w:type="dxa"/>
            <w:vAlign w:val="center"/>
          </w:tcPr>
          <w:p w14:paraId="2F0AEEDF" w14:textId="77777777" w:rsidR="00910F4C" w:rsidRPr="00422A7C" w:rsidRDefault="00910F4C" w:rsidP="00910F4C">
            <w:pPr>
              <w:widowControl/>
              <w:spacing w:line="360" w:lineRule="exact"/>
              <w:jc w:val="center"/>
              <w:rPr>
                <w:rFonts w:ascii="宋体" w:hAnsi="宋体" w:cs="宋体"/>
                <w:kern w:val="0"/>
                <w:szCs w:val="21"/>
              </w:rPr>
            </w:pPr>
            <w:r>
              <w:rPr>
                <w:rFonts w:ascii="宋体" w:hAnsi="宋体" w:cs="宋体"/>
                <w:kern w:val="0"/>
                <w:szCs w:val="21"/>
              </w:rPr>
              <w:t>6</w:t>
            </w:r>
          </w:p>
        </w:tc>
        <w:tc>
          <w:tcPr>
            <w:tcW w:w="5953" w:type="dxa"/>
            <w:vAlign w:val="center"/>
          </w:tcPr>
          <w:p w14:paraId="517AA38C" w14:textId="77777777" w:rsidR="00910F4C" w:rsidRPr="00422A7C" w:rsidRDefault="00910F4C" w:rsidP="00910F4C">
            <w:pPr>
              <w:autoSpaceDE w:val="0"/>
              <w:autoSpaceDN w:val="0"/>
              <w:adjustRightInd w:val="0"/>
              <w:spacing w:line="360" w:lineRule="exact"/>
              <w:jc w:val="left"/>
              <w:rPr>
                <w:rFonts w:ascii="宋体" w:hAnsi="宋体" w:cs="宋体"/>
                <w:kern w:val="0"/>
                <w:szCs w:val="21"/>
              </w:rPr>
            </w:pPr>
            <w:r w:rsidRPr="00422A7C">
              <w:rPr>
                <w:rFonts w:ascii="宋体" w:hAnsi="宋体" w:cs="仿宋"/>
                <w:szCs w:val="21"/>
                <w:lang w:val="zh-CN"/>
              </w:rPr>
              <w:t>1.投标人应如实填写《免费保修期内、外售后服务条款偏离表》评审委员会根据响应情况进行打分，</w:t>
            </w:r>
            <w:proofErr w:type="gramStart"/>
            <w:r w:rsidRPr="00422A7C">
              <w:rPr>
                <w:rFonts w:ascii="宋体" w:hAnsi="宋体" w:cs="仿宋"/>
                <w:szCs w:val="21"/>
                <w:lang w:val="zh-CN"/>
              </w:rPr>
              <w:t>每负偏离</w:t>
            </w:r>
            <w:proofErr w:type="gramEnd"/>
            <w:r w:rsidRPr="00422A7C">
              <w:rPr>
                <w:rFonts w:ascii="宋体" w:hAnsi="宋体" w:cs="仿宋"/>
                <w:szCs w:val="21"/>
                <w:lang w:val="zh-CN"/>
              </w:rPr>
              <w:t>一项扣</w:t>
            </w:r>
            <w:r w:rsidRPr="00422A7C">
              <w:rPr>
                <w:rFonts w:ascii="宋体" w:hAnsi="宋体" w:cs="仿宋" w:hint="eastAsia"/>
                <w:szCs w:val="21"/>
                <w:lang w:val="zh-CN"/>
              </w:rPr>
              <w:t>0.5</w:t>
            </w:r>
            <w:r w:rsidRPr="00422A7C">
              <w:rPr>
                <w:rFonts w:ascii="宋体" w:hAnsi="宋体" w:cs="仿宋"/>
                <w:szCs w:val="21"/>
                <w:lang w:val="zh-CN"/>
              </w:rPr>
              <w:t>分，满分</w:t>
            </w:r>
            <w:r>
              <w:rPr>
                <w:rFonts w:ascii="宋体" w:hAnsi="宋体" w:cs="仿宋"/>
                <w:szCs w:val="21"/>
                <w:lang w:val="zh-CN"/>
              </w:rPr>
              <w:t>6</w:t>
            </w:r>
            <w:r w:rsidRPr="00422A7C">
              <w:rPr>
                <w:rFonts w:ascii="宋体" w:hAnsi="宋体" w:cs="仿宋"/>
                <w:szCs w:val="21"/>
                <w:lang w:val="zh-CN"/>
              </w:rPr>
              <w:t>分，扣完为止。</w:t>
            </w:r>
          </w:p>
        </w:tc>
        <w:tc>
          <w:tcPr>
            <w:tcW w:w="1187" w:type="dxa"/>
            <w:vAlign w:val="center"/>
          </w:tcPr>
          <w:p w14:paraId="68E11716" w14:textId="77777777" w:rsidR="00910F4C" w:rsidRDefault="00910F4C" w:rsidP="00910F4C">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910F4C" w14:paraId="7CD10C66" w14:textId="77777777" w:rsidTr="00910F4C">
        <w:trPr>
          <w:trHeight w:val="1261"/>
          <w:jc w:val="center"/>
        </w:trPr>
        <w:tc>
          <w:tcPr>
            <w:tcW w:w="754" w:type="dxa"/>
            <w:vAlign w:val="center"/>
          </w:tcPr>
          <w:p w14:paraId="0785C2CD" w14:textId="77777777" w:rsidR="00910F4C" w:rsidRDefault="00910F4C" w:rsidP="00910F4C">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3</w:t>
            </w:r>
          </w:p>
        </w:tc>
        <w:tc>
          <w:tcPr>
            <w:tcW w:w="1143" w:type="dxa"/>
            <w:vAlign w:val="center"/>
          </w:tcPr>
          <w:p w14:paraId="318EECEB" w14:textId="77777777" w:rsidR="00910F4C" w:rsidRPr="00422A7C" w:rsidRDefault="00910F4C" w:rsidP="00910F4C">
            <w:pPr>
              <w:wordWrap w:val="0"/>
              <w:rPr>
                <w:rFonts w:ascii="宋体" w:hAnsi="宋体" w:cs="宋体"/>
                <w:kern w:val="0"/>
                <w:szCs w:val="21"/>
              </w:rPr>
            </w:pPr>
            <w:r w:rsidRPr="00422A7C">
              <w:rPr>
                <w:rFonts w:ascii="宋体" w:hAnsi="宋体" w:cs="宋体"/>
                <w:kern w:val="0"/>
                <w:szCs w:val="21"/>
              </w:rPr>
              <w:t>其他商务条款偏离情况</w:t>
            </w:r>
          </w:p>
        </w:tc>
        <w:tc>
          <w:tcPr>
            <w:tcW w:w="709" w:type="dxa"/>
            <w:vAlign w:val="center"/>
          </w:tcPr>
          <w:p w14:paraId="5323C0EC" w14:textId="77777777" w:rsidR="00910F4C" w:rsidRPr="00422A7C" w:rsidRDefault="00910F4C" w:rsidP="00910F4C">
            <w:pPr>
              <w:wordWrap w:val="0"/>
              <w:jc w:val="center"/>
              <w:rPr>
                <w:rFonts w:ascii="宋体" w:hAnsi="宋体" w:cs="宋体"/>
                <w:kern w:val="0"/>
                <w:szCs w:val="21"/>
              </w:rPr>
            </w:pPr>
            <w:r>
              <w:rPr>
                <w:rFonts w:ascii="宋体" w:hAnsi="宋体" w:cs="宋体"/>
                <w:kern w:val="0"/>
                <w:szCs w:val="21"/>
              </w:rPr>
              <w:t>6</w:t>
            </w:r>
          </w:p>
        </w:tc>
        <w:tc>
          <w:tcPr>
            <w:tcW w:w="5953" w:type="dxa"/>
            <w:vAlign w:val="center"/>
          </w:tcPr>
          <w:p w14:paraId="1DACF780" w14:textId="77777777" w:rsidR="00910F4C" w:rsidRPr="00422A7C" w:rsidRDefault="00910F4C" w:rsidP="00910F4C">
            <w:pPr>
              <w:autoSpaceDE w:val="0"/>
              <w:autoSpaceDN w:val="0"/>
              <w:adjustRightInd w:val="0"/>
              <w:spacing w:line="360" w:lineRule="exact"/>
              <w:jc w:val="left"/>
              <w:rPr>
                <w:szCs w:val="21"/>
              </w:rPr>
            </w:pPr>
            <w:r w:rsidRPr="00422A7C">
              <w:rPr>
                <w:rFonts w:ascii="宋体" w:hAnsi="宋体" w:cs="仿宋"/>
                <w:szCs w:val="21"/>
                <w:lang w:val="zh-CN"/>
              </w:rPr>
              <w:t>投标人应如实填写《其他商务条款偏离表》，评审委员会根据响应情况进行打分，全部满足要求得</w:t>
            </w:r>
            <w:r>
              <w:rPr>
                <w:rFonts w:ascii="宋体" w:hAnsi="宋体" w:cs="仿宋"/>
                <w:szCs w:val="21"/>
                <w:lang w:val="zh-CN"/>
              </w:rPr>
              <w:t>6</w:t>
            </w:r>
            <w:r w:rsidRPr="00422A7C">
              <w:rPr>
                <w:rFonts w:ascii="宋体" w:hAnsi="宋体" w:cs="仿宋"/>
                <w:szCs w:val="21"/>
                <w:lang w:val="zh-CN"/>
              </w:rPr>
              <w:t>分，</w:t>
            </w:r>
            <w:proofErr w:type="gramStart"/>
            <w:r w:rsidRPr="00422A7C">
              <w:rPr>
                <w:rFonts w:ascii="宋体" w:hAnsi="宋体" w:cs="仿宋"/>
                <w:szCs w:val="21"/>
                <w:lang w:val="zh-CN"/>
              </w:rPr>
              <w:t>每负偏离</w:t>
            </w:r>
            <w:proofErr w:type="gramEnd"/>
            <w:r w:rsidRPr="00422A7C">
              <w:rPr>
                <w:rFonts w:ascii="宋体" w:hAnsi="宋体" w:cs="仿宋"/>
                <w:szCs w:val="21"/>
                <w:lang w:val="zh-CN"/>
              </w:rPr>
              <w:t>一项扣</w:t>
            </w:r>
            <w:r w:rsidRPr="00422A7C">
              <w:rPr>
                <w:rFonts w:ascii="宋体" w:hAnsi="宋体" w:cs="仿宋" w:hint="eastAsia"/>
                <w:szCs w:val="21"/>
                <w:lang w:val="zh-CN"/>
              </w:rPr>
              <w:t>0.5</w:t>
            </w:r>
            <w:r w:rsidRPr="00422A7C">
              <w:rPr>
                <w:rFonts w:ascii="宋体" w:hAnsi="宋体" w:cs="仿宋"/>
                <w:szCs w:val="21"/>
                <w:lang w:val="zh-CN"/>
              </w:rPr>
              <w:t>分</w:t>
            </w:r>
            <w:r w:rsidRPr="00422A7C">
              <w:rPr>
                <w:rFonts w:ascii="宋体" w:hAnsi="宋体" w:cs="仿宋" w:hint="eastAsia"/>
                <w:szCs w:val="21"/>
                <w:lang w:val="zh-CN"/>
              </w:rPr>
              <w:t>，</w:t>
            </w:r>
            <w:r w:rsidRPr="00422A7C">
              <w:rPr>
                <w:rFonts w:ascii="宋体" w:hAnsi="宋体" w:cs="仿宋"/>
                <w:szCs w:val="21"/>
                <w:lang w:val="zh-CN"/>
              </w:rPr>
              <w:t>扣完为止。</w:t>
            </w:r>
          </w:p>
        </w:tc>
        <w:tc>
          <w:tcPr>
            <w:tcW w:w="1187" w:type="dxa"/>
            <w:vAlign w:val="center"/>
          </w:tcPr>
          <w:p w14:paraId="0F9FB435" w14:textId="77777777" w:rsidR="00910F4C" w:rsidRDefault="00910F4C" w:rsidP="00910F4C">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4077BD" w14:paraId="199B1D75" w14:textId="77777777" w:rsidTr="00354E1D">
        <w:trPr>
          <w:trHeight w:val="2337"/>
          <w:jc w:val="center"/>
        </w:trPr>
        <w:tc>
          <w:tcPr>
            <w:tcW w:w="754" w:type="dxa"/>
            <w:vAlign w:val="center"/>
          </w:tcPr>
          <w:p w14:paraId="7AD59944" w14:textId="77777777" w:rsidR="004077BD" w:rsidRDefault="00910F4C">
            <w:pPr>
              <w:autoSpaceDE w:val="0"/>
              <w:autoSpaceDN w:val="0"/>
              <w:adjustRightInd w:val="0"/>
              <w:spacing w:line="360" w:lineRule="exact"/>
              <w:jc w:val="center"/>
              <w:rPr>
                <w:rFonts w:ascii="宋体" w:hAnsi="宋体" w:cs="仿宋"/>
                <w:szCs w:val="21"/>
                <w:lang w:val="zh-CN"/>
              </w:rPr>
            </w:pPr>
            <w:r>
              <w:rPr>
                <w:rFonts w:ascii="宋体" w:hAnsi="宋体" w:cs="仿宋"/>
                <w:szCs w:val="21"/>
              </w:rPr>
              <w:lastRenderedPageBreak/>
              <w:t>4</w:t>
            </w:r>
          </w:p>
        </w:tc>
        <w:tc>
          <w:tcPr>
            <w:tcW w:w="1143" w:type="dxa"/>
            <w:vAlign w:val="center"/>
          </w:tcPr>
          <w:p w14:paraId="6F65BB6A" w14:textId="77777777" w:rsidR="004077BD" w:rsidRDefault="00043926">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14:paraId="2CD3B923" w14:textId="77777777" w:rsidR="004077BD" w:rsidRDefault="00043926">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14:paraId="51722F48" w14:textId="77777777" w:rsidR="004077BD" w:rsidRDefault="00043926">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sidR="00354E1D">
              <w:rPr>
                <w:rFonts w:asciiTheme="minorEastAsia" w:eastAsiaTheme="minorEastAsia" w:hAnsiTheme="minorEastAsia" w:hint="eastAsia"/>
                <w:kern w:val="0"/>
                <w:szCs w:val="21"/>
              </w:rPr>
              <w:t>否则</w:t>
            </w:r>
            <w:r w:rsidR="00FD6411" w:rsidRPr="00347AB9">
              <w:rPr>
                <w:rFonts w:asciiTheme="minorEastAsia" w:eastAsiaTheme="minorEastAsia" w:hAnsiTheme="minorEastAsia" w:hint="eastAsia"/>
                <w:kern w:val="0"/>
                <w:szCs w:val="21"/>
              </w:rPr>
              <w:t>得</w:t>
            </w:r>
            <w:r w:rsidR="00FD6411">
              <w:rPr>
                <w:rFonts w:asciiTheme="minorEastAsia" w:eastAsiaTheme="minorEastAsia" w:hAnsiTheme="minorEastAsia" w:hint="eastAsia"/>
                <w:kern w:val="0"/>
                <w:szCs w:val="21"/>
              </w:rPr>
              <w:t>5</w:t>
            </w:r>
            <w:r w:rsidR="00FD6411" w:rsidRPr="00347AB9">
              <w:rPr>
                <w:rFonts w:asciiTheme="minorEastAsia" w:eastAsiaTheme="minorEastAsia" w:hAnsiTheme="minorEastAsia" w:hint="eastAsia"/>
                <w:kern w:val="0"/>
                <w:szCs w:val="21"/>
              </w:rPr>
              <w:t>分</w:t>
            </w:r>
            <w:r>
              <w:rPr>
                <w:rFonts w:ascii="宋体" w:hAnsi="宋体" w:cs="宋体" w:hint="eastAsia"/>
                <w:szCs w:val="21"/>
              </w:rPr>
              <w:t>。</w:t>
            </w:r>
          </w:p>
          <w:p w14:paraId="248CC682" w14:textId="77777777" w:rsidR="004077BD" w:rsidRDefault="00043926">
            <w:pPr>
              <w:tabs>
                <w:tab w:val="left" w:pos="175"/>
              </w:tabs>
              <w:spacing w:line="360" w:lineRule="exact"/>
              <w:ind w:left="33"/>
              <w:jc w:val="left"/>
              <w:rPr>
                <w:rFonts w:ascii="宋体" w:hAnsi="宋体" w:cs="仿宋"/>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14:paraId="47A82B8A" w14:textId="77777777" w:rsidR="004077BD" w:rsidRDefault="0004392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4077BD" w14:paraId="02AC1C57" w14:textId="77777777">
        <w:trPr>
          <w:trHeight w:val="2621"/>
          <w:jc w:val="center"/>
        </w:trPr>
        <w:tc>
          <w:tcPr>
            <w:tcW w:w="754" w:type="dxa"/>
            <w:vAlign w:val="center"/>
          </w:tcPr>
          <w:p w14:paraId="6EC5E08D" w14:textId="77777777" w:rsidR="004077BD" w:rsidRDefault="00910F4C">
            <w:pPr>
              <w:autoSpaceDE w:val="0"/>
              <w:autoSpaceDN w:val="0"/>
              <w:adjustRightInd w:val="0"/>
              <w:spacing w:line="360" w:lineRule="exact"/>
              <w:jc w:val="center"/>
              <w:rPr>
                <w:rFonts w:ascii="宋体" w:hAnsi="宋体" w:cs="仿宋"/>
                <w:szCs w:val="21"/>
                <w:lang w:val="zh-CN"/>
              </w:rPr>
            </w:pPr>
            <w:r>
              <w:rPr>
                <w:rFonts w:ascii="宋体" w:hAnsi="宋体" w:cs="仿宋"/>
                <w:szCs w:val="21"/>
              </w:rPr>
              <w:t>5</w:t>
            </w:r>
          </w:p>
        </w:tc>
        <w:tc>
          <w:tcPr>
            <w:tcW w:w="1143" w:type="dxa"/>
            <w:vAlign w:val="center"/>
          </w:tcPr>
          <w:p w14:paraId="38447344" w14:textId="77777777" w:rsidR="004077BD" w:rsidRDefault="00043926">
            <w:pPr>
              <w:spacing w:line="360" w:lineRule="exact"/>
              <w:jc w:val="center"/>
              <w:rPr>
                <w:rFonts w:ascii="宋体" w:hAnsi="宋体" w:cs="仿宋"/>
                <w:szCs w:val="21"/>
              </w:rPr>
            </w:pPr>
            <w:r>
              <w:rPr>
                <w:rFonts w:ascii="宋体" w:hAnsi="宋体" w:cs="仿宋" w:hint="eastAsia"/>
                <w:szCs w:val="21"/>
              </w:rPr>
              <w:t>履约评价</w:t>
            </w:r>
          </w:p>
        </w:tc>
        <w:tc>
          <w:tcPr>
            <w:tcW w:w="709" w:type="dxa"/>
            <w:vAlign w:val="center"/>
          </w:tcPr>
          <w:p w14:paraId="3506BCDD" w14:textId="77777777" w:rsidR="004077BD" w:rsidRDefault="00043926">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14:paraId="5E8836DC" w14:textId="77777777" w:rsidR="004077BD" w:rsidRDefault="00043926">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w:t>
            </w:r>
            <w:r>
              <w:rPr>
                <w:rFonts w:ascii="宋体" w:hAnsi="宋体" w:hint="eastAsia"/>
                <w:szCs w:val="21"/>
              </w:rPr>
              <w:t>在本项目</w:t>
            </w:r>
            <w:r>
              <w:rPr>
                <w:rFonts w:ascii="宋体" w:hAnsi="宋体" w:hint="eastAsia"/>
                <w:color w:val="000000"/>
                <w:szCs w:val="21"/>
              </w:rPr>
              <w:t>投标截止日前近三年内，在深圳市范围内政府采购招标投标活动中不存在履约评价为差的记录</w:t>
            </w:r>
            <w:r>
              <w:rPr>
                <w:rFonts w:ascii="宋体" w:hAnsi="宋体" w:hint="eastAsia"/>
                <w:szCs w:val="21"/>
              </w:rPr>
              <w:t>，得2分，否则不得分</w:t>
            </w:r>
            <w:r>
              <w:rPr>
                <w:rFonts w:ascii="宋体" w:hAnsi="宋体" w:cs="宋体" w:hint="eastAsia"/>
                <w:bCs/>
                <w:kern w:val="0"/>
                <w:szCs w:val="21"/>
              </w:rPr>
              <w:t>。</w:t>
            </w:r>
          </w:p>
          <w:p w14:paraId="2AAD8830" w14:textId="77777777" w:rsidR="004077BD" w:rsidRDefault="00043926">
            <w:pPr>
              <w:tabs>
                <w:tab w:val="left" w:pos="175"/>
              </w:tabs>
              <w:spacing w:line="360" w:lineRule="exact"/>
              <w:ind w:left="33"/>
              <w:jc w:val="left"/>
              <w:rPr>
                <w:rFonts w:ascii="宋体" w:hAnsi="宋体"/>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《履约承诺函》</w:t>
            </w:r>
            <w:r>
              <w:rPr>
                <w:rFonts w:ascii="宋体" w:hAnsi="宋体" w:cs="宋体" w:hint="eastAsia"/>
                <w:bCs/>
                <w:kern w:val="0"/>
                <w:szCs w:val="21"/>
              </w:rPr>
              <w:t>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14:paraId="5E4E735A" w14:textId="77777777" w:rsidR="004077BD" w:rsidRDefault="00043926">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14:paraId="1FC7E483" w14:textId="77777777" w:rsidR="004077BD" w:rsidRDefault="00043926">
      <w:pPr>
        <w:pStyle w:val="20"/>
        <w:spacing w:before="0" w:after="0"/>
        <w:jc w:val="left"/>
        <w:rPr>
          <w:rFonts w:asciiTheme="minorEastAsia" w:hAnsiTheme="minorEastAsia"/>
          <w:bCs w:val="0"/>
          <w:sz w:val="21"/>
          <w:szCs w:val="21"/>
        </w:rPr>
      </w:pPr>
      <w:bookmarkStart w:id="10" w:name="_Toc45031959"/>
      <w:bookmarkStart w:id="11" w:name="_Toc44691394"/>
      <w:bookmarkStart w:id="12" w:name="_Toc44690430"/>
      <w:bookmarkStart w:id="13" w:name="_Toc44691162"/>
      <w:bookmarkStart w:id="14" w:name="_Toc44690703"/>
      <w:r>
        <w:rPr>
          <w:rFonts w:asciiTheme="minorEastAsia" w:hAnsiTheme="minorEastAsia" w:hint="eastAsia"/>
          <w:bCs w:val="0"/>
          <w:sz w:val="21"/>
          <w:szCs w:val="21"/>
        </w:rPr>
        <w:t>备注：</w:t>
      </w:r>
      <w:bookmarkEnd w:id="10"/>
      <w:bookmarkEnd w:id="11"/>
      <w:bookmarkEnd w:id="12"/>
      <w:bookmarkEnd w:id="13"/>
      <w:bookmarkEnd w:id="14"/>
    </w:p>
    <w:p w14:paraId="52964431" w14:textId="77777777" w:rsidR="004077BD" w:rsidRDefault="00043926">
      <w:pPr>
        <w:pStyle w:val="3"/>
        <w:spacing w:before="0" w:after="0"/>
      </w:pPr>
      <w:bookmarkStart w:id="15" w:name="_Toc45031960"/>
      <w:r>
        <w:rPr>
          <w:rFonts w:hint="eastAsia"/>
        </w:rPr>
        <w:t>1</w:t>
      </w:r>
      <w:r>
        <w:rPr>
          <w:rFonts w:hint="eastAsia"/>
        </w:rPr>
        <w:t>、资质证书有效期</w:t>
      </w:r>
      <w:bookmarkEnd w:id="15"/>
    </w:p>
    <w:p w14:paraId="69C2EB08" w14:textId="77777777" w:rsidR="004077BD" w:rsidRDefault="00043926" w:rsidP="009916DA">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14:paraId="75BF8CF0" w14:textId="77777777" w:rsidR="004077BD" w:rsidRDefault="004077BD">
      <w:pPr>
        <w:adjustRightInd w:val="0"/>
        <w:spacing w:line="360" w:lineRule="exact"/>
        <w:rPr>
          <w:rFonts w:asciiTheme="minorEastAsia" w:eastAsiaTheme="minorEastAsia" w:hAnsiTheme="minorEastAsia"/>
          <w:b/>
        </w:rPr>
      </w:pPr>
    </w:p>
    <w:p w14:paraId="508EB6C4" w14:textId="77777777" w:rsidR="004077BD" w:rsidRDefault="00043926">
      <w:pPr>
        <w:pStyle w:val="3"/>
        <w:spacing w:before="0" w:after="0"/>
        <w:rPr>
          <w:rFonts w:asciiTheme="minorEastAsia" w:eastAsiaTheme="minorEastAsia" w:hAnsiTheme="minorEastAsia"/>
        </w:rPr>
      </w:pPr>
      <w:bookmarkStart w:id="16" w:name="_Toc45031961"/>
      <w:r>
        <w:rPr>
          <w:rFonts w:asciiTheme="minorEastAsia" w:eastAsiaTheme="minorEastAsia" w:hAnsiTheme="minorEastAsia" w:hint="eastAsia"/>
        </w:rPr>
        <w:t>2、政府采购优惠政策</w:t>
      </w:r>
      <w:bookmarkEnd w:id="16"/>
    </w:p>
    <w:p w14:paraId="0E06667B" w14:textId="77777777" w:rsidR="004077BD" w:rsidRDefault="00043926" w:rsidP="009916D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proofErr w:type="gramStart"/>
      <w:r>
        <w:rPr>
          <w:rFonts w:ascii="宋体" w:hAnsi="宋体" w:hint="eastAsia"/>
          <w:snapToGrid w:val="0"/>
          <w:szCs w:val="21"/>
        </w:rPr>
        <w:t>《</w:t>
      </w:r>
      <w:proofErr w:type="gramEnd"/>
      <w:r>
        <w:rPr>
          <w:rFonts w:ascii="宋体" w:hAnsi="宋体" w:hint="eastAsia"/>
          <w:snapToGrid w:val="0"/>
          <w:szCs w:val="21"/>
        </w:rPr>
        <w:t>财政部 工业和信息化部关于印发</w:t>
      </w:r>
      <w:proofErr w:type="gramStart"/>
      <w:r>
        <w:rPr>
          <w:rFonts w:ascii="宋体" w:hAnsi="宋体" w:hint="eastAsia"/>
          <w:snapToGrid w:val="0"/>
          <w:szCs w:val="21"/>
        </w:rPr>
        <w:t>《</w:t>
      </w:r>
      <w:proofErr w:type="gramEnd"/>
      <w:r>
        <w:rPr>
          <w:rFonts w:ascii="宋体" w:hAnsi="宋体" w:hint="eastAsia"/>
          <w:snapToGrid w:val="0"/>
          <w:szCs w:val="21"/>
        </w:rPr>
        <w:t>政府采购促进中小企业发展管理办法</w:t>
      </w:r>
      <w:proofErr w:type="gramStart"/>
      <w:r>
        <w:rPr>
          <w:rFonts w:ascii="宋体" w:hAnsi="宋体" w:hint="eastAsia"/>
          <w:snapToGrid w:val="0"/>
          <w:szCs w:val="21"/>
        </w:rPr>
        <w:t>》</w:t>
      </w:r>
      <w:proofErr w:type="gramEnd"/>
      <w:r>
        <w:rPr>
          <w:rFonts w:ascii="宋体" w:hAnsi="宋体" w:hint="eastAsia"/>
          <w:snapToGrid w:val="0"/>
          <w:szCs w:val="21"/>
        </w:rPr>
        <w:t>的通知</w:t>
      </w:r>
      <w:proofErr w:type="gramStart"/>
      <w:r>
        <w:rPr>
          <w:rFonts w:ascii="宋体" w:hAnsi="宋体" w:hint="eastAsia"/>
          <w:snapToGrid w:val="0"/>
          <w:szCs w:val="21"/>
        </w:rPr>
        <w:t>》</w:t>
      </w:r>
      <w:proofErr w:type="gramEnd"/>
      <w:r>
        <w:rPr>
          <w:rFonts w:ascii="宋体" w:hAnsi="宋体" w:hint="eastAsia"/>
          <w:snapToGrid w:val="0"/>
          <w:szCs w:val="21"/>
        </w:rPr>
        <w:t>(财库〔2020〕46号)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14:paraId="26963807" w14:textId="77777777" w:rsidR="004077BD" w:rsidRDefault="00043926" w:rsidP="009916D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sidR="005E0134">
        <w:rPr>
          <w:rFonts w:asciiTheme="minorEastAsia" w:eastAsiaTheme="minorEastAsia" w:hAnsiTheme="minorEastAsia" w:hint="eastAsia"/>
          <w:b/>
          <w:u w:val="single"/>
        </w:rPr>
        <w:t xml:space="preserve">/ </w:t>
      </w:r>
      <w:r w:rsidR="005E0134">
        <w:rPr>
          <w:rFonts w:asciiTheme="minorEastAsia" w:eastAsiaTheme="minorEastAsia" w:hAnsiTheme="minorEastAsia" w:hint="eastAsia"/>
          <w:b/>
        </w:rPr>
        <w:t>%</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14:paraId="6BF038FC" w14:textId="77777777" w:rsidR="004077BD" w:rsidRDefault="00043926" w:rsidP="009916DA">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14:paraId="79C71095" w14:textId="77777777" w:rsidR="004077BD" w:rsidRDefault="00043926" w:rsidP="009916DA">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14:paraId="64D419D7" w14:textId="77777777" w:rsidR="004077BD" w:rsidRDefault="00043926" w:rsidP="009916DA">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lastRenderedPageBreak/>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14:paraId="37F034BB" w14:textId="77777777" w:rsidR="009916DA" w:rsidRPr="009916DA" w:rsidRDefault="009916DA" w:rsidP="009916DA">
      <w:pPr>
        <w:spacing w:line="360" w:lineRule="auto"/>
        <w:ind w:firstLineChars="202" w:firstLine="424"/>
        <w:jc w:val="left"/>
        <w:rPr>
          <w:rFonts w:asciiTheme="minorEastAsia" w:eastAsiaTheme="minorEastAsia" w:hAnsiTheme="minorEastAsia"/>
          <w:szCs w:val="21"/>
        </w:rPr>
      </w:pPr>
      <w:r w:rsidRPr="003100B2">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14:paraId="1523CBCB" w14:textId="77777777" w:rsidR="009916DA" w:rsidRPr="009916DA" w:rsidRDefault="009916DA">
      <w:pPr>
        <w:spacing w:line="360" w:lineRule="auto"/>
        <w:ind w:firstLineChars="202" w:firstLine="424"/>
        <w:jc w:val="left"/>
        <w:rPr>
          <w:rFonts w:asciiTheme="minorEastAsia" w:eastAsiaTheme="minorEastAsia" w:hAnsiTheme="minorEastAsia"/>
          <w:szCs w:val="21"/>
        </w:rPr>
      </w:pPr>
    </w:p>
    <w:p w14:paraId="194DE6C4" w14:textId="77777777" w:rsidR="004077BD" w:rsidRDefault="004077BD"/>
    <w:p w14:paraId="5C9AB3A2" w14:textId="77777777" w:rsidR="004077BD" w:rsidRDefault="00043926">
      <w:pPr>
        <w:widowControl/>
        <w:jc w:val="left"/>
        <w:rPr>
          <w:sz w:val="32"/>
        </w:rPr>
      </w:pPr>
      <w:bookmarkStart w:id="17" w:name="_Toc45031962"/>
      <w:r>
        <w:rPr>
          <w:rFonts w:eastAsiaTheme="minorEastAsia"/>
          <w:b/>
          <w:kern w:val="44"/>
          <w:sz w:val="32"/>
          <w:szCs w:val="28"/>
        </w:rPr>
        <w:br w:type="page"/>
      </w:r>
    </w:p>
    <w:p w14:paraId="35EA442A" w14:textId="77777777" w:rsidR="004077BD" w:rsidRDefault="004077BD">
      <w:pPr>
        <w:widowControl/>
        <w:jc w:val="left"/>
        <w:rPr>
          <w:rFonts w:eastAsiaTheme="minorEastAsia"/>
          <w:b/>
          <w:kern w:val="44"/>
          <w:sz w:val="32"/>
          <w:szCs w:val="28"/>
        </w:rPr>
      </w:pPr>
    </w:p>
    <w:p w14:paraId="7745D1D3" w14:textId="77777777" w:rsidR="004077BD" w:rsidRDefault="00043926" w:rsidP="00BD3268">
      <w:pPr>
        <w:pStyle w:val="1"/>
        <w:spacing w:beforeLines="50" w:before="156"/>
      </w:pPr>
      <w:r>
        <w:rPr>
          <w:rFonts w:hint="eastAsia"/>
        </w:rPr>
        <w:t>第五章投标人须知前附表</w:t>
      </w:r>
      <w:bookmarkEnd w:id="17"/>
    </w:p>
    <w:p w14:paraId="4C8F924C" w14:textId="77777777" w:rsidR="004077BD" w:rsidRDefault="00043926">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w:t>
      </w:r>
      <w:proofErr w:type="gramStart"/>
      <w:r>
        <w:rPr>
          <w:rFonts w:ascii="仿宋_GB2312" w:eastAsia="仿宋_GB2312" w:hint="eastAsia"/>
          <w:sz w:val="24"/>
        </w:rPr>
        <w:t>应以前</w:t>
      </w:r>
      <w:proofErr w:type="gramEnd"/>
      <w:r>
        <w:rPr>
          <w:rFonts w:ascii="仿宋_GB2312" w:eastAsia="仿宋_GB2312" w:hint="eastAsia"/>
          <w:sz w:val="24"/>
        </w:rPr>
        <w:t>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28"/>
        <w:gridCol w:w="1038"/>
        <w:gridCol w:w="1843"/>
        <w:gridCol w:w="6520"/>
      </w:tblGrid>
      <w:tr w:rsidR="004077BD" w14:paraId="2BCA9413" w14:textId="77777777">
        <w:trPr>
          <w:trHeight w:val="397"/>
          <w:jc w:val="center"/>
        </w:trPr>
        <w:tc>
          <w:tcPr>
            <w:tcW w:w="828" w:type="dxa"/>
            <w:vAlign w:val="center"/>
          </w:tcPr>
          <w:p w14:paraId="3AEC572F" w14:textId="77777777" w:rsidR="004077BD" w:rsidRDefault="00043926">
            <w:pPr>
              <w:pStyle w:val="ab"/>
              <w:spacing w:line="360" w:lineRule="auto"/>
              <w:jc w:val="center"/>
              <w:rPr>
                <w:rFonts w:hAnsi="宋体"/>
              </w:rPr>
            </w:pPr>
            <w:proofErr w:type="gramStart"/>
            <w:r>
              <w:rPr>
                <w:rFonts w:hAnsi="宋体" w:hint="eastAsia"/>
              </w:rPr>
              <w:t>项号</w:t>
            </w:r>
            <w:proofErr w:type="gramEnd"/>
          </w:p>
        </w:tc>
        <w:tc>
          <w:tcPr>
            <w:tcW w:w="1038" w:type="dxa"/>
            <w:vAlign w:val="center"/>
          </w:tcPr>
          <w:p w14:paraId="17D97D4B" w14:textId="77777777" w:rsidR="004077BD" w:rsidRDefault="00043926">
            <w:pPr>
              <w:pStyle w:val="ab"/>
              <w:spacing w:line="360" w:lineRule="auto"/>
              <w:jc w:val="center"/>
              <w:rPr>
                <w:rFonts w:hAnsi="宋体"/>
              </w:rPr>
            </w:pPr>
            <w:r>
              <w:rPr>
                <w:rFonts w:hAnsi="宋体" w:hint="eastAsia"/>
              </w:rPr>
              <w:t>条款号</w:t>
            </w:r>
          </w:p>
        </w:tc>
        <w:tc>
          <w:tcPr>
            <w:tcW w:w="1843" w:type="dxa"/>
            <w:vAlign w:val="center"/>
          </w:tcPr>
          <w:p w14:paraId="0DA86A36" w14:textId="77777777" w:rsidR="004077BD" w:rsidRDefault="00043926">
            <w:pPr>
              <w:pStyle w:val="ab"/>
              <w:spacing w:line="360" w:lineRule="auto"/>
              <w:jc w:val="center"/>
              <w:rPr>
                <w:rFonts w:hAnsi="宋体"/>
              </w:rPr>
            </w:pPr>
            <w:r>
              <w:rPr>
                <w:rFonts w:hAnsi="宋体" w:hint="eastAsia"/>
              </w:rPr>
              <w:t>内容</w:t>
            </w:r>
          </w:p>
        </w:tc>
        <w:tc>
          <w:tcPr>
            <w:tcW w:w="6520" w:type="dxa"/>
          </w:tcPr>
          <w:p w14:paraId="10FF436E" w14:textId="77777777" w:rsidR="004077BD" w:rsidRDefault="00043926">
            <w:pPr>
              <w:pStyle w:val="ab"/>
              <w:spacing w:line="360" w:lineRule="auto"/>
              <w:jc w:val="center"/>
              <w:rPr>
                <w:rFonts w:hAnsi="宋体"/>
              </w:rPr>
            </w:pPr>
            <w:r>
              <w:rPr>
                <w:rFonts w:hAnsi="宋体" w:hint="eastAsia"/>
              </w:rPr>
              <w:t>内容规定</w:t>
            </w:r>
          </w:p>
        </w:tc>
      </w:tr>
      <w:tr w:rsidR="004077BD" w14:paraId="6B683BA9" w14:textId="77777777">
        <w:trPr>
          <w:trHeight w:val="397"/>
          <w:jc w:val="center"/>
        </w:trPr>
        <w:tc>
          <w:tcPr>
            <w:tcW w:w="828" w:type="dxa"/>
            <w:vAlign w:val="center"/>
          </w:tcPr>
          <w:p w14:paraId="159F70D3" w14:textId="77777777" w:rsidR="004077BD" w:rsidRDefault="00043926">
            <w:pPr>
              <w:pStyle w:val="ab"/>
              <w:spacing w:line="360" w:lineRule="auto"/>
              <w:jc w:val="center"/>
              <w:rPr>
                <w:rFonts w:hAnsi="宋体"/>
              </w:rPr>
            </w:pPr>
            <w:r>
              <w:rPr>
                <w:rFonts w:hAnsi="宋体"/>
              </w:rPr>
              <w:t>1</w:t>
            </w:r>
          </w:p>
        </w:tc>
        <w:tc>
          <w:tcPr>
            <w:tcW w:w="1038" w:type="dxa"/>
            <w:vAlign w:val="center"/>
          </w:tcPr>
          <w:p w14:paraId="20B812EA" w14:textId="77777777" w:rsidR="004077BD" w:rsidRDefault="00043926">
            <w:pPr>
              <w:pStyle w:val="ab"/>
              <w:spacing w:line="360" w:lineRule="auto"/>
              <w:jc w:val="center"/>
              <w:rPr>
                <w:rFonts w:hAnsi="宋体"/>
              </w:rPr>
            </w:pPr>
            <w:r>
              <w:rPr>
                <w:rFonts w:hAnsi="宋体"/>
              </w:rPr>
              <w:t>1.1</w:t>
            </w:r>
          </w:p>
        </w:tc>
        <w:tc>
          <w:tcPr>
            <w:tcW w:w="1843" w:type="dxa"/>
            <w:vAlign w:val="center"/>
          </w:tcPr>
          <w:p w14:paraId="50BA60B1" w14:textId="77777777" w:rsidR="004077BD" w:rsidRDefault="00043926">
            <w:pPr>
              <w:pStyle w:val="ab"/>
              <w:spacing w:line="360" w:lineRule="exact"/>
              <w:jc w:val="center"/>
              <w:rPr>
                <w:rFonts w:hAnsi="宋体"/>
              </w:rPr>
            </w:pPr>
            <w:r>
              <w:rPr>
                <w:rFonts w:hAnsi="宋体" w:hint="eastAsia"/>
              </w:rPr>
              <w:t>项目名称</w:t>
            </w:r>
          </w:p>
        </w:tc>
        <w:tc>
          <w:tcPr>
            <w:tcW w:w="6520" w:type="dxa"/>
            <w:vAlign w:val="center"/>
          </w:tcPr>
          <w:p w14:paraId="191C3D4C" w14:textId="77777777" w:rsidR="004077BD" w:rsidRDefault="009D0DDE">
            <w:pPr>
              <w:pStyle w:val="ab"/>
              <w:spacing w:line="360" w:lineRule="exact"/>
            </w:pPr>
            <w:r w:rsidRPr="009069E8">
              <w:rPr>
                <w:rFonts w:asciiTheme="minorEastAsia" w:eastAsiaTheme="minorEastAsia" w:hAnsiTheme="minorEastAsia" w:hint="eastAsia"/>
              </w:rPr>
              <w:t>深圳市妇幼保健院-全自动医用PCR分析系统</w:t>
            </w:r>
            <w:r>
              <w:rPr>
                <w:rFonts w:asciiTheme="minorEastAsia" w:eastAsiaTheme="minorEastAsia" w:hAnsiTheme="minorEastAsia" w:hint="eastAsia"/>
              </w:rPr>
              <w:t>采购</w:t>
            </w:r>
          </w:p>
        </w:tc>
      </w:tr>
      <w:tr w:rsidR="004077BD" w14:paraId="54A415E9" w14:textId="77777777">
        <w:trPr>
          <w:trHeight w:val="397"/>
          <w:jc w:val="center"/>
        </w:trPr>
        <w:tc>
          <w:tcPr>
            <w:tcW w:w="828" w:type="dxa"/>
            <w:vAlign w:val="center"/>
          </w:tcPr>
          <w:p w14:paraId="18C5C54C" w14:textId="77777777" w:rsidR="004077BD" w:rsidRDefault="00043926">
            <w:pPr>
              <w:pStyle w:val="ab"/>
              <w:spacing w:line="360" w:lineRule="auto"/>
              <w:jc w:val="center"/>
              <w:rPr>
                <w:rFonts w:hAnsi="宋体"/>
              </w:rPr>
            </w:pPr>
            <w:r>
              <w:rPr>
                <w:rFonts w:hAnsi="宋体" w:hint="eastAsia"/>
              </w:rPr>
              <w:t>2</w:t>
            </w:r>
          </w:p>
        </w:tc>
        <w:tc>
          <w:tcPr>
            <w:tcW w:w="1038" w:type="dxa"/>
            <w:vAlign w:val="center"/>
          </w:tcPr>
          <w:p w14:paraId="762EB4AC" w14:textId="77777777" w:rsidR="004077BD" w:rsidRDefault="00043926">
            <w:pPr>
              <w:pStyle w:val="ab"/>
              <w:spacing w:line="360" w:lineRule="auto"/>
              <w:jc w:val="center"/>
              <w:rPr>
                <w:rFonts w:hAnsi="宋体"/>
              </w:rPr>
            </w:pPr>
            <w:r>
              <w:rPr>
                <w:rFonts w:hAnsi="宋体"/>
              </w:rPr>
              <w:t>2.1</w:t>
            </w:r>
          </w:p>
        </w:tc>
        <w:tc>
          <w:tcPr>
            <w:tcW w:w="1843" w:type="dxa"/>
            <w:vAlign w:val="center"/>
          </w:tcPr>
          <w:p w14:paraId="78D60FEF" w14:textId="77777777" w:rsidR="004077BD" w:rsidRDefault="00043926">
            <w:pPr>
              <w:pStyle w:val="ab"/>
              <w:spacing w:line="360" w:lineRule="exact"/>
              <w:jc w:val="center"/>
              <w:rPr>
                <w:rFonts w:hAnsi="宋体"/>
              </w:rPr>
            </w:pPr>
            <w:r>
              <w:rPr>
                <w:rFonts w:hAnsi="宋体" w:hint="eastAsia"/>
              </w:rPr>
              <w:t>采购人</w:t>
            </w:r>
          </w:p>
        </w:tc>
        <w:tc>
          <w:tcPr>
            <w:tcW w:w="6520" w:type="dxa"/>
            <w:vAlign w:val="center"/>
          </w:tcPr>
          <w:p w14:paraId="472E41EE" w14:textId="77777777" w:rsidR="004077BD" w:rsidRDefault="009D0DDE">
            <w:pPr>
              <w:pStyle w:val="ab"/>
              <w:spacing w:line="360" w:lineRule="exact"/>
              <w:rPr>
                <w:rFonts w:hAnsi="宋体"/>
                <w:szCs w:val="24"/>
              </w:rPr>
            </w:pPr>
            <w:r w:rsidRPr="009069E8">
              <w:rPr>
                <w:rFonts w:asciiTheme="minorEastAsia" w:eastAsiaTheme="minorEastAsia" w:hAnsiTheme="minorEastAsia" w:hint="eastAsia"/>
              </w:rPr>
              <w:t>深圳市妇幼保健院</w:t>
            </w:r>
          </w:p>
        </w:tc>
      </w:tr>
      <w:tr w:rsidR="004077BD" w14:paraId="74619B82" w14:textId="77777777">
        <w:trPr>
          <w:trHeight w:val="397"/>
          <w:jc w:val="center"/>
        </w:trPr>
        <w:tc>
          <w:tcPr>
            <w:tcW w:w="828" w:type="dxa"/>
            <w:vAlign w:val="center"/>
          </w:tcPr>
          <w:p w14:paraId="35E96C4E" w14:textId="77777777" w:rsidR="004077BD" w:rsidRDefault="00043926">
            <w:pPr>
              <w:pStyle w:val="ab"/>
              <w:spacing w:line="360" w:lineRule="auto"/>
              <w:jc w:val="center"/>
              <w:rPr>
                <w:rFonts w:hAnsi="宋体"/>
              </w:rPr>
            </w:pPr>
            <w:r>
              <w:rPr>
                <w:rFonts w:hAnsi="宋体" w:hint="eastAsia"/>
              </w:rPr>
              <w:t>3</w:t>
            </w:r>
          </w:p>
        </w:tc>
        <w:tc>
          <w:tcPr>
            <w:tcW w:w="1038" w:type="dxa"/>
            <w:vAlign w:val="center"/>
          </w:tcPr>
          <w:p w14:paraId="56ECABF3" w14:textId="77777777" w:rsidR="004077BD" w:rsidRDefault="00043926">
            <w:pPr>
              <w:pStyle w:val="ab"/>
              <w:spacing w:line="360" w:lineRule="auto"/>
              <w:jc w:val="center"/>
              <w:rPr>
                <w:rFonts w:hAnsi="宋体"/>
              </w:rPr>
            </w:pPr>
            <w:r>
              <w:rPr>
                <w:rFonts w:hAnsi="宋体"/>
              </w:rPr>
              <w:t>2.2</w:t>
            </w:r>
          </w:p>
        </w:tc>
        <w:tc>
          <w:tcPr>
            <w:tcW w:w="1843" w:type="dxa"/>
            <w:vAlign w:val="center"/>
          </w:tcPr>
          <w:p w14:paraId="508D6B48" w14:textId="77777777" w:rsidR="004077BD" w:rsidRDefault="00043926">
            <w:pPr>
              <w:pStyle w:val="ab"/>
              <w:spacing w:line="360" w:lineRule="exact"/>
              <w:jc w:val="center"/>
              <w:rPr>
                <w:rFonts w:hAnsi="宋体"/>
              </w:rPr>
            </w:pPr>
            <w:r>
              <w:rPr>
                <w:rFonts w:hAnsi="宋体" w:hint="eastAsia"/>
              </w:rPr>
              <w:t>招标代理机构</w:t>
            </w:r>
          </w:p>
        </w:tc>
        <w:tc>
          <w:tcPr>
            <w:tcW w:w="6520" w:type="dxa"/>
            <w:vAlign w:val="center"/>
          </w:tcPr>
          <w:p w14:paraId="5C599979" w14:textId="77777777" w:rsidR="004077BD" w:rsidRDefault="00043926">
            <w:pPr>
              <w:pStyle w:val="ab"/>
              <w:spacing w:line="360" w:lineRule="exact"/>
              <w:rPr>
                <w:rFonts w:hAnsi="宋体"/>
              </w:rPr>
            </w:pPr>
            <w:r>
              <w:rPr>
                <w:rFonts w:hAnsi="宋体"/>
              </w:rPr>
              <w:t>深圳市中正招标有限公司</w:t>
            </w:r>
          </w:p>
        </w:tc>
      </w:tr>
      <w:tr w:rsidR="004077BD" w14:paraId="6D1881AF" w14:textId="77777777">
        <w:trPr>
          <w:trHeight w:val="221"/>
          <w:jc w:val="center"/>
        </w:trPr>
        <w:tc>
          <w:tcPr>
            <w:tcW w:w="828" w:type="dxa"/>
            <w:vAlign w:val="center"/>
          </w:tcPr>
          <w:p w14:paraId="5F97C149" w14:textId="77777777" w:rsidR="004077BD" w:rsidRDefault="00043926">
            <w:pPr>
              <w:pStyle w:val="ab"/>
              <w:spacing w:line="360" w:lineRule="auto"/>
              <w:jc w:val="center"/>
              <w:rPr>
                <w:rFonts w:hAnsi="宋体"/>
              </w:rPr>
            </w:pPr>
            <w:r>
              <w:rPr>
                <w:rFonts w:hAnsi="宋体" w:hint="eastAsia"/>
              </w:rPr>
              <w:t>4</w:t>
            </w:r>
          </w:p>
        </w:tc>
        <w:tc>
          <w:tcPr>
            <w:tcW w:w="1038" w:type="dxa"/>
            <w:vAlign w:val="center"/>
          </w:tcPr>
          <w:p w14:paraId="5BDEFF7C" w14:textId="77777777" w:rsidR="004077BD" w:rsidRDefault="00043926">
            <w:pPr>
              <w:pStyle w:val="ab"/>
              <w:spacing w:line="360" w:lineRule="auto"/>
              <w:jc w:val="center"/>
              <w:rPr>
                <w:rFonts w:hAnsi="宋体"/>
              </w:rPr>
            </w:pPr>
            <w:r>
              <w:rPr>
                <w:rFonts w:hAnsi="宋体" w:hint="eastAsia"/>
              </w:rPr>
              <w:t>3.1</w:t>
            </w:r>
          </w:p>
        </w:tc>
        <w:tc>
          <w:tcPr>
            <w:tcW w:w="1843" w:type="dxa"/>
            <w:vAlign w:val="center"/>
          </w:tcPr>
          <w:p w14:paraId="14FC1C74" w14:textId="77777777" w:rsidR="004077BD" w:rsidRDefault="00043926">
            <w:pPr>
              <w:pStyle w:val="ab"/>
              <w:spacing w:line="360" w:lineRule="exact"/>
              <w:jc w:val="center"/>
              <w:rPr>
                <w:rFonts w:hAnsi="宋体"/>
              </w:rPr>
            </w:pPr>
            <w:r>
              <w:rPr>
                <w:rFonts w:hAnsi="宋体" w:hint="eastAsia"/>
              </w:rPr>
              <w:t>资金来源</w:t>
            </w:r>
          </w:p>
        </w:tc>
        <w:tc>
          <w:tcPr>
            <w:tcW w:w="6520" w:type="dxa"/>
            <w:vAlign w:val="center"/>
          </w:tcPr>
          <w:p w14:paraId="26DC50E7" w14:textId="1C9E7460" w:rsidR="004077BD" w:rsidRDefault="00423017">
            <w:pPr>
              <w:pStyle w:val="ab"/>
              <w:spacing w:line="360" w:lineRule="exact"/>
              <w:rPr>
                <w:rFonts w:hAnsi="宋体"/>
              </w:rPr>
            </w:pPr>
            <w:r>
              <w:rPr>
                <w:rFonts w:hAnsi="宋体" w:hint="eastAsia"/>
              </w:rPr>
              <w:t>□</w:t>
            </w:r>
            <w:r w:rsidR="00043926">
              <w:rPr>
                <w:rFonts w:hAnsi="宋体" w:hint="eastAsia"/>
              </w:rPr>
              <w:t>预算内资金/□预算外资金/</w:t>
            </w:r>
            <w:r>
              <w:rPr>
                <w:rFonts w:eastAsia="MS Mincho" w:hAnsi="宋体" w:cs="MS Mincho" w:hint="eastAsia"/>
                <w:sz w:val="24"/>
                <w:szCs w:val="24"/>
              </w:rPr>
              <w:t>☑</w:t>
            </w:r>
            <w:r w:rsidR="00043926">
              <w:rPr>
                <w:rFonts w:hAnsi="宋体" w:hint="eastAsia"/>
              </w:rPr>
              <w:t>自筹资金/□其它资金</w:t>
            </w:r>
          </w:p>
        </w:tc>
      </w:tr>
      <w:tr w:rsidR="004077BD" w14:paraId="765FF532" w14:textId="77777777">
        <w:trPr>
          <w:trHeight w:val="983"/>
          <w:jc w:val="center"/>
        </w:trPr>
        <w:tc>
          <w:tcPr>
            <w:tcW w:w="828" w:type="dxa"/>
            <w:vAlign w:val="center"/>
          </w:tcPr>
          <w:p w14:paraId="6034199F" w14:textId="77777777" w:rsidR="004077BD" w:rsidRDefault="00043926">
            <w:pPr>
              <w:pStyle w:val="ab"/>
              <w:spacing w:line="360" w:lineRule="auto"/>
              <w:jc w:val="center"/>
              <w:rPr>
                <w:rFonts w:hAnsi="宋体"/>
              </w:rPr>
            </w:pPr>
            <w:r>
              <w:rPr>
                <w:rFonts w:hAnsi="宋体" w:hint="eastAsia"/>
              </w:rPr>
              <w:t>5</w:t>
            </w:r>
          </w:p>
        </w:tc>
        <w:tc>
          <w:tcPr>
            <w:tcW w:w="1038" w:type="dxa"/>
            <w:vAlign w:val="center"/>
          </w:tcPr>
          <w:p w14:paraId="49C7DD20" w14:textId="77777777" w:rsidR="004077BD" w:rsidRDefault="00043926">
            <w:pPr>
              <w:pStyle w:val="ab"/>
              <w:spacing w:line="360" w:lineRule="auto"/>
              <w:jc w:val="center"/>
              <w:rPr>
                <w:rFonts w:hAnsi="宋体"/>
              </w:rPr>
            </w:pPr>
            <w:r>
              <w:rPr>
                <w:rFonts w:hAnsi="宋体" w:hint="eastAsia"/>
              </w:rPr>
              <w:t>4.7</w:t>
            </w:r>
          </w:p>
        </w:tc>
        <w:tc>
          <w:tcPr>
            <w:tcW w:w="1843" w:type="dxa"/>
            <w:vAlign w:val="center"/>
          </w:tcPr>
          <w:p w14:paraId="137AF1D7" w14:textId="77777777" w:rsidR="004077BD" w:rsidRDefault="00043926">
            <w:pPr>
              <w:pStyle w:val="ab"/>
              <w:spacing w:line="360" w:lineRule="auto"/>
              <w:jc w:val="center"/>
              <w:rPr>
                <w:rFonts w:hAnsi="宋体"/>
              </w:rPr>
            </w:pPr>
            <w:r>
              <w:rPr>
                <w:rFonts w:hAnsi="宋体" w:hint="eastAsia"/>
              </w:rPr>
              <w:t>投标人资格要求</w:t>
            </w:r>
          </w:p>
        </w:tc>
        <w:tc>
          <w:tcPr>
            <w:tcW w:w="6520" w:type="dxa"/>
            <w:vAlign w:val="center"/>
          </w:tcPr>
          <w:p w14:paraId="6E9C7715" w14:textId="77777777" w:rsidR="00333A55" w:rsidRDefault="00333A55">
            <w:pPr>
              <w:pStyle w:val="ab"/>
              <w:spacing w:line="360" w:lineRule="auto"/>
              <w:rPr>
                <w:rFonts w:hAnsi="宋体"/>
                <w:szCs w:val="21"/>
              </w:rPr>
            </w:pPr>
            <w:r>
              <w:rPr>
                <w:rFonts w:hAnsi="宋体" w:hint="eastAsia"/>
                <w:szCs w:val="21"/>
              </w:rPr>
              <w:t>详见《第一章 投标邀请》“申请人的资格要求”</w:t>
            </w:r>
          </w:p>
          <w:p w14:paraId="03914064" w14:textId="77777777" w:rsidR="004077BD" w:rsidRDefault="00043926">
            <w:pPr>
              <w:pStyle w:val="ab"/>
              <w:spacing w:line="360" w:lineRule="auto"/>
              <w:rPr>
                <w:rFonts w:hAnsi="宋体"/>
                <w:b/>
                <w:bCs/>
                <w:szCs w:val="21"/>
              </w:rPr>
            </w:pPr>
            <w:r>
              <w:rPr>
                <w:rFonts w:hAnsi="宋体" w:hint="eastAsia"/>
                <w:b/>
                <w:bCs/>
                <w:szCs w:val="21"/>
              </w:rPr>
              <w:t>（投标人资格证明文件详见第七章 投标文件格式）</w:t>
            </w:r>
          </w:p>
        </w:tc>
      </w:tr>
      <w:tr w:rsidR="004077BD" w14:paraId="17A7B063" w14:textId="77777777">
        <w:trPr>
          <w:trHeight w:val="397"/>
          <w:jc w:val="center"/>
        </w:trPr>
        <w:tc>
          <w:tcPr>
            <w:tcW w:w="828" w:type="dxa"/>
            <w:vAlign w:val="center"/>
          </w:tcPr>
          <w:p w14:paraId="5A4E7A32" w14:textId="77777777" w:rsidR="004077BD" w:rsidRDefault="00043926">
            <w:pPr>
              <w:pStyle w:val="ab"/>
              <w:spacing w:line="360" w:lineRule="auto"/>
              <w:jc w:val="center"/>
              <w:rPr>
                <w:rFonts w:hAnsi="宋体"/>
              </w:rPr>
            </w:pPr>
            <w:r>
              <w:rPr>
                <w:rFonts w:hAnsi="宋体" w:hint="eastAsia"/>
              </w:rPr>
              <w:t>6</w:t>
            </w:r>
          </w:p>
        </w:tc>
        <w:tc>
          <w:tcPr>
            <w:tcW w:w="1038" w:type="dxa"/>
            <w:vAlign w:val="center"/>
          </w:tcPr>
          <w:p w14:paraId="0FB2B3E6" w14:textId="77777777" w:rsidR="004077BD" w:rsidRDefault="00043926">
            <w:pPr>
              <w:pStyle w:val="ab"/>
              <w:spacing w:line="360" w:lineRule="auto"/>
              <w:jc w:val="center"/>
              <w:rPr>
                <w:rFonts w:hAnsi="宋体"/>
              </w:rPr>
            </w:pPr>
            <w:r>
              <w:rPr>
                <w:rFonts w:hAnsi="宋体" w:hint="eastAsia"/>
              </w:rPr>
              <w:t>4.8</w:t>
            </w:r>
          </w:p>
        </w:tc>
        <w:tc>
          <w:tcPr>
            <w:tcW w:w="1843" w:type="dxa"/>
            <w:vAlign w:val="center"/>
          </w:tcPr>
          <w:p w14:paraId="55AC28F7" w14:textId="77777777" w:rsidR="004077BD" w:rsidRDefault="00043926">
            <w:pPr>
              <w:pStyle w:val="ab"/>
              <w:spacing w:line="360" w:lineRule="auto"/>
              <w:jc w:val="center"/>
              <w:rPr>
                <w:rFonts w:hAnsi="宋体"/>
              </w:rPr>
            </w:pPr>
            <w:r>
              <w:rPr>
                <w:rFonts w:hAnsi="宋体" w:hint="eastAsia"/>
              </w:rPr>
              <w:t>联合体投标</w:t>
            </w:r>
          </w:p>
        </w:tc>
        <w:tc>
          <w:tcPr>
            <w:tcW w:w="6520" w:type="dxa"/>
          </w:tcPr>
          <w:p w14:paraId="48AC5E3A" w14:textId="77777777" w:rsidR="004077BD" w:rsidRDefault="00043926">
            <w:pPr>
              <w:pStyle w:val="ab"/>
              <w:spacing w:line="360" w:lineRule="auto"/>
              <w:rPr>
                <w:rFonts w:hAnsi="宋体"/>
              </w:rPr>
            </w:pPr>
            <w:r>
              <w:rPr>
                <w:rFonts w:hAnsi="宋体" w:hint="eastAsia"/>
              </w:rPr>
              <w:t>不接受</w:t>
            </w:r>
          </w:p>
        </w:tc>
      </w:tr>
      <w:tr w:rsidR="004077BD" w14:paraId="5618045E" w14:textId="77777777">
        <w:trPr>
          <w:trHeight w:val="397"/>
          <w:jc w:val="center"/>
        </w:trPr>
        <w:tc>
          <w:tcPr>
            <w:tcW w:w="828" w:type="dxa"/>
            <w:vAlign w:val="center"/>
          </w:tcPr>
          <w:p w14:paraId="17268D39" w14:textId="77777777" w:rsidR="004077BD" w:rsidRDefault="00043926">
            <w:pPr>
              <w:pStyle w:val="ab"/>
              <w:spacing w:line="360" w:lineRule="auto"/>
              <w:jc w:val="center"/>
              <w:rPr>
                <w:rFonts w:hAnsi="宋体"/>
              </w:rPr>
            </w:pPr>
            <w:r>
              <w:rPr>
                <w:rFonts w:hAnsi="宋体" w:hint="eastAsia"/>
              </w:rPr>
              <w:t>7</w:t>
            </w:r>
          </w:p>
        </w:tc>
        <w:tc>
          <w:tcPr>
            <w:tcW w:w="1038" w:type="dxa"/>
            <w:vAlign w:val="center"/>
          </w:tcPr>
          <w:p w14:paraId="3D049395" w14:textId="77777777" w:rsidR="004077BD" w:rsidRDefault="00043926">
            <w:pPr>
              <w:pStyle w:val="ab"/>
              <w:spacing w:line="360" w:lineRule="auto"/>
              <w:jc w:val="center"/>
              <w:rPr>
                <w:rFonts w:hAnsi="宋体"/>
              </w:rPr>
            </w:pPr>
            <w:r>
              <w:rPr>
                <w:rFonts w:hAnsi="宋体" w:hint="eastAsia"/>
              </w:rPr>
              <w:t>6.1</w:t>
            </w:r>
          </w:p>
        </w:tc>
        <w:tc>
          <w:tcPr>
            <w:tcW w:w="1843" w:type="dxa"/>
            <w:vAlign w:val="center"/>
          </w:tcPr>
          <w:p w14:paraId="739E86BB" w14:textId="77777777" w:rsidR="004077BD" w:rsidRDefault="00043926">
            <w:pPr>
              <w:pStyle w:val="ab"/>
              <w:spacing w:line="360" w:lineRule="auto"/>
              <w:jc w:val="center"/>
              <w:rPr>
                <w:rFonts w:hAnsi="宋体"/>
              </w:rPr>
            </w:pPr>
            <w:r>
              <w:rPr>
                <w:rFonts w:hAnsi="宋体" w:hint="eastAsia"/>
              </w:rPr>
              <w:t>踏勘现场</w:t>
            </w:r>
          </w:p>
        </w:tc>
        <w:tc>
          <w:tcPr>
            <w:tcW w:w="6520" w:type="dxa"/>
          </w:tcPr>
          <w:p w14:paraId="23A39857" w14:textId="77777777" w:rsidR="004077BD" w:rsidRDefault="00043926">
            <w:pPr>
              <w:pStyle w:val="ab"/>
              <w:spacing w:line="360" w:lineRule="auto"/>
              <w:rPr>
                <w:rFonts w:hAnsi="宋体"/>
              </w:rPr>
            </w:pPr>
            <w:r>
              <w:rPr>
                <w:rFonts w:hAnsi="宋体" w:hint="eastAsia"/>
              </w:rPr>
              <w:t>不统一组织</w:t>
            </w:r>
          </w:p>
        </w:tc>
      </w:tr>
      <w:tr w:rsidR="004077BD" w14:paraId="328F0040" w14:textId="77777777">
        <w:trPr>
          <w:trHeight w:val="313"/>
          <w:jc w:val="center"/>
        </w:trPr>
        <w:tc>
          <w:tcPr>
            <w:tcW w:w="828" w:type="dxa"/>
            <w:vAlign w:val="center"/>
          </w:tcPr>
          <w:p w14:paraId="726C5DEA" w14:textId="77777777" w:rsidR="004077BD" w:rsidRDefault="00043926">
            <w:pPr>
              <w:pStyle w:val="ab"/>
              <w:spacing w:line="360" w:lineRule="auto"/>
              <w:jc w:val="center"/>
              <w:rPr>
                <w:rFonts w:hAnsi="宋体"/>
              </w:rPr>
            </w:pPr>
            <w:r>
              <w:rPr>
                <w:rFonts w:hAnsi="宋体" w:hint="eastAsia"/>
              </w:rPr>
              <w:t>8</w:t>
            </w:r>
          </w:p>
        </w:tc>
        <w:tc>
          <w:tcPr>
            <w:tcW w:w="1038" w:type="dxa"/>
            <w:vAlign w:val="center"/>
          </w:tcPr>
          <w:p w14:paraId="425BDD0F" w14:textId="77777777" w:rsidR="004077BD" w:rsidRDefault="00043926">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14:paraId="593C5673" w14:textId="77777777" w:rsidR="004077BD" w:rsidRDefault="00043926">
            <w:pPr>
              <w:pStyle w:val="ab"/>
              <w:spacing w:line="360" w:lineRule="auto"/>
              <w:jc w:val="center"/>
              <w:rPr>
                <w:rFonts w:hAnsi="宋体"/>
              </w:rPr>
            </w:pPr>
            <w:r>
              <w:rPr>
                <w:rFonts w:hAnsi="宋体" w:hint="eastAsia"/>
              </w:rPr>
              <w:t>投标有效期</w:t>
            </w:r>
          </w:p>
        </w:tc>
        <w:tc>
          <w:tcPr>
            <w:tcW w:w="6520" w:type="dxa"/>
          </w:tcPr>
          <w:p w14:paraId="7ACD56FC" w14:textId="77777777" w:rsidR="004077BD" w:rsidRDefault="00043926">
            <w:pPr>
              <w:pStyle w:val="ab"/>
              <w:spacing w:line="360" w:lineRule="auto"/>
              <w:rPr>
                <w:rFonts w:hAnsi="宋体"/>
              </w:rPr>
            </w:pPr>
            <w:r>
              <w:rPr>
                <w:rFonts w:hAnsi="宋体" w:hint="eastAsia"/>
              </w:rPr>
              <w:t>90</w:t>
            </w:r>
            <w:r>
              <w:rPr>
                <w:rFonts w:hAnsi="宋体"/>
              </w:rPr>
              <w:t>日历天（从投标截止之日算起）</w:t>
            </w:r>
          </w:p>
        </w:tc>
      </w:tr>
      <w:tr w:rsidR="004077BD" w14:paraId="002D3100" w14:textId="77777777">
        <w:trPr>
          <w:trHeight w:val="416"/>
          <w:jc w:val="center"/>
        </w:trPr>
        <w:tc>
          <w:tcPr>
            <w:tcW w:w="828" w:type="dxa"/>
            <w:vAlign w:val="center"/>
          </w:tcPr>
          <w:p w14:paraId="33097716" w14:textId="77777777" w:rsidR="004077BD" w:rsidRDefault="00043926">
            <w:pPr>
              <w:pStyle w:val="ab"/>
              <w:spacing w:line="360" w:lineRule="auto"/>
              <w:jc w:val="center"/>
              <w:rPr>
                <w:rFonts w:hAnsi="宋体"/>
              </w:rPr>
            </w:pPr>
            <w:r>
              <w:rPr>
                <w:rFonts w:hAnsi="宋体" w:hint="eastAsia"/>
              </w:rPr>
              <w:t>9</w:t>
            </w:r>
          </w:p>
        </w:tc>
        <w:tc>
          <w:tcPr>
            <w:tcW w:w="1038" w:type="dxa"/>
            <w:vAlign w:val="center"/>
          </w:tcPr>
          <w:p w14:paraId="0D2A46AF" w14:textId="77777777" w:rsidR="004077BD" w:rsidRDefault="00043926">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14:paraId="29E66A30" w14:textId="77777777" w:rsidR="004077BD" w:rsidRDefault="00043926">
            <w:pPr>
              <w:pStyle w:val="ab"/>
              <w:spacing w:line="360" w:lineRule="auto"/>
              <w:jc w:val="center"/>
              <w:rPr>
                <w:rFonts w:hAnsi="宋体"/>
              </w:rPr>
            </w:pPr>
            <w:r>
              <w:rPr>
                <w:rFonts w:hAnsi="宋体" w:hint="eastAsia"/>
              </w:rPr>
              <w:t>投标保证金</w:t>
            </w:r>
          </w:p>
        </w:tc>
        <w:tc>
          <w:tcPr>
            <w:tcW w:w="6520" w:type="dxa"/>
            <w:vAlign w:val="center"/>
          </w:tcPr>
          <w:p w14:paraId="07847946" w14:textId="77777777" w:rsidR="004077BD" w:rsidRDefault="00043926">
            <w:pPr>
              <w:tabs>
                <w:tab w:val="left" w:pos="915"/>
              </w:tabs>
              <w:spacing w:line="360" w:lineRule="exact"/>
              <w:rPr>
                <w:rFonts w:hAnsi="宋体"/>
              </w:rPr>
            </w:pPr>
            <w:r>
              <w:rPr>
                <w:rFonts w:hAnsi="宋体" w:hint="eastAsia"/>
              </w:rPr>
              <w:t>不要求向招标代理机构提交</w:t>
            </w:r>
          </w:p>
        </w:tc>
      </w:tr>
      <w:tr w:rsidR="004077BD" w14:paraId="11CB79B2" w14:textId="77777777">
        <w:trPr>
          <w:trHeight w:val="629"/>
          <w:jc w:val="center"/>
        </w:trPr>
        <w:tc>
          <w:tcPr>
            <w:tcW w:w="828" w:type="dxa"/>
            <w:vAlign w:val="center"/>
          </w:tcPr>
          <w:p w14:paraId="60BD73D0" w14:textId="77777777" w:rsidR="004077BD" w:rsidRDefault="00043926">
            <w:pPr>
              <w:pStyle w:val="ab"/>
              <w:spacing w:line="360" w:lineRule="auto"/>
              <w:jc w:val="center"/>
              <w:rPr>
                <w:rFonts w:hAnsi="宋体"/>
              </w:rPr>
            </w:pPr>
            <w:r>
              <w:rPr>
                <w:rFonts w:hAnsi="宋体" w:hint="eastAsia"/>
              </w:rPr>
              <w:t>10</w:t>
            </w:r>
          </w:p>
        </w:tc>
        <w:tc>
          <w:tcPr>
            <w:tcW w:w="1038" w:type="dxa"/>
            <w:vAlign w:val="center"/>
          </w:tcPr>
          <w:p w14:paraId="5F10CFD9" w14:textId="77777777" w:rsidR="004077BD" w:rsidRDefault="00043926">
            <w:pPr>
              <w:pStyle w:val="ab"/>
              <w:spacing w:line="360" w:lineRule="auto"/>
              <w:jc w:val="center"/>
              <w:rPr>
                <w:rFonts w:hAnsi="宋体"/>
              </w:rPr>
            </w:pPr>
            <w:r>
              <w:rPr>
                <w:rFonts w:hAnsi="宋体" w:hint="eastAsia"/>
              </w:rPr>
              <w:t>16.1</w:t>
            </w:r>
          </w:p>
        </w:tc>
        <w:tc>
          <w:tcPr>
            <w:tcW w:w="1843" w:type="dxa"/>
            <w:vAlign w:val="center"/>
          </w:tcPr>
          <w:p w14:paraId="2302A587" w14:textId="77777777" w:rsidR="004077BD" w:rsidRDefault="00043926">
            <w:pPr>
              <w:pStyle w:val="ab"/>
              <w:spacing w:line="360" w:lineRule="auto"/>
              <w:jc w:val="center"/>
              <w:rPr>
                <w:rFonts w:hAnsi="宋体"/>
              </w:rPr>
            </w:pPr>
            <w:r>
              <w:rPr>
                <w:rFonts w:hAnsi="宋体" w:hint="eastAsia"/>
              </w:rPr>
              <w:t>投标预备会</w:t>
            </w:r>
          </w:p>
          <w:p w14:paraId="379502E3" w14:textId="77777777" w:rsidR="004077BD" w:rsidRDefault="00043926">
            <w:pPr>
              <w:pStyle w:val="ab"/>
              <w:spacing w:line="360" w:lineRule="auto"/>
              <w:jc w:val="center"/>
              <w:rPr>
                <w:rFonts w:hAnsi="宋体"/>
              </w:rPr>
            </w:pPr>
            <w:r>
              <w:rPr>
                <w:rFonts w:hAnsi="宋体" w:hint="eastAsia"/>
              </w:rPr>
              <w:t>（答疑会）</w:t>
            </w:r>
          </w:p>
        </w:tc>
        <w:tc>
          <w:tcPr>
            <w:tcW w:w="6520" w:type="dxa"/>
            <w:vAlign w:val="center"/>
          </w:tcPr>
          <w:p w14:paraId="6A9C85F2" w14:textId="77777777" w:rsidR="004077BD" w:rsidRDefault="00043926">
            <w:pPr>
              <w:pStyle w:val="ab"/>
              <w:spacing w:line="360" w:lineRule="auto"/>
              <w:rPr>
                <w:rFonts w:hAnsi="宋体"/>
              </w:rPr>
            </w:pPr>
            <w:r>
              <w:rPr>
                <w:rFonts w:hAnsi="宋体" w:hint="eastAsia"/>
              </w:rPr>
              <w:t>不召开</w:t>
            </w:r>
          </w:p>
        </w:tc>
      </w:tr>
      <w:tr w:rsidR="004077BD" w14:paraId="4E876205" w14:textId="77777777">
        <w:trPr>
          <w:trHeight w:val="397"/>
          <w:jc w:val="center"/>
        </w:trPr>
        <w:tc>
          <w:tcPr>
            <w:tcW w:w="828" w:type="dxa"/>
            <w:vAlign w:val="center"/>
          </w:tcPr>
          <w:p w14:paraId="460860E7" w14:textId="77777777" w:rsidR="004077BD" w:rsidRDefault="00043926">
            <w:pPr>
              <w:pStyle w:val="ab"/>
              <w:spacing w:line="360" w:lineRule="auto"/>
              <w:jc w:val="center"/>
              <w:rPr>
                <w:rFonts w:hAnsi="宋体"/>
              </w:rPr>
            </w:pPr>
            <w:r>
              <w:rPr>
                <w:rFonts w:hAnsi="宋体" w:hint="eastAsia"/>
              </w:rPr>
              <w:t>11</w:t>
            </w:r>
          </w:p>
        </w:tc>
        <w:tc>
          <w:tcPr>
            <w:tcW w:w="1038" w:type="dxa"/>
            <w:vAlign w:val="center"/>
          </w:tcPr>
          <w:p w14:paraId="4A7A6372" w14:textId="77777777" w:rsidR="004077BD" w:rsidRDefault="00043926">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14:paraId="5445EAF9" w14:textId="77777777" w:rsidR="004077BD" w:rsidRDefault="00043926">
            <w:pPr>
              <w:pStyle w:val="ab"/>
              <w:spacing w:line="360" w:lineRule="auto"/>
              <w:jc w:val="center"/>
              <w:rPr>
                <w:rFonts w:hAnsi="宋体"/>
              </w:rPr>
            </w:pPr>
            <w:r>
              <w:rPr>
                <w:rFonts w:hAnsi="宋体" w:hint="eastAsia"/>
              </w:rPr>
              <w:t>投标文件份数</w:t>
            </w:r>
          </w:p>
        </w:tc>
        <w:tc>
          <w:tcPr>
            <w:tcW w:w="6520" w:type="dxa"/>
          </w:tcPr>
          <w:p w14:paraId="19543524" w14:textId="77777777" w:rsidR="004077BD" w:rsidRDefault="00043926">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备份光盘1份</w:t>
            </w:r>
            <w:r>
              <w:rPr>
                <w:rFonts w:asciiTheme="minorEastAsia" w:eastAsiaTheme="minorEastAsia" w:hAnsiTheme="minorEastAsia" w:hint="eastAsia"/>
              </w:rPr>
              <w:t>（内容为投标文件正本盖章扫描件）。</w:t>
            </w:r>
          </w:p>
        </w:tc>
      </w:tr>
      <w:tr w:rsidR="004077BD" w14:paraId="52BCF891" w14:textId="77777777">
        <w:trPr>
          <w:trHeight w:val="397"/>
          <w:jc w:val="center"/>
        </w:trPr>
        <w:tc>
          <w:tcPr>
            <w:tcW w:w="828" w:type="dxa"/>
            <w:vAlign w:val="center"/>
          </w:tcPr>
          <w:p w14:paraId="3AC83FA5" w14:textId="77777777" w:rsidR="004077BD" w:rsidRDefault="00043926">
            <w:pPr>
              <w:pStyle w:val="ab"/>
              <w:spacing w:line="360" w:lineRule="auto"/>
              <w:jc w:val="center"/>
              <w:rPr>
                <w:rFonts w:hAnsi="宋体"/>
              </w:rPr>
            </w:pPr>
            <w:r>
              <w:rPr>
                <w:rFonts w:hAnsi="宋体" w:hint="eastAsia"/>
              </w:rPr>
              <w:t>12</w:t>
            </w:r>
          </w:p>
        </w:tc>
        <w:tc>
          <w:tcPr>
            <w:tcW w:w="1038" w:type="dxa"/>
            <w:vAlign w:val="center"/>
          </w:tcPr>
          <w:p w14:paraId="2F3E7103" w14:textId="77777777" w:rsidR="004077BD" w:rsidRDefault="00043926">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14:paraId="0982524A" w14:textId="77777777" w:rsidR="004077BD" w:rsidRDefault="00043926">
            <w:pPr>
              <w:pStyle w:val="ab"/>
              <w:spacing w:line="360" w:lineRule="auto"/>
              <w:jc w:val="center"/>
              <w:rPr>
                <w:rFonts w:hAnsi="宋体"/>
              </w:rPr>
            </w:pPr>
            <w:r>
              <w:rPr>
                <w:rFonts w:hAnsi="宋体" w:hint="eastAsia"/>
              </w:rPr>
              <w:t>开标</w:t>
            </w:r>
          </w:p>
        </w:tc>
        <w:tc>
          <w:tcPr>
            <w:tcW w:w="6520" w:type="dxa"/>
          </w:tcPr>
          <w:p w14:paraId="679B9E52" w14:textId="7A38776A" w:rsidR="004077BD" w:rsidRDefault="00043926">
            <w:pPr>
              <w:pStyle w:val="ab"/>
              <w:spacing w:line="360" w:lineRule="auto"/>
              <w:rPr>
                <w:rFonts w:hAnsi="宋体"/>
                <w:b/>
              </w:rPr>
            </w:pPr>
            <w:r>
              <w:rPr>
                <w:rFonts w:hAnsi="宋体"/>
                <w:b/>
              </w:rPr>
              <w:t>时间：</w:t>
            </w:r>
            <w:r>
              <w:rPr>
                <w:rFonts w:hAnsi="宋体" w:hint="eastAsia"/>
                <w:b/>
                <w:snapToGrid w:val="0"/>
                <w:szCs w:val="18"/>
              </w:rPr>
              <w:t>2021年</w:t>
            </w:r>
            <w:r w:rsidR="00875E53">
              <w:rPr>
                <w:rFonts w:hAnsi="宋体"/>
                <w:b/>
                <w:snapToGrid w:val="0"/>
                <w:szCs w:val="18"/>
              </w:rPr>
              <w:t>04</w:t>
            </w:r>
            <w:r>
              <w:rPr>
                <w:rFonts w:hAnsi="宋体" w:hint="eastAsia"/>
                <w:b/>
                <w:snapToGrid w:val="0"/>
                <w:szCs w:val="18"/>
              </w:rPr>
              <w:t>月</w:t>
            </w:r>
            <w:r w:rsidR="00875E53">
              <w:rPr>
                <w:rFonts w:hAnsi="宋体"/>
                <w:b/>
                <w:snapToGrid w:val="0"/>
                <w:szCs w:val="18"/>
              </w:rPr>
              <w:t>19</w:t>
            </w:r>
            <w:r>
              <w:rPr>
                <w:rFonts w:hAnsi="宋体" w:hint="eastAsia"/>
                <w:b/>
                <w:snapToGrid w:val="0"/>
                <w:szCs w:val="18"/>
              </w:rPr>
              <w:t>日14点30分</w:t>
            </w:r>
            <w:r>
              <w:rPr>
                <w:rFonts w:hAnsi="宋体"/>
                <w:b/>
              </w:rPr>
              <w:t>（北京时间）</w:t>
            </w:r>
          </w:p>
          <w:p w14:paraId="5815ADE4" w14:textId="77777777" w:rsidR="004077BD" w:rsidRDefault="00043926">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4077BD" w14:paraId="45A093BA" w14:textId="77777777">
        <w:trPr>
          <w:trHeight w:val="397"/>
          <w:jc w:val="center"/>
        </w:trPr>
        <w:tc>
          <w:tcPr>
            <w:tcW w:w="828" w:type="dxa"/>
            <w:vAlign w:val="center"/>
          </w:tcPr>
          <w:p w14:paraId="3698AC5E" w14:textId="77777777" w:rsidR="004077BD" w:rsidRDefault="00043926">
            <w:pPr>
              <w:pStyle w:val="ab"/>
              <w:spacing w:line="360" w:lineRule="auto"/>
              <w:jc w:val="center"/>
              <w:rPr>
                <w:rFonts w:hAnsi="宋体"/>
              </w:rPr>
            </w:pPr>
            <w:r>
              <w:rPr>
                <w:rFonts w:hAnsi="宋体" w:hint="eastAsia"/>
              </w:rPr>
              <w:t>13</w:t>
            </w:r>
          </w:p>
        </w:tc>
        <w:tc>
          <w:tcPr>
            <w:tcW w:w="1038" w:type="dxa"/>
            <w:vAlign w:val="center"/>
          </w:tcPr>
          <w:p w14:paraId="1A1955E3" w14:textId="77777777" w:rsidR="004077BD" w:rsidRDefault="00043926">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14:paraId="5900A0BB" w14:textId="77777777" w:rsidR="004077BD" w:rsidRDefault="00043926">
            <w:pPr>
              <w:pStyle w:val="ab"/>
              <w:spacing w:line="360" w:lineRule="auto"/>
              <w:jc w:val="center"/>
              <w:rPr>
                <w:rFonts w:hAnsi="宋体"/>
              </w:rPr>
            </w:pPr>
            <w:r>
              <w:rPr>
                <w:rFonts w:hAnsi="宋体" w:hint="eastAsia"/>
              </w:rPr>
              <w:t>投标截止时间</w:t>
            </w:r>
          </w:p>
        </w:tc>
        <w:tc>
          <w:tcPr>
            <w:tcW w:w="6520" w:type="dxa"/>
          </w:tcPr>
          <w:p w14:paraId="082319C7" w14:textId="3A154330" w:rsidR="004077BD" w:rsidRDefault="00875E53">
            <w:pPr>
              <w:pStyle w:val="ab"/>
              <w:spacing w:line="360" w:lineRule="auto"/>
              <w:rPr>
                <w:rFonts w:hAnsi="宋体"/>
                <w:b/>
              </w:rPr>
            </w:pPr>
            <w:r>
              <w:rPr>
                <w:rFonts w:hAnsi="宋体" w:hint="eastAsia"/>
                <w:b/>
                <w:snapToGrid w:val="0"/>
                <w:szCs w:val="18"/>
              </w:rPr>
              <w:t>2021年</w:t>
            </w:r>
            <w:r>
              <w:rPr>
                <w:rFonts w:hAnsi="宋体"/>
                <w:b/>
                <w:snapToGrid w:val="0"/>
                <w:szCs w:val="18"/>
              </w:rPr>
              <w:t>04</w:t>
            </w:r>
            <w:r>
              <w:rPr>
                <w:rFonts w:hAnsi="宋体" w:hint="eastAsia"/>
                <w:b/>
                <w:snapToGrid w:val="0"/>
                <w:szCs w:val="18"/>
              </w:rPr>
              <w:t>月</w:t>
            </w:r>
            <w:r>
              <w:rPr>
                <w:rFonts w:hAnsi="宋体"/>
                <w:b/>
                <w:snapToGrid w:val="0"/>
                <w:szCs w:val="18"/>
              </w:rPr>
              <w:t>19</w:t>
            </w:r>
            <w:r>
              <w:rPr>
                <w:rFonts w:hAnsi="宋体" w:hint="eastAsia"/>
                <w:b/>
                <w:snapToGrid w:val="0"/>
                <w:szCs w:val="18"/>
              </w:rPr>
              <w:t>日14点30分</w:t>
            </w:r>
            <w:bookmarkStart w:id="18" w:name="_GoBack"/>
            <w:bookmarkEnd w:id="18"/>
            <w:r w:rsidR="00043926">
              <w:rPr>
                <w:rFonts w:hAnsi="宋体" w:hint="eastAsia"/>
                <w:b/>
              </w:rPr>
              <w:t>（北京时间）</w:t>
            </w:r>
          </w:p>
        </w:tc>
      </w:tr>
      <w:tr w:rsidR="004077BD" w14:paraId="660D582D" w14:textId="77777777">
        <w:trPr>
          <w:trHeight w:val="397"/>
          <w:jc w:val="center"/>
        </w:trPr>
        <w:tc>
          <w:tcPr>
            <w:tcW w:w="828" w:type="dxa"/>
            <w:vAlign w:val="center"/>
          </w:tcPr>
          <w:p w14:paraId="3C501565" w14:textId="77777777" w:rsidR="004077BD" w:rsidRDefault="00043926">
            <w:pPr>
              <w:pStyle w:val="ab"/>
              <w:spacing w:line="360" w:lineRule="auto"/>
              <w:jc w:val="center"/>
              <w:rPr>
                <w:rFonts w:hAnsi="宋体"/>
              </w:rPr>
            </w:pPr>
            <w:r>
              <w:rPr>
                <w:rFonts w:hAnsi="宋体" w:hint="eastAsia"/>
              </w:rPr>
              <w:t>14</w:t>
            </w:r>
          </w:p>
        </w:tc>
        <w:tc>
          <w:tcPr>
            <w:tcW w:w="1038" w:type="dxa"/>
            <w:vAlign w:val="center"/>
          </w:tcPr>
          <w:p w14:paraId="6751A0D3" w14:textId="77777777" w:rsidR="004077BD" w:rsidRDefault="00043926">
            <w:pPr>
              <w:pStyle w:val="ab"/>
              <w:spacing w:line="360" w:lineRule="auto"/>
              <w:jc w:val="center"/>
              <w:rPr>
                <w:rFonts w:hAnsi="宋体"/>
              </w:rPr>
            </w:pPr>
            <w:r>
              <w:rPr>
                <w:rFonts w:hAnsi="宋体" w:hint="eastAsia"/>
              </w:rPr>
              <w:t>26</w:t>
            </w:r>
            <w:r>
              <w:rPr>
                <w:rFonts w:hAnsi="宋体"/>
              </w:rPr>
              <w:t>.</w:t>
            </w:r>
            <w:r>
              <w:rPr>
                <w:rFonts w:hAnsi="宋体" w:hint="eastAsia"/>
              </w:rPr>
              <w:t>4</w:t>
            </w:r>
          </w:p>
        </w:tc>
        <w:tc>
          <w:tcPr>
            <w:tcW w:w="1843" w:type="dxa"/>
            <w:vAlign w:val="center"/>
          </w:tcPr>
          <w:p w14:paraId="4193B663" w14:textId="77777777" w:rsidR="004077BD" w:rsidRDefault="00043926">
            <w:pPr>
              <w:pStyle w:val="ab"/>
              <w:spacing w:line="360" w:lineRule="auto"/>
              <w:jc w:val="center"/>
              <w:rPr>
                <w:rFonts w:hAnsi="宋体"/>
              </w:rPr>
            </w:pPr>
            <w:r>
              <w:rPr>
                <w:rFonts w:hAnsi="宋体" w:hint="eastAsia"/>
              </w:rPr>
              <w:t>评标办法</w:t>
            </w:r>
          </w:p>
        </w:tc>
        <w:tc>
          <w:tcPr>
            <w:tcW w:w="6520" w:type="dxa"/>
          </w:tcPr>
          <w:p w14:paraId="5AC8D7D8" w14:textId="77777777" w:rsidR="004077BD" w:rsidRDefault="00043926">
            <w:pPr>
              <w:pStyle w:val="ab"/>
              <w:spacing w:line="360" w:lineRule="auto"/>
              <w:rPr>
                <w:rFonts w:hAnsi="宋体"/>
              </w:rPr>
            </w:pPr>
            <w:r>
              <w:rPr>
                <w:rFonts w:hAnsi="宋体" w:hint="eastAsia"/>
              </w:rPr>
              <w:t>综合评分法</w:t>
            </w:r>
          </w:p>
        </w:tc>
      </w:tr>
      <w:tr w:rsidR="004077BD" w14:paraId="318BF602" w14:textId="77777777">
        <w:trPr>
          <w:trHeight w:val="397"/>
          <w:jc w:val="center"/>
        </w:trPr>
        <w:tc>
          <w:tcPr>
            <w:tcW w:w="828" w:type="dxa"/>
            <w:vAlign w:val="center"/>
          </w:tcPr>
          <w:p w14:paraId="28FCA6F7" w14:textId="77777777" w:rsidR="004077BD" w:rsidRDefault="00043926">
            <w:pPr>
              <w:pStyle w:val="ab"/>
              <w:spacing w:line="360" w:lineRule="auto"/>
              <w:jc w:val="center"/>
              <w:rPr>
                <w:rFonts w:hAnsi="宋体"/>
              </w:rPr>
            </w:pPr>
            <w:r>
              <w:rPr>
                <w:rFonts w:hAnsi="宋体" w:hint="eastAsia"/>
              </w:rPr>
              <w:t>15</w:t>
            </w:r>
          </w:p>
        </w:tc>
        <w:tc>
          <w:tcPr>
            <w:tcW w:w="1038" w:type="dxa"/>
            <w:vAlign w:val="center"/>
          </w:tcPr>
          <w:p w14:paraId="7F9E2BCA" w14:textId="77777777" w:rsidR="004077BD" w:rsidRDefault="00043926">
            <w:pPr>
              <w:pStyle w:val="ab"/>
              <w:spacing w:line="360" w:lineRule="auto"/>
              <w:jc w:val="center"/>
              <w:rPr>
                <w:rFonts w:hAnsi="宋体"/>
              </w:rPr>
            </w:pPr>
            <w:r>
              <w:rPr>
                <w:rFonts w:hAnsi="宋体" w:hint="eastAsia"/>
              </w:rPr>
              <w:t>32</w:t>
            </w:r>
            <w:r>
              <w:rPr>
                <w:rFonts w:hAnsi="宋体"/>
              </w:rPr>
              <w:t>.1</w:t>
            </w:r>
          </w:p>
        </w:tc>
        <w:tc>
          <w:tcPr>
            <w:tcW w:w="1843" w:type="dxa"/>
            <w:vAlign w:val="center"/>
          </w:tcPr>
          <w:p w14:paraId="7202F152" w14:textId="77777777" w:rsidR="004077BD" w:rsidRDefault="00043926">
            <w:pPr>
              <w:pStyle w:val="ab"/>
              <w:spacing w:line="360" w:lineRule="auto"/>
              <w:jc w:val="center"/>
              <w:rPr>
                <w:snapToGrid w:val="0"/>
                <w:kern w:val="0"/>
              </w:rPr>
            </w:pPr>
            <w:r>
              <w:rPr>
                <w:rFonts w:hint="eastAsia"/>
                <w:snapToGrid w:val="0"/>
                <w:kern w:val="0"/>
              </w:rPr>
              <w:t>履约保证金</w:t>
            </w:r>
          </w:p>
        </w:tc>
        <w:tc>
          <w:tcPr>
            <w:tcW w:w="6520" w:type="dxa"/>
          </w:tcPr>
          <w:p w14:paraId="75F0CA40" w14:textId="77777777" w:rsidR="004077BD" w:rsidRDefault="00043926">
            <w:pPr>
              <w:pStyle w:val="ab"/>
              <w:spacing w:line="360" w:lineRule="auto"/>
              <w:rPr>
                <w:rFonts w:hAnsi="宋体"/>
              </w:rPr>
            </w:pPr>
            <w:proofErr w:type="gramStart"/>
            <w:r>
              <w:rPr>
                <w:rFonts w:hint="eastAsia"/>
                <w:snapToGrid w:val="0"/>
                <w:kern w:val="0"/>
              </w:rPr>
              <w:t>按签订</w:t>
            </w:r>
            <w:proofErr w:type="gramEnd"/>
            <w:r>
              <w:rPr>
                <w:rFonts w:hint="eastAsia"/>
                <w:snapToGrid w:val="0"/>
                <w:kern w:val="0"/>
              </w:rPr>
              <w:t>的合同条款执行</w:t>
            </w:r>
          </w:p>
        </w:tc>
      </w:tr>
      <w:tr w:rsidR="004077BD" w14:paraId="0C3BE712" w14:textId="77777777">
        <w:trPr>
          <w:trHeight w:val="397"/>
          <w:jc w:val="center"/>
        </w:trPr>
        <w:tc>
          <w:tcPr>
            <w:tcW w:w="828" w:type="dxa"/>
            <w:vAlign w:val="center"/>
          </w:tcPr>
          <w:p w14:paraId="61696ED6" w14:textId="77777777" w:rsidR="004077BD" w:rsidRDefault="00043926">
            <w:pPr>
              <w:pStyle w:val="ab"/>
              <w:spacing w:line="360" w:lineRule="auto"/>
              <w:jc w:val="center"/>
              <w:rPr>
                <w:rFonts w:hAnsi="宋体"/>
              </w:rPr>
            </w:pPr>
            <w:r>
              <w:rPr>
                <w:rFonts w:hAnsi="宋体" w:hint="eastAsia"/>
              </w:rPr>
              <w:t>16</w:t>
            </w:r>
          </w:p>
        </w:tc>
        <w:tc>
          <w:tcPr>
            <w:tcW w:w="1038" w:type="dxa"/>
            <w:vAlign w:val="center"/>
          </w:tcPr>
          <w:p w14:paraId="24CDE5DB" w14:textId="77777777" w:rsidR="004077BD" w:rsidRDefault="00043926">
            <w:pPr>
              <w:pStyle w:val="ab"/>
              <w:spacing w:line="360" w:lineRule="auto"/>
              <w:jc w:val="center"/>
              <w:rPr>
                <w:rFonts w:hAnsi="宋体"/>
              </w:rPr>
            </w:pPr>
            <w:r>
              <w:rPr>
                <w:rFonts w:hAnsi="宋体" w:hint="eastAsia"/>
              </w:rPr>
              <w:t>33</w:t>
            </w:r>
            <w:r>
              <w:rPr>
                <w:rFonts w:hAnsi="宋体"/>
              </w:rPr>
              <w:t>.</w:t>
            </w:r>
            <w:r>
              <w:rPr>
                <w:rFonts w:hAnsi="宋体" w:hint="eastAsia"/>
              </w:rPr>
              <w:t>1</w:t>
            </w:r>
          </w:p>
        </w:tc>
        <w:tc>
          <w:tcPr>
            <w:tcW w:w="1843" w:type="dxa"/>
            <w:vAlign w:val="center"/>
          </w:tcPr>
          <w:p w14:paraId="09F7BB6F" w14:textId="77777777" w:rsidR="004077BD" w:rsidRDefault="00043926">
            <w:pPr>
              <w:pStyle w:val="ab"/>
              <w:spacing w:line="360" w:lineRule="auto"/>
              <w:jc w:val="center"/>
              <w:rPr>
                <w:rFonts w:hAnsi="宋体"/>
              </w:rPr>
            </w:pPr>
            <w:r>
              <w:rPr>
                <w:rFonts w:hAnsi="宋体" w:hint="eastAsia"/>
              </w:rPr>
              <w:t>中标服务费</w:t>
            </w:r>
          </w:p>
        </w:tc>
        <w:tc>
          <w:tcPr>
            <w:tcW w:w="6520" w:type="dxa"/>
          </w:tcPr>
          <w:p w14:paraId="7FDE3FA0" w14:textId="77777777" w:rsidR="004077BD" w:rsidRDefault="00043926" w:rsidP="009D0DDE">
            <w:pPr>
              <w:pStyle w:val="ab"/>
              <w:spacing w:line="360" w:lineRule="auto"/>
              <w:rPr>
                <w:rFonts w:hAnsi="宋体"/>
              </w:rPr>
            </w:pPr>
            <w:r>
              <w:rPr>
                <w:rFonts w:asciiTheme="minorEastAsia" w:eastAsiaTheme="minorEastAsia" w:hAnsiTheme="minorEastAsia" w:hint="eastAsia"/>
                <w:szCs w:val="21"/>
              </w:rPr>
              <w:t>按深</w:t>
            </w:r>
            <w:proofErr w:type="gramStart"/>
            <w:r>
              <w:rPr>
                <w:rFonts w:asciiTheme="minorEastAsia" w:eastAsiaTheme="minorEastAsia" w:hAnsiTheme="minorEastAsia" w:hint="eastAsia"/>
                <w:szCs w:val="21"/>
              </w:rPr>
              <w:t>财购[</w:t>
            </w:r>
            <w:proofErr w:type="gramEnd"/>
            <w:r>
              <w:rPr>
                <w:rFonts w:asciiTheme="minorEastAsia" w:eastAsiaTheme="minorEastAsia" w:hAnsiTheme="minorEastAsia" w:hint="eastAsia"/>
                <w:szCs w:val="21"/>
              </w:rPr>
              <w:t>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w:t>
            </w:r>
            <w:r w:rsidR="009D0DDE">
              <w:rPr>
                <w:rFonts w:asciiTheme="minorEastAsia" w:eastAsiaTheme="minorEastAsia" w:hAnsiTheme="minorEastAsia"/>
              </w:rPr>
              <w:t>4</w:t>
            </w:r>
            <w:r w:rsidR="009D0DDE">
              <w:rPr>
                <w:rFonts w:asciiTheme="minorEastAsia" w:eastAsiaTheme="minorEastAsia" w:hAnsiTheme="minorEastAsia" w:hint="eastAsia"/>
              </w:rPr>
              <w:t>,500.00</w:t>
            </w:r>
            <w:r>
              <w:rPr>
                <w:rFonts w:asciiTheme="minorEastAsia" w:eastAsiaTheme="minorEastAsia" w:hAnsiTheme="minorEastAsia" w:hint="eastAsia"/>
              </w:rPr>
              <w:t>元。</w:t>
            </w:r>
          </w:p>
        </w:tc>
      </w:tr>
    </w:tbl>
    <w:p w14:paraId="711C6073" w14:textId="77777777" w:rsidR="004077BD" w:rsidRDefault="00043926">
      <w:pPr>
        <w:widowControl/>
        <w:jc w:val="left"/>
      </w:pPr>
      <w:r>
        <w:br w:type="page"/>
      </w:r>
    </w:p>
    <w:p w14:paraId="68ACFD7B" w14:textId="77777777" w:rsidR="004077BD" w:rsidRDefault="004077BD"/>
    <w:p w14:paraId="4F85527E" w14:textId="77777777" w:rsidR="004077BD" w:rsidRDefault="00043926">
      <w:pPr>
        <w:pStyle w:val="1"/>
      </w:pPr>
      <w:bookmarkStart w:id="19" w:name="_Toc45031963"/>
      <w:r>
        <w:rPr>
          <w:rFonts w:hint="eastAsia"/>
        </w:rPr>
        <w:t>第六章投标人须知</w:t>
      </w:r>
      <w:bookmarkEnd w:id="19"/>
    </w:p>
    <w:p w14:paraId="48BA7A73" w14:textId="77777777" w:rsidR="004077BD" w:rsidRDefault="00043926">
      <w:pPr>
        <w:pStyle w:val="20"/>
        <w:spacing w:before="0" w:after="0"/>
      </w:pPr>
      <w:bookmarkStart w:id="20" w:name="_Toc45031964"/>
      <w:r>
        <w:rPr>
          <w:rFonts w:hint="eastAsia"/>
        </w:rPr>
        <w:t>一、说明</w:t>
      </w:r>
      <w:bookmarkEnd w:id="20"/>
    </w:p>
    <w:p w14:paraId="34F85CFA"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1.适用范围</w:t>
      </w:r>
    </w:p>
    <w:p w14:paraId="3713BC6F"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14:paraId="0B30D175"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14:paraId="6AE034E4"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14:paraId="365A024B"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14:paraId="3616CDA4"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14:paraId="23DBD09D"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14:paraId="42DEEE2D" w14:textId="77777777" w:rsidR="004C6477" w:rsidRPr="00AA188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“货物”系指投标人按招标文件规定，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w:t>
      </w:r>
    </w:p>
    <w:p w14:paraId="7D6417B3" w14:textId="77777777" w:rsidR="004C6477" w:rsidRPr="00AA188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2.5  </w:t>
      </w:r>
      <w:r>
        <w:rPr>
          <w:rFonts w:asciiTheme="minorEastAsia" w:eastAsiaTheme="minorEastAsia" w:hAnsiTheme="minorEastAsia" w:hint="eastAsia"/>
          <w:snapToGrid w:val="0"/>
          <w:kern w:val="0"/>
        </w:rPr>
        <w:t>“工程”系指投标人按招标文件规定，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提供的设备及材料的安装。</w:t>
      </w:r>
    </w:p>
    <w:p w14:paraId="03EE28B0" w14:textId="77777777" w:rsidR="004077B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6  “服务”系指</w:t>
      </w:r>
      <w:r>
        <w:rPr>
          <w:rFonts w:asciiTheme="minorEastAsia" w:eastAsiaTheme="minorEastAsia" w:hAnsiTheme="minorEastAsia" w:hint="eastAsia"/>
          <w:snapToGrid w:val="0"/>
          <w:kern w:val="0"/>
        </w:rPr>
        <w:t>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w:t>
      </w:r>
      <w:r>
        <w:rPr>
          <w:rFonts w:asciiTheme="minorEastAsia" w:eastAsiaTheme="minorEastAsia" w:hAnsiTheme="minorEastAsia" w:hint="eastAsia"/>
          <w:snapToGrid w:val="0"/>
          <w:kern w:val="0"/>
        </w:rPr>
        <w:t>符合方案的服务</w:t>
      </w:r>
      <w:r w:rsidR="00043926">
        <w:rPr>
          <w:rFonts w:asciiTheme="minorEastAsia" w:eastAsiaTheme="minorEastAsia" w:hAnsiTheme="minorEastAsia" w:hint="eastAsia"/>
          <w:snapToGrid w:val="0"/>
          <w:kern w:val="0"/>
        </w:rPr>
        <w:t>。</w:t>
      </w:r>
    </w:p>
    <w:p w14:paraId="629BA8C0"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14:paraId="08A5AC2A"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14:paraId="56CA75A3"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14:paraId="300FD8C4"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14:paraId="6AFB95EA"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14:paraId="50B3337C"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14:paraId="05CAF118"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14:paraId="558FDF6A"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14:paraId="0B7ABA1B"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14:paraId="7E42540E"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14:paraId="519F8A68"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14:paraId="708D9238"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14:paraId="022F5167"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14:paraId="6C5294FD"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p>
    <w:p w14:paraId="372A8D13" w14:textId="77777777"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p>
    <w:p w14:paraId="7672D051" w14:textId="77777777"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p>
    <w:p w14:paraId="2DAE9908" w14:textId="77777777"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p>
    <w:p w14:paraId="1E318713" w14:textId="77777777"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p>
    <w:p w14:paraId="6D179C19" w14:textId="77777777"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p>
    <w:p w14:paraId="3DCC4DC3" w14:textId="77777777"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p>
    <w:p w14:paraId="61D01438"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14:paraId="06A49525"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w:t>
      </w:r>
      <w:proofErr w:type="gramStart"/>
      <w:r>
        <w:rPr>
          <w:rFonts w:asciiTheme="minorEastAsia" w:eastAsiaTheme="minorEastAsia" w:hAnsiTheme="minorEastAsia" w:hint="eastAsia"/>
          <w:snapToGrid w:val="0"/>
          <w:kern w:val="0"/>
        </w:rPr>
        <w:t>商按照</w:t>
      </w:r>
      <w:proofErr w:type="gramEnd"/>
      <w:r>
        <w:rPr>
          <w:rFonts w:asciiTheme="minorEastAsia" w:eastAsiaTheme="minorEastAsia" w:hAnsiTheme="minorEastAsia" w:hint="eastAsia"/>
          <w:snapToGrid w:val="0"/>
          <w:kern w:val="0"/>
        </w:rPr>
        <w:t>联合体分工承担相同工作的，应当按照资质等级较低的供应商确定资质等级。</w:t>
      </w:r>
    </w:p>
    <w:p w14:paraId="72FA5606"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14:paraId="08C31D1E"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14:paraId="4040C1F8"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14:paraId="0F5E182B"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w:t>
      </w:r>
      <w:proofErr w:type="gramStart"/>
      <w:r>
        <w:rPr>
          <w:rFonts w:asciiTheme="minorEastAsia" w:eastAsiaTheme="minorEastAsia" w:hAnsiTheme="minorEastAsia" w:hint="eastAsia"/>
          <w:snapToGrid w:val="0"/>
          <w:kern w:val="0"/>
        </w:rPr>
        <w:t>该共同</w:t>
      </w:r>
      <w:proofErr w:type="gramEnd"/>
      <w:r>
        <w:rPr>
          <w:rFonts w:asciiTheme="minorEastAsia" w:eastAsiaTheme="minorEastAsia" w:hAnsiTheme="minorEastAsia" w:hint="eastAsia"/>
          <w:snapToGrid w:val="0"/>
          <w:kern w:val="0"/>
        </w:rPr>
        <w:t>投标协议应作为投标文件不可缺的组成部分。</w:t>
      </w:r>
    </w:p>
    <w:p w14:paraId="27D1F1A1"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14:paraId="3C2F7652"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联合体投标授权代表，由联合体各方提交一份授权书，证明其有资格代表联合体各方签署投标文件，该授权书应作为投标文件不可缺的组成部分。</w:t>
      </w:r>
    </w:p>
    <w:p w14:paraId="03DAF08C"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w:t>
      </w:r>
      <w:proofErr w:type="gramStart"/>
      <w:r>
        <w:rPr>
          <w:rFonts w:asciiTheme="minorEastAsia" w:eastAsiaTheme="minorEastAsia" w:hAnsiTheme="minorEastAsia" w:hint="eastAsia"/>
          <w:snapToGrid w:val="0"/>
          <w:kern w:val="0"/>
        </w:rPr>
        <w:t>式参加</w:t>
      </w:r>
      <w:proofErr w:type="gramEnd"/>
      <w:r>
        <w:rPr>
          <w:rFonts w:asciiTheme="minorEastAsia" w:eastAsiaTheme="minorEastAsia" w:hAnsiTheme="minorEastAsia" w:hint="eastAsia"/>
          <w:snapToGrid w:val="0"/>
          <w:kern w:val="0"/>
        </w:rPr>
        <w:t>政府采购活动的，联合体各方不得再单独参加或者与其</w:t>
      </w:r>
      <w:proofErr w:type="gramStart"/>
      <w:r>
        <w:rPr>
          <w:rFonts w:asciiTheme="minorEastAsia" w:eastAsiaTheme="minorEastAsia" w:hAnsiTheme="minorEastAsia" w:hint="eastAsia"/>
          <w:snapToGrid w:val="0"/>
          <w:kern w:val="0"/>
        </w:rPr>
        <w:t>他供应</w:t>
      </w:r>
      <w:proofErr w:type="gramEnd"/>
      <w:r>
        <w:rPr>
          <w:rFonts w:asciiTheme="minorEastAsia" w:eastAsiaTheme="minorEastAsia" w:hAnsiTheme="minorEastAsia" w:hint="eastAsia"/>
          <w:snapToGrid w:val="0"/>
          <w:kern w:val="0"/>
        </w:rPr>
        <w:t>商另外组成联合体参加同一合同项下的政府采购活动，出现上述情况者，其投标和与此有关的联合体、总包单位的投标将被拒绝。</w:t>
      </w:r>
    </w:p>
    <w:p w14:paraId="014AECA7"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14:paraId="32656237"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14:paraId="76759D83"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14:paraId="1928A583" w14:textId="77777777" w:rsidR="004077BD" w:rsidRDefault="00043926">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14:paraId="476258A6" w14:textId="77777777"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w:t>
      </w:r>
      <w:r>
        <w:rPr>
          <w:rFonts w:asciiTheme="minorEastAsia" w:eastAsiaTheme="minorEastAsia" w:hAnsiTheme="minorEastAsia" w:hint="eastAsia"/>
        </w:rPr>
        <w:lastRenderedPageBreak/>
        <w:t>须自己负责的有关编制投标文件和签署合同所需的所有资料。踏勘现场所发生的费用由投标人自己承担。</w:t>
      </w:r>
    </w:p>
    <w:p w14:paraId="22EFABC7" w14:textId="77777777"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14:paraId="5F9DB21B" w14:textId="77777777"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14:paraId="3FC69438" w14:textId="77777777"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14:paraId="4030FD17" w14:textId="77777777" w:rsidR="004077BD" w:rsidRDefault="004077BD">
      <w:pPr>
        <w:adjustRightInd w:val="0"/>
        <w:spacing w:line="360" w:lineRule="auto"/>
        <w:jc w:val="center"/>
        <w:rPr>
          <w:rFonts w:asciiTheme="minorEastAsia" w:eastAsiaTheme="minorEastAsia" w:hAnsiTheme="minorEastAsia"/>
          <w:b/>
          <w:snapToGrid w:val="0"/>
          <w:kern w:val="0"/>
        </w:rPr>
      </w:pPr>
      <w:bookmarkStart w:id="21" w:name="q5"/>
      <w:bookmarkEnd w:id="21"/>
    </w:p>
    <w:p w14:paraId="326A1F8B" w14:textId="77777777" w:rsidR="004077BD" w:rsidRDefault="00043926">
      <w:pPr>
        <w:pStyle w:val="20"/>
        <w:spacing w:before="0" w:after="0"/>
      </w:pPr>
      <w:bookmarkStart w:id="22" w:name="_Toc45031965"/>
      <w:r>
        <w:rPr>
          <w:rFonts w:hint="eastAsia"/>
        </w:rPr>
        <w:t>二、招标文件说明</w:t>
      </w:r>
      <w:bookmarkEnd w:id="22"/>
    </w:p>
    <w:p w14:paraId="2C48D636"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14:paraId="014EB0BC"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14:paraId="42DECAFA" w14:textId="77777777"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14:paraId="781DB8E0" w14:textId="77777777"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14:paraId="274A6FCC" w14:textId="77777777"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p>
    <w:p w14:paraId="6DAFB9DA" w14:textId="77777777"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14:paraId="0979CABF" w14:textId="77777777"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14:paraId="2063C041" w14:textId="77777777"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14:paraId="2DD3404D" w14:textId="77777777"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14:paraId="1C5696C7" w14:textId="77777777"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14:paraId="40E30ABD"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14:paraId="611FC236"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14:paraId="1A6A6B62"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14:paraId="7FA6594D"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可酌情推迟投标截止时间和开标时间，并以书面形式通知已购买招标文件的每一投标人。</w:t>
      </w:r>
    </w:p>
    <w:p w14:paraId="2BBCE2D9"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14:paraId="08576CB0" w14:textId="77777777" w:rsidR="004077BD" w:rsidRDefault="004077BD">
      <w:pPr>
        <w:adjustRightInd w:val="0"/>
        <w:spacing w:line="360" w:lineRule="auto"/>
        <w:ind w:firstLine="600"/>
        <w:jc w:val="center"/>
        <w:rPr>
          <w:rFonts w:asciiTheme="minorEastAsia" w:eastAsiaTheme="minorEastAsia" w:hAnsiTheme="minorEastAsia"/>
          <w:b/>
          <w:snapToGrid w:val="0"/>
          <w:kern w:val="0"/>
        </w:rPr>
      </w:pPr>
    </w:p>
    <w:p w14:paraId="1CF144DA" w14:textId="77777777" w:rsidR="004077BD" w:rsidRDefault="00043926">
      <w:pPr>
        <w:pStyle w:val="20"/>
        <w:spacing w:before="0" w:after="0"/>
      </w:pPr>
      <w:bookmarkStart w:id="23" w:name="q6"/>
      <w:bookmarkStart w:id="24" w:name="_Toc45031966"/>
      <w:bookmarkEnd w:id="23"/>
      <w:r>
        <w:rPr>
          <w:rFonts w:hint="eastAsia"/>
        </w:rPr>
        <w:t>三、投标文件的编写</w:t>
      </w:r>
      <w:bookmarkEnd w:id="24"/>
    </w:p>
    <w:p w14:paraId="6EEB1969"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14:paraId="4C3AD684"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14:paraId="08446C16"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14:paraId="43F32B35"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14:paraId="62CD7854"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14:paraId="7F8E13D1" w14:textId="77777777"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14:paraId="089B28F3" w14:textId="77777777"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14:paraId="437E94AB" w14:textId="77777777"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14:paraId="6A1A4C45" w14:textId="77777777"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（4）投标函（投标文件格式2） </w:t>
      </w:r>
    </w:p>
    <w:p w14:paraId="0DECDF57" w14:textId="77777777"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（投标文件格式3）</w:t>
      </w:r>
    </w:p>
    <w:p w14:paraId="5340D223" w14:textId="77777777"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（6）报价表（投标文件格式5）</w:t>
      </w:r>
    </w:p>
    <w:p w14:paraId="78CA7821" w14:textId="77777777"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（7）技术规格（投标文件格式6）</w:t>
      </w:r>
    </w:p>
    <w:p w14:paraId="0A6F8E04" w14:textId="77777777"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（8）交付进度（投标文件格式7）</w:t>
      </w:r>
    </w:p>
    <w:p w14:paraId="74A7E506" w14:textId="77777777"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（9）售后服务和质量承诺（投标文件格式8）</w:t>
      </w:r>
    </w:p>
    <w:p w14:paraId="680A1282" w14:textId="77777777"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（投标文件格式9）</w:t>
      </w:r>
    </w:p>
    <w:p w14:paraId="657504D4" w14:textId="77777777"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（11）偏离表（投标文件格式10）</w:t>
      </w:r>
    </w:p>
    <w:p w14:paraId="55471FAB" w14:textId="77777777"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（12）招标文件要求的其他资料或投标人认为需要补充的资料（投标文件格式11）</w:t>
      </w:r>
    </w:p>
    <w:p w14:paraId="2496B71E" w14:textId="77777777"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（13）装有“法定代表人证明书、法定代表人授权书”和“开标一览表”单独密封的信封</w:t>
      </w:r>
    </w:p>
    <w:p w14:paraId="44FBC520" w14:textId="77777777"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w:t>
      </w:r>
      <w:r>
        <w:rPr>
          <w:rFonts w:asciiTheme="minorEastAsia" w:eastAsiaTheme="minorEastAsia" w:hAnsiTheme="minorEastAsia" w:hint="eastAsia"/>
        </w:rPr>
        <w:t>电子</w:t>
      </w:r>
      <w:r>
        <w:rPr>
          <w:rFonts w:asciiTheme="minorEastAsia" w:eastAsiaTheme="minorEastAsia" w:hAnsiTheme="minorEastAsia"/>
        </w:rPr>
        <w:t>备份光盘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14:paraId="09C6448E" w14:textId="77777777"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（15）产品样品或产品样板（如有）</w:t>
      </w:r>
    </w:p>
    <w:p w14:paraId="1640AC98"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14:paraId="4A29EEC0"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14:paraId="45B92A0B"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14:paraId="6B8ED038"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14:paraId="60D6E795"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 投标人应分别在招标文件所附的“开标一览表”（投标文件格式4）和“报价表”（投标文件格式5）</w:t>
      </w:r>
      <w:r>
        <w:rPr>
          <w:rFonts w:asciiTheme="minorEastAsia" w:eastAsiaTheme="minorEastAsia" w:hAnsiTheme="minorEastAsia" w:hint="eastAsia"/>
          <w:snapToGrid w:val="0"/>
          <w:kern w:val="0"/>
        </w:rPr>
        <w:lastRenderedPageBreak/>
        <w:t>上写明投标货物的单价和投标总价。投标人对每种项目只允许有一个报价，招标代理机构不接受有任何选择的报价。</w:t>
      </w:r>
    </w:p>
    <w:p w14:paraId="2F7F270E"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14:paraId="3C0A1B74"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14:paraId="6ACC0309"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14:paraId="2F9D5E91"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14:paraId="4341A28A"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14:paraId="48055502"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14:paraId="0F9B1581"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14:paraId="4B94BF4B"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投标保证金为投标文件的组成部份之一。</w:t>
      </w:r>
    </w:p>
    <w:p w14:paraId="247B7A63"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14:paraId="3012EF26"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14:paraId="616D4DB5" w14:textId="77777777" w:rsidR="004077BD" w:rsidRDefault="0004392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4投标保证金应以支票、银行转账或招标机构能够接受的其它非现金形式提交。（注：投标保证金必须从投标供应商基本账户转出，否则属于隐瞒真实情况，提供虚假资料。）</w:t>
      </w:r>
    </w:p>
    <w:p w14:paraId="394B0ED7"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14:paraId="0F853223"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14:paraId="03E12F00"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14:paraId="70D4D502"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14:paraId="2FFCAEE7" w14:textId="77777777" w:rsidR="004077BD" w:rsidRDefault="0004392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14:paraId="0BCEB374"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14:paraId="13C73353"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14:paraId="5C08A3E2"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14:paraId="5283FFCC" w14:textId="77777777"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14:paraId="2CF92820" w14:textId="77777777"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14:paraId="6D85267E" w14:textId="77777777"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14:paraId="2822ABEE"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14:paraId="552AA28D" w14:textId="77777777" w:rsidR="004077BD" w:rsidRDefault="00043926">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lastRenderedPageBreak/>
        <w:t>16. 投标预备会（</w:t>
      </w:r>
      <w:r>
        <w:rPr>
          <w:rFonts w:asciiTheme="minorEastAsia" w:eastAsiaTheme="minorEastAsia" w:hAnsiTheme="minorEastAsia" w:hint="eastAsia"/>
          <w:b/>
          <w:snapToGrid w:val="0"/>
          <w:kern w:val="0"/>
        </w:rPr>
        <w:t>答疑会）</w:t>
      </w:r>
    </w:p>
    <w:p w14:paraId="5FAAD3F0"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14:paraId="37917A6D"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14:paraId="63127213"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14:paraId="55AF31DF"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14:paraId="3D19123A"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14:paraId="05DD0939"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14:paraId="0BB7947F"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14:paraId="1CC875E0"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w:t>
      </w:r>
    </w:p>
    <w:p w14:paraId="515ECC85"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 投标文件正本及开标一览表须打印，并经法定代表人或其授权代表签字和盖章，投标文件的副本可采用正本复印件。</w:t>
      </w:r>
    </w:p>
    <w:p w14:paraId="3CD8E25C"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4除投标人对错处做必要修改外，投标文件中不许有加行、涂抹或改写，如有修改遗漏处，必须由投标人法定代表人或其授权代表签字和盖章。</w:t>
      </w:r>
    </w:p>
    <w:p w14:paraId="6770A74E"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5电报、电话、传真形式的投标概不接受。</w:t>
      </w:r>
    </w:p>
    <w:p w14:paraId="67CF4AE7"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14:paraId="16796B85" w14:textId="77777777" w:rsidR="004077BD" w:rsidRDefault="004077BD">
      <w:pPr>
        <w:adjustRightInd w:val="0"/>
        <w:spacing w:line="360" w:lineRule="auto"/>
        <w:rPr>
          <w:rFonts w:asciiTheme="minorEastAsia" w:eastAsiaTheme="minorEastAsia" w:hAnsiTheme="minorEastAsia"/>
          <w:snapToGrid w:val="0"/>
          <w:kern w:val="0"/>
        </w:rPr>
      </w:pPr>
    </w:p>
    <w:p w14:paraId="4B1E7A7F" w14:textId="77777777" w:rsidR="004077BD" w:rsidRDefault="00043926">
      <w:pPr>
        <w:pStyle w:val="20"/>
        <w:spacing w:before="0" w:after="0"/>
      </w:pPr>
      <w:bookmarkStart w:id="25" w:name="q7"/>
      <w:bookmarkStart w:id="26" w:name="_Toc45031967"/>
      <w:bookmarkEnd w:id="25"/>
      <w:r>
        <w:rPr>
          <w:rFonts w:hint="eastAsia"/>
        </w:rPr>
        <w:t>四、投标文件的递交</w:t>
      </w:r>
      <w:bookmarkEnd w:id="26"/>
    </w:p>
    <w:p w14:paraId="6B4E4847"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18.投标文件的密封和标记</w:t>
      </w:r>
    </w:p>
    <w:p w14:paraId="3537CC72"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14:paraId="38AB069C"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w:t>
      </w:r>
      <w:proofErr w:type="gramStart"/>
      <w:r>
        <w:rPr>
          <w:rFonts w:hint="eastAsia"/>
          <w:snapToGrid w:val="0"/>
          <w:kern w:val="0"/>
        </w:rPr>
        <w:t>一</w:t>
      </w:r>
      <w:proofErr w:type="gramEnd"/>
      <w:r>
        <w:rPr>
          <w:rFonts w:hint="eastAsia"/>
          <w:snapToGrid w:val="0"/>
          <w:kern w:val="0"/>
        </w:rPr>
        <w:t>信封，在信封上注明“备份光盘”。</w:t>
      </w:r>
    </w:p>
    <w:p w14:paraId="1429564E"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“备份光盘”一起封装在同一个外层包封中，同时还应在封套上载明以下信息</w:t>
      </w:r>
      <w:r>
        <w:rPr>
          <w:rFonts w:asciiTheme="minorEastAsia" w:eastAsiaTheme="minorEastAsia" w:hAnsiTheme="minorEastAsia" w:hint="eastAsia"/>
          <w:snapToGrid w:val="0"/>
          <w:kern w:val="0"/>
        </w:rPr>
        <w:t>：</w:t>
      </w:r>
    </w:p>
    <w:p w14:paraId="10E0BAB1"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14:paraId="1866CF4D"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14:paraId="3B2B7CE3" w14:textId="77777777"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a.  项目编号</w:t>
      </w:r>
      <w:proofErr w:type="gramEnd"/>
      <w:r>
        <w:rPr>
          <w:rFonts w:asciiTheme="minorEastAsia" w:eastAsiaTheme="minorEastAsia" w:hAnsiTheme="minorEastAsia" w:hint="eastAsia"/>
          <w:snapToGrid w:val="0"/>
          <w:kern w:val="0"/>
        </w:rPr>
        <w:t>；</w:t>
      </w:r>
    </w:p>
    <w:p w14:paraId="0E62E7FC" w14:textId="77777777"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lastRenderedPageBreak/>
        <w:t>b.  项目名称</w:t>
      </w:r>
      <w:proofErr w:type="gramEnd"/>
      <w:r>
        <w:rPr>
          <w:rFonts w:asciiTheme="minorEastAsia" w:eastAsiaTheme="minorEastAsia" w:hAnsiTheme="minorEastAsia" w:hint="eastAsia"/>
          <w:snapToGrid w:val="0"/>
          <w:kern w:val="0"/>
        </w:rPr>
        <w:t>；</w:t>
      </w:r>
    </w:p>
    <w:p w14:paraId="036A6805" w14:textId="77777777"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c.  投标人名称</w:t>
      </w:r>
      <w:proofErr w:type="gramEnd"/>
      <w:r>
        <w:rPr>
          <w:rFonts w:asciiTheme="minorEastAsia" w:eastAsiaTheme="minorEastAsia" w:hAnsiTheme="minorEastAsia" w:hint="eastAsia"/>
          <w:snapToGrid w:val="0"/>
          <w:kern w:val="0"/>
        </w:rPr>
        <w:t>；</w:t>
      </w:r>
    </w:p>
    <w:p w14:paraId="24254782" w14:textId="77777777"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d.  注明</w:t>
      </w:r>
      <w:proofErr w:type="gramEnd"/>
      <w:r>
        <w:rPr>
          <w:rFonts w:asciiTheme="minorEastAsia" w:eastAsiaTheme="minorEastAsia" w:hAnsiTheme="minorEastAsia" w:hint="eastAsia"/>
          <w:snapToGrid w:val="0"/>
          <w:kern w:val="0"/>
        </w:rPr>
        <w:t>：“投标文件正本、副本和</w:t>
      </w:r>
      <w:r>
        <w:rPr>
          <w:rFonts w:hint="eastAsia"/>
          <w:snapToGrid w:val="0"/>
          <w:kern w:val="0"/>
        </w:rPr>
        <w:t>备份光盘</w:t>
      </w:r>
      <w:r>
        <w:rPr>
          <w:rFonts w:asciiTheme="minorEastAsia" w:eastAsiaTheme="minorEastAsia" w:hAnsiTheme="minorEastAsia" w:hint="eastAsia"/>
          <w:snapToGrid w:val="0"/>
          <w:kern w:val="0"/>
        </w:rPr>
        <w:t>”</w:t>
      </w:r>
    </w:p>
    <w:p w14:paraId="453508D6" w14:textId="77777777"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e.  年月日时分</w:t>
      </w:r>
      <w:proofErr w:type="gramEnd"/>
      <w:r>
        <w:rPr>
          <w:rFonts w:asciiTheme="minorEastAsia" w:eastAsiaTheme="minorEastAsia" w:hAnsiTheme="minorEastAsia" w:hint="eastAsia"/>
          <w:snapToGrid w:val="0"/>
          <w:kern w:val="0"/>
        </w:rPr>
        <w:t>（开标时间）前不得开封。</w:t>
      </w:r>
    </w:p>
    <w:p w14:paraId="1EA0E5F1"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18.4投标人应将“法定代表人证明书、法定代表人授权委托证明书”和“开标一览表”单独密封于</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14:paraId="1DA20D1E"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14:paraId="6CDE0512"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14:paraId="1C758731" w14:textId="77777777"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a.  项目编号</w:t>
      </w:r>
      <w:proofErr w:type="gramEnd"/>
      <w:r>
        <w:rPr>
          <w:rFonts w:asciiTheme="minorEastAsia" w:eastAsiaTheme="minorEastAsia" w:hAnsiTheme="minorEastAsia" w:hint="eastAsia"/>
          <w:snapToGrid w:val="0"/>
          <w:kern w:val="0"/>
        </w:rPr>
        <w:t>；</w:t>
      </w:r>
    </w:p>
    <w:p w14:paraId="63D01BD2" w14:textId="77777777"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b.  项目名称</w:t>
      </w:r>
      <w:proofErr w:type="gramEnd"/>
      <w:r>
        <w:rPr>
          <w:rFonts w:asciiTheme="minorEastAsia" w:eastAsiaTheme="minorEastAsia" w:hAnsiTheme="minorEastAsia" w:hint="eastAsia"/>
          <w:snapToGrid w:val="0"/>
          <w:kern w:val="0"/>
        </w:rPr>
        <w:t>；</w:t>
      </w:r>
    </w:p>
    <w:p w14:paraId="41C829E5" w14:textId="77777777"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c.  投标人名称</w:t>
      </w:r>
      <w:proofErr w:type="gramEnd"/>
      <w:r>
        <w:rPr>
          <w:rFonts w:asciiTheme="minorEastAsia" w:eastAsiaTheme="minorEastAsia" w:hAnsiTheme="minorEastAsia" w:hint="eastAsia"/>
          <w:snapToGrid w:val="0"/>
          <w:kern w:val="0"/>
        </w:rPr>
        <w:t>；</w:t>
      </w:r>
    </w:p>
    <w:p w14:paraId="36FC1188" w14:textId="77777777"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d.  注明</w:t>
      </w:r>
      <w:proofErr w:type="gramEnd"/>
      <w:r>
        <w:rPr>
          <w:rFonts w:asciiTheme="minorEastAsia" w:eastAsiaTheme="minorEastAsia" w:hAnsiTheme="minorEastAsia" w:hint="eastAsia"/>
          <w:snapToGrid w:val="0"/>
          <w:kern w:val="0"/>
        </w:rPr>
        <w:t>：“开标一览表”和“法定代表人证明书、法定代表人授权委托证明书”</w:t>
      </w:r>
    </w:p>
    <w:p w14:paraId="7F3951FD" w14:textId="77777777"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e.  年月日时分</w:t>
      </w:r>
      <w:proofErr w:type="gramEnd"/>
      <w:r>
        <w:rPr>
          <w:rFonts w:asciiTheme="minorEastAsia" w:eastAsiaTheme="minorEastAsia" w:hAnsiTheme="minorEastAsia" w:hint="eastAsia"/>
          <w:snapToGrid w:val="0"/>
          <w:kern w:val="0"/>
        </w:rPr>
        <w:t>（开标时间）前不得开封。</w:t>
      </w:r>
    </w:p>
    <w:p w14:paraId="550B50F8"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14:paraId="2E2E0FE3"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14:paraId="3824507B"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14:paraId="6430506E"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14:paraId="2C8A6C52"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14:paraId="556A4FE4"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14:paraId="6A87D051"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14:paraId="774FA23E"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14:paraId="4510172A"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14:paraId="15557CCE"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14:paraId="0BA19673"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14:paraId="51156250"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14:paraId="3C697B2B"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21. 投标文件的修改和撤销</w:t>
      </w:r>
    </w:p>
    <w:p w14:paraId="35A6EDE0" w14:textId="77777777"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14:paraId="60006844" w14:textId="77777777"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14:paraId="0AACD3E5" w14:textId="77777777"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14:paraId="2349ADD8" w14:textId="77777777"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14:paraId="5C9EED0B" w14:textId="77777777" w:rsidR="004077BD" w:rsidRDefault="004077BD">
      <w:pPr>
        <w:tabs>
          <w:tab w:val="left" w:pos="0"/>
        </w:tabs>
        <w:adjustRightInd w:val="0"/>
        <w:spacing w:line="360" w:lineRule="auto"/>
        <w:rPr>
          <w:rFonts w:asciiTheme="minorEastAsia" w:eastAsiaTheme="minorEastAsia" w:hAnsiTheme="minorEastAsia"/>
          <w:snapToGrid w:val="0"/>
          <w:kern w:val="0"/>
        </w:rPr>
      </w:pPr>
    </w:p>
    <w:p w14:paraId="57F893F7" w14:textId="77777777" w:rsidR="004077BD" w:rsidRDefault="00043926">
      <w:pPr>
        <w:pStyle w:val="20"/>
        <w:spacing w:before="0" w:after="0"/>
      </w:pPr>
      <w:bookmarkStart w:id="28" w:name="q8"/>
      <w:bookmarkStart w:id="29" w:name="_Toc45031968"/>
      <w:bookmarkEnd w:id="28"/>
      <w:r>
        <w:rPr>
          <w:rFonts w:hint="eastAsia"/>
        </w:rPr>
        <w:t>五、开标和评标</w:t>
      </w:r>
      <w:bookmarkEnd w:id="29"/>
    </w:p>
    <w:p w14:paraId="765143D1"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22.开标</w:t>
      </w:r>
    </w:p>
    <w:p w14:paraId="26A3A802"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14:paraId="6F710A99"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14:paraId="5EB0806C"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w:t>
      </w:r>
      <w:proofErr w:type="gramStart"/>
      <w:r>
        <w:rPr>
          <w:rFonts w:asciiTheme="minorEastAsia" w:eastAsiaTheme="minorEastAsia" w:hAnsiTheme="minorEastAsia" w:hint="eastAsia"/>
          <w:snapToGrid w:val="0"/>
          <w:kern w:val="0"/>
        </w:rPr>
        <w:t>标主要</w:t>
      </w:r>
      <w:proofErr w:type="gramEnd"/>
      <w:r>
        <w:rPr>
          <w:rFonts w:asciiTheme="minorEastAsia" w:eastAsiaTheme="minorEastAsia" w:hAnsiTheme="minorEastAsia" w:hint="eastAsia"/>
          <w:snapToGrid w:val="0"/>
          <w:kern w:val="0"/>
        </w:rPr>
        <w:t>内容为下面几点并做好唱标记录。</w:t>
      </w:r>
    </w:p>
    <w:p w14:paraId="343B9E5B"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核对法定代表人或其授权代表身份证明，若不能提供相应的身份证明或不相符，则视为无效投标。 </w:t>
      </w:r>
    </w:p>
    <w:p w14:paraId="6E36CAD8"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14:paraId="4710ACBD"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14:paraId="65BFBAA1"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14:paraId="0767A8E1"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14:paraId="2EC672EA"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14:paraId="0E33572C"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14:paraId="62A3F67E"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14:paraId="473432DD"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14:paraId="38902220"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14:paraId="0C79F74D"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14:paraId="3E10F800" w14:textId="77777777"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14:paraId="2C06E63A" w14:textId="77777777"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14:paraId="1FBB0AD3"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w:t>
      </w:r>
      <w:r>
        <w:rPr>
          <w:rFonts w:asciiTheme="minorEastAsia" w:eastAsiaTheme="minorEastAsia" w:hAnsiTheme="minorEastAsia" w:hint="eastAsia"/>
          <w:szCs w:val="21"/>
        </w:rPr>
        <w:t>总价金额与按单价汇总金额不一致的，以单价金额计算结果为准。</w:t>
      </w:r>
    </w:p>
    <w:p w14:paraId="659B0CA1"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14:paraId="08405D60"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14:paraId="284ADA08"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14:paraId="5A9B3A8C"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14:paraId="1021FE4E"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14:paraId="0325A9F7"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14:paraId="56F621FA" w14:textId="77777777"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B8244F8"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w:t>
      </w:r>
      <w:proofErr w:type="gramStart"/>
      <w:r>
        <w:rPr>
          <w:rFonts w:hint="eastAsia"/>
          <w:snapToGrid w:val="0"/>
          <w:kern w:val="0"/>
        </w:rPr>
        <w:t>作出</w:t>
      </w:r>
      <w:proofErr w:type="gramEnd"/>
      <w:r>
        <w:rPr>
          <w:rFonts w:hint="eastAsia"/>
          <w:snapToGrid w:val="0"/>
          <w:kern w:val="0"/>
        </w:rPr>
        <w:t>结论。持不同意见的评标委员会成员应当在评标报告上签署不同意见及理由，否则视为同意评标报告</w:t>
      </w:r>
      <w:r>
        <w:rPr>
          <w:rFonts w:asciiTheme="minorEastAsia" w:eastAsiaTheme="minorEastAsia" w:hAnsiTheme="minorEastAsia" w:hint="eastAsia"/>
          <w:szCs w:val="21"/>
        </w:rPr>
        <w:t>。</w:t>
      </w:r>
    </w:p>
    <w:p w14:paraId="0F9CC413"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14:paraId="0C1AC88C"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必要的澄清、说明或者补正。</w:t>
      </w:r>
    </w:p>
    <w:p w14:paraId="7A8C6CCF"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14:paraId="78374C1D"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14:paraId="7C6FEBBE"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14:paraId="6CB3D7EC"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14:paraId="4A6F7B56"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w:t>
      </w:r>
      <w:r w:rsidR="00841F99">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评标委员会按 “第四章 评标方法和标准”所述进行详细评审，并推荐中标候选人。</w:t>
      </w:r>
    </w:p>
    <w:p w14:paraId="31DB5CCC"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14:paraId="4783CDAF"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w:t>
      </w:r>
      <w:r>
        <w:rPr>
          <w:rFonts w:asciiTheme="minorEastAsia" w:eastAsiaTheme="minorEastAsia" w:hAnsiTheme="minorEastAsia" w:hint="eastAsia"/>
          <w:snapToGrid w:val="0"/>
          <w:kern w:val="0"/>
        </w:rPr>
        <w:lastRenderedPageBreak/>
        <w:t>员会成员拒绝在评标报告上签字且不陈述其不同意见和理由的，视为同意评标结论。评标委员会应当对此</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书面说明并记录在案。</w:t>
      </w:r>
    </w:p>
    <w:p w14:paraId="267688AB"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14:paraId="2C65D6A6"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14:paraId="59E85F91"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14:paraId="42A71F88"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14:paraId="207186CA"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14:paraId="3E4CB9D1"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评委会不向落标</w:t>
      </w:r>
      <w:proofErr w:type="gramStart"/>
      <w:r>
        <w:rPr>
          <w:rFonts w:asciiTheme="minorEastAsia" w:eastAsiaTheme="minorEastAsia" w:hAnsiTheme="minorEastAsia" w:hint="eastAsia"/>
          <w:snapToGrid w:val="0"/>
          <w:kern w:val="0"/>
        </w:rPr>
        <w:t>方解释</w:t>
      </w:r>
      <w:proofErr w:type="gramEnd"/>
      <w:r>
        <w:rPr>
          <w:rFonts w:asciiTheme="minorEastAsia" w:eastAsiaTheme="minorEastAsia" w:hAnsiTheme="minorEastAsia" w:hint="eastAsia"/>
          <w:snapToGrid w:val="0"/>
          <w:kern w:val="0"/>
        </w:rPr>
        <w:t>落标原因，不退还投标文件。</w:t>
      </w:r>
    </w:p>
    <w:p w14:paraId="208156E0" w14:textId="77777777" w:rsidR="004077BD" w:rsidRDefault="004077BD">
      <w:pPr>
        <w:adjustRightInd w:val="0"/>
        <w:spacing w:line="360" w:lineRule="auto"/>
        <w:ind w:left="357"/>
        <w:jc w:val="center"/>
        <w:rPr>
          <w:rFonts w:asciiTheme="minorEastAsia" w:eastAsiaTheme="minorEastAsia" w:hAnsiTheme="minorEastAsia"/>
          <w:b/>
          <w:snapToGrid w:val="0"/>
          <w:kern w:val="0"/>
        </w:rPr>
      </w:pPr>
      <w:bookmarkStart w:id="30" w:name="q9"/>
      <w:bookmarkEnd w:id="30"/>
    </w:p>
    <w:p w14:paraId="1CEEA1F3" w14:textId="77777777" w:rsidR="004077BD" w:rsidRDefault="00043926">
      <w:pPr>
        <w:pStyle w:val="20"/>
        <w:spacing w:before="0" w:after="0"/>
      </w:pPr>
      <w:bookmarkStart w:id="31" w:name="_Toc45031969"/>
      <w:r>
        <w:rPr>
          <w:rFonts w:hint="eastAsia"/>
        </w:rPr>
        <w:t>六、授予合同</w:t>
      </w:r>
      <w:bookmarkEnd w:id="31"/>
    </w:p>
    <w:p w14:paraId="09C7A133"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8．合同授予标准</w:t>
      </w:r>
    </w:p>
    <w:p w14:paraId="4A7FE4AA" w14:textId="77777777" w:rsidR="004077BD" w:rsidRDefault="00043926">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w:t>
      </w:r>
      <w:r w:rsidR="00841F99">
        <w:rPr>
          <w:rFonts w:asciiTheme="minorEastAsia" w:eastAsiaTheme="minorEastAsia" w:hAnsiTheme="minorEastAsia" w:hint="eastAsia"/>
          <w:snapToGrid w:val="0"/>
          <w:kern w:val="0"/>
        </w:rPr>
        <w:t>经采购人</w:t>
      </w:r>
      <w:r w:rsidR="00841F99" w:rsidRPr="00AA188D">
        <w:rPr>
          <w:rFonts w:asciiTheme="minorEastAsia" w:eastAsiaTheme="minorEastAsia" w:hAnsiTheme="minorEastAsia" w:hint="eastAsia"/>
          <w:snapToGrid w:val="0"/>
          <w:kern w:val="0"/>
        </w:rPr>
        <w:t>确定</w:t>
      </w:r>
      <w:r>
        <w:rPr>
          <w:rFonts w:asciiTheme="minorEastAsia" w:eastAsiaTheme="minorEastAsia" w:hAnsiTheme="minorEastAsia" w:hint="eastAsia"/>
          <w:snapToGrid w:val="0"/>
          <w:kern w:val="0"/>
        </w:rPr>
        <w:t>的中标人。</w:t>
      </w:r>
    </w:p>
    <w:p w14:paraId="27741E02"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14:paraId="2CAFFACF"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p>
    <w:p w14:paraId="7635A6FF"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14:paraId="03546FA3"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29.3  中标方向招标代理机构支付中标服务费后，领取《中标通知书》。</w:t>
      </w:r>
    </w:p>
    <w:p w14:paraId="594B8260"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14:paraId="40D585A1"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14:paraId="5A74396B"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14:paraId="37CBA619"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14:paraId="1AAFD9F6"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14:paraId="674973C7"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14:paraId="07EB8917"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14:paraId="71F6EB21" w14:textId="77777777"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14:paraId="28A73E89" w14:textId="77777777"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中标服务费按前附表第16项所述。</w:t>
      </w:r>
    </w:p>
    <w:p w14:paraId="3316D6D3" w14:textId="77777777" w:rsidR="004077BD" w:rsidRDefault="004077BD">
      <w:pPr>
        <w:jc w:val="center"/>
        <w:rPr>
          <w:b/>
          <w:sz w:val="52"/>
          <w:szCs w:val="52"/>
        </w:rPr>
      </w:pPr>
    </w:p>
    <w:p w14:paraId="0E3C3A51" w14:textId="77777777" w:rsidR="004077BD" w:rsidRDefault="004077BD"/>
    <w:p w14:paraId="3795EADA" w14:textId="77777777" w:rsidR="004077BD" w:rsidRDefault="004077BD"/>
    <w:p w14:paraId="0D5F743B" w14:textId="77777777" w:rsidR="004077BD" w:rsidRDefault="004077BD"/>
    <w:p w14:paraId="21FAB668" w14:textId="77777777" w:rsidR="004077BD" w:rsidRDefault="004077BD"/>
    <w:p w14:paraId="2A346563" w14:textId="77777777" w:rsidR="004077BD" w:rsidRDefault="004077BD"/>
    <w:p w14:paraId="372243E2" w14:textId="77777777" w:rsidR="004077BD" w:rsidRDefault="004077BD"/>
    <w:p w14:paraId="3893026E" w14:textId="77777777" w:rsidR="004077BD" w:rsidRDefault="004077BD"/>
    <w:p w14:paraId="7AD0FAD1" w14:textId="77777777" w:rsidR="004077BD" w:rsidRDefault="004077BD"/>
    <w:p w14:paraId="3E33215B" w14:textId="77777777" w:rsidR="004077BD" w:rsidRDefault="004077BD"/>
    <w:p w14:paraId="4A937C98" w14:textId="77777777" w:rsidR="004077BD" w:rsidRDefault="00043926">
      <w:pPr>
        <w:widowControl/>
        <w:jc w:val="left"/>
      </w:pPr>
      <w:r>
        <w:br w:type="page"/>
      </w:r>
    </w:p>
    <w:p w14:paraId="171FB993" w14:textId="77777777" w:rsidR="004077BD" w:rsidRDefault="004077BD"/>
    <w:p w14:paraId="371EF486" w14:textId="77777777" w:rsidR="004077BD" w:rsidRDefault="00043926">
      <w:pPr>
        <w:pStyle w:val="1"/>
      </w:pPr>
      <w:bookmarkStart w:id="32" w:name="_Toc45031970"/>
      <w:r>
        <w:rPr>
          <w:rFonts w:hint="eastAsia"/>
        </w:rPr>
        <w:t>第七章投标文件格式</w:t>
      </w:r>
      <w:bookmarkEnd w:id="32"/>
    </w:p>
    <w:p w14:paraId="39979465" w14:textId="77777777" w:rsidR="004077BD" w:rsidRDefault="004077BD">
      <w:pPr>
        <w:jc w:val="center"/>
        <w:rPr>
          <w:b/>
          <w:sz w:val="52"/>
          <w:szCs w:val="52"/>
        </w:rPr>
      </w:pPr>
    </w:p>
    <w:p w14:paraId="0724A6C2" w14:textId="77777777" w:rsidR="004077BD" w:rsidRDefault="00043926">
      <w:pPr>
        <w:pStyle w:val="20"/>
        <w:spacing w:line="400" w:lineRule="exact"/>
        <w:rPr>
          <w:rFonts w:ascii="仿宋" w:eastAsia="仿宋" w:hAnsi="仿宋"/>
        </w:rPr>
      </w:pPr>
      <w:bookmarkStart w:id="33" w:name="_Toc14934"/>
      <w:bookmarkStart w:id="34" w:name="_Toc31468"/>
      <w:bookmarkStart w:id="35" w:name="_Toc25194"/>
      <w:bookmarkStart w:id="36" w:name="_Toc44691163"/>
      <w:bookmarkStart w:id="37" w:name="_Toc44690704"/>
      <w:bookmarkStart w:id="38" w:name="_Toc44690431"/>
      <w:bookmarkStart w:id="39" w:name="_Toc11772"/>
      <w:bookmarkStart w:id="40" w:name="_Toc44691395"/>
      <w:bookmarkStart w:id="41" w:name="_Toc45031971"/>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ook w:val="04A0" w:firstRow="1" w:lastRow="0" w:firstColumn="1" w:lastColumn="0" w:noHBand="0" w:noVBand="1"/>
      </w:tblPr>
      <w:tblGrid>
        <w:gridCol w:w="959"/>
        <w:gridCol w:w="1957"/>
        <w:gridCol w:w="3004"/>
        <w:gridCol w:w="4161"/>
      </w:tblGrid>
      <w:tr w:rsidR="004077BD" w14:paraId="12CC2B19" w14:textId="77777777">
        <w:trPr>
          <w:trHeight w:val="571"/>
          <w:jc w:val="center"/>
        </w:trPr>
        <w:tc>
          <w:tcPr>
            <w:tcW w:w="959" w:type="dxa"/>
            <w:vAlign w:val="center"/>
          </w:tcPr>
          <w:p w14:paraId="241E1F91" w14:textId="77777777"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14:paraId="32ADD545" w14:textId="77777777"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14:paraId="51DB7881" w14:textId="77777777"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14:paraId="6BAACECB" w14:textId="77777777"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4077BD" w14:paraId="167C4F31" w14:textId="77777777">
        <w:trPr>
          <w:trHeight w:val="1132"/>
          <w:jc w:val="center"/>
        </w:trPr>
        <w:tc>
          <w:tcPr>
            <w:tcW w:w="959" w:type="dxa"/>
            <w:vAlign w:val="center"/>
          </w:tcPr>
          <w:p w14:paraId="3D9E208B" w14:textId="77777777"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14:paraId="765352C1" w14:textId="77777777"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14:paraId="759AA348" w14:textId="77777777"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14:paraId="4876F405" w14:textId="77777777"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4077BD" w14:paraId="617C2431" w14:textId="77777777">
        <w:trPr>
          <w:jc w:val="center"/>
        </w:trPr>
        <w:tc>
          <w:tcPr>
            <w:tcW w:w="959" w:type="dxa"/>
            <w:vAlign w:val="center"/>
          </w:tcPr>
          <w:p w14:paraId="39F6C971" w14:textId="77777777"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14:paraId="4B9AC832" w14:textId="77777777"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14:paraId="0BFEFF55" w14:textId="77777777"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14:paraId="50961933" w14:textId="77777777"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14:paraId="295191A5" w14:textId="77777777"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投标文件正本、副本和密封好的备份光盘（封包1）；</w:t>
            </w:r>
          </w:p>
          <w:p w14:paraId="394D31CC" w14:textId="77777777"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4077BD" w14:paraId="5B934352" w14:textId="77777777">
        <w:trPr>
          <w:jc w:val="center"/>
        </w:trPr>
        <w:tc>
          <w:tcPr>
            <w:tcW w:w="959" w:type="dxa"/>
            <w:vAlign w:val="center"/>
          </w:tcPr>
          <w:p w14:paraId="728557C5" w14:textId="77777777"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14:paraId="008516F5" w14:textId="77777777"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14:paraId="0CCE682F" w14:textId="77777777" w:rsidR="004077BD" w:rsidRDefault="00043926">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14:paraId="657F88DF" w14:textId="77777777"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14:paraId="68B2C862" w14:textId="77777777"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14:paraId="2DBE5961" w14:textId="77777777"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14:paraId="7A77A8CA" w14:textId="77777777"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14:paraId="3B8A7708" w14:textId="77777777" w:rsidR="004077BD" w:rsidRDefault="004077BD">
      <w:pPr>
        <w:spacing w:line="360" w:lineRule="auto"/>
        <w:ind w:firstLineChars="200" w:firstLine="420"/>
        <w:rPr>
          <w:rFonts w:asciiTheme="minorEastAsia" w:eastAsiaTheme="minorEastAsia" w:hAnsiTheme="minorEastAsia"/>
        </w:rPr>
      </w:pPr>
    </w:p>
    <w:p w14:paraId="4A054A5E" w14:textId="77777777" w:rsidR="004077BD" w:rsidRDefault="004077BD">
      <w:pPr>
        <w:spacing w:line="360" w:lineRule="auto"/>
        <w:ind w:firstLineChars="200" w:firstLine="420"/>
        <w:rPr>
          <w:rFonts w:asciiTheme="minorEastAsia" w:eastAsiaTheme="minorEastAsia" w:hAnsiTheme="minorEastAsia"/>
        </w:rPr>
      </w:pPr>
    </w:p>
    <w:p w14:paraId="4802D788" w14:textId="77777777" w:rsidR="004077BD" w:rsidRDefault="004077BD">
      <w:pPr>
        <w:jc w:val="center"/>
        <w:rPr>
          <w:b/>
          <w:sz w:val="52"/>
          <w:szCs w:val="52"/>
        </w:rPr>
      </w:pPr>
    </w:p>
    <w:p w14:paraId="30135F03" w14:textId="77777777" w:rsidR="004077BD" w:rsidRDefault="004077BD"/>
    <w:p w14:paraId="7230D16D" w14:textId="77777777" w:rsidR="004077BD" w:rsidRDefault="004077BD"/>
    <w:p w14:paraId="55DF2C8C" w14:textId="77777777" w:rsidR="004077BD" w:rsidRDefault="004077BD"/>
    <w:p w14:paraId="6DBCCAB4" w14:textId="77777777" w:rsidR="004077BD" w:rsidRDefault="004077BD"/>
    <w:p w14:paraId="7EB93F0B" w14:textId="77777777" w:rsidR="004077BD" w:rsidRDefault="004077BD"/>
    <w:p w14:paraId="23B47951" w14:textId="77777777" w:rsidR="004077BD" w:rsidRDefault="004077BD"/>
    <w:p w14:paraId="5D9ED6B1" w14:textId="77777777" w:rsidR="004077BD" w:rsidRDefault="004077BD">
      <w:pPr>
        <w:jc w:val="center"/>
        <w:rPr>
          <w:b/>
          <w:bCs/>
          <w:sz w:val="52"/>
        </w:rPr>
      </w:pPr>
    </w:p>
    <w:p w14:paraId="319F1BF8" w14:textId="77777777" w:rsidR="004077BD" w:rsidRDefault="00043926">
      <w:pPr>
        <w:jc w:val="center"/>
        <w:rPr>
          <w:b/>
          <w:bCs/>
          <w:sz w:val="52"/>
        </w:rPr>
      </w:pPr>
      <w:r>
        <w:rPr>
          <w:rFonts w:hint="eastAsia"/>
          <w:b/>
          <w:bCs/>
          <w:sz w:val="52"/>
        </w:rPr>
        <w:t>投标文件</w:t>
      </w:r>
    </w:p>
    <w:p w14:paraId="4000C080" w14:textId="77777777" w:rsidR="004077BD" w:rsidRDefault="004077BD">
      <w:pPr>
        <w:jc w:val="center"/>
        <w:rPr>
          <w:b/>
          <w:bCs/>
        </w:rPr>
      </w:pPr>
    </w:p>
    <w:p w14:paraId="77E5CC4F" w14:textId="77777777" w:rsidR="004077BD" w:rsidRDefault="004077BD">
      <w:pPr>
        <w:jc w:val="center"/>
        <w:rPr>
          <w:b/>
          <w:bCs/>
        </w:rPr>
      </w:pPr>
    </w:p>
    <w:p w14:paraId="45DBDC6C" w14:textId="77777777" w:rsidR="004077BD" w:rsidRDefault="004077BD">
      <w:pPr>
        <w:jc w:val="center"/>
        <w:rPr>
          <w:b/>
          <w:bCs/>
        </w:rPr>
      </w:pPr>
    </w:p>
    <w:p w14:paraId="1EA40077" w14:textId="77777777" w:rsidR="004077BD" w:rsidRDefault="004077BD">
      <w:pPr>
        <w:jc w:val="center"/>
        <w:rPr>
          <w:b/>
          <w:bCs/>
        </w:rPr>
      </w:pPr>
    </w:p>
    <w:p w14:paraId="14B297EB" w14:textId="77777777" w:rsidR="004077BD" w:rsidRDefault="004077BD">
      <w:pPr>
        <w:jc w:val="center"/>
        <w:rPr>
          <w:b/>
          <w:bCs/>
        </w:rPr>
      </w:pPr>
    </w:p>
    <w:p w14:paraId="227ADF2D" w14:textId="77777777" w:rsidR="004077BD" w:rsidRDefault="004077BD">
      <w:pPr>
        <w:jc w:val="center"/>
        <w:rPr>
          <w:b/>
          <w:bCs/>
        </w:rPr>
      </w:pPr>
    </w:p>
    <w:p w14:paraId="5ED07BCA" w14:textId="77777777" w:rsidR="004077BD" w:rsidRDefault="00043926">
      <w:pPr>
        <w:jc w:val="center"/>
        <w:rPr>
          <w:rFonts w:ascii="宋体" w:hAnsi="宋体"/>
          <w:b/>
          <w:bCs/>
          <w:sz w:val="30"/>
          <w:szCs w:val="30"/>
        </w:rPr>
      </w:pPr>
      <w:r>
        <w:rPr>
          <w:rFonts w:ascii="宋体" w:hAnsi="宋体" w:hint="eastAsia"/>
          <w:b/>
          <w:bCs/>
          <w:sz w:val="30"/>
          <w:szCs w:val="30"/>
        </w:rPr>
        <w:t>（正本/副本）</w:t>
      </w:r>
    </w:p>
    <w:p w14:paraId="7F29E84B" w14:textId="77777777" w:rsidR="004077BD" w:rsidRDefault="004077BD">
      <w:pPr>
        <w:jc w:val="center"/>
        <w:rPr>
          <w:b/>
          <w:bCs/>
        </w:rPr>
      </w:pPr>
    </w:p>
    <w:p w14:paraId="05C18561" w14:textId="77777777" w:rsidR="004077BD" w:rsidRDefault="004077BD">
      <w:pPr>
        <w:jc w:val="center"/>
        <w:rPr>
          <w:b/>
          <w:bCs/>
        </w:rPr>
      </w:pPr>
    </w:p>
    <w:p w14:paraId="6C267EBA" w14:textId="77777777" w:rsidR="004077BD" w:rsidRDefault="004077BD">
      <w:pPr>
        <w:jc w:val="center"/>
        <w:rPr>
          <w:b/>
          <w:bCs/>
        </w:rPr>
      </w:pPr>
    </w:p>
    <w:p w14:paraId="1BD89105" w14:textId="77777777" w:rsidR="004077BD" w:rsidRDefault="004077BD">
      <w:pPr>
        <w:jc w:val="center"/>
        <w:rPr>
          <w:b/>
          <w:bCs/>
        </w:rPr>
      </w:pPr>
    </w:p>
    <w:p w14:paraId="5E403293" w14:textId="77777777" w:rsidR="004077BD" w:rsidRDefault="004077BD">
      <w:pPr>
        <w:jc w:val="center"/>
        <w:rPr>
          <w:b/>
          <w:bCs/>
        </w:rPr>
      </w:pPr>
    </w:p>
    <w:p w14:paraId="5FE10F5C" w14:textId="77777777" w:rsidR="004077BD" w:rsidRDefault="004077BD">
      <w:pPr>
        <w:jc w:val="center"/>
        <w:rPr>
          <w:b/>
          <w:bCs/>
        </w:rPr>
      </w:pPr>
    </w:p>
    <w:p w14:paraId="58173415" w14:textId="77777777" w:rsidR="004077BD" w:rsidRDefault="004077BD">
      <w:pPr>
        <w:jc w:val="center"/>
        <w:rPr>
          <w:b/>
          <w:bCs/>
        </w:rPr>
      </w:pPr>
    </w:p>
    <w:p w14:paraId="0D35E68B" w14:textId="77777777" w:rsidR="004077BD" w:rsidRDefault="004077BD">
      <w:pPr>
        <w:jc w:val="center"/>
        <w:rPr>
          <w:b/>
          <w:bCs/>
        </w:rPr>
      </w:pPr>
    </w:p>
    <w:p w14:paraId="67DA1EF6" w14:textId="77777777" w:rsidR="004077BD" w:rsidRDefault="004077BD">
      <w:pPr>
        <w:jc w:val="center"/>
        <w:rPr>
          <w:b/>
          <w:bCs/>
        </w:rPr>
      </w:pPr>
    </w:p>
    <w:p w14:paraId="35E2B39C" w14:textId="77777777" w:rsidR="004077BD" w:rsidRDefault="004077BD">
      <w:pPr>
        <w:jc w:val="center"/>
        <w:rPr>
          <w:b/>
          <w:bCs/>
        </w:rPr>
      </w:pPr>
    </w:p>
    <w:p w14:paraId="55114542" w14:textId="77777777" w:rsidR="004077BD" w:rsidRDefault="004077BD">
      <w:pPr>
        <w:jc w:val="center"/>
        <w:rPr>
          <w:b/>
          <w:bCs/>
        </w:rPr>
      </w:pPr>
    </w:p>
    <w:p w14:paraId="129AC9CC" w14:textId="77777777" w:rsidR="004077BD" w:rsidRDefault="004077BD">
      <w:pPr>
        <w:jc w:val="center"/>
        <w:rPr>
          <w:b/>
          <w:bCs/>
        </w:rPr>
      </w:pPr>
    </w:p>
    <w:p w14:paraId="573C6243" w14:textId="77777777" w:rsidR="004077BD" w:rsidRDefault="004077BD">
      <w:pPr>
        <w:jc w:val="center"/>
        <w:rPr>
          <w:b/>
          <w:bCs/>
        </w:rPr>
      </w:pPr>
    </w:p>
    <w:p w14:paraId="4292854C" w14:textId="77777777" w:rsidR="004077BD" w:rsidRDefault="004077BD">
      <w:pPr>
        <w:jc w:val="center"/>
        <w:rPr>
          <w:b/>
          <w:bCs/>
        </w:rPr>
      </w:pPr>
    </w:p>
    <w:p w14:paraId="0A10901A" w14:textId="77777777" w:rsidR="004077BD" w:rsidRDefault="00043926">
      <w:pPr>
        <w:spacing w:line="480" w:lineRule="auto"/>
        <w:ind w:firstLineChars="529" w:firstLine="1275"/>
        <w:rPr>
          <w:b/>
          <w:bCs/>
          <w:sz w:val="24"/>
          <w:u w:val="single"/>
        </w:rPr>
      </w:pPr>
      <w:r>
        <w:rPr>
          <w:rFonts w:hint="eastAsia"/>
          <w:b/>
          <w:bCs/>
          <w:sz w:val="24"/>
        </w:rPr>
        <w:t>项目名称：</w:t>
      </w:r>
    </w:p>
    <w:p w14:paraId="3874E09B" w14:textId="77777777" w:rsidR="004077BD" w:rsidRDefault="00043926">
      <w:pPr>
        <w:spacing w:line="480" w:lineRule="auto"/>
        <w:ind w:firstLineChars="529" w:firstLine="1275"/>
        <w:rPr>
          <w:b/>
          <w:bCs/>
          <w:sz w:val="24"/>
        </w:rPr>
      </w:pPr>
      <w:r>
        <w:rPr>
          <w:rFonts w:hint="eastAsia"/>
          <w:b/>
          <w:bCs/>
          <w:sz w:val="24"/>
        </w:rPr>
        <w:t>法定代表人或</w:t>
      </w:r>
    </w:p>
    <w:p w14:paraId="76D965C2" w14:textId="77777777" w:rsidR="004077BD" w:rsidRDefault="00043926">
      <w:pPr>
        <w:spacing w:line="480" w:lineRule="auto"/>
        <w:ind w:firstLineChars="529" w:firstLine="1275"/>
        <w:rPr>
          <w:sz w:val="24"/>
          <w:u w:val="dotted"/>
        </w:rPr>
      </w:pPr>
      <w:r>
        <w:rPr>
          <w:rFonts w:hint="eastAsia"/>
          <w:b/>
          <w:bCs/>
          <w:sz w:val="24"/>
        </w:rPr>
        <w:t>委托代理人：</w:t>
      </w:r>
    </w:p>
    <w:p w14:paraId="0D21C04F" w14:textId="77777777" w:rsidR="004077BD" w:rsidRDefault="00043926">
      <w:pPr>
        <w:spacing w:line="480" w:lineRule="auto"/>
        <w:ind w:firstLineChars="529" w:firstLine="1275"/>
        <w:rPr>
          <w:b/>
          <w:bCs/>
          <w:sz w:val="24"/>
          <w:u w:val="dotted"/>
        </w:rPr>
      </w:pPr>
      <w:r>
        <w:rPr>
          <w:rFonts w:hint="eastAsia"/>
          <w:b/>
          <w:bCs/>
          <w:sz w:val="24"/>
        </w:rPr>
        <w:t>投标人：</w:t>
      </w:r>
    </w:p>
    <w:p w14:paraId="62DB61DA" w14:textId="77777777" w:rsidR="004077BD" w:rsidRDefault="00043926">
      <w:pPr>
        <w:spacing w:line="480" w:lineRule="auto"/>
        <w:ind w:firstLineChars="529" w:firstLine="1275"/>
      </w:pPr>
      <w:r>
        <w:rPr>
          <w:rFonts w:hint="eastAsia"/>
          <w:b/>
          <w:bCs/>
          <w:sz w:val="24"/>
        </w:rPr>
        <w:t>日期：年月日</w:t>
      </w:r>
    </w:p>
    <w:p w14:paraId="1545C928" w14:textId="77777777" w:rsidR="004077BD" w:rsidRDefault="004077BD">
      <w:pPr>
        <w:rPr>
          <w:b/>
          <w:bCs/>
        </w:rPr>
      </w:pPr>
    </w:p>
    <w:p w14:paraId="3142B8A8" w14:textId="77777777" w:rsidR="004077BD" w:rsidRDefault="00043926">
      <w:pPr>
        <w:rPr>
          <w:b/>
          <w:bCs/>
        </w:rPr>
      </w:pPr>
      <w:bookmarkStart w:id="42" w:name="_投标文件格式（第一册）"/>
      <w:bookmarkStart w:id="43" w:name="q0"/>
      <w:bookmarkEnd w:id="42"/>
      <w:r>
        <w:rPr>
          <w:rFonts w:ascii="仿宋" w:eastAsia="仿宋" w:hAnsi="仿宋"/>
        </w:rPr>
        <w:br w:type="page"/>
      </w:r>
    </w:p>
    <w:p w14:paraId="67B2D68D" w14:textId="77777777" w:rsidR="004077BD" w:rsidRDefault="004077BD">
      <w:pPr>
        <w:pStyle w:val="20"/>
        <w:spacing w:line="400" w:lineRule="exact"/>
        <w:rPr>
          <w:rFonts w:ascii="仿宋" w:eastAsia="仿宋" w:hAnsi="仿宋"/>
        </w:rPr>
      </w:pPr>
    </w:p>
    <w:p w14:paraId="52DDD10A" w14:textId="77777777" w:rsidR="004077BD" w:rsidRDefault="00043926">
      <w:pPr>
        <w:pStyle w:val="20"/>
        <w:spacing w:line="400" w:lineRule="exact"/>
        <w:rPr>
          <w:rFonts w:ascii="仿宋" w:eastAsia="仿宋" w:hAnsi="仿宋"/>
        </w:rPr>
      </w:pPr>
      <w:bookmarkStart w:id="44" w:name="_Toc45031972"/>
      <w:r>
        <w:rPr>
          <w:rFonts w:ascii="仿宋" w:eastAsia="仿宋" w:hAnsi="仿宋" w:hint="eastAsia"/>
        </w:rPr>
        <w:t>投标文件格式</w:t>
      </w:r>
      <w:bookmarkEnd w:id="44"/>
    </w:p>
    <w:bookmarkEnd w:id="43"/>
    <w:p w14:paraId="22A9431A" w14:textId="77777777"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14:paraId="52800773" w14:textId="77777777"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14:paraId="14AA99CD" w14:textId="77777777" w:rsidR="004077BD" w:rsidRDefault="00043926">
      <w:pPr>
        <w:numPr>
          <w:ilvl w:val="0"/>
          <w:numId w:val="4"/>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14:paraId="6FDB0AD6" w14:textId="77777777"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投标函（格式2）</w:t>
      </w:r>
    </w:p>
    <w:p w14:paraId="413BAAE1" w14:textId="77777777"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评分中涉及的承诺及声明函（格式3）</w:t>
      </w:r>
    </w:p>
    <w:p w14:paraId="29174C63" w14:textId="77777777"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开标一览表（格式4）</w:t>
      </w:r>
    </w:p>
    <w:p w14:paraId="7DDA32D9" w14:textId="77777777" w:rsidR="004077BD" w:rsidRDefault="00043926">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w:t>
      </w:r>
      <w:proofErr w:type="gramStart"/>
      <w:r>
        <w:rPr>
          <w:rFonts w:ascii="宋体" w:hAnsi="宋体" w:hint="eastAsia"/>
          <w:b/>
          <w:snapToGrid w:val="0"/>
          <w:kern w:val="0"/>
          <w:szCs w:val="21"/>
        </w:rPr>
        <w:t>一</w:t>
      </w:r>
      <w:proofErr w:type="gramEnd"/>
      <w:r>
        <w:rPr>
          <w:rFonts w:ascii="宋体" w:hAnsi="宋体" w:hint="eastAsia"/>
          <w:b/>
          <w:snapToGrid w:val="0"/>
          <w:kern w:val="0"/>
          <w:szCs w:val="21"/>
        </w:rPr>
        <w:t>信封，在递交投标文件时单独交与</w:t>
      </w:r>
      <w:r>
        <w:rPr>
          <w:rFonts w:ascii="宋体" w:hAnsi="宋体" w:hint="eastAsia"/>
          <w:b/>
          <w:bCs/>
          <w:snapToGrid w:val="0"/>
          <w:kern w:val="0"/>
          <w:szCs w:val="21"/>
        </w:rPr>
        <w:t>招标代理机构。</w:t>
      </w:r>
    </w:p>
    <w:p w14:paraId="36DDBA93" w14:textId="77777777"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报价表（格式5）</w:t>
      </w:r>
    </w:p>
    <w:p w14:paraId="734B6A19" w14:textId="77777777"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技术规格（格式6）</w:t>
      </w:r>
    </w:p>
    <w:p w14:paraId="2F3232F9" w14:textId="77777777"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交付进度（格式7）</w:t>
      </w:r>
    </w:p>
    <w:p w14:paraId="33DA57E5" w14:textId="77777777"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售后服务和质量承诺（格式8）</w:t>
      </w:r>
    </w:p>
    <w:p w14:paraId="5A6AB313" w14:textId="77777777" w:rsidR="004077BD" w:rsidRDefault="00043926">
      <w:pPr>
        <w:adjustRightInd w:val="0"/>
        <w:spacing w:line="360" w:lineRule="auto"/>
        <w:rPr>
          <w:rFonts w:ascii="宋体" w:hAnsi="宋体"/>
          <w:snapToGrid w:val="0"/>
          <w:kern w:val="0"/>
          <w:szCs w:val="21"/>
        </w:rPr>
      </w:pPr>
      <w:r>
        <w:rPr>
          <w:rFonts w:ascii="宋体" w:hAnsi="宋体" w:hint="eastAsia"/>
          <w:snapToGrid w:val="0"/>
          <w:kern w:val="0"/>
          <w:szCs w:val="21"/>
        </w:rPr>
        <w:t>十一、</w:t>
      </w: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9</w:t>
      </w:r>
      <w:r>
        <w:rPr>
          <w:rFonts w:ascii="宋体" w:hAnsi="宋体"/>
          <w:snapToGrid w:val="0"/>
          <w:kern w:val="0"/>
        </w:rPr>
        <w:t>）</w:t>
      </w:r>
    </w:p>
    <w:p w14:paraId="4A64B34C" w14:textId="77777777" w:rsidR="004077BD" w:rsidRDefault="00043926">
      <w:pPr>
        <w:adjustRightInd w:val="0"/>
        <w:spacing w:line="360" w:lineRule="auto"/>
        <w:ind w:hanging="2"/>
        <w:rPr>
          <w:rFonts w:ascii="宋体" w:hAnsi="宋体"/>
          <w:snapToGrid w:val="0"/>
          <w:kern w:val="0"/>
          <w:szCs w:val="21"/>
        </w:rPr>
      </w:pPr>
      <w:r>
        <w:rPr>
          <w:rFonts w:ascii="宋体" w:hAnsi="宋体" w:hint="eastAsia"/>
          <w:snapToGrid w:val="0"/>
          <w:kern w:val="0"/>
          <w:szCs w:val="21"/>
        </w:rPr>
        <w:t>十二、偏离</w:t>
      </w:r>
      <w:r>
        <w:rPr>
          <w:rFonts w:ascii="宋体" w:hAnsi="宋体"/>
          <w:snapToGrid w:val="0"/>
          <w:kern w:val="0"/>
          <w:szCs w:val="21"/>
        </w:rPr>
        <w:t>表（格式</w:t>
      </w:r>
      <w:r>
        <w:rPr>
          <w:rFonts w:ascii="宋体" w:hAnsi="宋体" w:hint="eastAsia"/>
          <w:snapToGrid w:val="0"/>
          <w:kern w:val="0"/>
          <w:szCs w:val="21"/>
        </w:rPr>
        <w:t>10</w:t>
      </w:r>
      <w:r>
        <w:rPr>
          <w:rFonts w:ascii="宋体" w:hAnsi="宋体"/>
          <w:snapToGrid w:val="0"/>
          <w:kern w:val="0"/>
          <w:szCs w:val="21"/>
        </w:rPr>
        <w:t>）</w:t>
      </w:r>
    </w:p>
    <w:p w14:paraId="143F4AD2" w14:textId="77777777" w:rsidR="004077BD" w:rsidRDefault="00043926">
      <w:pPr>
        <w:adjustRightInd w:val="0"/>
        <w:spacing w:line="360" w:lineRule="auto"/>
        <w:ind w:hanging="2"/>
        <w:rPr>
          <w:rFonts w:ascii="宋体" w:hAnsi="宋体"/>
          <w:snapToGrid w:val="0"/>
          <w:kern w:val="0"/>
          <w:szCs w:val="21"/>
        </w:rPr>
      </w:pPr>
      <w:r>
        <w:rPr>
          <w:rFonts w:ascii="宋体" w:hAnsi="宋体" w:hint="eastAsia"/>
          <w:snapToGrid w:val="0"/>
          <w:kern w:val="0"/>
          <w:szCs w:val="21"/>
        </w:rPr>
        <w:t>十三、</w:t>
      </w: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（格式11）</w:t>
      </w:r>
    </w:p>
    <w:p w14:paraId="5B261675" w14:textId="77777777" w:rsidR="004077BD" w:rsidRDefault="004077BD">
      <w:pPr>
        <w:adjustRightInd w:val="0"/>
        <w:spacing w:line="300" w:lineRule="auto"/>
        <w:ind w:left="-2"/>
        <w:rPr>
          <w:rFonts w:ascii="宋体" w:hAnsi="宋体"/>
          <w:snapToGrid w:val="0"/>
          <w:kern w:val="0"/>
          <w:szCs w:val="21"/>
        </w:rPr>
      </w:pPr>
    </w:p>
    <w:p w14:paraId="5F385ADF" w14:textId="77777777" w:rsidR="004077BD" w:rsidRDefault="004077BD">
      <w:pPr>
        <w:adjustRightInd w:val="0"/>
        <w:spacing w:line="300" w:lineRule="auto"/>
        <w:ind w:left="-2"/>
        <w:rPr>
          <w:rFonts w:ascii="宋体" w:hAnsi="宋体"/>
          <w:snapToGrid w:val="0"/>
          <w:kern w:val="0"/>
          <w:szCs w:val="21"/>
        </w:rPr>
      </w:pPr>
    </w:p>
    <w:p w14:paraId="10030B16" w14:textId="77777777" w:rsidR="004077BD" w:rsidRDefault="004077BD">
      <w:pPr>
        <w:adjustRightInd w:val="0"/>
        <w:spacing w:line="300" w:lineRule="auto"/>
        <w:ind w:left="-2"/>
        <w:rPr>
          <w:rFonts w:ascii="宋体" w:hAnsi="宋体"/>
          <w:snapToGrid w:val="0"/>
          <w:kern w:val="0"/>
          <w:szCs w:val="21"/>
        </w:rPr>
      </w:pPr>
    </w:p>
    <w:p w14:paraId="5FCCF7F3" w14:textId="77777777" w:rsidR="004077BD" w:rsidRDefault="004077BD">
      <w:pPr>
        <w:ind w:hanging="2"/>
        <w:rPr>
          <w:b/>
          <w:bCs/>
          <w:sz w:val="28"/>
        </w:rPr>
      </w:pPr>
    </w:p>
    <w:p w14:paraId="5550FE84" w14:textId="77777777" w:rsidR="004077BD" w:rsidRDefault="00043926">
      <w:pPr>
        <w:adjustRightInd w:val="0"/>
        <w:snapToGrid w:val="0"/>
        <w:spacing w:line="300" w:lineRule="auto"/>
        <w:jc w:val="center"/>
      </w:pPr>
      <w:bookmarkStart w:id="45" w:name="_格式1__投标人资格证明文件"/>
      <w:bookmarkEnd w:id="45"/>
      <w:r>
        <w:br w:type="page"/>
      </w:r>
    </w:p>
    <w:p w14:paraId="1F40F49B" w14:textId="77777777" w:rsidR="004077BD" w:rsidRDefault="004077BD">
      <w:pPr>
        <w:adjustRightInd w:val="0"/>
        <w:snapToGrid w:val="0"/>
        <w:spacing w:line="300" w:lineRule="auto"/>
        <w:jc w:val="center"/>
      </w:pPr>
    </w:p>
    <w:p w14:paraId="19F4B24E" w14:textId="77777777" w:rsidR="004077BD" w:rsidRDefault="00043926">
      <w:pPr>
        <w:pStyle w:val="20"/>
        <w:spacing w:line="400" w:lineRule="exact"/>
        <w:rPr>
          <w:rFonts w:ascii="仿宋" w:eastAsia="仿宋" w:hAnsi="仿宋"/>
        </w:rPr>
      </w:pPr>
      <w:bookmarkStart w:id="46" w:name="_Toc45031973"/>
      <w:r>
        <w:rPr>
          <w:rFonts w:ascii="仿宋" w:eastAsia="仿宋" w:hAnsi="仿宋" w:hint="eastAsia"/>
        </w:rPr>
        <w:t>评标指引表</w:t>
      </w:r>
      <w:bookmarkEnd w:id="46"/>
    </w:p>
    <w:p w14:paraId="5B692590" w14:textId="77777777" w:rsidR="004077BD" w:rsidRDefault="004077BD">
      <w:pPr>
        <w:jc w:val="center"/>
        <w:rPr>
          <w:b/>
          <w:szCs w:val="21"/>
        </w:rPr>
      </w:pPr>
    </w:p>
    <w:p w14:paraId="6BD2ED3C" w14:textId="77777777" w:rsidR="004077BD" w:rsidRDefault="00043926">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14:paraId="15E41488" w14:textId="77777777" w:rsidR="004077BD" w:rsidRDefault="004077BD">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4854"/>
        <w:gridCol w:w="2169"/>
        <w:gridCol w:w="1472"/>
      </w:tblGrid>
      <w:tr w:rsidR="004077BD" w14:paraId="5CD7B539" w14:textId="77777777">
        <w:trPr>
          <w:trHeight w:val="777"/>
          <w:jc w:val="center"/>
        </w:trPr>
        <w:tc>
          <w:tcPr>
            <w:tcW w:w="9552" w:type="dxa"/>
            <w:gridSpan w:val="4"/>
            <w:vAlign w:val="center"/>
          </w:tcPr>
          <w:p w14:paraId="69F45116" w14:textId="77777777" w:rsidR="004077BD" w:rsidRDefault="00043926">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4077BD" w14:paraId="51E34667" w14:textId="77777777">
        <w:trPr>
          <w:trHeight w:val="611"/>
          <w:jc w:val="center"/>
        </w:trPr>
        <w:tc>
          <w:tcPr>
            <w:tcW w:w="1057" w:type="dxa"/>
            <w:vAlign w:val="center"/>
          </w:tcPr>
          <w:p w14:paraId="5A502BB0" w14:textId="77777777" w:rsidR="004077BD" w:rsidRDefault="00043926">
            <w:pPr>
              <w:spacing w:line="360" w:lineRule="exact"/>
              <w:jc w:val="center"/>
              <w:rPr>
                <w:rFonts w:ascii="宋体" w:hAnsi="宋体"/>
                <w:szCs w:val="21"/>
              </w:rPr>
            </w:pPr>
            <w:r>
              <w:rPr>
                <w:rFonts w:ascii="宋体" w:hAnsi="宋体" w:hint="eastAsia"/>
                <w:szCs w:val="21"/>
              </w:rPr>
              <w:t>评分类别</w:t>
            </w:r>
          </w:p>
        </w:tc>
        <w:tc>
          <w:tcPr>
            <w:tcW w:w="4854" w:type="dxa"/>
            <w:vAlign w:val="center"/>
          </w:tcPr>
          <w:p w14:paraId="50A8F2ED" w14:textId="77777777" w:rsidR="004077BD" w:rsidRDefault="00043926">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14:paraId="7C7C4ED4" w14:textId="77777777" w:rsidR="004077BD" w:rsidRDefault="00043926">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14:paraId="47E907F6" w14:textId="77777777" w:rsidR="004077BD" w:rsidRDefault="00043926">
            <w:pPr>
              <w:spacing w:line="360" w:lineRule="exact"/>
              <w:jc w:val="center"/>
              <w:rPr>
                <w:rFonts w:ascii="宋体" w:hAnsi="宋体"/>
                <w:szCs w:val="21"/>
              </w:rPr>
            </w:pPr>
            <w:r>
              <w:rPr>
                <w:rFonts w:ascii="宋体" w:hAnsi="宋体" w:hint="eastAsia"/>
                <w:szCs w:val="21"/>
              </w:rPr>
              <w:t>备注</w:t>
            </w:r>
          </w:p>
        </w:tc>
      </w:tr>
      <w:tr w:rsidR="004077BD" w14:paraId="5CC3CED5" w14:textId="77777777">
        <w:trPr>
          <w:trHeight w:val="1697"/>
          <w:jc w:val="center"/>
        </w:trPr>
        <w:tc>
          <w:tcPr>
            <w:tcW w:w="1057" w:type="dxa"/>
            <w:vAlign w:val="center"/>
          </w:tcPr>
          <w:p w14:paraId="1710B5B0" w14:textId="77777777" w:rsidR="004077BD" w:rsidRDefault="00043926">
            <w:pPr>
              <w:spacing w:line="360" w:lineRule="exact"/>
              <w:jc w:val="center"/>
              <w:rPr>
                <w:rFonts w:ascii="宋体" w:hAnsi="宋体"/>
                <w:szCs w:val="21"/>
              </w:rPr>
            </w:pPr>
            <w:r>
              <w:rPr>
                <w:rFonts w:ascii="宋体" w:hAnsi="宋体" w:hint="eastAsia"/>
                <w:szCs w:val="21"/>
              </w:rPr>
              <w:t>价格标</w:t>
            </w:r>
          </w:p>
        </w:tc>
        <w:tc>
          <w:tcPr>
            <w:tcW w:w="4854" w:type="dxa"/>
            <w:vAlign w:val="center"/>
          </w:tcPr>
          <w:p w14:paraId="7716D35C" w14:textId="77777777" w:rsidR="004077BD" w:rsidRDefault="00043926">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14:paraId="41B779FE" w14:textId="77777777" w:rsidR="004077BD" w:rsidRDefault="004077BD">
            <w:pPr>
              <w:spacing w:line="360" w:lineRule="exact"/>
              <w:jc w:val="center"/>
              <w:rPr>
                <w:rFonts w:ascii="宋体" w:hAnsi="宋体"/>
                <w:b/>
                <w:szCs w:val="21"/>
              </w:rPr>
            </w:pPr>
          </w:p>
        </w:tc>
        <w:tc>
          <w:tcPr>
            <w:tcW w:w="1472" w:type="dxa"/>
            <w:vAlign w:val="center"/>
          </w:tcPr>
          <w:p w14:paraId="36CFCBA2" w14:textId="77777777" w:rsidR="004077BD" w:rsidRDefault="004077BD">
            <w:pPr>
              <w:spacing w:line="360" w:lineRule="exact"/>
              <w:jc w:val="center"/>
              <w:rPr>
                <w:rFonts w:ascii="宋体" w:hAnsi="宋体"/>
                <w:b/>
                <w:szCs w:val="21"/>
              </w:rPr>
            </w:pPr>
          </w:p>
        </w:tc>
      </w:tr>
      <w:tr w:rsidR="004077BD" w14:paraId="70653A11" w14:textId="77777777">
        <w:trPr>
          <w:trHeight w:val="273"/>
          <w:jc w:val="center"/>
        </w:trPr>
        <w:tc>
          <w:tcPr>
            <w:tcW w:w="1057" w:type="dxa"/>
            <w:vMerge w:val="restart"/>
            <w:vAlign w:val="center"/>
          </w:tcPr>
          <w:p w14:paraId="5EE29812" w14:textId="77777777" w:rsidR="004077BD" w:rsidRDefault="00043926">
            <w:pPr>
              <w:spacing w:line="360" w:lineRule="exact"/>
              <w:jc w:val="center"/>
              <w:rPr>
                <w:rFonts w:ascii="宋体" w:hAnsi="宋体"/>
                <w:szCs w:val="21"/>
              </w:rPr>
            </w:pPr>
            <w:r>
              <w:rPr>
                <w:rFonts w:ascii="宋体" w:hAnsi="宋体" w:hint="eastAsia"/>
                <w:szCs w:val="21"/>
              </w:rPr>
              <w:t>技术标</w:t>
            </w:r>
          </w:p>
        </w:tc>
        <w:tc>
          <w:tcPr>
            <w:tcW w:w="4854" w:type="dxa"/>
          </w:tcPr>
          <w:p w14:paraId="35F0CA73" w14:textId="77777777" w:rsidR="004077BD" w:rsidRDefault="00043926">
            <w:pPr>
              <w:spacing w:line="360" w:lineRule="exact"/>
              <w:jc w:val="center"/>
              <w:rPr>
                <w:rFonts w:ascii="宋体" w:hAnsi="宋体"/>
                <w:szCs w:val="21"/>
              </w:rPr>
            </w:pPr>
            <w:r>
              <w:rPr>
                <w:rFonts w:ascii="宋体" w:hAnsi="宋体" w:hint="eastAsia"/>
                <w:szCs w:val="21"/>
              </w:rPr>
              <w:t>1.……</w:t>
            </w:r>
          </w:p>
        </w:tc>
        <w:tc>
          <w:tcPr>
            <w:tcW w:w="2169" w:type="dxa"/>
            <w:vAlign w:val="center"/>
          </w:tcPr>
          <w:p w14:paraId="7193646F" w14:textId="77777777" w:rsidR="004077BD" w:rsidRDefault="004077BD">
            <w:pPr>
              <w:spacing w:line="360" w:lineRule="exact"/>
              <w:jc w:val="center"/>
              <w:rPr>
                <w:rFonts w:ascii="宋体" w:hAnsi="宋体"/>
                <w:b/>
                <w:szCs w:val="21"/>
              </w:rPr>
            </w:pPr>
          </w:p>
        </w:tc>
        <w:tc>
          <w:tcPr>
            <w:tcW w:w="1472" w:type="dxa"/>
            <w:vAlign w:val="center"/>
          </w:tcPr>
          <w:p w14:paraId="3E80DB2E" w14:textId="77777777" w:rsidR="004077BD" w:rsidRDefault="004077BD">
            <w:pPr>
              <w:spacing w:line="360" w:lineRule="exact"/>
              <w:jc w:val="center"/>
              <w:rPr>
                <w:rFonts w:ascii="宋体" w:hAnsi="宋体"/>
                <w:b/>
                <w:szCs w:val="21"/>
              </w:rPr>
            </w:pPr>
          </w:p>
        </w:tc>
      </w:tr>
      <w:tr w:rsidR="004077BD" w14:paraId="3FF44308" w14:textId="77777777">
        <w:trPr>
          <w:trHeight w:val="273"/>
          <w:jc w:val="center"/>
        </w:trPr>
        <w:tc>
          <w:tcPr>
            <w:tcW w:w="1057" w:type="dxa"/>
            <w:vMerge/>
            <w:vAlign w:val="center"/>
          </w:tcPr>
          <w:p w14:paraId="76718D84" w14:textId="77777777" w:rsidR="004077BD" w:rsidRDefault="004077BD">
            <w:pPr>
              <w:spacing w:line="360" w:lineRule="exact"/>
              <w:jc w:val="center"/>
              <w:rPr>
                <w:rFonts w:ascii="宋体" w:hAnsi="宋体"/>
                <w:szCs w:val="21"/>
              </w:rPr>
            </w:pPr>
          </w:p>
        </w:tc>
        <w:tc>
          <w:tcPr>
            <w:tcW w:w="4854" w:type="dxa"/>
          </w:tcPr>
          <w:p w14:paraId="7D4EFE28" w14:textId="77777777" w:rsidR="004077BD" w:rsidRDefault="00043926">
            <w:pPr>
              <w:spacing w:line="360" w:lineRule="exact"/>
              <w:jc w:val="center"/>
              <w:rPr>
                <w:rFonts w:ascii="宋体" w:hAnsi="宋体"/>
                <w:szCs w:val="21"/>
              </w:rPr>
            </w:pPr>
            <w:r>
              <w:rPr>
                <w:rFonts w:ascii="宋体" w:hAnsi="宋体" w:hint="eastAsia"/>
                <w:szCs w:val="21"/>
              </w:rPr>
              <w:t>2.……</w:t>
            </w:r>
          </w:p>
        </w:tc>
        <w:tc>
          <w:tcPr>
            <w:tcW w:w="2169" w:type="dxa"/>
            <w:vAlign w:val="center"/>
          </w:tcPr>
          <w:p w14:paraId="5A793273" w14:textId="77777777" w:rsidR="004077BD" w:rsidRDefault="004077BD">
            <w:pPr>
              <w:spacing w:line="360" w:lineRule="exact"/>
              <w:jc w:val="center"/>
              <w:rPr>
                <w:rFonts w:ascii="宋体" w:hAnsi="宋体"/>
                <w:b/>
                <w:szCs w:val="21"/>
              </w:rPr>
            </w:pPr>
          </w:p>
        </w:tc>
        <w:tc>
          <w:tcPr>
            <w:tcW w:w="1472" w:type="dxa"/>
            <w:vAlign w:val="center"/>
          </w:tcPr>
          <w:p w14:paraId="76915199" w14:textId="77777777" w:rsidR="004077BD" w:rsidRDefault="004077BD">
            <w:pPr>
              <w:spacing w:line="360" w:lineRule="exact"/>
              <w:jc w:val="center"/>
              <w:rPr>
                <w:rFonts w:ascii="宋体" w:hAnsi="宋体"/>
                <w:b/>
                <w:szCs w:val="21"/>
              </w:rPr>
            </w:pPr>
          </w:p>
        </w:tc>
      </w:tr>
      <w:tr w:rsidR="004077BD" w14:paraId="297E727C" w14:textId="77777777">
        <w:trPr>
          <w:trHeight w:val="273"/>
          <w:jc w:val="center"/>
        </w:trPr>
        <w:tc>
          <w:tcPr>
            <w:tcW w:w="1057" w:type="dxa"/>
            <w:vMerge/>
            <w:vAlign w:val="center"/>
          </w:tcPr>
          <w:p w14:paraId="18BC6BD7" w14:textId="77777777" w:rsidR="004077BD" w:rsidRDefault="004077BD">
            <w:pPr>
              <w:spacing w:line="360" w:lineRule="exact"/>
              <w:jc w:val="center"/>
              <w:rPr>
                <w:rFonts w:ascii="宋体" w:hAnsi="宋体"/>
                <w:szCs w:val="21"/>
              </w:rPr>
            </w:pPr>
          </w:p>
        </w:tc>
        <w:tc>
          <w:tcPr>
            <w:tcW w:w="4854" w:type="dxa"/>
          </w:tcPr>
          <w:p w14:paraId="0F81DA18" w14:textId="77777777" w:rsidR="004077BD" w:rsidRDefault="00043926">
            <w:pPr>
              <w:spacing w:line="360" w:lineRule="exact"/>
              <w:jc w:val="center"/>
              <w:rPr>
                <w:rFonts w:ascii="宋体" w:hAnsi="宋体"/>
                <w:szCs w:val="21"/>
              </w:rPr>
            </w:pPr>
            <w:r>
              <w:rPr>
                <w:rFonts w:ascii="宋体" w:hAnsi="宋体" w:hint="eastAsia"/>
                <w:szCs w:val="21"/>
              </w:rPr>
              <w:t>……</w:t>
            </w:r>
          </w:p>
        </w:tc>
        <w:tc>
          <w:tcPr>
            <w:tcW w:w="2169" w:type="dxa"/>
            <w:vAlign w:val="center"/>
          </w:tcPr>
          <w:p w14:paraId="03988D09" w14:textId="77777777" w:rsidR="004077BD" w:rsidRDefault="004077BD">
            <w:pPr>
              <w:spacing w:line="360" w:lineRule="exact"/>
              <w:jc w:val="center"/>
              <w:rPr>
                <w:rFonts w:ascii="宋体" w:hAnsi="宋体"/>
                <w:b/>
                <w:szCs w:val="21"/>
              </w:rPr>
            </w:pPr>
          </w:p>
        </w:tc>
        <w:tc>
          <w:tcPr>
            <w:tcW w:w="1472" w:type="dxa"/>
            <w:vAlign w:val="center"/>
          </w:tcPr>
          <w:p w14:paraId="0E673C3C" w14:textId="77777777" w:rsidR="004077BD" w:rsidRDefault="004077BD">
            <w:pPr>
              <w:spacing w:line="360" w:lineRule="exact"/>
              <w:jc w:val="center"/>
              <w:rPr>
                <w:rFonts w:ascii="宋体" w:hAnsi="宋体"/>
                <w:b/>
                <w:szCs w:val="21"/>
              </w:rPr>
            </w:pPr>
          </w:p>
        </w:tc>
      </w:tr>
      <w:tr w:rsidR="004077BD" w14:paraId="4BCA1E2C" w14:textId="77777777">
        <w:trPr>
          <w:trHeight w:val="286"/>
          <w:jc w:val="center"/>
        </w:trPr>
        <w:tc>
          <w:tcPr>
            <w:tcW w:w="1057" w:type="dxa"/>
            <w:vMerge w:val="restart"/>
            <w:vAlign w:val="center"/>
          </w:tcPr>
          <w:p w14:paraId="72FACAB9" w14:textId="77777777" w:rsidR="004077BD" w:rsidRDefault="00043926">
            <w:pPr>
              <w:spacing w:line="360" w:lineRule="exact"/>
              <w:jc w:val="center"/>
              <w:rPr>
                <w:rFonts w:ascii="宋体" w:hAnsi="宋体"/>
                <w:szCs w:val="21"/>
              </w:rPr>
            </w:pPr>
            <w:r>
              <w:rPr>
                <w:rFonts w:ascii="宋体" w:hAnsi="宋体" w:hint="eastAsia"/>
                <w:szCs w:val="21"/>
              </w:rPr>
              <w:t>商务标</w:t>
            </w:r>
          </w:p>
        </w:tc>
        <w:tc>
          <w:tcPr>
            <w:tcW w:w="4854" w:type="dxa"/>
          </w:tcPr>
          <w:p w14:paraId="1A400695" w14:textId="77777777" w:rsidR="004077BD" w:rsidRDefault="00043926">
            <w:pPr>
              <w:spacing w:line="360" w:lineRule="exact"/>
              <w:jc w:val="center"/>
              <w:rPr>
                <w:rFonts w:ascii="宋体" w:hAnsi="宋体"/>
                <w:szCs w:val="21"/>
              </w:rPr>
            </w:pPr>
            <w:r>
              <w:rPr>
                <w:rFonts w:ascii="宋体" w:hAnsi="宋体" w:hint="eastAsia"/>
                <w:szCs w:val="21"/>
              </w:rPr>
              <w:t>1.……</w:t>
            </w:r>
          </w:p>
        </w:tc>
        <w:tc>
          <w:tcPr>
            <w:tcW w:w="2169" w:type="dxa"/>
            <w:vAlign w:val="center"/>
          </w:tcPr>
          <w:p w14:paraId="254940D9" w14:textId="77777777" w:rsidR="004077BD" w:rsidRDefault="004077BD">
            <w:pPr>
              <w:spacing w:line="360" w:lineRule="exact"/>
              <w:jc w:val="center"/>
              <w:rPr>
                <w:rFonts w:ascii="宋体" w:hAnsi="宋体"/>
                <w:b/>
                <w:szCs w:val="21"/>
              </w:rPr>
            </w:pPr>
          </w:p>
        </w:tc>
        <w:tc>
          <w:tcPr>
            <w:tcW w:w="1472" w:type="dxa"/>
            <w:vAlign w:val="center"/>
          </w:tcPr>
          <w:p w14:paraId="06497996" w14:textId="77777777" w:rsidR="004077BD" w:rsidRDefault="004077BD">
            <w:pPr>
              <w:spacing w:line="360" w:lineRule="exact"/>
              <w:jc w:val="center"/>
              <w:rPr>
                <w:rFonts w:ascii="宋体" w:hAnsi="宋体"/>
                <w:b/>
                <w:szCs w:val="21"/>
              </w:rPr>
            </w:pPr>
          </w:p>
        </w:tc>
      </w:tr>
      <w:tr w:rsidR="004077BD" w14:paraId="1C2BBA97" w14:textId="77777777">
        <w:trPr>
          <w:trHeight w:val="286"/>
          <w:jc w:val="center"/>
        </w:trPr>
        <w:tc>
          <w:tcPr>
            <w:tcW w:w="1057" w:type="dxa"/>
            <w:vMerge/>
          </w:tcPr>
          <w:p w14:paraId="23F45E0B" w14:textId="77777777" w:rsidR="004077BD" w:rsidRDefault="004077BD">
            <w:pPr>
              <w:spacing w:line="360" w:lineRule="exact"/>
              <w:jc w:val="center"/>
              <w:rPr>
                <w:rFonts w:ascii="宋体" w:hAnsi="宋体"/>
                <w:szCs w:val="21"/>
              </w:rPr>
            </w:pPr>
          </w:p>
        </w:tc>
        <w:tc>
          <w:tcPr>
            <w:tcW w:w="4854" w:type="dxa"/>
          </w:tcPr>
          <w:p w14:paraId="70C8A096" w14:textId="77777777" w:rsidR="004077BD" w:rsidRDefault="00043926">
            <w:pPr>
              <w:spacing w:line="360" w:lineRule="exact"/>
              <w:jc w:val="center"/>
              <w:rPr>
                <w:rFonts w:ascii="宋体" w:hAnsi="宋体"/>
                <w:szCs w:val="21"/>
              </w:rPr>
            </w:pPr>
            <w:r>
              <w:rPr>
                <w:rFonts w:ascii="宋体" w:hAnsi="宋体" w:hint="eastAsia"/>
                <w:szCs w:val="21"/>
              </w:rPr>
              <w:t>2.……</w:t>
            </w:r>
          </w:p>
        </w:tc>
        <w:tc>
          <w:tcPr>
            <w:tcW w:w="2169" w:type="dxa"/>
            <w:vAlign w:val="center"/>
          </w:tcPr>
          <w:p w14:paraId="5BC59D77" w14:textId="77777777" w:rsidR="004077BD" w:rsidRDefault="004077BD">
            <w:pPr>
              <w:spacing w:line="360" w:lineRule="exact"/>
              <w:jc w:val="center"/>
              <w:rPr>
                <w:rFonts w:ascii="宋体" w:hAnsi="宋体"/>
                <w:b/>
                <w:szCs w:val="21"/>
              </w:rPr>
            </w:pPr>
          </w:p>
        </w:tc>
        <w:tc>
          <w:tcPr>
            <w:tcW w:w="1472" w:type="dxa"/>
            <w:vAlign w:val="center"/>
          </w:tcPr>
          <w:p w14:paraId="4736CB8D" w14:textId="77777777" w:rsidR="004077BD" w:rsidRDefault="004077BD">
            <w:pPr>
              <w:spacing w:line="360" w:lineRule="exact"/>
              <w:jc w:val="center"/>
              <w:rPr>
                <w:rFonts w:ascii="宋体" w:hAnsi="宋体"/>
                <w:b/>
                <w:szCs w:val="21"/>
              </w:rPr>
            </w:pPr>
          </w:p>
        </w:tc>
      </w:tr>
      <w:tr w:rsidR="004077BD" w14:paraId="1026CA2A" w14:textId="77777777">
        <w:trPr>
          <w:trHeight w:val="286"/>
          <w:jc w:val="center"/>
        </w:trPr>
        <w:tc>
          <w:tcPr>
            <w:tcW w:w="1057" w:type="dxa"/>
            <w:vMerge/>
          </w:tcPr>
          <w:p w14:paraId="54A1E894" w14:textId="77777777" w:rsidR="004077BD" w:rsidRDefault="004077BD">
            <w:pPr>
              <w:spacing w:line="360" w:lineRule="exact"/>
              <w:jc w:val="center"/>
              <w:rPr>
                <w:rFonts w:ascii="宋体" w:hAnsi="宋体"/>
                <w:szCs w:val="21"/>
              </w:rPr>
            </w:pPr>
          </w:p>
        </w:tc>
        <w:tc>
          <w:tcPr>
            <w:tcW w:w="4854" w:type="dxa"/>
          </w:tcPr>
          <w:p w14:paraId="626458AB" w14:textId="77777777" w:rsidR="004077BD" w:rsidRDefault="00043926">
            <w:pPr>
              <w:spacing w:line="360" w:lineRule="exact"/>
              <w:jc w:val="center"/>
              <w:rPr>
                <w:rFonts w:ascii="宋体" w:hAnsi="宋体"/>
                <w:szCs w:val="21"/>
              </w:rPr>
            </w:pPr>
            <w:r>
              <w:rPr>
                <w:rFonts w:ascii="宋体" w:hAnsi="宋体" w:hint="eastAsia"/>
                <w:szCs w:val="21"/>
              </w:rPr>
              <w:t>……</w:t>
            </w:r>
          </w:p>
        </w:tc>
        <w:tc>
          <w:tcPr>
            <w:tcW w:w="2169" w:type="dxa"/>
            <w:vAlign w:val="center"/>
          </w:tcPr>
          <w:p w14:paraId="3EAA8F55" w14:textId="77777777" w:rsidR="004077BD" w:rsidRDefault="004077BD">
            <w:pPr>
              <w:spacing w:line="360" w:lineRule="exact"/>
              <w:jc w:val="center"/>
              <w:rPr>
                <w:rFonts w:ascii="宋体" w:hAnsi="宋体"/>
                <w:b/>
                <w:szCs w:val="21"/>
              </w:rPr>
            </w:pPr>
          </w:p>
        </w:tc>
        <w:tc>
          <w:tcPr>
            <w:tcW w:w="1472" w:type="dxa"/>
            <w:vAlign w:val="center"/>
          </w:tcPr>
          <w:p w14:paraId="30498958" w14:textId="77777777" w:rsidR="004077BD" w:rsidRDefault="004077BD">
            <w:pPr>
              <w:spacing w:line="360" w:lineRule="exact"/>
              <w:jc w:val="center"/>
              <w:rPr>
                <w:rFonts w:ascii="宋体" w:hAnsi="宋体"/>
                <w:b/>
                <w:szCs w:val="21"/>
              </w:rPr>
            </w:pPr>
          </w:p>
        </w:tc>
      </w:tr>
    </w:tbl>
    <w:p w14:paraId="3B2674E4" w14:textId="77777777" w:rsidR="004077BD" w:rsidRDefault="004077BD">
      <w:pPr>
        <w:pStyle w:val="ab"/>
        <w:spacing w:line="360" w:lineRule="auto"/>
        <w:ind w:firstLineChars="201" w:firstLine="424"/>
        <w:rPr>
          <w:rFonts w:hAnsi="宋体"/>
          <w:b/>
          <w:szCs w:val="21"/>
        </w:rPr>
      </w:pPr>
    </w:p>
    <w:p w14:paraId="4D5F1B2E" w14:textId="77777777" w:rsidR="004077BD" w:rsidRDefault="00043926">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14:paraId="54A29112" w14:textId="77777777" w:rsidR="004077BD" w:rsidRDefault="004077BD">
      <w:pPr>
        <w:pStyle w:val="3"/>
        <w:jc w:val="center"/>
      </w:pPr>
    </w:p>
    <w:p w14:paraId="7BA445D0" w14:textId="77777777" w:rsidR="004077BD" w:rsidRDefault="004077BD"/>
    <w:p w14:paraId="68173A71" w14:textId="77777777" w:rsidR="004077BD" w:rsidRDefault="004077BD"/>
    <w:p w14:paraId="5E29E0E2" w14:textId="77777777" w:rsidR="004077BD" w:rsidRDefault="004077BD"/>
    <w:p w14:paraId="07A52428" w14:textId="77777777" w:rsidR="004077BD" w:rsidRDefault="004077BD"/>
    <w:p w14:paraId="6568D524" w14:textId="77777777" w:rsidR="004077BD" w:rsidRDefault="004077BD"/>
    <w:p w14:paraId="01C5B247" w14:textId="77777777" w:rsidR="004077BD" w:rsidRDefault="004077BD"/>
    <w:p w14:paraId="18550C5C" w14:textId="77777777" w:rsidR="004077BD" w:rsidRDefault="004077BD"/>
    <w:p w14:paraId="11C7F29A" w14:textId="77777777" w:rsidR="004077BD" w:rsidRDefault="004077BD"/>
    <w:p w14:paraId="3EB2CBDF" w14:textId="77777777" w:rsidR="004077BD" w:rsidRDefault="004077BD"/>
    <w:p w14:paraId="6C440040" w14:textId="77777777" w:rsidR="004077BD" w:rsidRDefault="004077BD"/>
    <w:p w14:paraId="07CA9A14" w14:textId="77777777" w:rsidR="004077BD" w:rsidRDefault="00043926">
      <w:pPr>
        <w:widowControl/>
        <w:jc w:val="left"/>
      </w:pPr>
      <w:r>
        <w:br w:type="page"/>
      </w:r>
    </w:p>
    <w:p w14:paraId="0285AA71" w14:textId="77777777" w:rsidR="004077BD" w:rsidRDefault="004077BD"/>
    <w:p w14:paraId="5CE854DD" w14:textId="77777777"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0432"/>
      <w:bookmarkStart w:id="48" w:name="_Toc44690705"/>
      <w:bookmarkStart w:id="49" w:name="_Toc44691164"/>
      <w:bookmarkStart w:id="50" w:name="_Toc44691396"/>
      <w:r>
        <w:rPr>
          <w:rFonts w:asciiTheme="minorEastAsia" w:eastAsiaTheme="minorEastAsia" w:hAnsiTheme="minorEastAsia" w:hint="eastAsia"/>
          <w:sz w:val="24"/>
        </w:rPr>
        <w:t>格式1  投标人资格证明文件</w:t>
      </w:r>
      <w:bookmarkEnd w:id="47"/>
      <w:bookmarkEnd w:id="48"/>
      <w:bookmarkEnd w:id="49"/>
      <w:bookmarkEnd w:id="50"/>
    </w:p>
    <w:p w14:paraId="580C9BBF" w14:textId="77777777" w:rsidR="004077BD" w:rsidRDefault="004077BD">
      <w:pPr>
        <w:adjustRightInd w:val="0"/>
        <w:snapToGrid w:val="0"/>
        <w:spacing w:line="360" w:lineRule="auto"/>
        <w:rPr>
          <w:rFonts w:ascii="宋体" w:hAnsi="宋体"/>
          <w:bCs/>
          <w:snapToGrid w:val="0"/>
          <w:kern w:val="0"/>
          <w:szCs w:val="21"/>
        </w:rPr>
      </w:pPr>
    </w:p>
    <w:p w14:paraId="76BFC9B9" w14:textId="77777777" w:rsidR="004077BD" w:rsidRDefault="00043926">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14:paraId="36AAA828" w14:textId="77777777" w:rsidR="004077BD" w:rsidRDefault="00043926">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sidR="009134BC">
        <w:rPr>
          <w:rFonts w:hint="eastAsia"/>
          <w:szCs w:val="21"/>
        </w:rPr>
        <w:t>政府采购投标及履约承诺函</w:t>
      </w:r>
      <w:r>
        <w:rPr>
          <w:rFonts w:ascii="宋体" w:hAnsi="宋体" w:hint="eastAsia"/>
        </w:rPr>
        <w:t>（详见格式《</w:t>
      </w:r>
      <w:r w:rsidR="009134BC">
        <w:rPr>
          <w:rFonts w:ascii="宋体" w:hAnsi="宋体" w:hint="eastAsia"/>
        </w:rPr>
        <w:t>政府采购投标及履约承诺函</w:t>
      </w:r>
      <w:r>
        <w:rPr>
          <w:rFonts w:ascii="宋体" w:hAnsi="宋体" w:hint="eastAsia"/>
        </w:rPr>
        <w:t>》）</w:t>
      </w:r>
    </w:p>
    <w:p w14:paraId="4C01DA60" w14:textId="77777777" w:rsidR="004077BD" w:rsidRDefault="00043926">
      <w:pPr>
        <w:adjustRightInd w:val="0"/>
        <w:snapToGrid w:val="0"/>
        <w:spacing w:line="360" w:lineRule="auto"/>
        <w:ind w:firstLineChars="202" w:firstLine="424"/>
        <w:rPr>
          <w:rFonts w:ascii="宋体" w:hAnsi="宋体"/>
        </w:rPr>
      </w:pPr>
      <w:r>
        <w:rPr>
          <w:rFonts w:ascii="宋体" w:hAnsi="宋体" w:hint="eastAsia"/>
        </w:rPr>
        <w:t>3、其它资格证明材料（按第一章投标邀请“申请人的资格要求”提供）</w:t>
      </w:r>
    </w:p>
    <w:p w14:paraId="7E237887" w14:textId="77777777" w:rsidR="004077BD" w:rsidRDefault="004077BD">
      <w:pPr>
        <w:adjustRightInd w:val="0"/>
        <w:snapToGrid w:val="0"/>
        <w:spacing w:line="360" w:lineRule="auto"/>
        <w:rPr>
          <w:rFonts w:ascii="宋体" w:hAnsi="宋体"/>
          <w:bCs/>
          <w:snapToGrid w:val="0"/>
          <w:kern w:val="0"/>
        </w:rPr>
      </w:pPr>
    </w:p>
    <w:p w14:paraId="31D3C336" w14:textId="77777777" w:rsidR="004077BD" w:rsidRDefault="00043926" w:rsidP="00BD3268">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w:t>
      </w:r>
      <w:proofErr w:type="gramStart"/>
      <w:r>
        <w:rPr>
          <w:rFonts w:ascii="楷体_GB2312" w:eastAsia="楷体_GB2312" w:hint="eastAsia"/>
          <w:b/>
          <w:bCs/>
          <w:snapToGrid w:val="0"/>
          <w:kern w:val="0"/>
          <w:szCs w:val="21"/>
        </w:rPr>
        <w:t>件需加盖</w:t>
      </w:r>
      <w:proofErr w:type="gramEnd"/>
      <w:r>
        <w:rPr>
          <w:rFonts w:ascii="楷体_GB2312" w:eastAsia="楷体_GB2312" w:hint="eastAsia"/>
          <w:b/>
          <w:bCs/>
          <w:snapToGrid w:val="0"/>
          <w:kern w:val="0"/>
          <w:szCs w:val="21"/>
        </w:rPr>
        <w:t>公章</w:t>
      </w:r>
    </w:p>
    <w:p w14:paraId="23F4C550" w14:textId="77777777" w:rsidR="004077BD" w:rsidRDefault="004077BD">
      <w:pPr>
        <w:adjustRightInd w:val="0"/>
        <w:snapToGrid w:val="0"/>
        <w:spacing w:line="300" w:lineRule="auto"/>
        <w:jc w:val="right"/>
        <w:rPr>
          <w:snapToGrid w:val="0"/>
          <w:kern w:val="0"/>
        </w:rPr>
      </w:pPr>
    </w:p>
    <w:p w14:paraId="0042479D" w14:textId="77777777" w:rsidR="004077BD" w:rsidRDefault="004077BD">
      <w:pPr>
        <w:adjustRightInd w:val="0"/>
        <w:snapToGrid w:val="0"/>
        <w:spacing w:line="300" w:lineRule="auto"/>
        <w:jc w:val="center"/>
        <w:rPr>
          <w:b/>
          <w:snapToGrid w:val="0"/>
          <w:sz w:val="32"/>
          <w:szCs w:val="32"/>
        </w:rPr>
      </w:pPr>
    </w:p>
    <w:p w14:paraId="09C1F255" w14:textId="77777777" w:rsidR="004077BD" w:rsidRDefault="004077BD">
      <w:pPr>
        <w:adjustRightInd w:val="0"/>
        <w:snapToGrid w:val="0"/>
        <w:spacing w:line="300" w:lineRule="auto"/>
        <w:jc w:val="center"/>
        <w:rPr>
          <w:b/>
          <w:snapToGrid w:val="0"/>
          <w:sz w:val="32"/>
          <w:szCs w:val="32"/>
        </w:rPr>
      </w:pPr>
    </w:p>
    <w:p w14:paraId="707A655E" w14:textId="77777777" w:rsidR="004077BD" w:rsidRDefault="004077BD">
      <w:pPr>
        <w:adjustRightInd w:val="0"/>
        <w:snapToGrid w:val="0"/>
        <w:spacing w:line="300" w:lineRule="auto"/>
        <w:jc w:val="center"/>
        <w:rPr>
          <w:b/>
          <w:snapToGrid w:val="0"/>
          <w:sz w:val="32"/>
          <w:szCs w:val="32"/>
        </w:rPr>
      </w:pPr>
    </w:p>
    <w:p w14:paraId="228FC219" w14:textId="77777777" w:rsidR="004077BD" w:rsidRDefault="004077BD">
      <w:pPr>
        <w:adjustRightInd w:val="0"/>
        <w:snapToGrid w:val="0"/>
        <w:spacing w:line="300" w:lineRule="auto"/>
        <w:jc w:val="center"/>
        <w:rPr>
          <w:b/>
          <w:snapToGrid w:val="0"/>
          <w:sz w:val="32"/>
          <w:szCs w:val="32"/>
        </w:rPr>
      </w:pPr>
    </w:p>
    <w:p w14:paraId="0016067D" w14:textId="77777777" w:rsidR="004077BD" w:rsidRDefault="004077BD">
      <w:pPr>
        <w:adjustRightInd w:val="0"/>
        <w:snapToGrid w:val="0"/>
        <w:spacing w:line="300" w:lineRule="auto"/>
        <w:jc w:val="center"/>
        <w:rPr>
          <w:b/>
          <w:snapToGrid w:val="0"/>
          <w:sz w:val="32"/>
          <w:szCs w:val="32"/>
        </w:rPr>
      </w:pPr>
    </w:p>
    <w:p w14:paraId="68038EDF" w14:textId="77777777" w:rsidR="004077BD" w:rsidRDefault="004077BD">
      <w:pPr>
        <w:adjustRightInd w:val="0"/>
        <w:snapToGrid w:val="0"/>
        <w:spacing w:line="300" w:lineRule="auto"/>
        <w:jc w:val="center"/>
        <w:rPr>
          <w:b/>
          <w:snapToGrid w:val="0"/>
          <w:sz w:val="32"/>
          <w:szCs w:val="32"/>
        </w:rPr>
      </w:pPr>
    </w:p>
    <w:p w14:paraId="6B8CFA52" w14:textId="77777777" w:rsidR="004077BD" w:rsidRDefault="004077BD">
      <w:pPr>
        <w:adjustRightInd w:val="0"/>
        <w:snapToGrid w:val="0"/>
        <w:spacing w:line="300" w:lineRule="auto"/>
        <w:jc w:val="center"/>
        <w:rPr>
          <w:b/>
          <w:snapToGrid w:val="0"/>
          <w:sz w:val="32"/>
          <w:szCs w:val="32"/>
        </w:rPr>
      </w:pPr>
    </w:p>
    <w:p w14:paraId="1A6C0631" w14:textId="77777777" w:rsidR="004077BD" w:rsidRDefault="004077BD">
      <w:pPr>
        <w:adjustRightInd w:val="0"/>
        <w:snapToGrid w:val="0"/>
        <w:spacing w:line="300" w:lineRule="auto"/>
        <w:jc w:val="center"/>
        <w:rPr>
          <w:b/>
          <w:snapToGrid w:val="0"/>
          <w:sz w:val="32"/>
          <w:szCs w:val="32"/>
        </w:rPr>
      </w:pPr>
    </w:p>
    <w:p w14:paraId="3D363694" w14:textId="77777777" w:rsidR="004077BD" w:rsidRDefault="004077BD">
      <w:pPr>
        <w:adjustRightInd w:val="0"/>
        <w:snapToGrid w:val="0"/>
        <w:spacing w:line="300" w:lineRule="auto"/>
        <w:jc w:val="center"/>
        <w:rPr>
          <w:b/>
          <w:snapToGrid w:val="0"/>
          <w:sz w:val="32"/>
          <w:szCs w:val="32"/>
        </w:rPr>
      </w:pPr>
    </w:p>
    <w:p w14:paraId="63D8AF1E" w14:textId="77777777" w:rsidR="004077BD" w:rsidRDefault="004077BD">
      <w:pPr>
        <w:adjustRightInd w:val="0"/>
        <w:snapToGrid w:val="0"/>
        <w:spacing w:line="300" w:lineRule="auto"/>
        <w:jc w:val="center"/>
        <w:rPr>
          <w:b/>
          <w:snapToGrid w:val="0"/>
          <w:sz w:val="32"/>
          <w:szCs w:val="32"/>
        </w:rPr>
      </w:pPr>
    </w:p>
    <w:p w14:paraId="0AC30C8F" w14:textId="77777777" w:rsidR="004077BD" w:rsidRDefault="004077BD">
      <w:pPr>
        <w:adjustRightInd w:val="0"/>
        <w:snapToGrid w:val="0"/>
        <w:spacing w:line="300" w:lineRule="auto"/>
        <w:jc w:val="center"/>
        <w:rPr>
          <w:b/>
          <w:snapToGrid w:val="0"/>
          <w:sz w:val="32"/>
          <w:szCs w:val="32"/>
        </w:rPr>
      </w:pPr>
    </w:p>
    <w:p w14:paraId="77C58AAF" w14:textId="77777777" w:rsidR="004077BD" w:rsidRDefault="004077BD">
      <w:pPr>
        <w:adjustRightInd w:val="0"/>
        <w:snapToGrid w:val="0"/>
        <w:spacing w:line="300" w:lineRule="auto"/>
        <w:jc w:val="center"/>
        <w:rPr>
          <w:b/>
          <w:snapToGrid w:val="0"/>
          <w:sz w:val="32"/>
          <w:szCs w:val="32"/>
        </w:rPr>
      </w:pPr>
    </w:p>
    <w:p w14:paraId="70665960" w14:textId="77777777" w:rsidR="004077BD" w:rsidRDefault="004077BD">
      <w:pPr>
        <w:adjustRightInd w:val="0"/>
        <w:snapToGrid w:val="0"/>
        <w:spacing w:line="300" w:lineRule="auto"/>
        <w:jc w:val="center"/>
        <w:rPr>
          <w:b/>
          <w:snapToGrid w:val="0"/>
          <w:sz w:val="32"/>
          <w:szCs w:val="32"/>
        </w:rPr>
      </w:pPr>
    </w:p>
    <w:p w14:paraId="217FB72E" w14:textId="77777777" w:rsidR="004077BD" w:rsidRDefault="004077BD">
      <w:pPr>
        <w:adjustRightInd w:val="0"/>
        <w:snapToGrid w:val="0"/>
        <w:spacing w:line="300" w:lineRule="auto"/>
        <w:jc w:val="center"/>
        <w:rPr>
          <w:b/>
          <w:snapToGrid w:val="0"/>
          <w:sz w:val="32"/>
          <w:szCs w:val="32"/>
        </w:rPr>
      </w:pPr>
    </w:p>
    <w:p w14:paraId="3BA32A91" w14:textId="77777777" w:rsidR="004077BD" w:rsidRDefault="004077BD">
      <w:pPr>
        <w:adjustRightInd w:val="0"/>
        <w:snapToGrid w:val="0"/>
        <w:spacing w:line="300" w:lineRule="auto"/>
        <w:jc w:val="center"/>
        <w:rPr>
          <w:b/>
          <w:snapToGrid w:val="0"/>
          <w:sz w:val="32"/>
          <w:szCs w:val="32"/>
        </w:rPr>
      </w:pPr>
    </w:p>
    <w:p w14:paraId="7DA4C1C2" w14:textId="77777777" w:rsidR="004077BD" w:rsidRDefault="004077BD">
      <w:pPr>
        <w:adjustRightInd w:val="0"/>
        <w:snapToGrid w:val="0"/>
        <w:spacing w:line="300" w:lineRule="auto"/>
        <w:jc w:val="center"/>
        <w:rPr>
          <w:b/>
          <w:snapToGrid w:val="0"/>
          <w:sz w:val="32"/>
          <w:szCs w:val="32"/>
        </w:rPr>
      </w:pPr>
    </w:p>
    <w:p w14:paraId="34AA1B73" w14:textId="77777777" w:rsidR="004077BD" w:rsidRDefault="004077BD">
      <w:pPr>
        <w:adjustRightInd w:val="0"/>
        <w:snapToGrid w:val="0"/>
        <w:spacing w:line="300" w:lineRule="auto"/>
        <w:jc w:val="center"/>
        <w:rPr>
          <w:b/>
          <w:snapToGrid w:val="0"/>
          <w:sz w:val="32"/>
          <w:szCs w:val="32"/>
        </w:rPr>
      </w:pPr>
    </w:p>
    <w:p w14:paraId="7CEBDADF" w14:textId="77777777" w:rsidR="004077BD" w:rsidRDefault="004077BD">
      <w:pPr>
        <w:adjustRightInd w:val="0"/>
        <w:snapToGrid w:val="0"/>
        <w:spacing w:line="300" w:lineRule="auto"/>
        <w:jc w:val="center"/>
        <w:rPr>
          <w:b/>
          <w:snapToGrid w:val="0"/>
          <w:sz w:val="32"/>
          <w:szCs w:val="32"/>
        </w:rPr>
      </w:pPr>
    </w:p>
    <w:p w14:paraId="7F38A3E1" w14:textId="77777777" w:rsidR="004077BD" w:rsidRDefault="004077BD">
      <w:pPr>
        <w:adjustRightInd w:val="0"/>
        <w:snapToGrid w:val="0"/>
        <w:spacing w:line="300" w:lineRule="auto"/>
        <w:jc w:val="center"/>
        <w:rPr>
          <w:b/>
          <w:snapToGrid w:val="0"/>
          <w:sz w:val="32"/>
          <w:szCs w:val="32"/>
        </w:rPr>
      </w:pPr>
    </w:p>
    <w:p w14:paraId="3AF3ED25" w14:textId="77777777" w:rsidR="004077BD" w:rsidRDefault="00043926">
      <w:pPr>
        <w:widowControl/>
        <w:jc w:val="left"/>
        <w:rPr>
          <w:b/>
          <w:snapToGrid w:val="0"/>
          <w:sz w:val="32"/>
          <w:szCs w:val="32"/>
        </w:rPr>
      </w:pPr>
      <w:r>
        <w:rPr>
          <w:b/>
          <w:snapToGrid w:val="0"/>
          <w:sz w:val="32"/>
          <w:szCs w:val="32"/>
        </w:rPr>
        <w:br w:type="page"/>
      </w:r>
    </w:p>
    <w:p w14:paraId="3ADD6867" w14:textId="77777777" w:rsidR="004077BD" w:rsidRDefault="004077BD">
      <w:pPr>
        <w:adjustRightInd w:val="0"/>
        <w:snapToGrid w:val="0"/>
        <w:spacing w:line="300" w:lineRule="auto"/>
        <w:jc w:val="center"/>
        <w:rPr>
          <w:b/>
          <w:snapToGrid w:val="0"/>
          <w:sz w:val="32"/>
          <w:szCs w:val="32"/>
        </w:rPr>
      </w:pPr>
    </w:p>
    <w:p w14:paraId="5AFB0797" w14:textId="77777777" w:rsidR="004077BD" w:rsidRDefault="009134BC">
      <w:pPr>
        <w:adjustRightInd w:val="0"/>
        <w:spacing w:line="300" w:lineRule="auto"/>
        <w:ind w:hanging="2"/>
        <w:jc w:val="center"/>
      </w:pPr>
      <w:r>
        <w:rPr>
          <w:rFonts w:hint="eastAsia"/>
          <w:b/>
          <w:snapToGrid w:val="0"/>
          <w:kern w:val="0"/>
          <w:sz w:val="28"/>
        </w:rPr>
        <w:t>政府采购投标及履约承诺函</w:t>
      </w:r>
    </w:p>
    <w:p w14:paraId="6B5F1354" w14:textId="77777777" w:rsidR="004077BD" w:rsidRDefault="004077BD">
      <w:pPr>
        <w:spacing w:line="360" w:lineRule="auto"/>
        <w:rPr>
          <w:rFonts w:ascii="宋体" w:hAnsi="宋体" w:cs="Courier New"/>
          <w:snapToGrid w:val="0"/>
          <w:szCs w:val="18"/>
        </w:rPr>
      </w:pPr>
    </w:p>
    <w:p w14:paraId="397577CD" w14:textId="77777777" w:rsidR="00522FA1" w:rsidRDefault="00522FA1" w:rsidP="00522FA1">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14:paraId="6A81B7BB" w14:textId="77777777" w:rsidR="00522FA1" w:rsidRDefault="00522FA1" w:rsidP="00522FA1">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14:paraId="0D726CFC" w14:textId="77777777" w:rsidR="00522FA1" w:rsidRDefault="00522FA1" w:rsidP="00522FA1">
      <w:pPr>
        <w:spacing w:line="400" w:lineRule="exact"/>
        <w:ind w:firstLineChars="200" w:firstLine="420"/>
        <w:rPr>
          <w:rFonts w:ascii="宋体" w:hAnsi="宋体"/>
          <w:szCs w:val="21"/>
        </w:rPr>
      </w:pPr>
      <w:r>
        <w:rPr>
          <w:rFonts w:ascii="宋体" w:hAnsi="宋体" w:hint="eastAsia"/>
          <w:szCs w:val="21"/>
        </w:rPr>
        <w:t>1.我单位</w:t>
      </w:r>
      <w:r w:rsidRPr="00D5765B">
        <w:rPr>
          <w:rFonts w:ascii="宋体" w:hAnsi="宋体" w:hint="eastAsia"/>
          <w:szCs w:val="21"/>
        </w:rPr>
        <w:t>满足</w:t>
      </w:r>
      <w:r>
        <w:rPr>
          <w:rFonts w:ascii="宋体" w:hAnsi="宋体" w:hint="eastAsia"/>
          <w:szCs w:val="21"/>
        </w:rPr>
        <w:t>《中华人民共和国政府采购法》第二十二条</w:t>
      </w:r>
      <w:r w:rsidRPr="003C5B3E">
        <w:rPr>
          <w:rFonts w:ascii="宋体" w:hAnsi="宋体" w:hint="eastAsia"/>
          <w:szCs w:val="21"/>
        </w:rPr>
        <w:t>规定</w:t>
      </w:r>
      <w:r>
        <w:rPr>
          <w:rFonts w:ascii="宋体" w:hAnsi="宋体" w:hint="eastAsia"/>
          <w:szCs w:val="21"/>
        </w:rPr>
        <w:t>的条件。</w:t>
      </w:r>
    </w:p>
    <w:p w14:paraId="79CBB02C" w14:textId="77777777" w:rsidR="00522FA1" w:rsidRDefault="00522FA1" w:rsidP="00522FA1">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14:paraId="163283C5" w14:textId="77777777" w:rsidR="00522FA1" w:rsidRDefault="00522FA1" w:rsidP="00522FA1">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sidRPr="00AB5BB0">
        <w:rPr>
          <w:rFonts w:ascii="宋体" w:hAnsi="宋体" w:cs="Courier New" w:hint="eastAsia"/>
          <w:snapToGrid w:val="0"/>
          <w:szCs w:val="18"/>
        </w:rPr>
        <w:t>与其他投标供应商不存在“单位负责人为同一人或者存在直接控股、管理关系”的情况</w:t>
      </w:r>
      <w:r>
        <w:rPr>
          <w:rFonts w:hint="eastAsia"/>
        </w:rPr>
        <w:t>。</w:t>
      </w:r>
    </w:p>
    <w:p w14:paraId="2AF5D2BE" w14:textId="77777777" w:rsidR="00522FA1" w:rsidRPr="003C5B3E" w:rsidRDefault="00522FA1" w:rsidP="00522FA1">
      <w:pPr>
        <w:spacing w:line="400" w:lineRule="exact"/>
        <w:ind w:firstLineChars="200" w:firstLine="420"/>
        <w:rPr>
          <w:rFonts w:ascii="宋体" w:hAnsi="宋体"/>
          <w:szCs w:val="21"/>
        </w:rPr>
      </w:pPr>
      <w:r>
        <w:rPr>
          <w:rFonts w:ascii="宋体" w:hAnsi="宋体" w:hint="eastAsia"/>
          <w:szCs w:val="21"/>
        </w:rPr>
        <w:t>4.我单位承诺</w:t>
      </w:r>
      <w:proofErr w:type="gramStart"/>
      <w:r>
        <w:rPr>
          <w:rFonts w:ascii="宋体" w:hAnsi="宋体" w:hint="eastAsia"/>
          <w:szCs w:val="21"/>
        </w:rPr>
        <w:t>不</w:t>
      </w:r>
      <w:proofErr w:type="gramEnd"/>
      <w:r>
        <w:rPr>
          <w:rFonts w:ascii="宋体" w:hAnsi="宋体" w:hint="eastAsia"/>
          <w:szCs w:val="21"/>
        </w:rPr>
        <w:t>非法转包或分包。</w:t>
      </w:r>
    </w:p>
    <w:p w14:paraId="33A28303" w14:textId="77777777" w:rsidR="00522FA1" w:rsidRPr="003C5B3E" w:rsidRDefault="00522FA1" w:rsidP="00522FA1">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14:paraId="7C88E892" w14:textId="77777777" w:rsidR="00522FA1" w:rsidRDefault="00522FA1" w:rsidP="00522FA1">
      <w:pPr>
        <w:spacing w:line="400" w:lineRule="exact"/>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14:paraId="2B4F2B1E" w14:textId="77777777" w:rsidR="00522FA1" w:rsidRDefault="00522FA1" w:rsidP="00522FA1">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14:paraId="1735DDF7" w14:textId="77777777" w:rsidR="00522FA1" w:rsidRDefault="00522FA1" w:rsidP="00522FA1">
      <w:pPr>
        <w:spacing w:line="400" w:lineRule="exact"/>
        <w:ind w:firstLineChars="200" w:firstLine="420"/>
        <w:rPr>
          <w:rFonts w:ascii="宋体" w:hAnsi="宋体"/>
          <w:szCs w:val="21"/>
        </w:rPr>
      </w:pPr>
      <w:r>
        <w:rPr>
          <w:rFonts w:ascii="宋体" w:hAnsi="宋体" w:hint="eastAsia"/>
          <w:szCs w:val="21"/>
        </w:rPr>
        <w:t>8.我单位承诺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14:paraId="08910BD3" w14:textId="77777777" w:rsidR="00522FA1" w:rsidRDefault="00522FA1" w:rsidP="00522FA1">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14:paraId="3F7F4EE1" w14:textId="77777777" w:rsidR="00522FA1" w:rsidRPr="00C56DB7" w:rsidRDefault="00522FA1" w:rsidP="00522FA1">
      <w:pPr>
        <w:spacing w:line="400" w:lineRule="exact"/>
        <w:ind w:firstLineChars="200" w:firstLine="420"/>
        <w:rPr>
          <w:rFonts w:ascii="宋体" w:hAnsi="宋体"/>
          <w:szCs w:val="21"/>
        </w:rPr>
      </w:pPr>
      <w:r>
        <w:rPr>
          <w:rFonts w:ascii="宋体" w:hAnsi="宋体" w:hint="eastAsia"/>
          <w:szCs w:val="21"/>
        </w:rPr>
        <w:t>10.</w:t>
      </w:r>
      <w:r w:rsidRPr="00C56DB7">
        <w:rPr>
          <w:rFonts w:ascii="宋体" w:hAnsi="宋体" w:hint="eastAsia"/>
          <w:szCs w:val="21"/>
        </w:rPr>
        <w:t>我单位获得中标、成交资格后无正当理由放弃中标、成交资格的，自愿接受政府采购主管部门将我单位放弃中标、成交资格的信息公示在深圳市政府采购监管网，公示期一年，一切不利后果我单位均自愿承担。</w:t>
      </w:r>
    </w:p>
    <w:p w14:paraId="1201F48B" w14:textId="77777777" w:rsidR="00522FA1" w:rsidRPr="00C56DB7" w:rsidRDefault="00522FA1" w:rsidP="00522FA1">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14:paraId="700F3410" w14:textId="77777777" w:rsidR="00522FA1" w:rsidRDefault="00522FA1" w:rsidP="00522FA1">
      <w:pPr>
        <w:spacing w:line="360" w:lineRule="auto"/>
        <w:ind w:firstLine="600"/>
        <w:rPr>
          <w:rFonts w:cs="Courier New"/>
          <w:snapToGrid w:val="0"/>
          <w:szCs w:val="18"/>
        </w:rPr>
      </w:pPr>
    </w:p>
    <w:p w14:paraId="124D332A" w14:textId="77777777" w:rsidR="00522FA1" w:rsidRDefault="00522FA1" w:rsidP="00522FA1">
      <w:pPr>
        <w:adjustRightInd w:val="0"/>
        <w:snapToGrid w:val="0"/>
        <w:spacing w:line="300" w:lineRule="auto"/>
        <w:rPr>
          <w:snapToGrid w:val="0"/>
          <w:kern w:val="0"/>
        </w:rPr>
      </w:pPr>
      <w:r>
        <w:rPr>
          <w:rFonts w:hint="eastAsia"/>
          <w:snapToGrid w:val="0"/>
          <w:kern w:val="0"/>
        </w:rPr>
        <w:t>投标单位：（盖章）</w:t>
      </w:r>
    </w:p>
    <w:p w14:paraId="36B094B8" w14:textId="77777777" w:rsidR="00522FA1" w:rsidRDefault="00522FA1" w:rsidP="00522FA1">
      <w:pPr>
        <w:adjustRightInd w:val="0"/>
        <w:snapToGrid w:val="0"/>
        <w:spacing w:line="300" w:lineRule="auto"/>
        <w:rPr>
          <w:snapToGrid w:val="0"/>
          <w:kern w:val="0"/>
        </w:rPr>
      </w:pPr>
    </w:p>
    <w:p w14:paraId="2F46351B" w14:textId="77777777" w:rsidR="00522FA1" w:rsidRDefault="00522FA1" w:rsidP="00522FA1">
      <w:pPr>
        <w:adjustRightInd w:val="0"/>
        <w:snapToGrid w:val="0"/>
        <w:spacing w:line="300" w:lineRule="auto"/>
        <w:rPr>
          <w:snapToGrid w:val="0"/>
          <w:kern w:val="0"/>
        </w:rPr>
      </w:pPr>
    </w:p>
    <w:p w14:paraId="3370139E" w14:textId="77777777" w:rsidR="00522FA1" w:rsidRDefault="00522FA1" w:rsidP="00522FA1">
      <w:pPr>
        <w:adjustRightInd w:val="0"/>
        <w:snapToGrid w:val="0"/>
        <w:spacing w:line="300" w:lineRule="auto"/>
        <w:rPr>
          <w:snapToGrid w:val="0"/>
          <w:kern w:val="0"/>
        </w:rPr>
      </w:pPr>
      <w:r>
        <w:rPr>
          <w:rFonts w:hint="eastAsia"/>
          <w:snapToGrid w:val="0"/>
          <w:kern w:val="0"/>
        </w:rPr>
        <w:t>授权代表或法定代表人：（签字）</w:t>
      </w:r>
    </w:p>
    <w:p w14:paraId="6DAD60D3" w14:textId="77777777" w:rsidR="00522FA1" w:rsidRDefault="00522FA1" w:rsidP="00522FA1">
      <w:pPr>
        <w:adjustRightInd w:val="0"/>
        <w:snapToGrid w:val="0"/>
        <w:spacing w:line="300" w:lineRule="auto"/>
        <w:ind w:right="420"/>
        <w:rPr>
          <w:snapToGrid w:val="0"/>
          <w:kern w:val="0"/>
        </w:rPr>
      </w:pPr>
    </w:p>
    <w:p w14:paraId="2F6862FC" w14:textId="77777777" w:rsidR="00522FA1" w:rsidRDefault="00522FA1" w:rsidP="00522FA1">
      <w:pPr>
        <w:adjustRightInd w:val="0"/>
        <w:snapToGrid w:val="0"/>
        <w:spacing w:line="360" w:lineRule="auto"/>
        <w:ind w:firstLine="600"/>
        <w:jc w:val="right"/>
      </w:pPr>
      <w:r>
        <w:rPr>
          <w:rFonts w:hint="eastAsia"/>
        </w:rPr>
        <w:t>年月日</w:t>
      </w:r>
    </w:p>
    <w:p w14:paraId="52AA196A" w14:textId="77777777" w:rsidR="00522FA1" w:rsidRDefault="00522FA1" w:rsidP="00522FA1">
      <w:pPr>
        <w:widowControl/>
        <w:jc w:val="left"/>
      </w:pPr>
      <w:r>
        <w:br w:type="page"/>
      </w:r>
    </w:p>
    <w:p w14:paraId="629DD65E" w14:textId="77777777" w:rsidR="00522FA1" w:rsidRDefault="00522FA1" w:rsidP="00522FA1">
      <w:pPr>
        <w:adjustRightInd w:val="0"/>
        <w:snapToGrid w:val="0"/>
        <w:spacing w:line="360" w:lineRule="auto"/>
        <w:ind w:firstLine="600"/>
        <w:jc w:val="right"/>
      </w:pPr>
    </w:p>
    <w:p w14:paraId="5C35AC56" w14:textId="77777777" w:rsidR="00522FA1" w:rsidRPr="009A363C" w:rsidRDefault="00522FA1" w:rsidP="00522FA1">
      <w:pPr>
        <w:pStyle w:val="3"/>
        <w:spacing w:before="0" w:after="0" w:line="360" w:lineRule="auto"/>
        <w:jc w:val="center"/>
        <w:rPr>
          <w:rFonts w:asciiTheme="minorEastAsia" w:eastAsiaTheme="minorEastAsia" w:hAnsiTheme="minorEastAsia"/>
          <w:kern w:val="0"/>
          <w:sz w:val="28"/>
          <w:szCs w:val="28"/>
        </w:rPr>
      </w:pPr>
      <w:r w:rsidRPr="009A363C">
        <w:rPr>
          <w:rFonts w:asciiTheme="minorEastAsia" w:eastAsiaTheme="minorEastAsia" w:hAnsiTheme="minorEastAsia" w:hint="eastAsia"/>
          <w:kern w:val="0"/>
          <w:sz w:val="28"/>
          <w:szCs w:val="28"/>
        </w:rPr>
        <w:t>股东构成审查表</w:t>
      </w:r>
    </w:p>
    <w:p w14:paraId="1221576E" w14:textId="77777777" w:rsidR="00522FA1" w:rsidRPr="00D834AD" w:rsidRDefault="00522FA1" w:rsidP="00522FA1"/>
    <w:p w14:paraId="2423D7ED" w14:textId="77777777" w:rsidR="00522FA1" w:rsidRDefault="00522FA1" w:rsidP="00522FA1">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sidRPr="00D834AD">
        <w:rPr>
          <w:rFonts w:asciiTheme="minorEastAsia" w:eastAsiaTheme="minorEastAsia" w:hAnsiTheme="minorEastAsia" w:hint="eastAsia"/>
          <w:szCs w:val="21"/>
        </w:rPr>
        <w:t>名称</w:t>
      </w:r>
      <w:r>
        <w:rPr>
          <w:rFonts w:asciiTheme="minorEastAsia" w:eastAsiaTheme="minorEastAsia" w:hAnsiTheme="minorEastAsia" w:hint="eastAsia"/>
          <w:szCs w:val="21"/>
        </w:rPr>
        <w:t>：</w:t>
      </w:r>
    </w:p>
    <w:p w14:paraId="0E1F6516" w14:textId="77777777" w:rsidR="00522FA1" w:rsidRPr="00D834AD" w:rsidRDefault="00522FA1" w:rsidP="00522FA1">
      <w:pPr>
        <w:spacing w:line="360" w:lineRule="auto"/>
        <w:rPr>
          <w:rFonts w:asciiTheme="minorEastAsia" w:eastAsiaTheme="minorEastAsia" w:hAnsiTheme="minorEastAsia"/>
          <w:szCs w:val="21"/>
          <w:u w:val="single"/>
        </w:rPr>
      </w:pPr>
      <w:r w:rsidRPr="00D834AD">
        <w:rPr>
          <w:rFonts w:asciiTheme="minorEastAsia" w:eastAsiaTheme="minorEastAsia" w:hAnsiTheme="minorEastAsia" w:hint="eastAsia"/>
          <w:szCs w:val="21"/>
        </w:rPr>
        <w:t>项目编号</w:t>
      </w:r>
      <w:r>
        <w:rPr>
          <w:rFonts w:asciiTheme="minorEastAsia" w:eastAsiaTheme="minorEastAsia" w:hAnsiTheme="minorEastAsia" w:hint="eastAsia"/>
          <w:szCs w:val="21"/>
        </w:rPr>
        <w:t>：</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244"/>
        <w:gridCol w:w="1748"/>
        <w:gridCol w:w="2222"/>
      </w:tblGrid>
      <w:tr w:rsidR="00522FA1" w:rsidRPr="00D834AD" w14:paraId="39A458A5" w14:textId="77777777" w:rsidTr="00576C23">
        <w:trPr>
          <w:trHeight w:val="779"/>
          <w:jc w:val="center"/>
        </w:trPr>
        <w:tc>
          <w:tcPr>
            <w:tcW w:w="1101" w:type="dxa"/>
            <w:vAlign w:val="center"/>
          </w:tcPr>
          <w:p w14:paraId="6575A321" w14:textId="77777777" w:rsidR="00522FA1" w:rsidRPr="00D834AD" w:rsidRDefault="00522FA1" w:rsidP="00576C23">
            <w:pPr>
              <w:spacing w:line="360" w:lineRule="auto"/>
              <w:jc w:val="center"/>
              <w:rPr>
                <w:rFonts w:asciiTheme="minorEastAsia" w:eastAsiaTheme="minorEastAsia" w:hAnsiTheme="minorEastAsia"/>
                <w:b/>
                <w:szCs w:val="21"/>
              </w:rPr>
            </w:pPr>
            <w:r w:rsidRPr="00D834AD">
              <w:rPr>
                <w:rFonts w:asciiTheme="minorEastAsia" w:eastAsiaTheme="minorEastAsia" w:hAnsiTheme="minorEastAsia" w:hint="eastAsia"/>
                <w:b/>
                <w:szCs w:val="21"/>
              </w:rPr>
              <w:t>序号</w:t>
            </w:r>
          </w:p>
        </w:tc>
        <w:tc>
          <w:tcPr>
            <w:tcW w:w="5244" w:type="dxa"/>
            <w:vAlign w:val="center"/>
          </w:tcPr>
          <w:p w14:paraId="6D001448" w14:textId="77777777" w:rsidR="00522FA1" w:rsidRPr="00D834AD" w:rsidRDefault="00522FA1" w:rsidP="00576C23">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w:t>
            </w:r>
            <w:r w:rsidRPr="00D834AD">
              <w:rPr>
                <w:rFonts w:asciiTheme="minorEastAsia" w:eastAsiaTheme="minorEastAsia" w:hAnsiTheme="minorEastAsia" w:hint="eastAsia"/>
                <w:b/>
                <w:szCs w:val="21"/>
              </w:rPr>
              <w:t>股东构成审查</w:t>
            </w:r>
            <w:r>
              <w:rPr>
                <w:rFonts w:asciiTheme="minorEastAsia" w:eastAsiaTheme="minorEastAsia" w:hAnsiTheme="minorEastAsia" w:hint="eastAsia"/>
                <w:b/>
                <w:szCs w:val="21"/>
              </w:rPr>
              <w:t>内容</w:t>
            </w:r>
          </w:p>
        </w:tc>
        <w:tc>
          <w:tcPr>
            <w:tcW w:w="1748" w:type="dxa"/>
            <w:vAlign w:val="center"/>
          </w:tcPr>
          <w:p w14:paraId="3717128E" w14:textId="77777777" w:rsidR="00522FA1" w:rsidRDefault="00522FA1" w:rsidP="00576C23">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14:paraId="0B2FA9EE" w14:textId="77777777" w:rsidR="00522FA1" w:rsidRPr="00D834AD" w:rsidRDefault="00522FA1" w:rsidP="00576C23">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w:t>
            </w:r>
            <w:r w:rsidRPr="00D834AD">
              <w:rPr>
                <w:rFonts w:asciiTheme="minorEastAsia" w:eastAsiaTheme="minorEastAsia" w:hAnsiTheme="minorEastAsia" w:hint="eastAsia"/>
                <w:b/>
                <w:szCs w:val="21"/>
              </w:rPr>
              <w:t>是</w:t>
            </w:r>
            <w:r>
              <w:rPr>
                <w:rFonts w:asciiTheme="minorEastAsia" w:eastAsiaTheme="minorEastAsia" w:hAnsiTheme="minorEastAsia" w:hint="eastAsia"/>
                <w:b/>
                <w:szCs w:val="21"/>
              </w:rPr>
              <w:t>或</w:t>
            </w:r>
            <w:r w:rsidRPr="00D834AD">
              <w:rPr>
                <w:rFonts w:asciiTheme="minorEastAsia" w:eastAsiaTheme="minorEastAsia" w:hAnsiTheme="minorEastAsia" w:hint="eastAsia"/>
                <w:b/>
                <w:szCs w:val="21"/>
              </w:rPr>
              <w:t>否</w:t>
            </w:r>
            <w:r>
              <w:rPr>
                <w:rFonts w:asciiTheme="minorEastAsia" w:eastAsiaTheme="minorEastAsia" w:hAnsiTheme="minorEastAsia" w:hint="eastAsia"/>
                <w:b/>
                <w:szCs w:val="21"/>
              </w:rPr>
              <w:t>）</w:t>
            </w:r>
          </w:p>
        </w:tc>
        <w:tc>
          <w:tcPr>
            <w:tcW w:w="2222" w:type="dxa"/>
            <w:vAlign w:val="center"/>
          </w:tcPr>
          <w:p w14:paraId="3E96C8DB" w14:textId="77777777" w:rsidR="00522FA1" w:rsidRPr="00D834AD" w:rsidRDefault="00522FA1" w:rsidP="00576C23">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522FA1" w:rsidRPr="00D834AD" w14:paraId="374CC7C7" w14:textId="77777777" w:rsidTr="00576C23">
        <w:trPr>
          <w:trHeight w:val="817"/>
          <w:jc w:val="center"/>
        </w:trPr>
        <w:tc>
          <w:tcPr>
            <w:tcW w:w="1101" w:type="dxa"/>
            <w:vAlign w:val="center"/>
          </w:tcPr>
          <w:p w14:paraId="70E978AC" w14:textId="77777777" w:rsidR="00522FA1" w:rsidRPr="00D834AD" w:rsidRDefault="00522FA1" w:rsidP="00576C23">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1</w:t>
            </w:r>
          </w:p>
        </w:tc>
        <w:tc>
          <w:tcPr>
            <w:tcW w:w="5244" w:type="dxa"/>
            <w:vAlign w:val="center"/>
          </w:tcPr>
          <w:p w14:paraId="47C74A4E" w14:textId="77777777" w:rsidR="00522FA1" w:rsidRPr="00D834AD" w:rsidRDefault="00522FA1" w:rsidP="00576C23">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是否存在“与投标供应商单位负责人（法定代表人）为同一人的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14:paraId="437A7ADC" w14:textId="77777777" w:rsidR="00522FA1" w:rsidRPr="00D834AD" w:rsidRDefault="00522FA1" w:rsidP="00576C23">
            <w:pPr>
              <w:spacing w:line="360" w:lineRule="auto"/>
              <w:jc w:val="center"/>
              <w:rPr>
                <w:rFonts w:asciiTheme="minorEastAsia" w:eastAsiaTheme="minorEastAsia" w:hAnsiTheme="minorEastAsia"/>
                <w:szCs w:val="21"/>
              </w:rPr>
            </w:pPr>
          </w:p>
        </w:tc>
        <w:tc>
          <w:tcPr>
            <w:tcW w:w="2222" w:type="dxa"/>
            <w:vAlign w:val="center"/>
          </w:tcPr>
          <w:p w14:paraId="4CC832AC" w14:textId="77777777" w:rsidR="00522FA1" w:rsidRPr="00D834AD" w:rsidRDefault="00522FA1" w:rsidP="00576C23">
            <w:pPr>
              <w:spacing w:line="360" w:lineRule="auto"/>
              <w:jc w:val="center"/>
              <w:rPr>
                <w:rFonts w:asciiTheme="minorEastAsia" w:eastAsiaTheme="minorEastAsia" w:hAnsiTheme="minorEastAsia"/>
                <w:szCs w:val="21"/>
              </w:rPr>
            </w:pPr>
          </w:p>
        </w:tc>
      </w:tr>
      <w:tr w:rsidR="00522FA1" w:rsidRPr="00D834AD" w14:paraId="6DDD5506" w14:textId="77777777" w:rsidTr="00576C23">
        <w:trPr>
          <w:trHeight w:val="817"/>
          <w:jc w:val="center"/>
        </w:trPr>
        <w:tc>
          <w:tcPr>
            <w:tcW w:w="1101" w:type="dxa"/>
            <w:vAlign w:val="center"/>
          </w:tcPr>
          <w:p w14:paraId="1798E839" w14:textId="77777777" w:rsidR="00522FA1" w:rsidRPr="00D834AD" w:rsidRDefault="00522FA1" w:rsidP="00576C23">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2</w:t>
            </w:r>
          </w:p>
        </w:tc>
        <w:tc>
          <w:tcPr>
            <w:tcW w:w="5244" w:type="dxa"/>
            <w:vAlign w:val="center"/>
          </w:tcPr>
          <w:p w14:paraId="60119EC2" w14:textId="77777777" w:rsidR="00522FA1" w:rsidRPr="00D834AD" w:rsidRDefault="00522FA1" w:rsidP="00576C23">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是否存在“与投标供应商存在管理关系的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14:paraId="1F046054" w14:textId="77777777" w:rsidR="00522FA1" w:rsidRPr="00D834AD" w:rsidRDefault="00522FA1" w:rsidP="00576C23">
            <w:pPr>
              <w:spacing w:line="360" w:lineRule="auto"/>
              <w:jc w:val="center"/>
              <w:rPr>
                <w:rFonts w:asciiTheme="minorEastAsia" w:eastAsiaTheme="minorEastAsia" w:hAnsiTheme="minorEastAsia"/>
                <w:szCs w:val="21"/>
              </w:rPr>
            </w:pPr>
          </w:p>
        </w:tc>
        <w:tc>
          <w:tcPr>
            <w:tcW w:w="2222" w:type="dxa"/>
            <w:vAlign w:val="center"/>
          </w:tcPr>
          <w:p w14:paraId="05F046EB" w14:textId="77777777" w:rsidR="00522FA1" w:rsidRPr="00D834AD" w:rsidRDefault="00522FA1" w:rsidP="00576C23">
            <w:pPr>
              <w:spacing w:line="360" w:lineRule="auto"/>
              <w:jc w:val="center"/>
              <w:rPr>
                <w:rFonts w:asciiTheme="minorEastAsia" w:eastAsiaTheme="minorEastAsia" w:hAnsiTheme="minorEastAsia"/>
                <w:szCs w:val="21"/>
              </w:rPr>
            </w:pPr>
          </w:p>
        </w:tc>
      </w:tr>
      <w:tr w:rsidR="00522FA1" w:rsidRPr="00D834AD" w14:paraId="33F18DE0" w14:textId="77777777" w:rsidTr="00576C23">
        <w:trPr>
          <w:trHeight w:val="817"/>
          <w:jc w:val="center"/>
        </w:trPr>
        <w:tc>
          <w:tcPr>
            <w:tcW w:w="1101" w:type="dxa"/>
            <w:vAlign w:val="center"/>
          </w:tcPr>
          <w:p w14:paraId="5F13B519" w14:textId="77777777" w:rsidR="00522FA1" w:rsidRPr="00D834AD" w:rsidRDefault="00522FA1" w:rsidP="00576C23">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3</w:t>
            </w:r>
          </w:p>
        </w:tc>
        <w:tc>
          <w:tcPr>
            <w:tcW w:w="5244" w:type="dxa"/>
            <w:vAlign w:val="center"/>
          </w:tcPr>
          <w:p w14:paraId="12176BE8" w14:textId="77777777" w:rsidR="00522FA1" w:rsidRPr="00D834AD" w:rsidRDefault="00522FA1" w:rsidP="00576C23">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投标供应商是否有控股的子公司</w:t>
            </w:r>
          </w:p>
        </w:tc>
        <w:tc>
          <w:tcPr>
            <w:tcW w:w="1748" w:type="dxa"/>
            <w:vAlign w:val="center"/>
          </w:tcPr>
          <w:p w14:paraId="2793655F" w14:textId="77777777" w:rsidR="00522FA1" w:rsidRPr="00D834AD" w:rsidRDefault="00522FA1" w:rsidP="00576C23">
            <w:pPr>
              <w:spacing w:line="360" w:lineRule="auto"/>
              <w:jc w:val="center"/>
              <w:rPr>
                <w:rFonts w:asciiTheme="minorEastAsia" w:eastAsiaTheme="minorEastAsia" w:hAnsiTheme="minorEastAsia"/>
                <w:szCs w:val="21"/>
              </w:rPr>
            </w:pPr>
          </w:p>
        </w:tc>
        <w:tc>
          <w:tcPr>
            <w:tcW w:w="2222" w:type="dxa"/>
            <w:vAlign w:val="center"/>
          </w:tcPr>
          <w:p w14:paraId="5CA4A8EE" w14:textId="77777777" w:rsidR="00522FA1" w:rsidRPr="00D834AD" w:rsidRDefault="00522FA1" w:rsidP="00576C23">
            <w:pPr>
              <w:spacing w:line="360" w:lineRule="auto"/>
              <w:jc w:val="center"/>
              <w:rPr>
                <w:rFonts w:asciiTheme="minorEastAsia" w:eastAsiaTheme="minorEastAsia" w:hAnsiTheme="minorEastAsia"/>
                <w:szCs w:val="21"/>
              </w:rPr>
            </w:pPr>
          </w:p>
        </w:tc>
      </w:tr>
      <w:tr w:rsidR="00522FA1" w:rsidRPr="00D834AD" w14:paraId="30BCE154" w14:textId="77777777" w:rsidTr="00576C23">
        <w:trPr>
          <w:trHeight w:val="817"/>
          <w:jc w:val="center"/>
        </w:trPr>
        <w:tc>
          <w:tcPr>
            <w:tcW w:w="1101" w:type="dxa"/>
            <w:vAlign w:val="center"/>
          </w:tcPr>
          <w:p w14:paraId="54DC94ED" w14:textId="77777777" w:rsidR="00522FA1" w:rsidRPr="00D834AD" w:rsidRDefault="00522FA1" w:rsidP="00576C23">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4</w:t>
            </w:r>
          </w:p>
        </w:tc>
        <w:tc>
          <w:tcPr>
            <w:tcW w:w="5244" w:type="dxa"/>
            <w:vAlign w:val="center"/>
          </w:tcPr>
          <w:p w14:paraId="2D4A3E09" w14:textId="77777777" w:rsidR="00522FA1" w:rsidRPr="00D834AD" w:rsidRDefault="00522FA1" w:rsidP="00576C23">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控股投标供应商的股东名单（</w:t>
            </w:r>
            <w:r w:rsidRPr="00EB24E9">
              <w:rPr>
                <w:rFonts w:asciiTheme="minorEastAsia" w:eastAsiaTheme="minorEastAsia" w:hAnsiTheme="minorEastAsia" w:hint="eastAsia"/>
                <w:szCs w:val="21"/>
              </w:rPr>
              <w:t>股份制公司</w:t>
            </w:r>
            <w:r>
              <w:rPr>
                <w:rFonts w:asciiTheme="minorEastAsia" w:eastAsiaTheme="minorEastAsia" w:hAnsiTheme="minorEastAsia" w:hint="eastAsia"/>
                <w:szCs w:val="21"/>
              </w:rPr>
              <w:t>单位此项</w:t>
            </w:r>
            <w:r w:rsidRPr="00D834AD">
              <w:rPr>
                <w:rFonts w:asciiTheme="minorEastAsia" w:eastAsiaTheme="minorEastAsia" w:hAnsiTheme="minorEastAsia" w:hint="eastAsia"/>
                <w:szCs w:val="21"/>
              </w:rPr>
              <w:t>必须响应）</w:t>
            </w:r>
          </w:p>
        </w:tc>
        <w:tc>
          <w:tcPr>
            <w:tcW w:w="1748" w:type="dxa"/>
            <w:vAlign w:val="center"/>
          </w:tcPr>
          <w:p w14:paraId="143AB55D" w14:textId="77777777" w:rsidR="00522FA1" w:rsidRPr="00D834AD" w:rsidRDefault="00522FA1" w:rsidP="00576C23">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是</w:t>
            </w:r>
          </w:p>
        </w:tc>
        <w:tc>
          <w:tcPr>
            <w:tcW w:w="2222" w:type="dxa"/>
            <w:vAlign w:val="center"/>
          </w:tcPr>
          <w:p w14:paraId="2B4C7F50" w14:textId="77777777" w:rsidR="00522FA1" w:rsidRPr="00D834AD" w:rsidRDefault="00522FA1" w:rsidP="00576C23">
            <w:pPr>
              <w:spacing w:line="360" w:lineRule="auto"/>
              <w:jc w:val="center"/>
              <w:rPr>
                <w:rFonts w:asciiTheme="minorEastAsia" w:eastAsiaTheme="minorEastAsia" w:hAnsiTheme="minorEastAsia"/>
                <w:szCs w:val="21"/>
              </w:rPr>
            </w:pPr>
          </w:p>
        </w:tc>
      </w:tr>
    </w:tbl>
    <w:p w14:paraId="591D0F02" w14:textId="77777777" w:rsidR="00522FA1" w:rsidRPr="00D834AD"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注：</w:t>
      </w:r>
    </w:p>
    <w:p w14:paraId="4AD5A21B" w14:textId="77777777" w:rsidR="00522FA1" w:rsidRPr="00D834AD"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1</w:t>
      </w:r>
      <w:r>
        <w:rPr>
          <w:rFonts w:asciiTheme="minorEastAsia" w:eastAsiaTheme="minorEastAsia" w:hAnsiTheme="minorEastAsia" w:hint="eastAsia"/>
          <w:b/>
          <w:color w:val="FF0000"/>
          <w:szCs w:val="21"/>
        </w:rPr>
        <w:t>、响应情况为“是”，需在“名单”栏中提供相应的单位、子公司和股东的名单</w:t>
      </w:r>
      <w:r w:rsidRPr="00D834AD">
        <w:rPr>
          <w:rFonts w:asciiTheme="minorEastAsia" w:eastAsiaTheme="minorEastAsia" w:hAnsiTheme="minorEastAsia" w:hint="eastAsia"/>
          <w:b/>
          <w:color w:val="FF0000"/>
          <w:szCs w:val="21"/>
        </w:rPr>
        <w:t>；响应情况为“否”，</w:t>
      </w:r>
      <w:r w:rsidR="005F5D4D" w:rsidRPr="005F5D4D">
        <w:rPr>
          <w:rFonts w:asciiTheme="minorEastAsia" w:eastAsiaTheme="minorEastAsia" w:hAnsiTheme="minorEastAsia" w:hint="eastAsia"/>
          <w:b/>
          <w:color w:val="FF0000"/>
          <w:szCs w:val="21"/>
        </w:rPr>
        <w:t>在“名单”栏</w:t>
      </w:r>
      <w:r>
        <w:rPr>
          <w:rFonts w:asciiTheme="minorEastAsia" w:eastAsiaTheme="minorEastAsia" w:hAnsiTheme="minorEastAsia" w:hint="eastAsia"/>
          <w:b/>
          <w:color w:val="FF0000"/>
          <w:szCs w:val="21"/>
        </w:rPr>
        <w:t>填写“无”</w:t>
      </w:r>
      <w:r w:rsidRPr="00D834AD">
        <w:rPr>
          <w:rFonts w:asciiTheme="minorEastAsia" w:eastAsiaTheme="minorEastAsia" w:hAnsiTheme="minorEastAsia" w:hint="eastAsia"/>
          <w:b/>
          <w:color w:val="FF0000"/>
          <w:szCs w:val="21"/>
        </w:rPr>
        <w:t>（股东情况仅需列明股东名称即可）</w:t>
      </w:r>
      <w:r>
        <w:rPr>
          <w:rFonts w:asciiTheme="minorEastAsia" w:eastAsiaTheme="minorEastAsia" w:hAnsiTheme="minorEastAsia" w:hint="eastAsia"/>
          <w:b/>
          <w:color w:val="FF0000"/>
          <w:szCs w:val="21"/>
        </w:rPr>
        <w:t>。</w:t>
      </w:r>
    </w:p>
    <w:p w14:paraId="00B8D29C" w14:textId="77777777" w:rsidR="00522FA1" w:rsidRPr="00D834AD"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2、管理关系是指：投标供应商与特定企业之间</w:t>
      </w:r>
      <w:proofErr w:type="gramStart"/>
      <w:r w:rsidRPr="00D834AD">
        <w:rPr>
          <w:rFonts w:asciiTheme="minorEastAsia" w:eastAsiaTheme="minorEastAsia" w:hAnsiTheme="minorEastAsia" w:hint="eastAsia"/>
          <w:b/>
          <w:color w:val="FF0000"/>
          <w:szCs w:val="21"/>
        </w:rPr>
        <w:t>因通过</w:t>
      </w:r>
      <w:proofErr w:type="gramEnd"/>
      <w:r w:rsidRPr="00D834AD">
        <w:rPr>
          <w:rFonts w:asciiTheme="minorEastAsia" w:eastAsiaTheme="minorEastAsia" w:hAnsiTheme="minorEastAsia" w:hint="eastAsia"/>
          <w:b/>
          <w:color w:val="FF0000"/>
          <w:szCs w:val="21"/>
        </w:rPr>
        <w:t>间接控股、投资关系、协议或者其他安排，存在实际管理关系</w:t>
      </w:r>
      <w:r>
        <w:rPr>
          <w:rFonts w:asciiTheme="minorEastAsia" w:eastAsiaTheme="minorEastAsia" w:hAnsiTheme="minorEastAsia" w:hint="eastAsia"/>
          <w:b/>
          <w:color w:val="FF0000"/>
          <w:szCs w:val="21"/>
        </w:rPr>
        <w:t>。</w:t>
      </w:r>
    </w:p>
    <w:p w14:paraId="4D745442" w14:textId="77777777" w:rsidR="00522FA1"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14:paraId="02D13A8E" w14:textId="77777777" w:rsidR="00522FA1" w:rsidRPr="001618CC" w:rsidRDefault="00522FA1" w:rsidP="00522FA1">
      <w:pPr>
        <w:spacing w:line="360" w:lineRule="auto"/>
        <w:rPr>
          <w:rFonts w:ascii="仿宋_GB2312" w:eastAsia="仿宋_GB2312" w:hAnsiTheme="minorEastAsia"/>
          <w:b/>
          <w:i/>
          <w:color w:val="FF0000"/>
          <w:sz w:val="24"/>
        </w:rPr>
      </w:pPr>
      <w:r w:rsidRPr="001618CC">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14:paraId="2FBFF89C" w14:textId="77777777" w:rsidR="00522FA1" w:rsidRDefault="00522FA1" w:rsidP="00522FA1">
      <w:pPr>
        <w:spacing w:line="300" w:lineRule="auto"/>
        <w:rPr>
          <w:rFonts w:asciiTheme="minorEastAsia" w:eastAsiaTheme="minorEastAsia" w:hAnsiTheme="minorEastAsia"/>
          <w:szCs w:val="21"/>
        </w:rPr>
      </w:pPr>
    </w:p>
    <w:p w14:paraId="72B133CA" w14:textId="77777777" w:rsidR="00522FA1" w:rsidRPr="00D834AD" w:rsidRDefault="00522FA1" w:rsidP="00522FA1">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投标单位：（盖章）</w:t>
      </w:r>
    </w:p>
    <w:p w14:paraId="131CC94B" w14:textId="77777777" w:rsidR="00522FA1" w:rsidRDefault="00522FA1" w:rsidP="00522FA1">
      <w:pPr>
        <w:spacing w:line="300" w:lineRule="auto"/>
        <w:rPr>
          <w:rFonts w:asciiTheme="minorEastAsia" w:eastAsiaTheme="minorEastAsia" w:hAnsiTheme="minorEastAsia"/>
          <w:snapToGrid w:val="0"/>
          <w:szCs w:val="21"/>
        </w:rPr>
      </w:pPr>
    </w:p>
    <w:p w14:paraId="5262EDEE" w14:textId="77777777" w:rsidR="00522FA1" w:rsidRPr="00D834AD" w:rsidRDefault="00522FA1" w:rsidP="00522FA1">
      <w:pPr>
        <w:spacing w:line="300" w:lineRule="auto"/>
        <w:rPr>
          <w:rFonts w:asciiTheme="minorEastAsia" w:eastAsiaTheme="minorEastAsia" w:hAnsiTheme="minorEastAsia"/>
          <w:snapToGrid w:val="0"/>
          <w:szCs w:val="21"/>
        </w:rPr>
      </w:pPr>
    </w:p>
    <w:p w14:paraId="384E9954" w14:textId="77777777" w:rsidR="00522FA1" w:rsidRPr="00D834AD" w:rsidRDefault="00522FA1" w:rsidP="00522FA1">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授权代表或法定代表人：（签字）</w:t>
      </w:r>
    </w:p>
    <w:p w14:paraId="3A5D0B80" w14:textId="77777777" w:rsidR="004077BD" w:rsidRDefault="00522FA1" w:rsidP="009A363C">
      <w:pPr>
        <w:spacing w:line="360" w:lineRule="auto"/>
        <w:ind w:firstLine="600"/>
        <w:jc w:val="right"/>
        <w:rPr>
          <w:b/>
          <w:snapToGrid w:val="0"/>
          <w:sz w:val="32"/>
          <w:szCs w:val="32"/>
        </w:rPr>
      </w:pPr>
      <w:r w:rsidRPr="00D834AD">
        <w:rPr>
          <w:rFonts w:asciiTheme="minorEastAsia" w:eastAsiaTheme="minorEastAsia" w:hAnsiTheme="minorEastAsia" w:hint="eastAsia"/>
          <w:szCs w:val="21"/>
        </w:rPr>
        <w:t>年     月    日</w:t>
      </w:r>
      <w:r w:rsidR="00043926">
        <w:rPr>
          <w:b/>
          <w:snapToGrid w:val="0"/>
          <w:sz w:val="32"/>
          <w:szCs w:val="32"/>
        </w:rPr>
        <w:br w:type="page"/>
      </w:r>
    </w:p>
    <w:p w14:paraId="1E8EFB21" w14:textId="77777777" w:rsidR="004077BD" w:rsidRDefault="004077BD">
      <w:pPr>
        <w:adjustRightInd w:val="0"/>
        <w:snapToGrid w:val="0"/>
        <w:spacing w:line="300" w:lineRule="auto"/>
        <w:jc w:val="center"/>
        <w:rPr>
          <w:b/>
          <w:snapToGrid w:val="0"/>
          <w:sz w:val="32"/>
          <w:szCs w:val="32"/>
        </w:rPr>
      </w:pPr>
    </w:p>
    <w:p w14:paraId="6E44DB5B" w14:textId="77777777" w:rsidR="004077BD" w:rsidRPr="009A363C" w:rsidRDefault="00043926">
      <w:pPr>
        <w:tabs>
          <w:tab w:val="left" w:pos="450"/>
        </w:tabs>
        <w:jc w:val="center"/>
        <w:rPr>
          <w:rFonts w:ascii="宋体" w:hAnsi="宋体"/>
          <w:b/>
          <w:sz w:val="28"/>
          <w:szCs w:val="28"/>
        </w:rPr>
      </w:pPr>
      <w:r w:rsidRPr="009A363C">
        <w:rPr>
          <w:rFonts w:ascii="宋体" w:hAnsi="宋体" w:hint="eastAsia"/>
          <w:b/>
          <w:sz w:val="28"/>
          <w:szCs w:val="28"/>
        </w:rPr>
        <w:t>法定代表人证明书</w:t>
      </w:r>
      <w:r w:rsidR="00FB7430" w:rsidRPr="009A363C">
        <w:rPr>
          <w:rFonts w:ascii="宋体" w:hAnsi="宋体" w:hint="eastAsia"/>
          <w:b/>
          <w:sz w:val="28"/>
          <w:szCs w:val="28"/>
        </w:rPr>
        <w:t>（参考）</w:t>
      </w:r>
    </w:p>
    <w:p w14:paraId="62A01F01" w14:textId="77777777" w:rsidR="004077BD" w:rsidRDefault="004077BD">
      <w:pPr>
        <w:spacing w:line="400" w:lineRule="exact"/>
        <w:rPr>
          <w:rFonts w:ascii="宋体" w:hAnsi="宋体"/>
          <w:bCs/>
          <w:sz w:val="28"/>
        </w:rPr>
      </w:pPr>
    </w:p>
    <w:p w14:paraId="33D24766" w14:textId="77777777" w:rsidR="004077BD" w:rsidRDefault="00043926">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14:paraId="2509EC52" w14:textId="77777777" w:rsidR="004077BD" w:rsidRDefault="00043926">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14:paraId="08BBDE95" w14:textId="77777777" w:rsidR="004077BD" w:rsidRDefault="00043926">
      <w:pPr>
        <w:spacing w:line="480" w:lineRule="auto"/>
        <w:ind w:firstLineChars="200" w:firstLine="420"/>
        <w:rPr>
          <w:rFonts w:ascii="宋体" w:hAnsi="宋体"/>
        </w:rPr>
      </w:pPr>
      <w:r>
        <w:rPr>
          <w:rFonts w:ascii="宋体" w:hAnsi="宋体" w:hint="eastAsia"/>
        </w:rPr>
        <w:t>附：</w:t>
      </w:r>
    </w:p>
    <w:p w14:paraId="2A56B6F9" w14:textId="77777777" w:rsidR="004077BD" w:rsidRDefault="00043926">
      <w:pPr>
        <w:spacing w:line="480" w:lineRule="auto"/>
        <w:ind w:firstLineChars="400" w:firstLine="840"/>
        <w:rPr>
          <w:rFonts w:ascii="宋体" w:hAnsi="宋体"/>
        </w:rPr>
      </w:pPr>
      <w:r>
        <w:rPr>
          <w:rFonts w:ascii="宋体" w:hAnsi="宋体" w:hint="eastAsia"/>
        </w:rPr>
        <w:t xml:space="preserve">营业执照（注册号）：                       </w:t>
      </w:r>
    </w:p>
    <w:p w14:paraId="5BB634D0" w14:textId="77777777" w:rsidR="004077BD" w:rsidRDefault="00043926">
      <w:pPr>
        <w:spacing w:line="480" w:lineRule="auto"/>
        <w:ind w:firstLineChars="400" w:firstLine="840"/>
        <w:rPr>
          <w:rFonts w:ascii="宋体" w:hAnsi="宋体"/>
        </w:rPr>
      </w:pPr>
      <w:r>
        <w:rPr>
          <w:rFonts w:ascii="宋体" w:hAnsi="宋体" w:hint="eastAsia"/>
        </w:rPr>
        <w:t>经济性质：</w:t>
      </w:r>
    </w:p>
    <w:p w14:paraId="7814FEE7" w14:textId="77777777" w:rsidR="004077BD" w:rsidRDefault="00043926">
      <w:pPr>
        <w:spacing w:line="480" w:lineRule="auto"/>
        <w:ind w:firstLineChars="400" w:firstLine="840"/>
        <w:rPr>
          <w:rFonts w:ascii="宋体" w:hAnsi="宋体"/>
        </w:rPr>
      </w:pPr>
      <w:r>
        <w:rPr>
          <w:rFonts w:ascii="宋体" w:hAnsi="宋体" w:hint="eastAsia"/>
        </w:rPr>
        <w:t>主营（产）：</w:t>
      </w:r>
    </w:p>
    <w:p w14:paraId="5883E0F9" w14:textId="77777777" w:rsidR="004077BD" w:rsidRDefault="00043926">
      <w:pPr>
        <w:spacing w:line="480" w:lineRule="auto"/>
        <w:ind w:firstLineChars="400" w:firstLine="840"/>
        <w:rPr>
          <w:rFonts w:ascii="宋体" w:hAnsi="宋体"/>
        </w:rPr>
      </w:pPr>
      <w:r>
        <w:rPr>
          <w:rFonts w:ascii="宋体" w:hAnsi="宋体" w:hint="eastAsia"/>
        </w:rPr>
        <w:t>兼营（产）：</w:t>
      </w:r>
    </w:p>
    <w:p w14:paraId="565A9070" w14:textId="77777777" w:rsidR="004077BD" w:rsidRDefault="004077BD">
      <w:pPr>
        <w:spacing w:line="480" w:lineRule="auto"/>
        <w:ind w:firstLineChars="400" w:firstLine="960"/>
        <w:rPr>
          <w:rFonts w:ascii="宋体" w:hAnsi="宋体"/>
          <w:sz w:val="24"/>
        </w:rPr>
      </w:pPr>
    </w:p>
    <w:p w14:paraId="6B640CAD" w14:textId="77777777" w:rsidR="004077BD" w:rsidRDefault="002629F1">
      <w:pPr>
        <w:spacing w:line="500" w:lineRule="exact"/>
        <w:rPr>
          <w:rFonts w:ascii="宋体"/>
          <w:b/>
          <w:bCs/>
        </w:rPr>
      </w:pPr>
      <w:r>
        <w:rPr>
          <w:rFonts w:ascii="宋体"/>
          <w:b/>
          <w:bCs/>
        </w:rPr>
        <w:pict w14:anchorId="44352464">
          <v:rect id="Rectangle 5" o:spid="_x0000_s1048" style="position:absolute;left:0;text-align:left;margin-left:250.65pt;margin-top:10.75pt;width:243pt;height:156pt;z-index:251681792">
            <v:textbox>
              <w:txbxContent>
                <w:p w14:paraId="5F11F552" w14:textId="77777777" w:rsidR="002629F1" w:rsidRDefault="002629F1">
                  <w:pPr>
                    <w:ind w:firstLineChars="600" w:firstLine="1260"/>
                  </w:pPr>
                  <w:r>
                    <w:rPr>
                      <w:rFonts w:hint="eastAsia"/>
                    </w:rPr>
                    <w:t>法定代表人</w:t>
                  </w:r>
                </w:p>
                <w:p w14:paraId="4EFD25E7" w14:textId="77777777" w:rsidR="002629F1" w:rsidRDefault="002629F1">
                  <w:pPr>
                    <w:ind w:firstLineChars="500" w:firstLine="1050"/>
                  </w:pPr>
                  <w:r>
                    <w:rPr>
                      <w:rFonts w:hint="eastAsia"/>
                    </w:rPr>
                    <w:t>居民身份证复印件粘贴处</w:t>
                  </w:r>
                </w:p>
                <w:p w14:paraId="60A3E3F6" w14:textId="77777777" w:rsidR="002629F1" w:rsidRDefault="002629F1">
                  <w:pPr>
                    <w:ind w:firstLineChars="500" w:firstLine="1050"/>
                  </w:pPr>
                </w:p>
                <w:p w14:paraId="0A6D346E" w14:textId="77777777" w:rsidR="002629F1" w:rsidRDefault="002629F1">
                  <w:pPr>
                    <w:ind w:firstLineChars="850" w:firstLine="1785"/>
                  </w:pPr>
                  <w:r>
                    <w:rPr>
                      <w:rFonts w:hint="eastAsia"/>
                    </w:rPr>
                    <w:t>（反面）</w:t>
                  </w:r>
                </w:p>
                <w:p w14:paraId="1A810E32" w14:textId="77777777" w:rsidR="002629F1" w:rsidRDefault="002629F1">
                  <w:pPr>
                    <w:ind w:firstLineChars="500" w:firstLine="1050"/>
                  </w:pPr>
                </w:p>
                <w:p w14:paraId="640A4A69" w14:textId="77777777" w:rsidR="002629F1" w:rsidRDefault="002629F1"/>
              </w:txbxContent>
            </v:textbox>
          </v:rect>
        </w:pict>
      </w:r>
      <w:r>
        <w:rPr>
          <w:rFonts w:ascii="宋体"/>
          <w:b/>
          <w:bCs/>
        </w:rPr>
        <w:pict w14:anchorId="45C1E333">
          <v:rect id="Rectangle 4" o:spid="_x0000_s1047" style="position:absolute;left:0;text-align:left;margin-left:-11.85pt;margin-top:10.75pt;width:243pt;height:156pt;z-index:251680768">
            <v:textbox>
              <w:txbxContent>
                <w:p w14:paraId="10542E99" w14:textId="77777777" w:rsidR="002629F1" w:rsidRDefault="002629F1">
                  <w:pPr>
                    <w:ind w:firstLineChars="600" w:firstLine="1260"/>
                    <w:jc w:val="left"/>
                  </w:pPr>
                  <w:r>
                    <w:rPr>
                      <w:rFonts w:hint="eastAsia"/>
                    </w:rPr>
                    <w:t>法定代表人</w:t>
                  </w:r>
                </w:p>
                <w:p w14:paraId="088C5976" w14:textId="77777777" w:rsidR="002629F1" w:rsidRDefault="002629F1">
                  <w:pPr>
                    <w:ind w:firstLineChars="500" w:firstLine="1050"/>
                    <w:jc w:val="left"/>
                  </w:pPr>
                  <w:r>
                    <w:rPr>
                      <w:rFonts w:hint="eastAsia"/>
                    </w:rPr>
                    <w:t>居民身份证复印件粘贴处</w:t>
                  </w:r>
                </w:p>
                <w:p w14:paraId="0B50A7FC" w14:textId="77777777" w:rsidR="002629F1" w:rsidRDefault="002629F1">
                  <w:pPr>
                    <w:ind w:firstLineChars="500" w:firstLine="1050"/>
                    <w:jc w:val="left"/>
                  </w:pPr>
                </w:p>
                <w:p w14:paraId="30493727" w14:textId="77777777" w:rsidR="002629F1" w:rsidRDefault="002629F1">
                  <w:pPr>
                    <w:ind w:firstLineChars="850" w:firstLine="1785"/>
                    <w:jc w:val="left"/>
                  </w:pPr>
                  <w:r>
                    <w:rPr>
                      <w:rFonts w:hint="eastAsia"/>
                    </w:rPr>
                    <w:t>（正面）</w:t>
                  </w:r>
                </w:p>
                <w:p w14:paraId="03D5AD63" w14:textId="77777777" w:rsidR="002629F1" w:rsidRDefault="002629F1">
                  <w:pPr>
                    <w:ind w:firstLineChars="500" w:firstLine="1050"/>
                    <w:jc w:val="left"/>
                  </w:pPr>
                </w:p>
                <w:p w14:paraId="376956C1" w14:textId="77777777" w:rsidR="002629F1" w:rsidRDefault="002629F1">
                  <w:pPr>
                    <w:jc w:val="left"/>
                  </w:pPr>
                </w:p>
              </w:txbxContent>
            </v:textbox>
          </v:rect>
        </w:pict>
      </w:r>
    </w:p>
    <w:p w14:paraId="78472994" w14:textId="77777777" w:rsidR="004077BD" w:rsidRDefault="004077BD">
      <w:pPr>
        <w:spacing w:line="500" w:lineRule="exact"/>
        <w:rPr>
          <w:rFonts w:ascii="宋体"/>
          <w:b/>
          <w:bCs/>
        </w:rPr>
      </w:pPr>
    </w:p>
    <w:p w14:paraId="5D12FFC9" w14:textId="77777777" w:rsidR="004077BD" w:rsidRDefault="004077BD">
      <w:pPr>
        <w:spacing w:line="500" w:lineRule="exact"/>
        <w:rPr>
          <w:rFonts w:ascii="宋体"/>
          <w:b/>
          <w:bCs/>
        </w:rPr>
      </w:pPr>
    </w:p>
    <w:p w14:paraId="3CEBA6F3" w14:textId="77777777" w:rsidR="004077BD" w:rsidRDefault="004077BD">
      <w:pPr>
        <w:spacing w:line="500" w:lineRule="exact"/>
        <w:rPr>
          <w:rFonts w:ascii="宋体"/>
          <w:b/>
          <w:bCs/>
        </w:rPr>
      </w:pPr>
    </w:p>
    <w:p w14:paraId="37708574" w14:textId="77777777" w:rsidR="004077BD" w:rsidRDefault="004077BD">
      <w:pPr>
        <w:spacing w:line="500" w:lineRule="exact"/>
        <w:rPr>
          <w:rFonts w:ascii="宋体"/>
          <w:b/>
          <w:bCs/>
        </w:rPr>
      </w:pPr>
    </w:p>
    <w:p w14:paraId="72BC906C" w14:textId="77777777" w:rsidR="004077BD" w:rsidRDefault="004077BD">
      <w:pPr>
        <w:spacing w:line="500" w:lineRule="exact"/>
        <w:rPr>
          <w:rFonts w:ascii="宋体"/>
          <w:b/>
          <w:bCs/>
        </w:rPr>
      </w:pPr>
    </w:p>
    <w:p w14:paraId="46FD84E8" w14:textId="77777777" w:rsidR="004077BD" w:rsidRDefault="004077BD">
      <w:pPr>
        <w:spacing w:line="500" w:lineRule="exact"/>
        <w:rPr>
          <w:rFonts w:ascii="宋体"/>
          <w:b/>
          <w:bCs/>
        </w:rPr>
      </w:pPr>
    </w:p>
    <w:p w14:paraId="06E093EC" w14:textId="77777777" w:rsidR="004077BD" w:rsidRDefault="004077BD" w:rsidP="00A04EC8">
      <w:pPr>
        <w:spacing w:line="360" w:lineRule="auto"/>
        <w:ind w:firstLineChars="257" w:firstLine="540"/>
      </w:pPr>
    </w:p>
    <w:p w14:paraId="70977DD4" w14:textId="77777777" w:rsidR="004077BD" w:rsidRDefault="00043926" w:rsidP="00A04EC8">
      <w:pPr>
        <w:spacing w:line="360" w:lineRule="auto"/>
        <w:ind w:firstLineChars="257" w:firstLine="540"/>
      </w:pPr>
      <w:r>
        <w:rPr>
          <w:rFonts w:hint="eastAsia"/>
        </w:rPr>
        <w:t>单位名称：（公章）：</w:t>
      </w:r>
    </w:p>
    <w:p w14:paraId="7EC31796" w14:textId="77777777" w:rsidR="004077BD" w:rsidRDefault="004077BD" w:rsidP="00A04EC8">
      <w:pPr>
        <w:spacing w:line="360" w:lineRule="auto"/>
        <w:ind w:firstLineChars="257" w:firstLine="540"/>
      </w:pPr>
    </w:p>
    <w:p w14:paraId="1D6CD326" w14:textId="77777777" w:rsidR="004077BD" w:rsidRDefault="00043926" w:rsidP="00A04EC8">
      <w:pPr>
        <w:spacing w:line="360" w:lineRule="auto"/>
        <w:ind w:firstLineChars="257" w:firstLine="540"/>
      </w:pPr>
      <w:r>
        <w:rPr>
          <w:rFonts w:hint="eastAsia"/>
        </w:rPr>
        <w:t>日期：年月日</w:t>
      </w:r>
    </w:p>
    <w:p w14:paraId="72ED23CE" w14:textId="77777777" w:rsidR="004077BD" w:rsidRDefault="004077BD">
      <w:pPr>
        <w:spacing w:line="900" w:lineRule="exact"/>
        <w:ind w:firstLineChars="800" w:firstLine="2249"/>
        <w:rPr>
          <w:b/>
          <w:bCs/>
          <w:sz w:val="28"/>
        </w:rPr>
      </w:pPr>
    </w:p>
    <w:p w14:paraId="0E838F39" w14:textId="77777777" w:rsidR="004077BD" w:rsidRDefault="004077BD">
      <w:pPr>
        <w:spacing w:line="900" w:lineRule="exact"/>
        <w:ind w:firstLineChars="800" w:firstLine="2249"/>
        <w:rPr>
          <w:b/>
          <w:bCs/>
          <w:sz w:val="28"/>
        </w:rPr>
      </w:pPr>
    </w:p>
    <w:p w14:paraId="681A3B12" w14:textId="77777777" w:rsidR="004077BD" w:rsidRDefault="00043926">
      <w:pPr>
        <w:widowControl/>
        <w:jc w:val="left"/>
        <w:rPr>
          <w:b/>
          <w:bCs/>
          <w:sz w:val="28"/>
        </w:rPr>
      </w:pPr>
      <w:r>
        <w:rPr>
          <w:b/>
          <w:bCs/>
          <w:sz w:val="28"/>
        </w:rPr>
        <w:br w:type="page"/>
      </w:r>
    </w:p>
    <w:p w14:paraId="515918AD" w14:textId="77777777" w:rsidR="004077BD" w:rsidRDefault="004077BD">
      <w:pPr>
        <w:ind w:firstLineChars="800" w:firstLine="2249"/>
        <w:rPr>
          <w:b/>
          <w:bCs/>
          <w:sz w:val="28"/>
        </w:rPr>
      </w:pPr>
    </w:p>
    <w:p w14:paraId="62147758" w14:textId="77777777" w:rsidR="004077BD" w:rsidRDefault="00043926">
      <w:pPr>
        <w:jc w:val="center"/>
        <w:rPr>
          <w:b/>
          <w:bCs/>
          <w:sz w:val="28"/>
        </w:rPr>
      </w:pPr>
      <w:r>
        <w:rPr>
          <w:rFonts w:hint="eastAsia"/>
          <w:b/>
          <w:bCs/>
          <w:sz w:val="28"/>
        </w:rPr>
        <w:t>法定代表人授权委托证明书</w:t>
      </w:r>
      <w:r w:rsidR="00FB7430" w:rsidRPr="00FB7430">
        <w:rPr>
          <w:rFonts w:hint="eastAsia"/>
          <w:b/>
          <w:bCs/>
          <w:sz w:val="28"/>
        </w:rPr>
        <w:t>（参考）</w:t>
      </w:r>
    </w:p>
    <w:p w14:paraId="46334449" w14:textId="77777777" w:rsidR="004077BD" w:rsidRDefault="004077BD"/>
    <w:p w14:paraId="37CF6BC7" w14:textId="77777777" w:rsidR="004077BD" w:rsidRDefault="00043926">
      <w:pPr>
        <w:rPr>
          <w:b/>
          <w:bCs/>
        </w:rPr>
      </w:pPr>
      <w:r>
        <w:rPr>
          <w:rFonts w:hint="eastAsia"/>
        </w:rPr>
        <w:t>深圳市中正招标有限公司</w:t>
      </w:r>
      <w:r>
        <w:rPr>
          <w:rFonts w:hint="eastAsia"/>
          <w:b/>
          <w:bCs/>
        </w:rPr>
        <w:t>：</w:t>
      </w:r>
    </w:p>
    <w:p w14:paraId="2B66812B" w14:textId="77777777" w:rsidR="004077BD" w:rsidRDefault="004077BD">
      <w:pPr>
        <w:ind w:firstLine="630"/>
      </w:pPr>
    </w:p>
    <w:p w14:paraId="16761A3A" w14:textId="77777777" w:rsidR="004077BD" w:rsidRDefault="00043926">
      <w:pPr>
        <w:adjustRightInd w:val="0"/>
        <w:snapToGrid w:val="0"/>
        <w:spacing w:line="360" w:lineRule="auto"/>
        <w:ind w:firstLine="629"/>
      </w:pPr>
      <w:r>
        <w:rPr>
          <w:rFonts w:hint="eastAsia"/>
        </w:rPr>
        <w:t>现委派</w:t>
      </w:r>
      <w:r>
        <w:rPr>
          <w:rFonts w:hint="eastAsia"/>
          <w:u w:val="single"/>
        </w:rPr>
        <w:t>（姓名、职务）</w:t>
      </w:r>
      <w:r>
        <w:rPr>
          <w:rFonts w:hint="eastAsia"/>
        </w:rPr>
        <w:t>参加贵公司组织的</w:t>
      </w:r>
      <w:r>
        <w:rPr>
          <w:rFonts w:hint="eastAsia"/>
          <w:u w:val="single"/>
        </w:rPr>
        <w:t>（招标项目名称、编号）</w:t>
      </w:r>
      <w:r>
        <w:rPr>
          <w:rFonts w:hint="eastAsia"/>
        </w:rPr>
        <w:t>招标活动，全权代表我单位处理投标的有关事宜。</w:t>
      </w:r>
    </w:p>
    <w:p w14:paraId="4BD8E11C" w14:textId="77777777" w:rsidR="004077BD" w:rsidRDefault="004077BD">
      <w:pPr>
        <w:adjustRightInd w:val="0"/>
        <w:snapToGrid w:val="0"/>
        <w:spacing w:line="360" w:lineRule="auto"/>
        <w:ind w:firstLine="629"/>
      </w:pPr>
    </w:p>
    <w:p w14:paraId="5A40D84C" w14:textId="77777777" w:rsidR="004077BD" w:rsidRDefault="004077BD">
      <w:pPr>
        <w:ind w:firstLine="630"/>
      </w:pPr>
    </w:p>
    <w:p w14:paraId="04B6AF62" w14:textId="77777777" w:rsidR="004077BD" w:rsidRDefault="00043926">
      <w:pPr>
        <w:adjustRightInd w:val="0"/>
        <w:snapToGrid w:val="0"/>
        <w:spacing w:line="360" w:lineRule="auto"/>
        <w:ind w:firstLine="629"/>
        <w:rPr>
          <w:b/>
          <w:bCs/>
        </w:rPr>
      </w:pPr>
      <w:r>
        <w:rPr>
          <w:rFonts w:hint="eastAsia"/>
          <w:b/>
          <w:bCs/>
        </w:rPr>
        <w:t>附授权代表情况：</w:t>
      </w:r>
    </w:p>
    <w:p w14:paraId="6F72F8EC" w14:textId="77777777" w:rsidR="004077BD" w:rsidRDefault="00043926">
      <w:pPr>
        <w:adjustRightInd w:val="0"/>
        <w:snapToGrid w:val="0"/>
        <w:spacing w:line="360" w:lineRule="auto"/>
        <w:ind w:firstLine="629"/>
      </w:pPr>
      <w:r>
        <w:rPr>
          <w:rFonts w:hint="eastAsia"/>
        </w:rPr>
        <w:t>姓名：性别：</w:t>
      </w:r>
    </w:p>
    <w:p w14:paraId="28C46A06" w14:textId="77777777" w:rsidR="004077BD" w:rsidRDefault="00043926">
      <w:pPr>
        <w:adjustRightInd w:val="0"/>
        <w:snapToGrid w:val="0"/>
        <w:spacing w:line="360" w:lineRule="auto"/>
        <w:ind w:firstLine="629"/>
        <w:rPr>
          <w:b/>
          <w:bCs/>
        </w:rPr>
      </w:pPr>
      <w:r>
        <w:rPr>
          <w:rFonts w:hint="eastAsia"/>
        </w:rPr>
        <w:t>年龄：</w:t>
      </w:r>
    </w:p>
    <w:p w14:paraId="12243E6D" w14:textId="77777777" w:rsidR="004077BD" w:rsidRDefault="00043926">
      <w:pPr>
        <w:adjustRightInd w:val="0"/>
        <w:snapToGrid w:val="0"/>
        <w:spacing w:line="360" w:lineRule="auto"/>
        <w:ind w:firstLine="629"/>
      </w:pPr>
      <w:r>
        <w:rPr>
          <w:rFonts w:hint="eastAsia"/>
        </w:rPr>
        <w:t>职务：</w:t>
      </w:r>
    </w:p>
    <w:p w14:paraId="137B91B3" w14:textId="77777777" w:rsidR="004077BD" w:rsidRDefault="00043926">
      <w:pPr>
        <w:adjustRightInd w:val="0"/>
        <w:snapToGrid w:val="0"/>
        <w:spacing w:line="360" w:lineRule="auto"/>
        <w:ind w:firstLine="629"/>
      </w:pPr>
      <w:r>
        <w:rPr>
          <w:rFonts w:hint="eastAsia"/>
        </w:rPr>
        <w:t>身份证号码：</w:t>
      </w:r>
    </w:p>
    <w:p w14:paraId="0691390D" w14:textId="77777777" w:rsidR="004077BD" w:rsidRDefault="00043926">
      <w:pPr>
        <w:adjustRightInd w:val="0"/>
        <w:snapToGrid w:val="0"/>
        <w:spacing w:line="360" w:lineRule="auto"/>
        <w:ind w:firstLine="629"/>
        <w:rPr>
          <w:b/>
          <w:bCs/>
        </w:rPr>
      </w:pPr>
      <w:r>
        <w:rPr>
          <w:rFonts w:hint="eastAsia"/>
        </w:rPr>
        <w:t>邮编：</w:t>
      </w:r>
    </w:p>
    <w:p w14:paraId="0C4663F8" w14:textId="77777777" w:rsidR="004077BD" w:rsidRDefault="00043926">
      <w:pPr>
        <w:adjustRightInd w:val="0"/>
        <w:snapToGrid w:val="0"/>
        <w:spacing w:line="360" w:lineRule="auto"/>
        <w:ind w:firstLine="629"/>
      </w:pPr>
      <w:r>
        <w:rPr>
          <w:rFonts w:hint="eastAsia"/>
        </w:rPr>
        <w:t>通讯地址：</w:t>
      </w:r>
    </w:p>
    <w:p w14:paraId="0375D612" w14:textId="77777777" w:rsidR="004077BD" w:rsidRDefault="00043926">
      <w:pPr>
        <w:adjustRightInd w:val="0"/>
        <w:snapToGrid w:val="0"/>
        <w:spacing w:line="360" w:lineRule="auto"/>
        <w:ind w:firstLine="629"/>
      </w:pPr>
      <w:r>
        <w:rPr>
          <w:rFonts w:hint="eastAsia"/>
        </w:rPr>
        <w:t>电话：</w:t>
      </w:r>
    </w:p>
    <w:p w14:paraId="5AA23420" w14:textId="77777777" w:rsidR="004077BD" w:rsidRDefault="004077BD">
      <w:pPr>
        <w:adjustRightInd w:val="0"/>
        <w:snapToGrid w:val="0"/>
        <w:spacing w:line="360" w:lineRule="auto"/>
        <w:ind w:firstLine="629"/>
      </w:pPr>
    </w:p>
    <w:p w14:paraId="1BB68353" w14:textId="77777777" w:rsidR="004077BD" w:rsidRDefault="00043926">
      <w:pPr>
        <w:ind w:firstLine="630"/>
      </w:pPr>
      <w:r>
        <w:rPr>
          <w:rFonts w:hint="eastAsia"/>
        </w:rPr>
        <w:t>单位名称：（公章）</w:t>
      </w:r>
    </w:p>
    <w:p w14:paraId="43D8B682" w14:textId="77777777" w:rsidR="004077BD" w:rsidRDefault="004077BD">
      <w:pPr>
        <w:ind w:firstLine="630"/>
      </w:pPr>
    </w:p>
    <w:p w14:paraId="6BDE6B45" w14:textId="77777777" w:rsidR="004077BD" w:rsidRDefault="00043926">
      <w:pPr>
        <w:ind w:firstLine="630"/>
      </w:pPr>
      <w:r>
        <w:rPr>
          <w:rFonts w:hint="eastAsia"/>
        </w:rPr>
        <w:t>法定代表人：（签字）</w:t>
      </w:r>
    </w:p>
    <w:p w14:paraId="4EC6324C" w14:textId="77777777" w:rsidR="004077BD" w:rsidRDefault="004077BD">
      <w:pPr>
        <w:ind w:firstLine="630"/>
      </w:pPr>
    </w:p>
    <w:p w14:paraId="24846DBF" w14:textId="77777777" w:rsidR="004077BD" w:rsidRDefault="00043926">
      <w:pPr>
        <w:adjustRightInd w:val="0"/>
        <w:snapToGrid w:val="0"/>
        <w:spacing w:line="300" w:lineRule="auto"/>
        <w:ind w:firstLineChars="2532" w:firstLine="5317"/>
      </w:pPr>
      <w:r>
        <w:rPr>
          <w:rFonts w:hint="eastAsia"/>
        </w:rPr>
        <w:t>年月日</w:t>
      </w:r>
    </w:p>
    <w:p w14:paraId="0772ED97" w14:textId="77777777" w:rsidR="004077BD" w:rsidRDefault="002629F1">
      <w:pPr>
        <w:spacing w:line="440" w:lineRule="exact"/>
        <w:rPr>
          <w:rFonts w:ascii="黑体" w:eastAsia="黑体"/>
        </w:rPr>
      </w:pPr>
      <w:bookmarkStart w:id="51" w:name="_Toc226217114"/>
      <w:r>
        <w:rPr>
          <w:rFonts w:ascii="宋体"/>
        </w:rPr>
        <w:pict w14:anchorId="3A35F152">
          <v:rect id="Rectangle 2" o:spid="_x0000_s1045" style="position:absolute;left:0;text-align:left;margin-left:-10.35pt;margin-top:5.6pt;width:243pt;height:156pt;z-index:251678720">
            <v:textbox>
              <w:txbxContent>
                <w:p w14:paraId="19A6BDA8" w14:textId="77777777" w:rsidR="002629F1" w:rsidRDefault="002629F1">
                  <w:pPr>
                    <w:ind w:firstLineChars="600" w:firstLine="1260"/>
                  </w:pPr>
                  <w:r>
                    <w:rPr>
                      <w:rFonts w:hint="eastAsia"/>
                    </w:rPr>
                    <w:t>被授权人（授权代表）</w:t>
                  </w:r>
                </w:p>
                <w:p w14:paraId="2CC6902D" w14:textId="77777777" w:rsidR="002629F1" w:rsidRDefault="002629F1">
                  <w:pPr>
                    <w:ind w:firstLineChars="500" w:firstLine="1050"/>
                  </w:pPr>
                  <w:r>
                    <w:rPr>
                      <w:rFonts w:hint="eastAsia"/>
                    </w:rPr>
                    <w:t>居民身份证复印件粘贴处</w:t>
                  </w:r>
                </w:p>
                <w:p w14:paraId="5895E663" w14:textId="77777777" w:rsidR="002629F1" w:rsidRDefault="002629F1">
                  <w:pPr>
                    <w:ind w:firstLineChars="500" w:firstLine="1050"/>
                  </w:pPr>
                </w:p>
                <w:p w14:paraId="09B44E38" w14:textId="77777777" w:rsidR="002629F1" w:rsidRDefault="002629F1">
                  <w:pPr>
                    <w:jc w:val="center"/>
                  </w:pPr>
                  <w:r>
                    <w:rPr>
                      <w:rFonts w:hint="eastAsia"/>
                    </w:rPr>
                    <w:t>（正面）</w:t>
                  </w:r>
                </w:p>
              </w:txbxContent>
            </v:textbox>
          </v:rect>
        </w:pict>
      </w:r>
      <w:r>
        <w:rPr>
          <w:rFonts w:ascii="黑体" w:eastAsia="黑体"/>
        </w:rPr>
        <w:pict w14:anchorId="4277AFCE">
          <v:rect id="Rectangle 3" o:spid="_x0000_s1046" style="position:absolute;left:0;text-align:left;margin-left:249.9pt;margin-top:5.6pt;width:243pt;height:156pt;z-index:251679744">
            <v:textbox>
              <w:txbxContent>
                <w:p w14:paraId="7EE8BFAB" w14:textId="77777777" w:rsidR="002629F1" w:rsidRDefault="002629F1">
                  <w:pPr>
                    <w:ind w:firstLineChars="600" w:firstLine="1260"/>
                  </w:pPr>
                  <w:r>
                    <w:rPr>
                      <w:rFonts w:hint="eastAsia"/>
                    </w:rPr>
                    <w:t>被授权人（授权代表）</w:t>
                  </w:r>
                </w:p>
                <w:p w14:paraId="420DFD08" w14:textId="77777777" w:rsidR="002629F1" w:rsidRDefault="002629F1">
                  <w:pPr>
                    <w:ind w:firstLineChars="500" w:firstLine="1050"/>
                  </w:pPr>
                  <w:r>
                    <w:rPr>
                      <w:rFonts w:hint="eastAsia"/>
                    </w:rPr>
                    <w:t>居民身份证复印件粘贴处</w:t>
                  </w:r>
                </w:p>
                <w:p w14:paraId="2DB0E3C4" w14:textId="77777777" w:rsidR="002629F1" w:rsidRDefault="002629F1">
                  <w:pPr>
                    <w:ind w:firstLineChars="500" w:firstLine="1050"/>
                  </w:pPr>
                </w:p>
                <w:p w14:paraId="761E9118" w14:textId="77777777" w:rsidR="002629F1" w:rsidRDefault="002629F1">
                  <w:pPr>
                    <w:ind w:firstLineChars="850" w:firstLine="1785"/>
                  </w:pPr>
                  <w:r>
                    <w:rPr>
                      <w:rFonts w:hint="eastAsia"/>
                    </w:rPr>
                    <w:t>（反面）</w:t>
                  </w:r>
                </w:p>
                <w:p w14:paraId="0DB13D15" w14:textId="77777777" w:rsidR="002629F1" w:rsidRDefault="002629F1"/>
              </w:txbxContent>
            </v:textbox>
          </v:rect>
        </w:pict>
      </w:r>
      <w:bookmarkEnd w:id="51"/>
    </w:p>
    <w:p w14:paraId="5F116BFB" w14:textId="77777777" w:rsidR="004077BD" w:rsidRDefault="004077BD">
      <w:pPr>
        <w:spacing w:line="440" w:lineRule="exact"/>
        <w:rPr>
          <w:rFonts w:ascii="黑体" w:eastAsia="黑体"/>
        </w:rPr>
      </w:pPr>
    </w:p>
    <w:p w14:paraId="3A6869E1" w14:textId="77777777" w:rsidR="004077BD" w:rsidRDefault="004077BD">
      <w:pPr>
        <w:spacing w:line="440" w:lineRule="exact"/>
        <w:rPr>
          <w:rFonts w:ascii="黑体" w:eastAsia="黑体"/>
        </w:rPr>
      </w:pPr>
    </w:p>
    <w:p w14:paraId="52B2B394" w14:textId="77777777" w:rsidR="004077BD" w:rsidRDefault="004077BD">
      <w:pPr>
        <w:spacing w:line="440" w:lineRule="exact"/>
        <w:rPr>
          <w:rFonts w:ascii="黑体" w:eastAsia="黑体"/>
        </w:rPr>
      </w:pPr>
    </w:p>
    <w:p w14:paraId="2CA0229D" w14:textId="77777777" w:rsidR="004077BD" w:rsidRDefault="004077BD">
      <w:pPr>
        <w:spacing w:line="440" w:lineRule="exact"/>
        <w:rPr>
          <w:rFonts w:ascii="黑体" w:eastAsia="黑体"/>
        </w:rPr>
      </w:pPr>
    </w:p>
    <w:p w14:paraId="165C9F74" w14:textId="77777777" w:rsidR="004077BD" w:rsidRDefault="00043926">
      <w:pPr>
        <w:tabs>
          <w:tab w:val="left" w:pos="5115"/>
        </w:tabs>
        <w:spacing w:line="440" w:lineRule="exact"/>
        <w:rPr>
          <w:rFonts w:ascii="黑体" w:eastAsia="黑体"/>
        </w:rPr>
      </w:pPr>
      <w:r>
        <w:rPr>
          <w:rFonts w:ascii="黑体" w:eastAsia="黑体"/>
        </w:rPr>
        <w:tab/>
      </w:r>
    </w:p>
    <w:p w14:paraId="7A5DE460" w14:textId="77777777" w:rsidR="004077BD" w:rsidRDefault="004077BD">
      <w:pPr>
        <w:spacing w:line="440" w:lineRule="exact"/>
        <w:rPr>
          <w:rFonts w:ascii="黑体" w:eastAsia="黑体"/>
        </w:rPr>
      </w:pPr>
    </w:p>
    <w:p w14:paraId="7F0F42C3" w14:textId="77777777" w:rsidR="004077BD" w:rsidRDefault="004077BD">
      <w:pPr>
        <w:adjustRightInd w:val="0"/>
        <w:snapToGrid w:val="0"/>
        <w:spacing w:line="300" w:lineRule="auto"/>
        <w:ind w:firstLineChars="2385" w:firstLine="5008"/>
      </w:pPr>
    </w:p>
    <w:p w14:paraId="078137D7" w14:textId="77777777" w:rsidR="004077BD" w:rsidRDefault="004077BD">
      <w:pPr>
        <w:adjustRightInd w:val="0"/>
        <w:snapToGrid w:val="0"/>
        <w:spacing w:line="300" w:lineRule="auto"/>
      </w:pPr>
    </w:p>
    <w:p w14:paraId="0347F678" w14:textId="77777777" w:rsidR="004077BD" w:rsidRDefault="004077BD">
      <w:pPr>
        <w:adjustRightInd w:val="0"/>
        <w:snapToGrid w:val="0"/>
        <w:spacing w:line="300" w:lineRule="auto"/>
      </w:pPr>
    </w:p>
    <w:p w14:paraId="7AC71861" w14:textId="77777777" w:rsidR="004077BD" w:rsidRDefault="00043926">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14:paraId="42FF49AF" w14:textId="77777777" w:rsidR="004077BD" w:rsidRDefault="00043926">
      <w:pPr>
        <w:widowControl/>
        <w:jc w:val="left"/>
      </w:pPr>
      <w:r>
        <w:br w:type="page"/>
      </w:r>
    </w:p>
    <w:p w14:paraId="56BAA680" w14:textId="77777777" w:rsidR="004077BD" w:rsidRDefault="004077BD"/>
    <w:p w14:paraId="519253DE" w14:textId="77777777"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格式2  投标函</w:t>
      </w:r>
    </w:p>
    <w:p w14:paraId="75A83D8B" w14:textId="77777777" w:rsidR="004077BD" w:rsidRDefault="004077BD">
      <w:pPr>
        <w:adjustRightInd w:val="0"/>
        <w:snapToGrid w:val="0"/>
        <w:spacing w:line="312" w:lineRule="auto"/>
      </w:pPr>
    </w:p>
    <w:p w14:paraId="524DEBCA" w14:textId="77777777" w:rsidR="004077BD" w:rsidRDefault="00043926">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14:paraId="125B8C9C" w14:textId="77777777" w:rsidR="004077BD" w:rsidRDefault="00043926">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14:paraId="5D2E098C" w14:textId="77777777" w:rsidR="004077BD" w:rsidRDefault="00043926">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14:paraId="4A3127A2" w14:textId="77777777"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2．我单位提交的投标文件为：投标书正本一份，副本四份，电子备份光盘一份（内容为投标文件正本盖章扫描件）。</w:t>
      </w:r>
    </w:p>
    <w:p w14:paraId="5ACA61A5" w14:textId="77777777"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14:paraId="2110D115" w14:textId="77777777"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14:paraId="1D31D9D0" w14:textId="77777777"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14:paraId="1C7DC978" w14:textId="77777777"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6．我单位愿按《中华人民共和国合同法》履行自己的全部责任。</w:t>
      </w:r>
    </w:p>
    <w:p w14:paraId="20A6D052" w14:textId="77777777"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14:paraId="3A929775" w14:textId="77777777"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14:paraId="24C929CA" w14:textId="77777777"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14:paraId="5454EC65" w14:textId="77777777" w:rsidR="004077BD" w:rsidRDefault="004077BD">
      <w:pPr>
        <w:adjustRightInd w:val="0"/>
        <w:snapToGrid w:val="0"/>
        <w:spacing w:line="360" w:lineRule="auto"/>
        <w:ind w:firstLine="600"/>
      </w:pPr>
    </w:p>
    <w:p w14:paraId="58FDB981" w14:textId="77777777" w:rsidR="004077BD" w:rsidRDefault="00043926">
      <w:pPr>
        <w:adjustRightInd w:val="0"/>
        <w:snapToGrid w:val="0"/>
        <w:spacing w:line="360" w:lineRule="auto"/>
        <w:ind w:firstLine="426"/>
      </w:pPr>
      <w:r>
        <w:t>单位：（盖章）</w:t>
      </w:r>
    </w:p>
    <w:p w14:paraId="18C26966" w14:textId="77777777" w:rsidR="004077BD" w:rsidRDefault="00043926">
      <w:pPr>
        <w:adjustRightInd w:val="0"/>
        <w:snapToGrid w:val="0"/>
        <w:spacing w:line="360" w:lineRule="auto"/>
        <w:ind w:firstLine="426"/>
      </w:pPr>
      <w:r>
        <w:rPr>
          <w:rFonts w:hint="eastAsia"/>
        </w:rPr>
        <w:t>授权代表：（签字）</w:t>
      </w:r>
    </w:p>
    <w:p w14:paraId="7552383B" w14:textId="77777777" w:rsidR="004077BD" w:rsidRDefault="00043926">
      <w:pPr>
        <w:adjustRightInd w:val="0"/>
        <w:snapToGrid w:val="0"/>
        <w:spacing w:line="360" w:lineRule="auto"/>
        <w:ind w:firstLine="426"/>
      </w:pPr>
      <w:r>
        <w:t>地址：</w:t>
      </w:r>
    </w:p>
    <w:p w14:paraId="6E4428E4" w14:textId="77777777" w:rsidR="004077BD" w:rsidRDefault="00043926">
      <w:pPr>
        <w:adjustRightInd w:val="0"/>
        <w:snapToGrid w:val="0"/>
        <w:spacing w:line="360" w:lineRule="auto"/>
        <w:ind w:firstLine="426"/>
      </w:pPr>
      <w:r>
        <w:t>电话：</w:t>
      </w:r>
    </w:p>
    <w:p w14:paraId="47E19D9A" w14:textId="77777777" w:rsidR="004077BD" w:rsidRDefault="00043926">
      <w:pPr>
        <w:adjustRightInd w:val="0"/>
        <w:snapToGrid w:val="0"/>
        <w:spacing w:line="360" w:lineRule="auto"/>
        <w:ind w:firstLine="426"/>
      </w:pPr>
      <w:r>
        <w:t>传真：</w:t>
      </w:r>
    </w:p>
    <w:p w14:paraId="3567F0A4" w14:textId="77777777" w:rsidR="004077BD" w:rsidRDefault="00043926">
      <w:pPr>
        <w:adjustRightInd w:val="0"/>
        <w:snapToGrid w:val="0"/>
        <w:spacing w:line="360" w:lineRule="auto"/>
        <w:ind w:firstLine="426"/>
      </w:pPr>
      <w:r>
        <w:t>邮编：</w:t>
      </w:r>
    </w:p>
    <w:p w14:paraId="6F87994B" w14:textId="77777777" w:rsidR="004077BD" w:rsidRDefault="00043926">
      <w:pPr>
        <w:adjustRightInd w:val="0"/>
        <w:snapToGrid w:val="0"/>
        <w:spacing w:line="360" w:lineRule="auto"/>
        <w:ind w:firstLine="426"/>
      </w:pPr>
      <w:r>
        <w:t>联系人：</w:t>
      </w:r>
    </w:p>
    <w:p w14:paraId="4010CAA8" w14:textId="77777777" w:rsidR="004077BD" w:rsidRDefault="004077BD">
      <w:pPr>
        <w:adjustRightInd w:val="0"/>
        <w:snapToGrid w:val="0"/>
        <w:spacing w:line="360" w:lineRule="auto"/>
        <w:ind w:firstLine="600"/>
      </w:pPr>
    </w:p>
    <w:p w14:paraId="5F3B64F9" w14:textId="77777777" w:rsidR="004077BD" w:rsidRDefault="00043926">
      <w:pPr>
        <w:adjustRightInd w:val="0"/>
        <w:snapToGrid w:val="0"/>
        <w:spacing w:line="360" w:lineRule="auto"/>
        <w:ind w:firstLine="600"/>
        <w:jc w:val="right"/>
      </w:pPr>
      <w:r>
        <w:rPr>
          <w:rFonts w:hint="eastAsia"/>
        </w:rPr>
        <w:t>年月日</w:t>
      </w:r>
    </w:p>
    <w:p w14:paraId="049D8B6A" w14:textId="77777777" w:rsidR="004077BD" w:rsidRDefault="004077BD">
      <w:pPr>
        <w:adjustRightInd w:val="0"/>
        <w:snapToGrid w:val="0"/>
        <w:spacing w:line="360" w:lineRule="auto"/>
        <w:ind w:firstLine="600"/>
        <w:jc w:val="right"/>
      </w:pPr>
    </w:p>
    <w:p w14:paraId="2AFA04A7" w14:textId="77777777" w:rsidR="004077BD" w:rsidRDefault="004077BD">
      <w:pPr>
        <w:adjustRightInd w:val="0"/>
        <w:spacing w:line="300" w:lineRule="auto"/>
        <w:ind w:hanging="2"/>
        <w:jc w:val="center"/>
        <w:rPr>
          <w:b/>
          <w:snapToGrid w:val="0"/>
          <w:kern w:val="0"/>
          <w:sz w:val="28"/>
        </w:rPr>
      </w:pPr>
    </w:p>
    <w:p w14:paraId="54913569" w14:textId="77777777" w:rsidR="004077BD" w:rsidRDefault="00043926">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14:paraId="61BAE691" w14:textId="77777777" w:rsidR="004077BD" w:rsidRDefault="004077BD">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14:paraId="5A2C3851" w14:textId="77777777"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评分中涉及的承诺及声明函</w:t>
      </w:r>
    </w:p>
    <w:p w14:paraId="6D796DFD" w14:textId="77777777" w:rsidR="004077BD" w:rsidRDefault="00043926">
      <w:pPr>
        <w:adjustRightInd w:val="0"/>
        <w:spacing w:line="300" w:lineRule="auto"/>
        <w:ind w:hanging="2"/>
        <w:jc w:val="center"/>
        <w:rPr>
          <w:b/>
          <w:snapToGrid w:val="0"/>
          <w:kern w:val="0"/>
          <w:sz w:val="28"/>
        </w:rPr>
      </w:pPr>
      <w:r>
        <w:rPr>
          <w:rFonts w:hint="eastAsia"/>
          <w:b/>
          <w:snapToGrid w:val="0"/>
          <w:kern w:val="0"/>
          <w:sz w:val="28"/>
        </w:rPr>
        <w:t>诚信承诺函</w:t>
      </w:r>
    </w:p>
    <w:p w14:paraId="667D78B2" w14:textId="77777777" w:rsidR="004077BD" w:rsidRDefault="004077BD">
      <w:pPr>
        <w:pStyle w:val="afff3"/>
        <w:keepNext w:val="0"/>
        <w:adjustRightInd/>
        <w:spacing w:before="0" w:after="0" w:line="240" w:lineRule="auto"/>
        <w:outlineLvl w:val="2"/>
        <w:rPr>
          <w:rFonts w:hAnsi="宋体"/>
          <w:szCs w:val="24"/>
        </w:rPr>
      </w:pPr>
    </w:p>
    <w:p w14:paraId="768C332E" w14:textId="77777777" w:rsidR="004077BD" w:rsidRDefault="00043926">
      <w:pPr>
        <w:spacing w:line="360" w:lineRule="auto"/>
        <w:rPr>
          <w:rFonts w:cs="Courier New"/>
          <w:snapToGrid w:val="0"/>
          <w:szCs w:val="18"/>
        </w:rPr>
      </w:pPr>
      <w:r>
        <w:rPr>
          <w:rFonts w:cs="Courier New" w:hint="eastAsia"/>
          <w:snapToGrid w:val="0"/>
          <w:szCs w:val="18"/>
        </w:rPr>
        <w:t>深圳市中正招标有限公司：</w:t>
      </w:r>
    </w:p>
    <w:p w14:paraId="7B9468D6" w14:textId="77777777" w:rsidR="004077BD" w:rsidRDefault="00043926">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14:paraId="0786E723" w14:textId="77777777" w:rsidR="004077BD" w:rsidRDefault="00043926">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14:paraId="5D5DD3E6" w14:textId="77777777" w:rsidR="004077BD" w:rsidRDefault="00043926">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14:paraId="73970282" w14:textId="77777777" w:rsidR="004077BD" w:rsidRDefault="00043926">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14:paraId="03481AE9" w14:textId="77777777" w:rsidR="004077BD" w:rsidRDefault="00043926">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14:paraId="003CFC7E" w14:textId="77777777" w:rsidR="004077BD" w:rsidRDefault="00043926">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14:paraId="3EAF28D2" w14:textId="77777777" w:rsidR="004077BD" w:rsidRDefault="00043926">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14:paraId="60BDCFDB" w14:textId="77777777" w:rsidR="004077BD" w:rsidRDefault="00043926">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14:paraId="6CDBF0C1" w14:textId="77777777" w:rsidR="004077BD" w:rsidRDefault="00043926">
      <w:pPr>
        <w:spacing w:line="360" w:lineRule="auto"/>
        <w:ind w:firstLineChars="200" w:firstLine="420"/>
        <w:rPr>
          <w:rFonts w:cs="Courier New"/>
          <w:snapToGrid w:val="0"/>
          <w:szCs w:val="18"/>
        </w:rPr>
      </w:pPr>
      <w:r>
        <w:rPr>
          <w:rFonts w:cs="Courier New" w:hint="eastAsia"/>
          <w:snapToGrid w:val="0"/>
          <w:szCs w:val="18"/>
        </w:rPr>
        <w:t>（七）假冒他人名义质疑的；</w:t>
      </w:r>
    </w:p>
    <w:p w14:paraId="4CB0010B" w14:textId="77777777" w:rsidR="004077BD" w:rsidRDefault="00043926">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14:paraId="1724D040" w14:textId="77777777" w:rsidR="004077BD" w:rsidRDefault="00043926">
      <w:pPr>
        <w:spacing w:line="360" w:lineRule="auto"/>
        <w:ind w:firstLineChars="200" w:firstLine="420"/>
        <w:rPr>
          <w:rFonts w:cs="Courier New"/>
          <w:snapToGrid w:val="0"/>
          <w:szCs w:val="18"/>
        </w:rPr>
      </w:pPr>
      <w:r>
        <w:rPr>
          <w:rFonts w:cs="Courier New" w:hint="eastAsia"/>
          <w:snapToGrid w:val="0"/>
          <w:szCs w:val="18"/>
        </w:rPr>
        <w:t>特此承诺。</w:t>
      </w:r>
    </w:p>
    <w:p w14:paraId="7A55E523" w14:textId="77777777" w:rsidR="004077BD" w:rsidRDefault="004077BD">
      <w:pPr>
        <w:spacing w:line="360" w:lineRule="auto"/>
        <w:ind w:firstLineChars="200" w:firstLine="420"/>
        <w:rPr>
          <w:rFonts w:cs="Courier New"/>
          <w:snapToGrid w:val="0"/>
          <w:szCs w:val="18"/>
        </w:rPr>
      </w:pPr>
    </w:p>
    <w:p w14:paraId="4C447144" w14:textId="77777777" w:rsidR="004077BD" w:rsidRDefault="00043926">
      <w:pPr>
        <w:adjustRightInd w:val="0"/>
        <w:snapToGrid w:val="0"/>
        <w:spacing w:line="300" w:lineRule="auto"/>
        <w:rPr>
          <w:snapToGrid w:val="0"/>
          <w:kern w:val="0"/>
        </w:rPr>
      </w:pPr>
      <w:r>
        <w:rPr>
          <w:rFonts w:hint="eastAsia"/>
          <w:snapToGrid w:val="0"/>
          <w:kern w:val="0"/>
        </w:rPr>
        <w:t>投标单位：（盖章）</w:t>
      </w:r>
    </w:p>
    <w:p w14:paraId="78BA19C9" w14:textId="77777777" w:rsidR="004077BD" w:rsidRDefault="004077BD">
      <w:pPr>
        <w:adjustRightInd w:val="0"/>
        <w:snapToGrid w:val="0"/>
        <w:spacing w:line="300" w:lineRule="auto"/>
        <w:rPr>
          <w:snapToGrid w:val="0"/>
          <w:kern w:val="0"/>
        </w:rPr>
      </w:pPr>
    </w:p>
    <w:p w14:paraId="167C3D4B" w14:textId="77777777" w:rsidR="004077BD" w:rsidRDefault="004077BD">
      <w:pPr>
        <w:adjustRightInd w:val="0"/>
        <w:snapToGrid w:val="0"/>
        <w:spacing w:line="300" w:lineRule="auto"/>
        <w:rPr>
          <w:snapToGrid w:val="0"/>
          <w:kern w:val="0"/>
        </w:rPr>
      </w:pPr>
    </w:p>
    <w:p w14:paraId="374810BB" w14:textId="77777777" w:rsidR="004077BD" w:rsidRDefault="004077BD">
      <w:pPr>
        <w:adjustRightInd w:val="0"/>
        <w:snapToGrid w:val="0"/>
        <w:spacing w:line="300" w:lineRule="auto"/>
        <w:rPr>
          <w:snapToGrid w:val="0"/>
          <w:kern w:val="0"/>
        </w:rPr>
      </w:pPr>
    </w:p>
    <w:p w14:paraId="62B6AF65" w14:textId="77777777" w:rsidR="004077BD" w:rsidRDefault="00043926">
      <w:pPr>
        <w:adjustRightInd w:val="0"/>
        <w:snapToGrid w:val="0"/>
        <w:spacing w:line="300" w:lineRule="auto"/>
        <w:rPr>
          <w:snapToGrid w:val="0"/>
          <w:kern w:val="0"/>
        </w:rPr>
      </w:pPr>
      <w:r>
        <w:rPr>
          <w:rFonts w:hint="eastAsia"/>
          <w:snapToGrid w:val="0"/>
          <w:kern w:val="0"/>
        </w:rPr>
        <w:t>授权代表或法定代表人：（签字）</w:t>
      </w:r>
    </w:p>
    <w:p w14:paraId="1573B140" w14:textId="77777777" w:rsidR="004077BD" w:rsidRDefault="004077BD">
      <w:pPr>
        <w:adjustRightInd w:val="0"/>
        <w:snapToGrid w:val="0"/>
        <w:spacing w:line="300" w:lineRule="auto"/>
        <w:ind w:right="420"/>
        <w:rPr>
          <w:snapToGrid w:val="0"/>
          <w:kern w:val="0"/>
        </w:rPr>
      </w:pPr>
    </w:p>
    <w:p w14:paraId="1263ABE2" w14:textId="77777777" w:rsidR="004077BD" w:rsidRDefault="004077BD">
      <w:pPr>
        <w:adjustRightInd w:val="0"/>
        <w:snapToGrid w:val="0"/>
        <w:spacing w:line="300" w:lineRule="auto"/>
        <w:ind w:right="420"/>
        <w:rPr>
          <w:snapToGrid w:val="0"/>
          <w:kern w:val="0"/>
        </w:rPr>
      </w:pPr>
    </w:p>
    <w:p w14:paraId="14C5C975" w14:textId="77777777" w:rsidR="004077BD" w:rsidRDefault="004077BD">
      <w:pPr>
        <w:adjustRightInd w:val="0"/>
        <w:snapToGrid w:val="0"/>
        <w:spacing w:line="300" w:lineRule="auto"/>
        <w:ind w:right="420"/>
        <w:rPr>
          <w:snapToGrid w:val="0"/>
          <w:kern w:val="0"/>
        </w:rPr>
      </w:pPr>
    </w:p>
    <w:p w14:paraId="02CE4481" w14:textId="77777777" w:rsidR="004077BD" w:rsidRDefault="00043926">
      <w:pPr>
        <w:adjustRightInd w:val="0"/>
        <w:snapToGrid w:val="0"/>
        <w:spacing w:line="360" w:lineRule="auto"/>
        <w:ind w:firstLine="600"/>
        <w:jc w:val="right"/>
      </w:pPr>
      <w:r>
        <w:rPr>
          <w:rFonts w:hint="eastAsia"/>
        </w:rPr>
        <w:t>年月日</w:t>
      </w:r>
    </w:p>
    <w:p w14:paraId="3E26C8C7" w14:textId="77777777" w:rsidR="004077BD" w:rsidRDefault="004077BD"/>
    <w:p w14:paraId="70F151CF" w14:textId="77777777" w:rsidR="004077BD" w:rsidRDefault="004077BD"/>
    <w:p w14:paraId="74DC6908" w14:textId="77777777" w:rsidR="004077BD" w:rsidRDefault="004077BD">
      <w:pPr>
        <w:adjustRightInd w:val="0"/>
        <w:spacing w:line="300" w:lineRule="auto"/>
        <w:ind w:hanging="2"/>
        <w:jc w:val="center"/>
        <w:rPr>
          <w:b/>
          <w:snapToGrid w:val="0"/>
          <w:kern w:val="0"/>
          <w:sz w:val="28"/>
        </w:rPr>
      </w:pPr>
    </w:p>
    <w:p w14:paraId="46B65B68" w14:textId="77777777" w:rsidR="004077BD" w:rsidRDefault="00043926">
      <w:pPr>
        <w:widowControl/>
        <w:jc w:val="left"/>
        <w:rPr>
          <w:b/>
          <w:snapToGrid w:val="0"/>
          <w:kern w:val="0"/>
          <w:sz w:val="28"/>
        </w:rPr>
      </w:pPr>
      <w:r>
        <w:rPr>
          <w:b/>
          <w:snapToGrid w:val="0"/>
          <w:kern w:val="0"/>
          <w:sz w:val="28"/>
        </w:rPr>
        <w:br w:type="page"/>
      </w:r>
    </w:p>
    <w:p w14:paraId="5CDD763A" w14:textId="77777777" w:rsidR="004077BD" w:rsidRDefault="004077BD">
      <w:pPr>
        <w:adjustRightInd w:val="0"/>
        <w:spacing w:line="300" w:lineRule="auto"/>
        <w:ind w:hanging="2"/>
        <w:jc w:val="center"/>
        <w:rPr>
          <w:b/>
          <w:snapToGrid w:val="0"/>
          <w:kern w:val="0"/>
          <w:sz w:val="28"/>
        </w:rPr>
      </w:pPr>
    </w:p>
    <w:p w14:paraId="370D79EB" w14:textId="77777777" w:rsidR="004077BD" w:rsidRDefault="00043926">
      <w:pPr>
        <w:adjustRightInd w:val="0"/>
        <w:spacing w:line="300" w:lineRule="auto"/>
        <w:ind w:hanging="2"/>
        <w:jc w:val="center"/>
        <w:rPr>
          <w:b/>
          <w:snapToGrid w:val="0"/>
          <w:kern w:val="0"/>
          <w:sz w:val="28"/>
        </w:rPr>
      </w:pPr>
      <w:r>
        <w:rPr>
          <w:rFonts w:hint="eastAsia"/>
          <w:b/>
          <w:snapToGrid w:val="0"/>
          <w:kern w:val="0"/>
          <w:sz w:val="28"/>
        </w:rPr>
        <w:t>履约承诺函</w:t>
      </w:r>
    </w:p>
    <w:p w14:paraId="1B0B06F6" w14:textId="77777777" w:rsidR="004077BD" w:rsidRDefault="004077BD">
      <w:pPr>
        <w:rPr>
          <w:rFonts w:ascii="宋体" w:hAnsi="宋体"/>
          <w:szCs w:val="21"/>
        </w:rPr>
      </w:pPr>
    </w:p>
    <w:p w14:paraId="1116D600" w14:textId="77777777" w:rsidR="004077BD" w:rsidRDefault="00043926">
      <w:pPr>
        <w:rPr>
          <w:rFonts w:ascii="宋体" w:hAnsi="宋体"/>
          <w:szCs w:val="21"/>
        </w:rPr>
      </w:pPr>
      <w:r>
        <w:rPr>
          <w:rFonts w:ascii="宋体" w:hAnsi="宋体" w:hint="eastAsia"/>
          <w:szCs w:val="21"/>
        </w:rPr>
        <w:t>深圳市中正招标有限公司：</w:t>
      </w:r>
    </w:p>
    <w:p w14:paraId="341C6E2E" w14:textId="77777777" w:rsidR="004077BD" w:rsidRDefault="00043926">
      <w:pPr>
        <w:spacing w:line="360" w:lineRule="auto"/>
        <w:ind w:firstLineChars="200" w:firstLine="420"/>
        <w:rPr>
          <w:rFonts w:ascii="宋体" w:hAnsi="宋体"/>
          <w:szCs w:val="21"/>
        </w:rPr>
      </w:pPr>
      <w:r>
        <w:rPr>
          <w:rFonts w:ascii="宋体" w:hAnsi="宋体" w:hint="eastAsia"/>
          <w:szCs w:val="21"/>
        </w:rPr>
        <w:t>我单位承诺：在本项目投标截止日前近三年内，我单位在深圳市范围内政府采购招标投标活动中不存在履约评价为差的记录，如若投标文件与实际情况不符，我单位自愿承担“隐瞒真实情况，提供虚假资料”以及其他一切不利的法律后果。</w:t>
      </w:r>
    </w:p>
    <w:p w14:paraId="41BBACAF" w14:textId="77777777" w:rsidR="004077BD" w:rsidRDefault="00043926">
      <w:pPr>
        <w:spacing w:line="360" w:lineRule="auto"/>
        <w:ind w:firstLineChars="200" w:firstLine="420"/>
        <w:rPr>
          <w:rFonts w:ascii="宋体" w:hAnsi="宋体"/>
          <w:szCs w:val="21"/>
        </w:rPr>
      </w:pPr>
      <w:r>
        <w:rPr>
          <w:rFonts w:ascii="宋体" w:hAnsi="宋体" w:hint="eastAsia"/>
          <w:szCs w:val="21"/>
        </w:rPr>
        <w:t>特此承诺。</w:t>
      </w:r>
    </w:p>
    <w:p w14:paraId="57DC8479" w14:textId="77777777" w:rsidR="004077BD" w:rsidRDefault="004077BD">
      <w:pPr>
        <w:spacing w:line="360" w:lineRule="auto"/>
        <w:ind w:right="480" w:firstLineChars="1600" w:firstLine="3360"/>
        <w:rPr>
          <w:rFonts w:ascii="宋体" w:hAnsi="宋体"/>
          <w:szCs w:val="21"/>
        </w:rPr>
      </w:pPr>
    </w:p>
    <w:p w14:paraId="41D2FA10" w14:textId="77777777" w:rsidR="004077BD" w:rsidRDefault="00043926">
      <w:pPr>
        <w:adjustRightInd w:val="0"/>
        <w:snapToGrid w:val="0"/>
        <w:spacing w:line="300" w:lineRule="auto"/>
        <w:rPr>
          <w:snapToGrid w:val="0"/>
          <w:kern w:val="0"/>
        </w:rPr>
      </w:pPr>
      <w:r>
        <w:rPr>
          <w:rFonts w:hint="eastAsia"/>
          <w:snapToGrid w:val="0"/>
          <w:kern w:val="0"/>
        </w:rPr>
        <w:t>投标单位：（盖章）</w:t>
      </w:r>
    </w:p>
    <w:p w14:paraId="55D00510" w14:textId="77777777" w:rsidR="004077BD" w:rsidRDefault="004077BD">
      <w:pPr>
        <w:adjustRightInd w:val="0"/>
        <w:snapToGrid w:val="0"/>
        <w:spacing w:line="300" w:lineRule="auto"/>
        <w:rPr>
          <w:snapToGrid w:val="0"/>
          <w:kern w:val="0"/>
        </w:rPr>
      </w:pPr>
    </w:p>
    <w:p w14:paraId="285F1B11" w14:textId="77777777" w:rsidR="004077BD" w:rsidRDefault="004077BD">
      <w:pPr>
        <w:adjustRightInd w:val="0"/>
        <w:snapToGrid w:val="0"/>
        <w:spacing w:line="300" w:lineRule="auto"/>
        <w:rPr>
          <w:snapToGrid w:val="0"/>
          <w:kern w:val="0"/>
        </w:rPr>
      </w:pPr>
    </w:p>
    <w:p w14:paraId="639E365D" w14:textId="77777777" w:rsidR="004077BD" w:rsidRDefault="00043926">
      <w:pPr>
        <w:adjustRightInd w:val="0"/>
        <w:snapToGrid w:val="0"/>
        <w:spacing w:line="300" w:lineRule="auto"/>
        <w:rPr>
          <w:snapToGrid w:val="0"/>
          <w:kern w:val="0"/>
        </w:rPr>
      </w:pPr>
      <w:r>
        <w:rPr>
          <w:rFonts w:hint="eastAsia"/>
          <w:snapToGrid w:val="0"/>
          <w:kern w:val="0"/>
        </w:rPr>
        <w:t>授权代表或法定代表人：（签字）</w:t>
      </w:r>
    </w:p>
    <w:p w14:paraId="479869CC" w14:textId="77777777" w:rsidR="004077BD" w:rsidRDefault="004077BD">
      <w:pPr>
        <w:adjustRightInd w:val="0"/>
        <w:snapToGrid w:val="0"/>
        <w:spacing w:line="300" w:lineRule="auto"/>
        <w:ind w:right="420"/>
        <w:rPr>
          <w:snapToGrid w:val="0"/>
          <w:kern w:val="0"/>
        </w:rPr>
      </w:pPr>
    </w:p>
    <w:p w14:paraId="3D1F930C" w14:textId="77777777" w:rsidR="004077BD" w:rsidRDefault="004077BD">
      <w:pPr>
        <w:adjustRightInd w:val="0"/>
        <w:snapToGrid w:val="0"/>
        <w:spacing w:line="300" w:lineRule="auto"/>
        <w:ind w:right="420"/>
        <w:rPr>
          <w:snapToGrid w:val="0"/>
          <w:kern w:val="0"/>
        </w:rPr>
      </w:pPr>
    </w:p>
    <w:p w14:paraId="7F590853" w14:textId="77777777" w:rsidR="004077BD" w:rsidRDefault="00043926">
      <w:pPr>
        <w:adjustRightInd w:val="0"/>
        <w:snapToGrid w:val="0"/>
        <w:spacing w:line="360" w:lineRule="auto"/>
        <w:ind w:firstLine="600"/>
        <w:jc w:val="right"/>
      </w:pPr>
      <w:r>
        <w:rPr>
          <w:rFonts w:hint="eastAsia"/>
        </w:rPr>
        <w:t>年月日</w:t>
      </w:r>
    </w:p>
    <w:p w14:paraId="15A1579C" w14:textId="77777777" w:rsidR="004077BD" w:rsidRDefault="00043926">
      <w:pPr>
        <w:pStyle w:val="4"/>
        <w:tabs>
          <w:tab w:val="left" w:pos="0"/>
        </w:tabs>
        <w:jc w:val="center"/>
        <w:rPr>
          <w:rFonts w:ascii="宋体" w:eastAsia="宋体" w:hAnsi="宋体"/>
        </w:rPr>
      </w:pPr>
      <w:r>
        <w:rPr>
          <w:rFonts w:ascii="宋体" w:eastAsia="宋体" w:hAnsi="宋体" w:hint="eastAsia"/>
        </w:rPr>
        <w:t>中小企业声明函</w:t>
      </w:r>
    </w:p>
    <w:p w14:paraId="69AAAE19" w14:textId="77777777" w:rsidR="004077BD" w:rsidRDefault="00043926">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14:paraId="53E5D849" w14:textId="77777777" w:rsidR="004077BD" w:rsidRDefault="00043926">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14:paraId="33A7553E" w14:textId="77777777" w:rsidR="004077BD" w:rsidRDefault="00043926">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14:paraId="357DF481" w14:textId="77777777" w:rsidR="004077BD" w:rsidRDefault="00043926">
      <w:pPr>
        <w:pStyle w:val="a8"/>
        <w:spacing w:before="11"/>
        <w:ind w:firstLineChars="202" w:firstLine="424"/>
        <w:rPr>
          <w:rFonts w:asciiTheme="minorEastAsia" w:eastAsiaTheme="minorEastAsia" w:hAnsiTheme="minorEastAsia"/>
          <w:szCs w:val="21"/>
        </w:rPr>
      </w:pPr>
      <w:r>
        <w:rPr>
          <w:rFonts w:asciiTheme="minorEastAsia" w:eastAsiaTheme="minorEastAsia" w:hAnsiTheme="minorEastAsia"/>
          <w:szCs w:val="21"/>
        </w:rPr>
        <w:t>……</w:t>
      </w:r>
    </w:p>
    <w:p w14:paraId="3C19CF8E" w14:textId="77777777" w:rsidR="004077BD" w:rsidRDefault="00043926">
      <w:pPr>
        <w:pStyle w:val="a8"/>
        <w:spacing w:before="108" w:line="304" w:lineRule="auto"/>
        <w:ind w:right="417"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14:paraId="453C5A7F" w14:textId="77777777" w:rsidR="004077BD" w:rsidRDefault="0004392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14:paraId="376880CC" w14:textId="77777777"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14:paraId="3F21D09A" w14:textId="77777777"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14:paraId="0F4C6A28" w14:textId="77777777" w:rsidR="004077BD" w:rsidRDefault="00043926">
      <w:pPr>
        <w:spacing w:line="360" w:lineRule="auto"/>
        <w:ind w:firstLineChars="200" w:firstLine="420"/>
        <w:rPr>
          <w:rFonts w:ascii="宋体" w:hAnsi="宋体"/>
          <w:szCs w:val="21"/>
        </w:rPr>
      </w:pPr>
      <w:r>
        <w:rPr>
          <w:rFonts w:ascii="宋体" w:hAnsi="宋体" w:hint="eastAsia"/>
          <w:szCs w:val="21"/>
        </w:rPr>
        <w:t>备注：</w:t>
      </w:r>
    </w:p>
    <w:p w14:paraId="01913B94" w14:textId="77777777" w:rsidR="004077BD" w:rsidRDefault="00043926">
      <w:pPr>
        <w:spacing w:line="360" w:lineRule="auto"/>
        <w:ind w:firstLineChars="200" w:firstLine="420"/>
        <w:rPr>
          <w:rFonts w:ascii="宋体" w:hAnsi="宋体"/>
          <w:szCs w:val="21"/>
        </w:rPr>
      </w:pPr>
      <w:r>
        <w:rPr>
          <w:rFonts w:ascii="宋体" w:hAnsi="宋体" w:hint="eastAsia"/>
          <w:szCs w:val="21"/>
        </w:rPr>
        <w:lastRenderedPageBreak/>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w:t>
      </w:r>
      <w:proofErr w:type="gramStart"/>
      <w:r>
        <w:rPr>
          <w:rFonts w:ascii="宋体" w:hAnsi="宋体" w:hint="eastAsia"/>
          <w:szCs w:val="21"/>
        </w:rPr>
        <w:t>《</w:t>
      </w:r>
      <w:proofErr w:type="gramEnd"/>
      <w:r>
        <w:rPr>
          <w:rFonts w:ascii="宋体" w:hAnsi="宋体" w:hint="eastAsia"/>
          <w:szCs w:val="21"/>
        </w:rPr>
        <w:t>财政部 工业和信息化部关于印发</w:t>
      </w:r>
      <w:proofErr w:type="gramStart"/>
      <w:r>
        <w:rPr>
          <w:rFonts w:ascii="宋体" w:hAnsi="宋体" w:hint="eastAsia"/>
          <w:szCs w:val="21"/>
        </w:rPr>
        <w:t>《</w:t>
      </w:r>
      <w:proofErr w:type="gramEnd"/>
      <w:r>
        <w:rPr>
          <w:rFonts w:ascii="宋体" w:hAnsi="宋体" w:hint="eastAsia"/>
          <w:szCs w:val="21"/>
        </w:rPr>
        <w:t>政府采购促进中小企业发展管理办法</w:t>
      </w:r>
      <w:proofErr w:type="gramStart"/>
      <w:r>
        <w:rPr>
          <w:rFonts w:ascii="宋体" w:hAnsi="宋体" w:hint="eastAsia"/>
          <w:szCs w:val="21"/>
        </w:rPr>
        <w:t>》</w:t>
      </w:r>
      <w:proofErr w:type="gramEnd"/>
      <w:r>
        <w:rPr>
          <w:rFonts w:ascii="宋体" w:hAnsi="宋体" w:hint="eastAsia"/>
          <w:szCs w:val="21"/>
        </w:rPr>
        <w:t>的通知</w:t>
      </w:r>
      <w:proofErr w:type="gramStart"/>
      <w:r>
        <w:rPr>
          <w:rFonts w:ascii="宋体" w:hAnsi="宋体" w:hint="eastAsia"/>
          <w:szCs w:val="21"/>
        </w:rPr>
        <w:t>》</w:t>
      </w:r>
      <w:proofErr w:type="gramEnd"/>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14:paraId="3BA75556" w14:textId="77777777" w:rsidR="004077BD" w:rsidRDefault="00043926">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w:t>
      </w:r>
      <w:proofErr w:type="gramStart"/>
      <w:r>
        <w:rPr>
          <w:rFonts w:ascii="宋体" w:hAnsi="宋体" w:hint="eastAsia"/>
          <w:szCs w:val="21"/>
        </w:rPr>
        <w:t>一</w:t>
      </w:r>
      <w:proofErr w:type="gramEnd"/>
      <w:r>
        <w:rPr>
          <w:rFonts w:ascii="宋体" w:hAnsi="宋体" w:hint="eastAsia"/>
          <w:szCs w:val="21"/>
        </w:rPr>
        <w:t>年度数据的新成立企业可不填报。</w:t>
      </w:r>
    </w:p>
    <w:p w14:paraId="1D81A368" w14:textId="77777777" w:rsidR="004077BD" w:rsidRDefault="00043926">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14:paraId="11667F96" w14:textId="77777777" w:rsidR="004077BD" w:rsidRDefault="00043926">
      <w:pPr>
        <w:pStyle w:val="4"/>
        <w:tabs>
          <w:tab w:val="left" w:pos="0"/>
        </w:tabs>
        <w:jc w:val="center"/>
        <w:rPr>
          <w:rFonts w:ascii="宋体" w:eastAsia="宋体" w:hAnsi="宋体"/>
        </w:rPr>
      </w:pPr>
      <w:r>
        <w:rPr>
          <w:rFonts w:ascii="宋体" w:eastAsia="宋体" w:hAnsi="宋体" w:hint="eastAsia"/>
        </w:rPr>
        <w:t>监狱企业声明函</w:t>
      </w:r>
    </w:p>
    <w:p w14:paraId="243956D0" w14:textId="77777777" w:rsidR="004077BD" w:rsidRDefault="00043926">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14:paraId="46C441AE" w14:textId="77777777" w:rsidR="004077BD" w:rsidRDefault="0004392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14:paraId="72187B10" w14:textId="77777777"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14:paraId="30360043" w14:textId="77777777"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14:paraId="22B4D01A" w14:textId="77777777" w:rsidR="004077BD" w:rsidRDefault="004077BD">
      <w:pPr>
        <w:spacing w:line="360" w:lineRule="auto"/>
        <w:ind w:firstLineChars="200" w:firstLine="420"/>
        <w:jc w:val="right"/>
        <w:rPr>
          <w:rFonts w:ascii="宋体" w:hAnsi="宋体"/>
          <w:szCs w:val="21"/>
        </w:rPr>
      </w:pPr>
    </w:p>
    <w:p w14:paraId="0DA02D0C" w14:textId="77777777" w:rsidR="004077BD" w:rsidRDefault="00043926">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14:paraId="54ECD04B" w14:textId="77777777" w:rsidR="004077BD" w:rsidRDefault="004077BD">
      <w:pPr>
        <w:spacing w:line="360" w:lineRule="auto"/>
        <w:ind w:left="723" w:hangingChars="300" w:hanging="723"/>
        <w:rPr>
          <w:b/>
          <w:sz w:val="24"/>
        </w:rPr>
      </w:pPr>
    </w:p>
    <w:p w14:paraId="1BFFAA29" w14:textId="77777777" w:rsidR="004077BD" w:rsidRDefault="00043926">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14:paraId="3A2FA35D" w14:textId="77777777" w:rsidR="004077BD" w:rsidRDefault="00043926">
      <w:pPr>
        <w:pStyle w:val="4"/>
        <w:tabs>
          <w:tab w:val="left" w:pos="0"/>
        </w:tabs>
        <w:jc w:val="center"/>
        <w:rPr>
          <w:rFonts w:ascii="宋体" w:eastAsia="宋体" w:hAnsi="宋体"/>
        </w:rPr>
      </w:pPr>
      <w:r>
        <w:rPr>
          <w:rFonts w:ascii="宋体" w:eastAsia="宋体" w:hAnsi="宋体" w:hint="eastAsia"/>
        </w:rPr>
        <w:t>残疾人福利性单位声明函</w:t>
      </w:r>
    </w:p>
    <w:p w14:paraId="509AF0AA" w14:textId="77777777" w:rsidR="004077BD" w:rsidRDefault="00043926">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14:paraId="630F8757" w14:textId="77777777" w:rsidR="004077BD" w:rsidRDefault="00043926">
      <w:pPr>
        <w:spacing w:line="360" w:lineRule="auto"/>
        <w:ind w:firstLineChars="200" w:firstLine="420"/>
        <w:rPr>
          <w:rFonts w:ascii="宋体" w:hAnsi="宋体"/>
          <w:szCs w:val="21"/>
        </w:rPr>
      </w:pPr>
      <w:r>
        <w:rPr>
          <w:rFonts w:ascii="宋体" w:hAnsi="宋体" w:hint="eastAsia"/>
          <w:szCs w:val="21"/>
        </w:rPr>
        <w:lastRenderedPageBreak/>
        <w:t>本单位对上述声明的真实性负责。如有虚假，将依法承担相应责任。</w:t>
      </w:r>
    </w:p>
    <w:p w14:paraId="65C80FC9" w14:textId="77777777"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14:paraId="47128389" w14:textId="77777777"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14:paraId="2C4CFFBA" w14:textId="77777777" w:rsidR="004077BD" w:rsidRDefault="00043926">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14:paraId="20FB5E0F" w14:textId="77777777" w:rsidR="004077BD" w:rsidRDefault="00043926">
      <w:pPr>
        <w:pStyle w:val="4"/>
        <w:tabs>
          <w:tab w:val="left" w:pos="0"/>
        </w:tabs>
        <w:jc w:val="center"/>
        <w:rPr>
          <w:rFonts w:ascii="宋体" w:eastAsia="宋体" w:hAnsi="宋体"/>
        </w:rPr>
      </w:pPr>
      <w:r>
        <w:rPr>
          <w:rFonts w:ascii="宋体" w:eastAsia="宋体" w:hAnsi="宋体" w:hint="eastAsia"/>
        </w:rPr>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13"/>
        <w:gridCol w:w="1840"/>
        <w:gridCol w:w="818"/>
        <w:gridCol w:w="989"/>
        <w:gridCol w:w="1080"/>
        <w:gridCol w:w="1464"/>
        <w:gridCol w:w="1503"/>
        <w:gridCol w:w="720"/>
      </w:tblGrid>
      <w:tr w:rsidR="004077BD" w14:paraId="18EC0555" w14:textId="77777777">
        <w:trPr>
          <w:jc w:val="center"/>
        </w:trPr>
        <w:tc>
          <w:tcPr>
            <w:tcW w:w="540" w:type="dxa"/>
            <w:vMerge w:val="restart"/>
            <w:vAlign w:val="center"/>
          </w:tcPr>
          <w:p w14:paraId="665436F8" w14:textId="77777777" w:rsidR="004077BD" w:rsidRDefault="00043926">
            <w:pPr>
              <w:rPr>
                <w:b/>
                <w:szCs w:val="21"/>
              </w:rPr>
            </w:pPr>
            <w:r>
              <w:rPr>
                <w:rFonts w:hint="eastAsia"/>
                <w:b/>
                <w:szCs w:val="21"/>
              </w:rPr>
              <w:t>序号</w:t>
            </w:r>
          </w:p>
        </w:tc>
        <w:tc>
          <w:tcPr>
            <w:tcW w:w="1213" w:type="dxa"/>
            <w:vMerge w:val="restart"/>
            <w:vAlign w:val="center"/>
          </w:tcPr>
          <w:p w14:paraId="47CDB9E9" w14:textId="77777777" w:rsidR="004077BD" w:rsidRDefault="00043926">
            <w:pPr>
              <w:jc w:val="center"/>
              <w:rPr>
                <w:b/>
                <w:szCs w:val="21"/>
              </w:rPr>
            </w:pPr>
            <w:r>
              <w:rPr>
                <w:rFonts w:hint="eastAsia"/>
                <w:b/>
                <w:szCs w:val="21"/>
              </w:rPr>
              <w:t>投标产品名称</w:t>
            </w:r>
          </w:p>
        </w:tc>
        <w:tc>
          <w:tcPr>
            <w:tcW w:w="1840" w:type="dxa"/>
            <w:vMerge w:val="restart"/>
            <w:vAlign w:val="center"/>
          </w:tcPr>
          <w:p w14:paraId="3A61F61D" w14:textId="77777777" w:rsidR="004077BD" w:rsidRDefault="00043926">
            <w:pPr>
              <w:jc w:val="center"/>
              <w:rPr>
                <w:b/>
                <w:szCs w:val="21"/>
              </w:rPr>
            </w:pPr>
            <w:r>
              <w:rPr>
                <w:rFonts w:hint="eastAsia"/>
                <w:b/>
                <w:szCs w:val="21"/>
              </w:rPr>
              <w:t>规格及型号</w:t>
            </w:r>
          </w:p>
        </w:tc>
        <w:tc>
          <w:tcPr>
            <w:tcW w:w="4351" w:type="dxa"/>
            <w:gridSpan w:val="4"/>
          </w:tcPr>
          <w:p w14:paraId="5B2B8189" w14:textId="77777777" w:rsidR="004077BD" w:rsidRDefault="00043926">
            <w:pPr>
              <w:jc w:val="center"/>
              <w:rPr>
                <w:b/>
                <w:szCs w:val="21"/>
              </w:rPr>
            </w:pPr>
            <w:r>
              <w:rPr>
                <w:rFonts w:hint="eastAsia"/>
                <w:b/>
                <w:szCs w:val="21"/>
              </w:rPr>
              <w:t>该投标产品报价及占投标总价的比例</w:t>
            </w:r>
          </w:p>
        </w:tc>
        <w:tc>
          <w:tcPr>
            <w:tcW w:w="1503" w:type="dxa"/>
            <w:vMerge w:val="restart"/>
            <w:vAlign w:val="center"/>
          </w:tcPr>
          <w:p w14:paraId="2F155E28" w14:textId="77777777" w:rsidR="004077BD" w:rsidRDefault="00043926">
            <w:pPr>
              <w:rPr>
                <w:b/>
                <w:szCs w:val="21"/>
              </w:rPr>
            </w:pPr>
            <w:r>
              <w:rPr>
                <w:rFonts w:hint="eastAsia"/>
                <w:b/>
                <w:szCs w:val="21"/>
              </w:rPr>
              <w:t>属于优先采购清单的类别</w:t>
            </w:r>
          </w:p>
        </w:tc>
        <w:tc>
          <w:tcPr>
            <w:tcW w:w="720" w:type="dxa"/>
            <w:vMerge w:val="restart"/>
            <w:vAlign w:val="center"/>
          </w:tcPr>
          <w:p w14:paraId="61C9E1E5" w14:textId="77777777" w:rsidR="004077BD" w:rsidRDefault="00043926">
            <w:pPr>
              <w:rPr>
                <w:b/>
                <w:szCs w:val="21"/>
              </w:rPr>
            </w:pPr>
            <w:r>
              <w:rPr>
                <w:rFonts w:hint="eastAsia"/>
                <w:b/>
                <w:szCs w:val="21"/>
              </w:rPr>
              <w:t>备注</w:t>
            </w:r>
          </w:p>
        </w:tc>
      </w:tr>
      <w:tr w:rsidR="004077BD" w14:paraId="5ED1FF98" w14:textId="77777777">
        <w:trPr>
          <w:jc w:val="center"/>
        </w:trPr>
        <w:tc>
          <w:tcPr>
            <w:tcW w:w="540" w:type="dxa"/>
            <w:vMerge/>
            <w:vAlign w:val="center"/>
          </w:tcPr>
          <w:p w14:paraId="31953A03" w14:textId="77777777" w:rsidR="004077BD" w:rsidRDefault="004077BD">
            <w:pPr>
              <w:rPr>
                <w:szCs w:val="21"/>
              </w:rPr>
            </w:pPr>
          </w:p>
        </w:tc>
        <w:tc>
          <w:tcPr>
            <w:tcW w:w="1213" w:type="dxa"/>
            <w:vMerge/>
            <w:vAlign w:val="center"/>
          </w:tcPr>
          <w:p w14:paraId="44DF5E68" w14:textId="77777777" w:rsidR="004077BD" w:rsidRDefault="004077BD">
            <w:pPr>
              <w:rPr>
                <w:szCs w:val="21"/>
              </w:rPr>
            </w:pPr>
          </w:p>
        </w:tc>
        <w:tc>
          <w:tcPr>
            <w:tcW w:w="1840" w:type="dxa"/>
            <w:vMerge/>
            <w:vAlign w:val="center"/>
          </w:tcPr>
          <w:p w14:paraId="4835830A" w14:textId="77777777" w:rsidR="004077BD" w:rsidRDefault="004077BD">
            <w:pPr>
              <w:rPr>
                <w:szCs w:val="21"/>
              </w:rPr>
            </w:pPr>
          </w:p>
        </w:tc>
        <w:tc>
          <w:tcPr>
            <w:tcW w:w="818" w:type="dxa"/>
            <w:vAlign w:val="center"/>
          </w:tcPr>
          <w:p w14:paraId="47F0E682" w14:textId="77777777" w:rsidR="004077BD" w:rsidRDefault="00043926">
            <w:pPr>
              <w:rPr>
                <w:szCs w:val="21"/>
              </w:rPr>
            </w:pPr>
            <w:r>
              <w:rPr>
                <w:rFonts w:hint="eastAsia"/>
                <w:szCs w:val="21"/>
              </w:rPr>
              <w:t>数量</w:t>
            </w:r>
          </w:p>
        </w:tc>
        <w:tc>
          <w:tcPr>
            <w:tcW w:w="989" w:type="dxa"/>
            <w:vAlign w:val="center"/>
          </w:tcPr>
          <w:p w14:paraId="7FC7D4D3" w14:textId="77777777" w:rsidR="004077BD" w:rsidRDefault="00043926">
            <w:pPr>
              <w:rPr>
                <w:szCs w:val="21"/>
              </w:rPr>
            </w:pPr>
            <w:r>
              <w:rPr>
                <w:rFonts w:hint="eastAsia"/>
                <w:szCs w:val="21"/>
              </w:rPr>
              <w:t>投标单价（元）</w:t>
            </w:r>
          </w:p>
        </w:tc>
        <w:tc>
          <w:tcPr>
            <w:tcW w:w="1080" w:type="dxa"/>
            <w:vAlign w:val="center"/>
          </w:tcPr>
          <w:p w14:paraId="303CAD6C" w14:textId="77777777" w:rsidR="004077BD" w:rsidRDefault="00043926">
            <w:pPr>
              <w:rPr>
                <w:szCs w:val="21"/>
              </w:rPr>
            </w:pPr>
            <w:r>
              <w:rPr>
                <w:rFonts w:hint="eastAsia"/>
                <w:szCs w:val="21"/>
              </w:rPr>
              <w:t>投标合计报价（元）</w:t>
            </w:r>
          </w:p>
        </w:tc>
        <w:tc>
          <w:tcPr>
            <w:tcW w:w="1464" w:type="dxa"/>
            <w:vAlign w:val="center"/>
          </w:tcPr>
          <w:p w14:paraId="22D5CAFF" w14:textId="77777777" w:rsidR="004077BD" w:rsidRDefault="00043926">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14:paraId="7ED96C67" w14:textId="77777777" w:rsidR="004077BD" w:rsidRDefault="004077BD">
            <w:pPr>
              <w:rPr>
                <w:szCs w:val="21"/>
              </w:rPr>
            </w:pPr>
          </w:p>
        </w:tc>
        <w:tc>
          <w:tcPr>
            <w:tcW w:w="720" w:type="dxa"/>
            <w:vMerge/>
            <w:vAlign w:val="center"/>
          </w:tcPr>
          <w:p w14:paraId="7620AE77" w14:textId="77777777" w:rsidR="004077BD" w:rsidRDefault="004077BD">
            <w:pPr>
              <w:rPr>
                <w:szCs w:val="21"/>
              </w:rPr>
            </w:pPr>
          </w:p>
        </w:tc>
      </w:tr>
      <w:tr w:rsidR="004077BD" w14:paraId="31CBF62D" w14:textId="77777777">
        <w:trPr>
          <w:jc w:val="center"/>
        </w:trPr>
        <w:tc>
          <w:tcPr>
            <w:tcW w:w="540" w:type="dxa"/>
          </w:tcPr>
          <w:p w14:paraId="39474781" w14:textId="77777777" w:rsidR="004077BD" w:rsidRDefault="00043926">
            <w:pPr>
              <w:rPr>
                <w:rFonts w:ascii="宋体" w:hAnsi="宋体"/>
                <w:szCs w:val="21"/>
              </w:rPr>
            </w:pPr>
            <w:r>
              <w:rPr>
                <w:rFonts w:ascii="宋体" w:hAnsi="宋体" w:hint="eastAsia"/>
                <w:szCs w:val="21"/>
              </w:rPr>
              <w:t>1</w:t>
            </w:r>
          </w:p>
        </w:tc>
        <w:tc>
          <w:tcPr>
            <w:tcW w:w="1213" w:type="dxa"/>
          </w:tcPr>
          <w:p w14:paraId="7E8EFF2B" w14:textId="77777777" w:rsidR="004077BD" w:rsidRDefault="004077BD">
            <w:pPr>
              <w:rPr>
                <w:szCs w:val="21"/>
              </w:rPr>
            </w:pPr>
          </w:p>
        </w:tc>
        <w:tc>
          <w:tcPr>
            <w:tcW w:w="1840" w:type="dxa"/>
          </w:tcPr>
          <w:p w14:paraId="4EE0169F" w14:textId="77777777" w:rsidR="004077BD" w:rsidRDefault="004077BD">
            <w:pPr>
              <w:rPr>
                <w:szCs w:val="21"/>
              </w:rPr>
            </w:pPr>
          </w:p>
        </w:tc>
        <w:tc>
          <w:tcPr>
            <w:tcW w:w="818" w:type="dxa"/>
          </w:tcPr>
          <w:p w14:paraId="05D0B14D" w14:textId="77777777" w:rsidR="004077BD" w:rsidRDefault="004077BD">
            <w:pPr>
              <w:rPr>
                <w:szCs w:val="21"/>
              </w:rPr>
            </w:pPr>
          </w:p>
        </w:tc>
        <w:tc>
          <w:tcPr>
            <w:tcW w:w="989" w:type="dxa"/>
          </w:tcPr>
          <w:p w14:paraId="322E7ACA" w14:textId="77777777" w:rsidR="004077BD" w:rsidRDefault="004077BD">
            <w:pPr>
              <w:rPr>
                <w:szCs w:val="21"/>
              </w:rPr>
            </w:pPr>
          </w:p>
        </w:tc>
        <w:tc>
          <w:tcPr>
            <w:tcW w:w="1080" w:type="dxa"/>
          </w:tcPr>
          <w:p w14:paraId="3C296A7B" w14:textId="77777777" w:rsidR="004077BD" w:rsidRDefault="004077BD">
            <w:pPr>
              <w:rPr>
                <w:szCs w:val="21"/>
              </w:rPr>
            </w:pPr>
          </w:p>
        </w:tc>
        <w:tc>
          <w:tcPr>
            <w:tcW w:w="1464" w:type="dxa"/>
          </w:tcPr>
          <w:p w14:paraId="1BE6B505" w14:textId="77777777" w:rsidR="004077BD" w:rsidRDefault="004077BD">
            <w:pPr>
              <w:rPr>
                <w:szCs w:val="21"/>
              </w:rPr>
            </w:pPr>
          </w:p>
        </w:tc>
        <w:tc>
          <w:tcPr>
            <w:tcW w:w="1503" w:type="dxa"/>
          </w:tcPr>
          <w:p w14:paraId="7CBB4D77" w14:textId="77777777" w:rsidR="004077BD" w:rsidRDefault="004077BD">
            <w:pPr>
              <w:rPr>
                <w:szCs w:val="21"/>
              </w:rPr>
            </w:pPr>
          </w:p>
        </w:tc>
        <w:tc>
          <w:tcPr>
            <w:tcW w:w="720" w:type="dxa"/>
          </w:tcPr>
          <w:p w14:paraId="3897C777" w14:textId="77777777" w:rsidR="004077BD" w:rsidRDefault="004077BD">
            <w:pPr>
              <w:rPr>
                <w:szCs w:val="21"/>
              </w:rPr>
            </w:pPr>
          </w:p>
        </w:tc>
      </w:tr>
      <w:tr w:rsidR="004077BD" w14:paraId="1B9E6232" w14:textId="77777777">
        <w:trPr>
          <w:jc w:val="center"/>
        </w:trPr>
        <w:tc>
          <w:tcPr>
            <w:tcW w:w="540" w:type="dxa"/>
          </w:tcPr>
          <w:p w14:paraId="78AFDCEF" w14:textId="77777777" w:rsidR="004077BD" w:rsidRDefault="00043926">
            <w:pPr>
              <w:rPr>
                <w:rFonts w:ascii="宋体" w:hAnsi="宋体"/>
                <w:szCs w:val="21"/>
              </w:rPr>
            </w:pPr>
            <w:r>
              <w:rPr>
                <w:rFonts w:ascii="宋体" w:hAnsi="宋体" w:hint="eastAsia"/>
                <w:szCs w:val="21"/>
              </w:rPr>
              <w:t>2</w:t>
            </w:r>
          </w:p>
        </w:tc>
        <w:tc>
          <w:tcPr>
            <w:tcW w:w="1213" w:type="dxa"/>
          </w:tcPr>
          <w:p w14:paraId="0DBBACB2" w14:textId="77777777" w:rsidR="004077BD" w:rsidRDefault="004077BD">
            <w:pPr>
              <w:rPr>
                <w:szCs w:val="21"/>
              </w:rPr>
            </w:pPr>
          </w:p>
        </w:tc>
        <w:tc>
          <w:tcPr>
            <w:tcW w:w="1840" w:type="dxa"/>
          </w:tcPr>
          <w:p w14:paraId="73DCE37B" w14:textId="77777777" w:rsidR="004077BD" w:rsidRDefault="004077BD">
            <w:pPr>
              <w:rPr>
                <w:szCs w:val="21"/>
              </w:rPr>
            </w:pPr>
          </w:p>
        </w:tc>
        <w:tc>
          <w:tcPr>
            <w:tcW w:w="818" w:type="dxa"/>
          </w:tcPr>
          <w:p w14:paraId="7C0FD613" w14:textId="77777777" w:rsidR="004077BD" w:rsidRDefault="004077BD">
            <w:pPr>
              <w:rPr>
                <w:szCs w:val="21"/>
              </w:rPr>
            </w:pPr>
          </w:p>
        </w:tc>
        <w:tc>
          <w:tcPr>
            <w:tcW w:w="989" w:type="dxa"/>
          </w:tcPr>
          <w:p w14:paraId="0694826E" w14:textId="77777777" w:rsidR="004077BD" w:rsidRDefault="004077BD">
            <w:pPr>
              <w:rPr>
                <w:szCs w:val="21"/>
              </w:rPr>
            </w:pPr>
          </w:p>
        </w:tc>
        <w:tc>
          <w:tcPr>
            <w:tcW w:w="1080" w:type="dxa"/>
          </w:tcPr>
          <w:p w14:paraId="0A5C5C41" w14:textId="77777777" w:rsidR="004077BD" w:rsidRDefault="004077BD">
            <w:pPr>
              <w:rPr>
                <w:szCs w:val="21"/>
              </w:rPr>
            </w:pPr>
          </w:p>
        </w:tc>
        <w:tc>
          <w:tcPr>
            <w:tcW w:w="1464" w:type="dxa"/>
          </w:tcPr>
          <w:p w14:paraId="144BD620" w14:textId="77777777" w:rsidR="004077BD" w:rsidRDefault="004077BD">
            <w:pPr>
              <w:rPr>
                <w:szCs w:val="21"/>
              </w:rPr>
            </w:pPr>
          </w:p>
        </w:tc>
        <w:tc>
          <w:tcPr>
            <w:tcW w:w="1503" w:type="dxa"/>
          </w:tcPr>
          <w:p w14:paraId="3C62390E" w14:textId="77777777" w:rsidR="004077BD" w:rsidRDefault="004077BD">
            <w:pPr>
              <w:rPr>
                <w:szCs w:val="21"/>
              </w:rPr>
            </w:pPr>
          </w:p>
        </w:tc>
        <w:tc>
          <w:tcPr>
            <w:tcW w:w="720" w:type="dxa"/>
          </w:tcPr>
          <w:p w14:paraId="1F33A71A" w14:textId="77777777" w:rsidR="004077BD" w:rsidRDefault="004077BD">
            <w:pPr>
              <w:rPr>
                <w:szCs w:val="21"/>
              </w:rPr>
            </w:pPr>
          </w:p>
        </w:tc>
      </w:tr>
    </w:tbl>
    <w:p w14:paraId="2629D229" w14:textId="77777777" w:rsidR="004077BD" w:rsidRDefault="00043926">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14:paraId="2D703900" w14:textId="77777777" w:rsidR="004077BD" w:rsidRDefault="00043926">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14:paraId="45478121" w14:textId="77777777" w:rsidR="004077BD" w:rsidRDefault="00043926">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14:paraId="63319771" w14:textId="77777777" w:rsidR="004077BD" w:rsidRDefault="00043926">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p>
    <w:p w14:paraId="008BBCB2" w14:textId="77777777" w:rsidR="004077BD" w:rsidRDefault="004077BD">
      <w:pPr>
        <w:adjustRightInd w:val="0"/>
        <w:snapToGrid w:val="0"/>
        <w:spacing w:line="360" w:lineRule="auto"/>
        <w:ind w:firstLine="600"/>
        <w:jc w:val="right"/>
      </w:pPr>
    </w:p>
    <w:p w14:paraId="0BD2A8B2" w14:textId="77777777" w:rsidR="004077BD" w:rsidRDefault="004077BD">
      <w:pPr>
        <w:adjustRightInd w:val="0"/>
        <w:snapToGrid w:val="0"/>
        <w:spacing w:line="360" w:lineRule="auto"/>
        <w:ind w:firstLine="600"/>
        <w:jc w:val="right"/>
      </w:pPr>
    </w:p>
    <w:p w14:paraId="2B9E78B4" w14:textId="77777777" w:rsidR="004077BD" w:rsidRDefault="004077BD">
      <w:pPr>
        <w:adjustRightInd w:val="0"/>
        <w:snapToGrid w:val="0"/>
        <w:spacing w:line="360" w:lineRule="auto"/>
        <w:ind w:firstLine="600"/>
        <w:jc w:val="left"/>
      </w:pPr>
    </w:p>
    <w:p w14:paraId="79894DAB" w14:textId="77777777" w:rsidR="004077BD" w:rsidRDefault="004077BD">
      <w:pPr>
        <w:adjustRightInd w:val="0"/>
        <w:snapToGrid w:val="0"/>
        <w:spacing w:line="360" w:lineRule="auto"/>
        <w:ind w:firstLine="600"/>
        <w:jc w:val="left"/>
      </w:pPr>
    </w:p>
    <w:p w14:paraId="23758B20" w14:textId="77777777" w:rsidR="004077BD" w:rsidRDefault="004077BD">
      <w:pPr>
        <w:adjustRightInd w:val="0"/>
        <w:snapToGrid w:val="0"/>
        <w:spacing w:line="360" w:lineRule="auto"/>
        <w:ind w:firstLine="600"/>
        <w:jc w:val="left"/>
      </w:pPr>
    </w:p>
    <w:p w14:paraId="6F671F5E" w14:textId="77777777"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2" w:name="_Toc44690706"/>
      <w:bookmarkStart w:id="53" w:name="_Toc44690433"/>
      <w:bookmarkStart w:id="54" w:name="_Toc44691165"/>
      <w:bookmarkStart w:id="55" w:name="_Toc44691397"/>
      <w:r>
        <w:rPr>
          <w:rFonts w:asciiTheme="minorEastAsia" w:eastAsiaTheme="minorEastAsia" w:hAnsiTheme="minorEastAsia" w:hint="eastAsia"/>
          <w:sz w:val="24"/>
        </w:rPr>
        <w:lastRenderedPageBreak/>
        <w:t>格式4  开标一览表</w:t>
      </w:r>
      <w:bookmarkEnd w:id="52"/>
      <w:bookmarkEnd w:id="53"/>
      <w:bookmarkEnd w:id="54"/>
      <w:bookmarkEnd w:id="55"/>
    </w:p>
    <w:p w14:paraId="622B43B2" w14:textId="77777777" w:rsidR="004077BD" w:rsidRDefault="004077BD">
      <w:pPr>
        <w:adjustRightInd w:val="0"/>
        <w:snapToGrid w:val="0"/>
        <w:spacing w:line="360" w:lineRule="auto"/>
        <w:rPr>
          <w:bCs/>
          <w:snapToGrid w:val="0"/>
          <w:kern w:val="0"/>
        </w:rPr>
      </w:pPr>
    </w:p>
    <w:p w14:paraId="30D0E8E5" w14:textId="77777777" w:rsidR="004077BD" w:rsidRDefault="00043926">
      <w:pPr>
        <w:adjustRightInd w:val="0"/>
        <w:snapToGrid w:val="0"/>
        <w:spacing w:line="360" w:lineRule="auto"/>
        <w:rPr>
          <w:bCs/>
          <w:snapToGrid w:val="0"/>
          <w:kern w:val="0"/>
        </w:rPr>
      </w:pPr>
      <w:r>
        <w:rPr>
          <w:bCs/>
          <w:snapToGrid w:val="0"/>
          <w:kern w:val="0"/>
        </w:rPr>
        <w:t>项目名称：</w:t>
      </w:r>
    </w:p>
    <w:p w14:paraId="59835BE0" w14:textId="77777777" w:rsidR="004077BD" w:rsidRDefault="00043926">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87"/>
        <w:gridCol w:w="2794"/>
        <w:gridCol w:w="3190"/>
        <w:gridCol w:w="1014"/>
      </w:tblGrid>
      <w:tr w:rsidR="004077BD" w14:paraId="4A41940A" w14:textId="77777777">
        <w:trPr>
          <w:cantSplit/>
          <w:trHeight w:val="720"/>
          <w:jc w:val="center"/>
        </w:trPr>
        <w:tc>
          <w:tcPr>
            <w:tcW w:w="2687" w:type="dxa"/>
            <w:tcBorders>
              <w:top w:val="double" w:sz="4" w:space="0" w:color="auto"/>
              <w:bottom w:val="single" w:sz="4" w:space="0" w:color="auto"/>
            </w:tcBorders>
            <w:vAlign w:val="center"/>
          </w:tcPr>
          <w:p w14:paraId="1F68938B" w14:textId="77777777" w:rsidR="004077BD" w:rsidRDefault="00043926">
            <w:pPr>
              <w:adjustRightInd w:val="0"/>
              <w:snapToGrid w:val="0"/>
              <w:spacing w:line="360" w:lineRule="auto"/>
              <w:jc w:val="center"/>
              <w:rPr>
                <w:snapToGrid w:val="0"/>
                <w:kern w:val="0"/>
              </w:rPr>
            </w:pPr>
            <w:r>
              <w:rPr>
                <w:snapToGrid w:val="0"/>
                <w:kern w:val="0"/>
              </w:rPr>
              <w:t>项目名称</w:t>
            </w:r>
          </w:p>
        </w:tc>
        <w:tc>
          <w:tcPr>
            <w:tcW w:w="2794" w:type="dxa"/>
            <w:tcBorders>
              <w:top w:val="double" w:sz="4" w:space="0" w:color="auto"/>
              <w:bottom w:val="single" w:sz="4" w:space="0" w:color="auto"/>
            </w:tcBorders>
            <w:vAlign w:val="center"/>
          </w:tcPr>
          <w:p w14:paraId="09F0F5F2" w14:textId="77777777" w:rsidR="004077BD" w:rsidRDefault="00043926">
            <w:pPr>
              <w:adjustRightInd w:val="0"/>
              <w:snapToGrid w:val="0"/>
              <w:spacing w:line="360" w:lineRule="auto"/>
              <w:jc w:val="center"/>
              <w:rPr>
                <w:snapToGrid w:val="0"/>
                <w:kern w:val="0"/>
              </w:rPr>
            </w:pPr>
            <w:r>
              <w:rPr>
                <w:snapToGrid w:val="0"/>
                <w:kern w:val="0"/>
              </w:rPr>
              <w:t>投标</w:t>
            </w:r>
            <w:r w:rsidR="00FC242A">
              <w:rPr>
                <w:rFonts w:hint="eastAsia"/>
                <w:snapToGrid w:val="0"/>
                <w:kern w:val="0"/>
              </w:rPr>
              <w:t>总</w:t>
            </w:r>
            <w:r>
              <w:rPr>
                <w:snapToGrid w:val="0"/>
                <w:kern w:val="0"/>
              </w:rPr>
              <w:t>价</w:t>
            </w:r>
          </w:p>
          <w:p w14:paraId="7C17EC19" w14:textId="77777777" w:rsidR="004077BD" w:rsidRDefault="00043926">
            <w:pPr>
              <w:adjustRightInd w:val="0"/>
              <w:snapToGrid w:val="0"/>
              <w:spacing w:line="360" w:lineRule="auto"/>
              <w:jc w:val="center"/>
              <w:rPr>
                <w:snapToGrid w:val="0"/>
                <w:kern w:val="0"/>
              </w:rPr>
            </w:pPr>
            <w:r>
              <w:rPr>
                <w:snapToGrid w:val="0"/>
                <w:kern w:val="0"/>
              </w:rPr>
              <w:t>（人民币元）</w:t>
            </w:r>
          </w:p>
        </w:tc>
        <w:tc>
          <w:tcPr>
            <w:tcW w:w="3190" w:type="dxa"/>
            <w:tcBorders>
              <w:top w:val="double" w:sz="4" w:space="0" w:color="auto"/>
              <w:bottom w:val="single" w:sz="4" w:space="0" w:color="auto"/>
            </w:tcBorders>
            <w:vAlign w:val="center"/>
          </w:tcPr>
          <w:p w14:paraId="3CC97B36" w14:textId="77777777" w:rsidR="004077BD" w:rsidRDefault="00043926">
            <w:pPr>
              <w:adjustRightInd w:val="0"/>
              <w:snapToGrid w:val="0"/>
              <w:spacing w:line="360" w:lineRule="auto"/>
              <w:jc w:val="center"/>
              <w:rPr>
                <w:snapToGrid w:val="0"/>
                <w:kern w:val="0"/>
              </w:rPr>
            </w:pPr>
            <w:r>
              <w:rPr>
                <w:rFonts w:hint="eastAsia"/>
                <w:snapToGrid w:val="0"/>
                <w:kern w:val="0"/>
              </w:rPr>
              <w:t>交货</w:t>
            </w:r>
            <w:r>
              <w:rPr>
                <w:snapToGrid w:val="0"/>
                <w:kern w:val="0"/>
              </w:rPr>
              <w:t>期</w:t>
            </w:r>
          </w:p>
        </w:tc>
        <w:tc>
          <w:tcPr>
            <w:tcW w:w="1014" w:type="dxa"/>
            <w:tcBorders>
              <w:top w:val="double" w:sz="4" w:space="0" w:color="auto"/>
              <w:bottom w:val="single" w:sz="4" w:space="0" w:color="auto"/>
            </w:tcBorders>
            <w:vAlign w:val="center"/>
          </w:tcPr>
          <w:p w14:paraId="18889179" w14:textId="77777777" w:rsidR="004077BD" w:rsidRDefault="00043926">
            <w:pPr>
              <w:adjustRightInd w:val="0"/>
              <w:snapToGrid w:val="0"/>
              <w:spacing w:line="360" w:lineRule="auto"/>
              <w:jc w:val="center"/>
              <w:rPr>
                <w:snapToGrid w:val="0"/>
                <w:kern w:val="0"/>
              </w:rPr>
            </w:pPr>
            <w:r>
              <w:rPr>
                <w:rFonts w:hint="eastAsia"/>
                <w:snapToGrid w:val="0"/>
                <w:kern w:val="0"/>
              </w:rPr>
              <w:t>备注</w:t>
            </w:r>
          </w:p>
        </w:tc>
      </w:tr>
      <w:tr w:rsidR="004077BD" w14:paraId="59EA5962" w14:textId="77777777">
        <w:trPr>
          <w:cantSplit/>
          <w:trHeight w:val="1419"/>
          <w:jc w:val="center"/>
        </w:trPr>
        <w:tc>
          <w:tcPr>
            <w:tcW w:w="2687" w:type="dxa"/>
            <w:tcBorders>
              <w:top w:val="single" w:sz="4" w:space="0" w:color="auto"/>
            </w:tcBorders>
            <w:vAlign w:val="center"/>
          </w:tcPr>
          <w:p w14:paraId="50D92F9B" w14:textId="77777777" w:rsidR="004077BD" w:rsidRDefault="00786820">
            <w:pPr>
              <w:adjustRightInd w:val="0"/>
              <w:snapToGrid w:val="0"/>
              <w:spacing w:line="360" w:lineRule="auto"/>
              <w:jc w:val="center"/>
            </w:pPr>
            <w:r w:rsidRPr="00786820">
              <w:rPr>
                <w:rFonts w:hint="eastAsia"/>
              </w:rPr>
              <w:t>运动心电测试系统采购</w:t>
            </w:r>
          </w:p>
        </w:tc>
        <w:tc>
          <w:tcPr>
            <w:tcW w:w="2794" w:type="dxa"/>
            <w:tcBorders>
              <w:top w:val="single" w:sz="4" w:space="0" w:color="auto"/>
            </w:tcBorders>
            <w:vAlign w:val="center"/>
          </w:tcPr>
          <w:p w14:paraId="37041D55" w14:textId="77777777" w:rsidR="004077BD" w:rsidRDefault="00043926">
            <w:pPr>
              <w:adjustRightInd w:val="0"/>
              <w:snapToGrid w:val="0"/>
              <w:spacing w:line="360" w:lineRule="auto"/>
              <w:rPr>
                <w:snapToGrid w:val="0"/>
                <w:kern w:val="0"/>
                <w:u w:val="single"/>
              </w:rPr>
            </w:pPr>
            <w:r>
              <w:rPr>
                <w:snapToGrid w:val="0"/>
                <w:kern w:val="0"/>
              </w:rPr>
              <w:t>大写：</w:t>
            </w:r>
          </w:p>
          <w:p w14:paraId="33E61F6B" w14:textId="77777777" w:rsidR="004077BD" w:rsidRDefault="00043926">
            <w:pPr>
              <w:adjustRightInd w:val="0"/>
              <w:snapToGrid w:val="0"/>
              <w:spacing w:line="360" w:lineRule="auto"/>
              <w:rPr>
                <w:snapToGrid w:val="0"/>
                <w:kern w:val="0"/>
                <w:u w:val="single"/>
              </w:rPr>
            </w:pPr>
            <w:r>
              <w:rPr>
                <w:snapToGrid w:val="0"/>
                <w:kern w:val="0"/>
              </w:rPr>
              <w:t>小写：</w:t>
            </w:r>
          </w:p>
        </w:tc>
        <w:tc>
          <w:tcPr>
            <w:tcW w:w="3190" w:type="dxa"/>
            <w:tcBorders>
              <w:top w:val="single" w:sz="4" w:space="0" w:color="auto"/>
            </w:tcBorders>
            <w:vAlign w:val="center"/>
          </w:tcPr>
          <w:p w14:paraId="1E502809" w14:textId="77777777" w:rsidR="004077BD" w:rsidRDefault="00043926">
            <w:pPr>
              <w:adjustRightInd w:val="0"/>
              <w:snapToGrid w:val="0"/>
              <w:spacing w:line="360" w:lineRule="auto"/>
              <w:jc w:val="center"/>
              <w:rPr>
                <w:snapToGrid w:val="0"/>
                <w:kern w:val="0"/>
              </w:rPr>
            </w:pPr>
            <w:r>
              <w:rPr>
                <w:rFonts w:ascii="宋体" w:hAnsi="宋体" w:cs="宋体" w:hint="eastAsia"/>
                <w:kern w:val="0"/>
                <w:szCs w:val="21"/>
              </w:rPr>
              <w:t>签订合同后天（日历日）内</w:t>
            </w:r>
          </w:p>
        </w:tc>
        <w:tc>
          <w:tcPr>
            <w:tcW w:w="1014" w:type="dxa"/>
            <w:tcBorders>
              <w:top w:val="single" w:sz="4" w:space="0" w:color="auto"/>
            </w:tcBorders>
            <w:vAlign w:val="center"/>
          </w:tcPr>
          <w:p w14:paraId="041CA4C9" w14:textId="77777777" w:rsidR="004077BD" w:rsidRDefault="004077BD">
            <w:pPr>
              <w:adjustRightInd w:val="0"/>
              <w:snapToGrid w:val="0"/>
              <w:spacing w:line="360" w:lineRule="auto"/>
              <w:jc w:val="center"/>
              <w:rPr>
                <w:snapToGrid w:val="0"/>
                <w:kern w:val="0"/>
              </w:rPr>
            </w:pPr>
          </w:p>
        </w:tc>
      </w:tr>
    </w:tbl>
    <w:p w14:paraId="0E73DE72" w14:textId="77777777" w:rsidR="004077BD" w:rsidRDefault="004077BD">
      <w:pPr>
        <w:adjustRightInd w:val="0"/>
        <w:snapToGrid w:val="0"/>
        <w:spacing w:line="360" w:lineRule="auto"/>
        <w:rPr>
          <w:snapToGrid w:val="0"/>
          <w:kern w:val="0"/>
        </w:rPr>
      </w:pPr>
    </w:p>
    <w:p w14:paraId="0E2966BA" w14:textId="77777777" w:rsidR="004077BD" w:rsidRDefault="004077BD">
      <w:pPr>
        <w:adjustRightInd w:val="0"/>
        <w:snapToGrid w:val="0"/>
        <w:spacing w:line="360" w:lineRule="auto"/>
        <w:rPr>
          <w:snapToGrid w:val="0"/>
          <w:kern w:val="0"/>
        </w:rPr>
      </w:pPr>
    </w:p>
    <w:p w14:paraId="6556A098" w14:textId="77777777" w:rsidR="004077BD" w:rsidRDefault="00043926">
      <w:pPr>
        <w:adjustRightInd w:val="0"/>
        <w:snapToGrid w:val="0"/>
        <w:spacing w:line="360" w:lineRule="auto"/>
        <w:rPr>
          <w:snapToGrid w:val="0"/>
          <w:kern w:val="0"/>
        </w:rPr>
      </w:pPr>
      <w:r>
        <w:rPr>
          <w:snapToGrid w:val="0"/>
          <w:kern w:val="0"/>
        </w:rPr>
        <w:t>投标单位：（盖章）</w:t>
      </w:r>
    </w:p>
    <w:p w14:paraId="475BDBCF" w14:textId="77777777" w:rsidR="004077BD" w:rsidRDefault="004077BD">
      <w:pPr>
        <w:adjustRightInd w:val="0"/>
        <w:snapToGrid w:val="0"/>
        <w:spacing w:line="360" w:lineRule="auto"/>
        <w:rPr>
          <w:snapToGrid w:val="0"/>
          <w:kern w:val="0"/>
        </w:rPr>
      </w:pPr>
    </w:p>
    <w:p w14:paraId="2A0C5FF4" w14:textId="77777777" w:rsidR="004077BD" w:rsidRDefault="004077BD">
      <w:pPr>
        <w:adjustRightInd w:val="0"/>
        <w:snapToGrid w:val="0"/>
        <w:spacing w:line="360" w:lineRule="auto"/>
        <w:rPr>
          <w:snapToGrid w:val="0"/>
          <w:kern w:val="0"/>
        </w:rPr>
      </w:pPr>
    </w:p>
    <w:p w14:paraId="37C9DF9E" w14:textId="77777777" w:rsidR="004077BD" w:rsidRDefault="00043926">
      <w:pPr>
        <w:adjustRightInd w:val="0"/>
        <w:snapToGrid w:val="0"/>
        <w:spacing w:line="360" w:lineRule="auto"/>
        <w:rPr>
          <w:snapToGrid w:val="0"/>
          <w:kern w:val="0"/>
        </w:rPr>
      </w:pPr>
      <w:r>
        <w:rPr>
          <w:snapToGrid w:val="0"/>
          <w:kern w:val="0"/>
        </w:rPr>
        <w:t>法定代表人或授权代表：（签字）</w:t>
      </w:r>
    </w:p>
    <w:p w14:paraId="56949148" w14:textId="77777777" w:rsidR="004077BD" w:rsidRDefault="00043926">
      <w:pPr>
        <w:adjustRightInd w:val="0"/>
        <w:snapToGrid w:val="0"/>
        <w:spacing w:line="360" w:lineRule="auto"/>
        <w:ind w:firstLineChars="3250" w:firstLine="6825"/>
        <w:rPr>
          <w:snapToGrid w:val="0"/>
          <w:kern w:val="0"/>
        </w:rPr>
      </w:pPr>
      <w:r>
        <w:rPr>
          <w:snapToGrid w:val="0"/>
          <w:kern w:val="0"/>
        </w:rPr>
        <w:t>年月日</w:t>
      </w:r>
    </w:p>
    <w:p w14:paraId="1C964BAE" w14:textId="77777777" w:rsidR="004077BD" w:rsidRDefault="004077BD">
      <w:pPr>
        <w:adjustRightInd w:val="0"/>
        <w:snapToGrid w:val="0"/>
        <w:spacing w:line="360" w:lineRule="auto"/>
        <w:ind w:firstLineChars="500" w:firstLine="1050"/>
        <w:rPr>
          <w:snapToGrid w:val="0"/>
          <w:kern w:val="0"/>
        </w:rPr>
      </w:pPr>
    </w:p>
    <w:p w14:paraId="4CE2017D" w14:textId="77777777" w:rsidR="004077BD" w:rsidRDefault="00043926">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14:paraId="156009DB" w14:textId="77777777" w:rsidR="004077BD" w:rsidRDefault="00043926">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sidR="00FC242A">
        <w:rPr>
          <w:rFonts w:hint="eastAsia"/>
          <w:snapToGrid w:val="0"/>
          <w:kern w:val="0"/>
        </w:rPr>
        <w:t>总</w:t>
      </w:r>
      <w:r>
        <w:rPr>
          <w:rFonts w:ascii="宋体" w:hAnsi="宋体" w:hint="eastAsia"/>
          <w:bCs/>
        </w:rPr>
        <w:t>价必须是完成该项目的一切费用总和，包括设备费、运输费、装卸费、安装费、调试费、保险费、技术培训费、售后服务费、国家规定的各项税费等全部费用。</w:t>
      </w:r>
    </w:p>
    <w:p w14:paraId="2066CA30" w14:textId="77777777" w:rsidR="004077BD" w:rsidRDefault="00043926">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2674CAF" w14:textId="77777777" w:rsidR="004077BD" w:rsidRDefault="00043926">
      <w:pPr>
        <w:adjustRightInd w:val="0"/>
        <w:spacing w:line="312" w:lineRule="auto"/>
        <w:ind w:left="2" w:firstLineChars="200" w:firstLine="420"/>
        <w:rPr>
          <w:rFonts w:ascii="宋体" w:hAnsi="宋体"/>
          <w:szCs w:val="21"/>
        </w:rPr>
      </w:pPr>
      <w:r>
        <w:rPr>
          <w:rFonts w:ascii="宋体" w:hAnsi="宋体" w:hint="eastAsia"/>
          <w:szCs w:val="21"/>
        </w:rPr>
        <w:t>4、“交货期”指合同生效后，中标方将全部货物运抵并安装调试完成，经验收合格，正式交付采购单位使用所需的时间。</w:t>
      </w:r>
    </w:p>
    <w:p w14:paraId="6FF5A6B8" w14:textId="77777777" w:rsidR="004077BD" w:rsidRDefault="00043926">
      <w:pPr>
        <w:adjustRightInd w:val="0"/>
        <w:spacing w:line="312" w:lineRule="auto"/>
        <w:ind w:left="2" w:firstLineChars="200" w:firstLine="420"/>
        <w:rPr>
          <w:rFonts w:ascii="宋体" w:hAnsi="宋体"/>
          <w:szCs w:val="21"/>
        </w:rPr>
      </w:pPr>
      <w:r>
        <w:rPr>
          <w:rFonts w:ascii="宋体" w:hAnsi="宋体" w:hint="eastAsia"/>
          <w:szCs w:val="21"/>
        </w:rPr>
        <w:t>5、</w:t>
      </w:r>
      <w:r>
        <w:rPr>
          <w:rFonts w:ascii="宋体" w:hAnsi="宋体"/>
          <w:snapToGrid w:val="0"/>
          <w:kern w:val="0"/>
        </w:rPr>
        <w:t>此表应经法定代表人或其授权委托人签名，并加盖公章。</w:t>
      </w:r>
    </w:p>
    <w:p w14:paraId="3E09D62F" w14:textId="77777777" w:rsidR="004077BD" w:rsidRDefault="00043926">
      <w:pPr>
        <w:adjustRightInd w:val="0"/>
        <w:spacing w:line="312" w:lineRule="auto"/>
        <w:ind w:firstLine="437"/>
      </w:pPr>
      <w:r>
        <w:rPr>
          <w:rFonts w:ascii="宋体" w:hAnsi="宋体" w:hint="eastAsia"/>
          <w:b/>
          <w:snapToGrid w:val="0"/>
          <w:kern w:val="0"/>
          <w:sz w:val="24"/>
        </w:rPr>
        <w:t>6、</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14:paraId="1A6A8DF0" w14:textId="77777777" w:rsidR="004077BD" w:rsidRDefault="004077BD">
      <w:pPr>
        <w:pStyle w:val="ac"/>
        <w:adjustRightInd w:val="0"/>
        <w:snapToGrid w:val="0"/>
        <w:spacing w:line="312" w:lineRule="auto"/>
        <w:jc w:val="center"/>
        <w:rPr>
          <w:rFonts w:ascii="Times New Roman" w:hAnsi="Times New Roman"/>
          <w:b/>
          <w:sz w:val="28"/>
        </w:rPr>
      </w:pPr>
    </w:p>
    <w:p w14:paraId="04D3E0E5" w14:textId="77777777" w:rsidR="004077BD" w:rsidRDefault="004077BD"/>
    <w:p w14:paraId="4F676737" w14:textId="77777777" w:rsidR="004077BD" w:rsidRDefault="004077BD"/>
    <w:p w14:paraId="4CEF8165" w14:textId="77777777" w:rsidR="004077BD" w:rsidRDefault="004077BD"/>
    <w:p w14:paraId="1B43E66C" w14:textId="77777777" w:rsidR="004077BD" w:rsidRDefault="004077BD"/>
    <w:p w14:paraId="16EB71D6" w14:textId="77777777" w:rsidR="004077BD" w:rsidRDefault="00043926">
      <w:pPr>
        <w:widowControl/>
        <w:jc w:val="left"/>
      </w:pPr>
      <w:r>
        <w:br w:type="page"/>
      </w:r>
    </w:p>
    <w:p w14:paraId="617AE5D9" w14:textId="77777777" w:rsidR="004077BD" w:rsidRDefault="004077BD"/>
    <w:p w14:paraId="42D09E22" w14:textId="77777777"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1398"/>
      <w:bookmarkStart w:id="57" w:name="_Toc44691166"/>
      <w:bookmarkStart w:id="58" w:name="_Toc44690707"/>
      <w:bookmarkStart w:id="59" w:name="_Toc44690434"/>
      <w:r>
        <w:rPr>
          <w:rFonts w:asciiTheme="minorEastAsia" w:eastAsiaTheme="minorEastAsia" w:hAnsiTheme="minorEastAsia" w:hint="eastAsia"/>
          <w:sz w:val="24"/>
        </w:rPr>
        <w:t>格式5  报价表</w:t>
      </w:r>
      <w:bookmarkEnd w:id="56"/>
      <w:bookmarkEnd w:id="57"/>
      <w:bookmarkEnd w:id="58"/>
      <w:bookmarkEnd w:id="59"/>
    </w:p>
    <w:p w14:paraId="584F5232" w14:textId="77777777" w:rsidR="004077BD" w:rsidRDefault="00043926">
      <w:pPr>
        <w:spacing w:line="300" w:lineRule="auto"/>
        <w:rPr>
          <w:rFonts w:ascii="楷体_GB2312" w:eastAsia="楷体_GB2312"/>
          <w:b/>
          <w:sz w:val="24"/>
        </w:rPr>
      </w:pPr>
      <w:r>
        <w:rPr>
          <w:rFonts w:ascii="楷体_GB2312" w:eastAsia="楷体_GB2312" w:hint="eastAsia"/>
          <w:b/>
          <w:sz w:val="24"/>
        </w:rPr>
        <w:t>1   报价要求</w:t>
      </w:r>
    </w:p>
    <w:p w14:paraId="76112BD1" w14:textId="77777777"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14:paraId="0BCAE119" w14:textId="77777777"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报价包括</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14:paraId="012A2C6A" w14:textId="77777777"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14:paraId="49F6980D" w14:textId="77777777"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14:paraId="143417BF" w14:textId="77777777" w:rsidR="004077BD" w:rsidRDefault="004077BD">
      <w:pPr>
        <w:adjustRightInd w:val="0"/>
        <w:snapToGrid w:val="0"/>
        <w:spacing w:line="300" w:lineRule="auto"/>
        <w:rPr>
          <w:snapToGrid w:val="0"/>
          <w:kern w:val="0"/>
        </w:rPr>
      </w:pPr>
    </w:p>
    <w:p w14:paraId="2D7FC458" w14:textId="77777777" w:rsidR="004077BD" w:rsidRDefault="00043926">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14:paraId="199C2229" w14:textId="77777777" w:rsidR="004077BD" w:rsidRDefault="004077BD">
      <w:pPr>
        <w:adjustRightInd w:val="0"/>
        <w:snapToGrid w:val="0"/>
        <w:spacing w:line="300" w:lineRule="auto"/>
        <w:rPr>
          <w:snapToGrid w:val="0"/>
          <w:kern w:val="0"/>
        </w:rPr>
      </w:pPr>
    </w:p>
    <w:p w14:paraId="15D74F98" w14:textId="77777777" w:rsidR="004077BD" w:rsidRDefault="00043926">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14:paraId="001545C0" w14:textId="77777777" w:rsidR="004077BD" w:rsidRDefault="00043926">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p>
    <w:p w14:paraId="4B218DD2" w14:textId="77777777" w:rsidR="004077BD" w:rsidRDefault="00043926">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 xml:space="preserve">项目编号：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46"/>
        <w:gridCol w:w="3322"/>
        <w:gridCol w:w="5220"/>
      </w:tblGrid>
      <w:tr w:rsidR="004077BD" w14:paraId="6DCB27DC" w14:textId="77777777">
        <w:trPr>
          <w:cantSplit/>
          <w:jc w:val="center"/>
        </w:trPr>
        <w:tc>
          <w:tcPr>
            <w:tcW w:w="746" w:type="dxa"/>
            <w:vAlign w:val="center"/>
          </w:tcPr>
          <w:p w14:paraId="614A9E89"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3322" w:type="dxa"/>
            <w:vAlign w:val="center"/>
          </w:tcPr>
          <w:p w14:paraId="06B0CECE"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5220" w:type="dxa"/>
            <w:vAlign w:val="center"/>
          </w:tcPr>
          <w:p w14:paraId="47FA70EE"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4077BD" w14:paraId="2119554F" w14:textId="77777777">
        <w:trPr>
          <w:cantSplit/>
          <w:jc w:val="center"/>
        </w:trPr>
        <w:tc>
          <w:tcPr>
            <w:tcW w:w="746" w:type="dxa"/>
            <w:vAlign w:val="center"/>
          </w:tcPr>
          <w:p w14:paraId="25C5151D"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3322" w:type="dxa"/>
            <w:vAlign w:val="center"/>
          </w:tcPr>
          <w:p w14:paraId="14C7CC7C"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5220" w:type="dxa"/>
            <w:vAlign w:val="center"/>
          </w:tcPr>
          <w:p w14:paraId="4FFC6772"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247F9E6A" w14:textId="77777777">
        <w:trPr>
          <w:cantSplit/>
          <w:jc w:val="center"/>
        </w:trPr>
        <w:tc>
          <w:tcPr>
            <w:tcW w:w="746" w:type="dxa"/>
            <w:vAlign w:val="center"/>
          </w:tcPr>
          <w:p w14:paraId="63EA89D2"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3322" w:type="dxa"/>
            <w:vAlign w:val="center"/>
          </w:tcPr>
          <w:p w14:paraId="37B61A20"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5220" w:type="dxa"/>
            <w:vAlign w:val="center"/>
          </w:tcPr>
          <w:p w14:paraId="6015197C"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1AC920CD" w14:textId="77777777">
        <w:trPr>
          <w:cantSplit/>
          <w:jc w:val="center"/>
        </w:trPr>
        <w:tc>
          <w:tcPr>
            <w:tcW w:w="746" w:type="dxa"/>
            <w:vAlign w:val="center"/>
          </w:tcPr>
          <w:p w14:paraId="4EECFF5B"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3322" w:type="dxa"/>
            <w:vAlign w:val="center"/>
          </w:tcPr>
          <w:p w14:paraId="750D1E65"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5220" w:type="dxa"/>
            <w:vAlign w:val="center"/>
          </w:tcPr>
          <w:p w14:paraId="13540ED1"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0E26B15C" w14:textId="77777777">
        <w:trPr>
          <w:cantSplit/>
          <w:jc w:val="center"/>
        </w:trPr>
        <w:tc>
          <w:tcPr>
            <w:tcW w:w="746" w:type="dxa"/>
            <w:vAlign w:val="center"/>
          </w:tcPr>
          <w:p w14:paraId="30FC06C8"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3322" w:type="dxa"/>
            <w:vAlign w:val="center"/>
          </w:tcPr>
          <w:p w14:paraId="4F9CE3DF"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5220" w:type="dxa"/>
            <w:vAlign w:val="center"/>
          </w:tcPr>
          <w:p w14:paraId="50DECB36"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4F966984" w14:textId="77777777">
        <w:trPr>
          <w:cantSplit/>
          <w:jc w:val="center"/>
        </w:trPr>
        <w:tc>
          <w:tcPr>
            <w:tcW w:w="746" w:type="dxa"/>
            <w:vAlign w:val="center"/>
          </w:tcPr>
          <w:p w14:paraId="7D6EC89F"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3322" w:type="dxa"/>
            <w:vAlign w:val="center"/>
          </w:tcPr>
          <w:p w14:paraId="1E13706D"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5220" w:type="dxa"/>
            <w:vAlign w:val="center"/>
          </w:tcPr>
          <w:p w14:paraId="6ACCD864"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69B07E7C" w14:textId="77777777">
        <w:trPr>
          <w:cantSplit/>
          <w:jc w:val="center"/>
        </w:trPr>
        <w:tc>
          <w:tcPr>
            <w:tcW w:w="746" w:type="dxa"/>
            <w:vAlign w:val="center"/>
          </w:tcPr>
          <w:p w14:paraId="585ACA16"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3322" w:type="dxa"/>
            <w:vAlign w:val="center"/>
          </w:tcPr>
          <w:p w14:paraId="2E07A5BB"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5220" w:type="dxa"/>
            <w:vAlign w:val="center"/>
          </w:tcPr>
          <w:p w14:paraId="766DB472"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6BECD9BF" w14:textId="77777777">
        <w:trPr>
          <w:cantSplit/>
          <w:jc w:val="center"/>
        </w:trPr>
        <w:tc>
          <w:tcPr>
            <w:tcW w:w="746" w:type="dxa"/>
            <w:vAlign w:val="center"/>
          </w:tcPr>
          <w:p w14:paraId="32F14BAA"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3322" w:type="dxa"/>
            <w:vAlign w:val="center"/>
          </w:tcPr>
          <w:p w14:paraId="6DF092D2"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5220" w:type="dxa"/>
            <w:vAlign w:val="center"/>
          </w:tcPr>
          <w:p w14:paraId="413D68DE"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6CCCA0E3" w14:textId="77777777">
        <w:trPr>
          <w:cantSplit/>
          <w:jc w:val="center"/>
        </w:trPr>
        <w:tc>
          <w:tcPr>
            <w:tcW w:w="746" w:type="dxa"/>
            <w:vAlign w:val="center"/>
          </w:tcPr>
          <w:p w14:paraId="786A7110"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3322" w:type="dxa"/>
            <w:vAlign w:val="center"/>
          </w:tcPr>
          <w:p w14:paraId="26807C9C"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5220" w:type="dxa"/>
            <w:vAlign w:val="center"/>
          </w:tcPr>
          <w:p w14:paraId="2A3921A6"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7DF24FAA" w14:textId="77777777">
        <w:trPr>
          <w:cantSplit/>
          <w:jc w:val="center"/>
        </w:trPr>
        <w:tc>
          <w:tcPr>
            <w:tcW w:w="746" w:type="dxa"/>
            <w:vAlign w:val="center"/>
          </w:tcPr>
          <w:p w14:paraId="01451E87"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3322" w:type="dxa"/>
            <w:vAlign w:val="center"/>
          </w:tcPr>
          <w:p w14:paraId="53B0D079"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5220" w:type="dxa"/>
            <w:vAlign w:val="center"/>
          </w:tcPr>
          <w:p w14:paraId="413A8AF9"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57E3723D" w14:textId="77777777">
        <w:trPr>
          <w:cantSplit/>
          <w:jc w:val="center"/>
        </w:trPr>
        <w:tc>
          <w:tcPr>
            <w:tcW w:w="746" w:type="dxa"/>
            <w:vAlign w:val="center"/>
          </w:tcPr>
          <w:p w14:paraId="53E72B76"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3322" w:type="dxa"/>
            <w:vAlign w:val="center"/>
          </w:tcPr>
          <w:p w14:paraId="667B2DB3"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5220" w:type="dxa"/>
            <w:vAlign w:val="center"/>
          </w:tcPr>
          <w:p w14:paraId="1E951215"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40838C16" w14:textId="77777777">
        <w:trPr>
          <w:cantSplit/>
          <w:jc w:val="center"/>
        </w:trPr>
        <w:tc>
          <w:tcPr>
            <w:tcW w:w="4068" w:type="dxa"/>
            <w:gridSpan w:val="2"/>
            <w:vAlign w:val="center"/>
          </w:tcPr>
          <w:p w14:paraId="4BA27A5B"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   计</w:t>
            </w:r>
          </w:p>
        </w:tc>
        <w:tc>
          <w:tcPr>
            <w:tcW w:w="5220" w:type="dxa"/>
            <w:vAlign w:val="center"/>
          </w:tcPr>
          <w:p w14:paraId="333CD9FD"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bl>
    <w:p w14:paraId="11A20548" w14:textId="77777777" w:rsidR="004077BD" w:rsidRDefault="00043926">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14:paraId="0FB1541B" w14:textId="77777777" w:rsidR="004077BD" w:rsidRDefault="00043926">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sidR="00FC242A">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14:paraId="20F44516" w14:textId="77777777" w:rsidR="004077BD" w:rsidRDefault="004077BD">
      <w:pPr>
        <w:adjustRightInd w:val="0"/>
        <w:snapToGrid w:val="0"/>
        <w:spacing w:line="300" w:lineRule="auto"/>
        <w:rPr>
          <w:rFonts w:asciiTheme="minorEastAsia" w:eastAsiaTheme="minorEastAsia" w:hAnsiTheme="minorEastAsia"/>
          <w:snapToGrid w:val="0"/>
          <w:kern w:val="0"/>
        </w:rPr>
      </w:pPr>
    </w:p>
    <w:p w14:paraId="560B1616" w14:textId="77777777" w:rsidR="004077BD" w:rsidRDefault="00043926">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14:paraId="025B3392" w14:textId="77777777" w:rsidR="004077BD" w:rsidRDefault="00043926">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p>
    <w:p w14:paraId="7FD618E4" w14:textId="77777777" w:rsidR="004077BD" w:rsidRDefault="00043926">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 xml:space="preserve">项目编号：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69"/>
        <w:gridCol w:w="1821"/>
        <w:gridCol w:w="709"/>
        <w:gridCol w:w="851"/>
        <w:gridCol w:w="1417"/>
        <w:gridCol w:w="992"/>
        <w:gridCol w:w="709"/>
        <w:gridCol w:w="873"/>
        <w:gridCol w:w="1276"/>
        <w:gridCol w:w="1248"/>
      </w:tblGrid>
      <w:tr w:rsidR="004077BD" w14:paraId="03D2B148" w14:textId="77777777">
        <w:trPr>
          <w:cantSplit/>
          <w:jc w:val="center"/>
        </w:trPr>
        <w:tc>
          <w:tcPr>
            <w:tcW w:w="669" w:type="dxa"/>
            <w:vAlign w:val="center"/>
          </w:tcPr>
          <w:p w14:paraId="5385CD27"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14:paraId="4F1C3858"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14:paraId="08AA6662"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14:paraId="0C266BFC"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14:paraId="390966BB"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14:paraId="38B6F903"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709" w:type="dxa"/>
            <w:vAlign w:val="center"/>
          </w:tcPr>
          <w:p w14:paraId="5E7BC333"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873" w:type="dxa"/>
            <w:vAlign w:val="center"/>
          </w:tcPr>
          <w:p w14:paraId="4CFC76EF"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276" w:type="dxa"/>
            <w:vAlign w:val="center"/>
          </w:tcPr>
          <w:p w14:paraId="0C6B8EE3"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14:paraId="155548B3"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4077BD" w14:paraId="2B85F891" w14:textId="77777777">
        <w:trPr>
          <w:cantSplit/>
          <w:jc w:val="center"/>
        </w:trPr>
        <w:tc>
          <w:tcPr>
            <w:tcW w:w="669" w:type="dxa"/>
            <w:vAlign w:val="center"/>
          </w:tcPr>
          <w:p w14:paraId="44E7B7C0" w14:textId="77777777"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14:paraId="08811B1E" w14:textId="77777777"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14:paraId="5BFA039F"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2169CDAB"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7303E9F7"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7833A88E"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70D64B4A"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681351E3"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483962FB"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5C971824"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282CC14C" w14:textId="77777777">
        <w:trPr>
          <w:cantSplit/>
          <w:jc w:val="center"/>
        </w:trPr>
        <w:tc>
          <w:tcPr>
            <w:tcW w:w="669" w:type="dxa"/>
            <w:vAlign w:val="center"/>
          </w:tcPr>
          <w:p w14:paraId="4D9DA432" w14:textId="77777777"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14:paraId="33B103FB" w14:textId="77777777"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14:paraId="28F28AA7"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7BBDF3AB"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4139E081"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64669897"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4EF8CFFE"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3A5015C5"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2D5FFFE2"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56E8485B"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1EEE6005" w14:textId="77777777">
        <w:trPr>
          <w:cantSplit/>
          <w:jc w:val="center"/>
        </w:trPr>
        <w:tc>
          <w:tcPr>
            <w:tcW w:w="669" w:type="dxa"/>
            <w:vAlign w:val="center"/>
          </w:tcPr>
          <w:p w14:paraId="58004C36" w14:textId="77777777"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821" w:type="dxa"/>
            <w:vAlign w:val="center"/>
          </w:tcPr>
          <w:p w14:paraId="1E789806" w14:textId="77777777"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14:paraId="136CE0F2"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52FE5152"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0182937B"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09607D40"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55B1B021"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1CBEC9F4"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5E565D45"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324512C8"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3D6A8BAA" w14:textId="77777777">
        <w:trPr>
          <w:cantSplit/>
          <w:jc w:val="center"/>
        </w:trPr>
        <w:tc>
          <w:tcPr>
            <w:tcW w:w="669" w:type="dxa"/>
            <w:vAlign w:val="center"/>
          </w:tcPr>
          <w:p w14:paraId="39E65FBB" w14:textId="77777777"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4</w:t>
            </w:r>
          </w:p>
        </w:tc>
        <w:tc>
          <w:tcPr>
            <w:tcW w:w="1821" w:type="dxa"/>
            <w:vAlign w:val="center"/>
          </w:tcPr>
          <w:p w14:paraId="55F36073" w14:textId="77777777"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14:paraId="74C7FB9C"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370C75BA"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740D2354"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371147A6"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2CF68824"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08D1A8F2"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6E4AF38C"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4C6E456F"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4B5A85A6" w14:textId="77777777">
        <w:trPr>
          <w:cantSplit/>
          <w:jc w:val="center"/>
        </w:trPr>
        <w:tc>
          <w:tcPr>
            <w:tcW w:w="669" w:type="dxa"/>
            <w:vAlign w:val="center"/>
          </w:tcPr>
          <w:p w14:paraId="3B7CD884" w14:textId="77777777"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5</w:t>
            </w:r>
          </w:p>
        </w:tc>
        <w:tc>
          <w:tcPr>
            <w:tcW w:w="1821" w:type="dxa"/>
            <w:vAlign w:val="center"/>
          </w:tcPr>
          <w:p w14:paraId="3F8B1F0A" w14:textId="77777777"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14:paraId="5732895D"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48CCA09B"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6D3A42C2"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6F1FEE41"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37043577"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3783E7D4"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5A61826F"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69D5D508"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09E581A1" w14:textId="77777777">
        <w:trPr>
          <w:cantSplit/>
          <w:jc w:val="center"/>
        </w:trPr>
        <w:tc>
          <w:tcPr>
            <w:tcW w:w="669" w:type="dxa"/>
            <w:vAlign w:val="center"/>
          </w:tcPr>
          <w:p w14:paraId="6AC600CD" w14:textId="77777777"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14:paraId="4919ADF6" w14:textId="77777777"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14:paraId="79338903"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491C1F57"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56EB3222"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17EF20EA"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4BCE6D53"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4944EB75"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7409CD54"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371709F3"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5453A7E9" w14:textId="77777777">
        <w:trPr>
          <w:cantSplit/>
          <w:jc w:val="center"/>
        </w:trPr>
        <w:tc>
          <w:tcPr>
            <w:tcW w:w="669" w:type="dxa"/>
            <w:vAlign w:val="center"/>
          </w:tcPr>
          <w:p w14:paraId="44AAA281" w14:textId="77777777"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14:paraId="6128FE5C" w14:textId="77777777"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14:paraId="7CB304E8"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7AD0314A"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1FFFCB36"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33239CAD"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783E6C51"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0DCE469B"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3D77606E"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27BB37AD"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376CC438" w14:textId="77777777">
        <w:trPr>
          <w:cantSplit/>
          <w:jc w:val="center"/>
        </w:trPr>
        <w:tc>
          <w:tcPr>
            <w:tcW w:w="669" w:type="dxa"/>
            <w:vAlign w:val="center"/>
          </w:tcPr>
          <w:p w14:paraId="285D7B19" w14:textId="77777777"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14:paraId="254845AD" w14:textId="77777777"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14:paraId="60A5BE49"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5181D873"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7D599D20"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71EDBD4C"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4884035F"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0B82299C"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1B82EDD6"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08EAEC02"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2D2D3FB0" w14:textId="77777777">
        <w:trPr>
          <w:cantSplit/>
          <w:jc w:val="center"/>
        </w:trPr>
        <w:tc>
          <w:tcPr>
            <w:tcW w:w="669" w:type="dxa"/>
            <w:vAlign w:val="center"/>
          </w:tcPr>
          <w:p w14:paraId="62B07AB9" w14:textId="77777777"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9</w:t>
            </w:r>
          </w:p>
        </w:tc>
        <w:tc>
          <w:tcPr>
            <w:tcW w:w="1821" w:type="dxa"/>
            <w:vAlign w:val="center"/>
          </w:tcPr>
          <w:p w14:paraId="2760F801" w14:textId="77777777"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14:paraId="4E170E50"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658CE5A2"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69525822"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170BF9DA"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417CF072"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71210D7E"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1C0F90F0"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1C380BE6"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517D5B66" w14:textId="77777777">
        <w:trPr>
          <w:cantSplit/>
          <w:jc w:val="center"/>
        </w:trPr>
        <w:tc>
          <w:tcPr>
            <w:tcW w:w="669" w:type="dxa"/>
            <w:vAlign w:val="center"/>
          </w:tcPr>
          <w:p w14:paraId="3BF10134" w14:textId="77777777"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10</w:t>
            </w:r>
          </w:p>
        </w:tc>
        <w:tc>
          <w:tcPr>
            <w:tcW w:w="1821" w:type="dxa"/>
            <w:vAlign w:val="center"/>
          </w:tcPr>
          <w:p w14:paraId="27C7FF8F" w14:textId="77777777" w:rsidR="004077BD" w:rsidRDefault="004077BD">
            <w:pPr>
              <w:widowControl/>
              <w:spacing w:line="360" w:lineRule="auto"/>
              <w:jc w:val="center"/>
              <w:rPr>
                <w:rFonts w:asciiTheme="minorEastAsia" w:eastAsiaTheme="minorEastAsia" w:hAnsiTheme="minorEastAsia" w:cs="Arial"/>
                <w:kern w:val="0"/>
                <w:szCs w:val="21"/>
              </w:rPr>
            </w:pPr>
          </w:p>
        </w:tc>
        <w:tc>
          <w:tcPr>
            <w:tcW w:w="709" w:type="dxa"/>
            <w:vAlign w:val="center"/>
          </w:tcPr>
          <w:p w14:paraId="3EA3D85B"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2EAFF8DF"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2FEB4660"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6FF78FAA"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074F4ED8"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08905F1B"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259D4FD9"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1F0D04C9" w14:textId="77777777"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14:paraId="10BB1116" w14:textId="77777777">
        <w:trPr>
          <w:cantSplit/>
          <w:jc w:val="center"/>
        </w:trPr>
        <w:tc>
          <w:tcPr>
            <w:tcW w:w="10565" w:type="dxa"/>
            <w:gridSpan w:val="10"/>
            <w:vAlign w:val="center"/>
          </w:tcPr>
          <w:p w14:paraId="512843BA" w14:textId="77777777" w:rsidR="004077BD" w:rsidRDefault="00043926">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14:paraId="738B3CA6" w14:textId="77777777" w:rsidR="004077BD" w:rsidRDefault="00043926">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sidR="00CD5120">
        <w:rPr>
          <w:rFonts w:ascii="宋体" w:hAnsi="宋体" w:cs="Arial" w:hint="eastAsia"/>
          <w:bCs/>
          <w:szCs w:val="21"/>
        </w:rPr>
        <w:t>招标文件第二章《项目需求》中</w:t>
      </w:r>
      <w:r w:rsidR="00CD5120" w:rsidRPr="00CD5120">
        <w:rPr>
          <w:rFonts w:asciiTheme="minorEastAsia" w:eastAsiaTheme="minorEastAsia" w:hAnsiTheme="minorEastAsia" w:hint="eastAsia"/>
        </w:rPr>
        <w:t>“一、采购范围”</w:t>
      </w:r>
      <w:r>
        <w:rPr>
          <w:rFonts w:asciiTheme="minorEastAsia" w:eastAsiaTheme="minorEastAsia" w:hAnsiTheme="minorEastAsia" w:hint="eastAsia"/>
        </w:rPr>
        <w:t>的</w:t>
      </w:r>
      <w:r>
        <w:rPr>
          <w:rFonts w:asciiTheme="minorEastAsia" w:eastAsiaTheme="minorEastAsia" w:hAnsiTheme="minorEastAsia" w:hint="eastAsia"/>
          <w:b/>
          <w:szCs w:val="21"/>
        </w:rPr>
        <w:t>“（二）货物清单明细”</w:t>
      </w:r>
      <w:r>
        <w:rPr>
          <w:rFonts w:asciiTheme="minorEastAsia" w:eastAsiaTheme="minorEastAsia" w:hAnsiTheme="minorEastAsia" w:hint="eastAsia"/>
        </w:rPr>
        <w:t>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（续行除外）。若所投产</w:t>
      </w:r>
      <w:proofErr w:type="gramStart"/>
      <w:r>
        <w:rPr>
          <w:rFonts w:asciiTheme="minorEastAsia" w:eastAsiaTheme="minorEastAsia" w:hAnsiTheme="minorEastAsia" w:hint="eastAsia"/>
        </w:rPr>
        <w:t>品属于</w:t>
      </w:r>
      <w:proofErr w:type="gramEnd"/>
      <w:r>
        <w:rPr>
          <w:rFonts w:asciiTheme="minorEastAsia" w:eastAsiaTheme="minorEastAsia" w:hAnsiTheme="minorEastAsia" w:hint="eastAsia"/>
        </w:rPr>
        <w:t>定制类</w:t>
      </w:r>
      <w:proofErr w:type="gramStart"/>
      <w:r>
        <w:rPr>
          <w:rFonts w:asciiTheme="minorEastAsia" w:eastAsiaTheme="minorEastAsia" w:hAnsiTheme="minorEastAsia" w:hint="eastAsia"/>
        </w:rPr>
        <w:t>的非量产</w:t>
      </w:r>
      <w:proofErr w:type="gramEnd"/>
      <w:r>
        <w:rPr>
          <w:rFonts w:asciiTheme="minorEastAsia" w:eastAsiaTheme="minorEastAsia" w:hAnsiTheme="minorEastAsia" w:hint="eastAsia"/>
        </w:rPr>
        <w:t>货物或无具体品牌型号的货物，可以不填写品牌、型号等信息，但应当标注投标产品为定制产品</w:t>
      </w:r>
      <w:r>
        <w:rPr>
          <w:rFonts w:asciiTheme="minorEastAsia" w:eastAsiaTheme="minorEastAsia" w:hAnsiTheme="minorEastAsia"/>
        </w:rPr>
        <w:t>。</w:t>
      </w:r>
    </w:p>
    <w:p w14:paraId="3FA2AD55" w14:textId="77777777"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14:paraId="5EE067A0" w14:textId="77777777"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14:paraId="61F4457B" w14:textId="77777777"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sidR="00FC242A">
        <w:rPr>
          <w:rFonts w:hint="eastAsia"/>
          <w:snapToGrid w:val="0"/>
          <w:kern w:val="0"/>
        </w:rPr>
        <w:t>总</w:t>
      </w:r>
      <w:r>
        <w:rPr>
          <w:rFonts w:asciiTheme="minorEastAsia" w:eastAsiaTheme="minorEastAsia" w:hAnsiTheme="minorEastAsia" w:hint="eastAsia"/>
        </w:rPr>
        <w:t>价应与本表中的投标总价金额一致。</w:t>
      </w:r>
    </w:p>
    <w:p w14:paraId="731A7026" w14:textId="77777777" w:rsidR="004077BD" w:rsidRDefault="00043926">
      <w:pPr>
        <w:adjustRightInd w:val="0"/>
        <w:snapToGrid w:val="0"/>
        <w:spacing w:line="300" w:lineRule="auto"/>
        <w:rPr>
          <w:rFonts w:asciiTheme="minorEastAsia" w:eastAsiaTheme="minorEastAsia" w:hAnsiTheme="minorEastAsia"/>
          <w:snapToGrid w:val="0"/>
          <w:kern w:val="0"/>
        </w:rPr>
      </w:pPr>
      <w:r>
        <w:rPr>
          <w:rFonts w:asciiTheme="minorEastAsia" w:eastAsiaTheme="minorEastAsia" w:hAnsiTheme="minorEastAsia" w:hint="eastAsia"/>
        </w:rPr>
        <w:t>5、“原产地”是指该产品的实际生产加工地，而非品牌总公司所在地。</w:t>
      </w:r>
    </w:p>
    <w:p w14:paraId="584D544B" w14:textId="77777777" w:rsidR="004077BD" w:rsidRDefault="004077BD">
      <w:pPr>
        <w:adjustRightInd w:val="0"/>
        <w:snapToGrid w:val="0"/>
        <w:spacing w:line="300" w:lineRule="auto"/>
        <w:rPr>
          <w:rFonts w:asciiTheme="minorEastAsia" w:eastAsiaTheme="minorEastAsia" w:hAnsiTheme="minorEastAsia"/>
          <w:snapToGrid w:val="0"/>
          <w:kern w:val="0"/>
        </w:rPr>
      </w:pPr>
    </w:p>
    <w:p w14:paraId="29A7B011" w14:textId="77777777"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（三）</w:t>
      </w:r>
      <w:r>
        <w:rPr>
          <w:rFonts w:asciiTheme="minorEastAsia" w:eastAsiaTheme="minorEastAsia" w:hAnsiTheme="minorEastAsia" w:hint="eastAsia"/>
          <w:bCs/>
          <w:sz w:val="24"/>
        </w:rPr>
        <w:t>供应商认为需要涉及的其他内容报价清单</w:t>
      </w:r>
    </w:p>
    <w:p w14:paraId="211A4874" w14:textId="77777777" w:rsidR="004077BD" w:rsidRDefault="004077BD">
      <w:pPr>
        <w:adjustRightInd w:val="0"/>
        <w:snapToGrid w:val="0"/>
        <w:spacing w:line="300" w:lineRule="auto"/>
        <w:rPr>
          <w:snapToGrid w:val="0"/>
          <w:kern w:val="0"/>
        </w:rPr>
      </w:pPr>
    </w:p>
    <w:p w14:paraId="085A6089" w14:textId="77777777" w:rsidR="004077BD" w:rsidRDefault="004077BD">
      <w:pPr>
        <w:adjustRightInd w:val="0"/>
        <w:snapToGrid w:val="0"/>
        <w:spacing w:line="300" w:lineRule="auto"/>
        <w:rPr>
          <w:snapToGrid w:val="0"/>
          <w:kern w:val="0"/>
        </w:rPr>
      </w:pPr>
    </w:p>
    <w:p w14:paraId="0E362BCF" w14:textId="77777777" w:rsidR="004077BD" w:rsidRDefault="00043926">
      <w:pPr>
        <w:adjustRightInd w:val="0"/>
        <w:snapToGrid w:val="0"/>
        <w:spacing w:line="300" w:lineRule="auto"/>
        <w:rPr>
          <w:snapToGrid w:val="0"/>
          <w:kern w:val="0"/>
        </w:rPr>
      </w:pPr>
      <w:r>
        <w:rPr>
          <w:rFonts w:hint="eastAsia"/>
          <w:snapToGrid w:val="0"/>
          <w:kern w:val="0"/>
        </w:rPr>
        <w:t>投标单位：（盖章）</w:t>
      </w:r>
    </w:p>
    <w:p w14:paraId="4F3B54FA" w14:textId="77777777" w:rsidR="004077BD" w:rsidRDefault="004077BD">
      <w:pPr>
        <w:adjustRightInd w:val="0"/>
        <w:snapToGrid w:val="0"/>
        <w:spacing w:line="300" w:lineRule="auto"/>
        <w:rPr>
          <w:snapToGrid w:val="0"/>
          <w:kern w:val="0"/>
        </w:rPr>
      </w:pPr>
    </w:p>
    <w:p w14:paraId="3237DE2D" w14:textId="77777777" w:rsidR="004077BD" w:rsidRDefault="004077BD">
      <w:pPr>
        <w:adjustRightInd w:val="0"/>
        <w:snapToGrid w:val="0"/>
        <w:spacing w:line="300" w:lineRule="auto"/>
        <w:rPr>
          <w:snapToGrid w:val="0"/>
          <w:kern w:val="0"/>
        </w:rPr>
      </w:pPr>
    </w:p>
    <w:p w14:paraId="245338A5" w14:textId="77777777" w:rsidR="004077BD" w:rsidRDefault="00043926">
      <w:pPr>
        <w:adjustRightInd w:val="0"/>
        <w:snapToGrid w:val="0"/>
        <w:spacing w:line="300" w:lineRule="auto"/>
        <w:rPr>
          <w:snapToGrid w:val="0"/>
          <w:kern w:val="0"/>
        </w:rPr>
      </w:pPr>
      <w:r>
        <w:rPr>
          <w:rFonts w:hint="eastAsia"/>
          <w:snapToGrid w:val="0"/>
          <w:kern w:val="0"/>
        </w:rPr>
        <w:t>法定代表人或授权代表：（签字）</w:t>
      </w:r>
    </w:p>
    <w:p w14:paraId="27B0D2AE" w14:textId="77777777" w:rsidR="004077BD" w:rsidRDefault="004077BD">
      <w:pPr>
        <w:adjustRightInd w:val="0"/>
        <w:snapToGrid w:val="0"/>
        <w:spacing w:line="300" w:lineRule="auto"/>
        <w:rPr>
          <w:snapToGrid w:val="0"/>
          <w:kern w:val="0"/>
        </w:rPr>
      </w:pPr>
    </w:p>
    <w:p w14:paraId="458F34A7" w14:textId="77777777" w:rsidR="004077BD" w:rsidRDefault="00043926">
      <w:pPr>
        <w:wordWrap w:val="0"/>
        <w:adjustRightInd w:val="0"/>
        <w:snapToGrid w:val="0"/>
        <w:spacing w:line="300" w:lineRule="auto"/>
        <w:jc w:val="right"/>
        <w:rPr>
          <w:snapToGrid w:val="0"/>
          <w:kern w:val="0"/>
        </w:rPr>
      </w:pPr>
      <w:r>
        <w:rPr>
          <w:rFonts w:hint="eastAsia"/>
          <w:snapToGrid w:val="0"/>
          <w:kern w:val="0"/>
        </w:rPr>
        <w:t>年月日</w:t>
      </w:r>
    </w:p>
    <w:p w14:paraId="21E3C389" w14:textId="77777777" w:rsidR="004077BD" w:rsidRDefault="004077BD"/>
    <w:p w14:paraId="39D12295" w14:textId="77777777" w:rsidR="004077BD" w:rsidRDefault="004077BD">
      <w:pPr>
        <w:pStyle w:val="ac"/>
        <w:adjustRightInd w:val="0"/>
        <w:snapToGrid w:val="0"/>
        <w:spacing w:line="312" w:lineRule="auto"/>
        <w:jc w:val="center"/>
        <w:rPr>
          <w:rFonts w:ascii="Times New Roman" w:hAnsi="Times New Roman"/>
          <w:b/>
          <w:sz w:val="28"/>
        </w:rPr>
      </w:pPr>
    </w:p>
    <w:p w14:paraId="2728705E" w14:textId="77777777" w:rsidR="004077BD" w:rsidRDefault="004077BD"/>
    <w:p w14:paraId="556B8F81" w14:textId="77777777" w:rsidR="004077BD" w:rsidRDefault="004077BD"/>
    <w:p w14:paraId="1A6D1B09" w14:textId="77777777" w:rsidR="004077BD" w:rsidRDefault="004077BD"/>
    <w:p w14:paraId="66B2F392" w14:textId="77777777" w:rsidR="004077BD" w:rsidRDefault="004077BD"/>
    <w:p w14:paraId="7A3716EE" w14:textId="77777777" w:rsidR="004077BD" w:rsidRDefault="004077BD"/>
    <w:p w14:paraId="2E77A212" w14:textId="77777777" w:rsidR="004077BD" w:rsidRDefault="004077BD"/>
    <w:p w14:paraId="3E915EE3" w14:textId="77777777" w:rsidR="004077BD" w:rsidRDefault="004077BD"/>
    <w:p w14:paraId="69F1F5D7" w14:textId="77777777" w:rsidR="004077BD" w:rsidRDefault="004077BD"/>
    <w:p w14:paraId="02712EF9" w14:textId="77777777" w:rsidR="004077BD" w:rsidRDefault="004077BD"/>
    <w:p w14:paraId="4B23AF38" w14:textId="77777777" w:rsidR="004077BD" w:rsidRDefault="004077BD"/>
    <w:p w14:paraId="3305C9FE" w14:textId="77777777" w:rsidR="004077BD" w:rsidRDefault="00043926">
      <w:pPr>
        <w:widowControl/>
        <w:jc w:val="left"/>
      </w:pPr>
      <w:r>
        <w:br w:type="page"/>
      </w:r>
    </w:p>
    <w:p w14:paraId="0022ED2B" w14:textId="77777777" w:rsidR="004077BD" w:rsidRDefault="004077BD"/>
    <w:p w14:paraId="56F14092" w14:textId="77777777"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1167"/>
      <w:bookmarkStart w:id="61" w:name="_Toc44691399"/>
      <w:bookmarkStart w:id="62" w:name="_Toc44690708"/>
      <w:bookmarkStart w:id="63" w:name="_Toc44690435"/>
      <w:r>
        <w:rPr>
          <w:rFonts w:asciiTheme="minorEastAsia" w:eastAsiaTheme="minorEastAsia" w:hAnsiTheme="minorEastAsia" w:hint="eastAsia"/>
          <w:sz w:val="24"/>
        </w:rPr>
        <w:t>格式6  技术规格</w:t>
      </w:r>
      <w:bookmarkEnd w:id="60"/>
      <w:bookmarkEnd w:id="61"/>
      <w:bookmarkEnd w:id="62"/>
      <w:bookmarkEnd w:id="63"/>
    </w:p>
    <w:p w14:paraId="0046F27E" w14:textId="77777777" w:rsidR="004077BD" w:rsidRDefault="004077BD">
      <w:pPr>
        <w:pStyle w:val="a1"/>
      </w:pPr>
    </w:p>
    <w:p w14:paraId="3CD17848" w14:textId="77777777" w:rsidR="004077BD" w:rsidRDefault="00043926">
      <w:pPr>
        <w:spacing w:line="360" w:lineRule="auto"/>
        <w:ind w:left="420"/>
        <w:rPr>
          <w:rFonts w:ascii="宋体" w:hAnsi="宋体"/>
        </w:rPr>
      </w:pPr>
      <w:r>
        <w:rPr>
          <w:rFonts w:ascii="宋体" w:hAnsi="宋体" w:hint="eastAsia"/>
        </w:rPr>
        <w:t>1、对投标产品的整体描述（包括采用文字、表格等形式）</w:t>
      </w:r>
    </w:p>
    <w:p w14:paraId="4B0037F3" w14:textId="77777777" w:rsidR="004077BD" w:rsidRDefault="00043926">
      <w:pPr>
        <w:spacing w:line="360" w:lineRule="auto"/>
        <w:ind w:left="420"/>
        <w:rPr>
          <w:rFonts w:ascii="宋体" w:hAnsi="宋体"/>
        </w:rPr>
      </w:pPr>
      <w:r>
        <w:rPr>
          <w:rFonts w:ascii="宋体" w:hAnsi="宋体" w:hint="eastAsia"/>
        </w:rPr>
        <w:t>2、投标产品采用的技术标准</w:t>
      </w:r>
    </w:p>
    <w:p w14:paraId="626F4CAD" w14:textId="77777777" w:rsidR="004077BD" w:rsidRDefault="00043926">
      <w:pPr>
        <w:spacing w:line="360" w:lineRule="auto"/>
        <w:ind w:left="420"/>
        <w:rPr>
          <w:rFonts w:ascii="宋体" w:hAnsi="宋体"/>
        </w:rPr>
      </w:pPr>
      <w:r>
        <w:rPr>
          <w:rFonts w:ascii="宋体" w:hAnsi="宋体" w:hint="eastAsia"/>
        </w:rPr>
        <w:t>3、投标产品的性能特点（包括新技术、新工艺、新材料的应用等）</w:t>
      </w:r>
    </w:p>
    <w:p w14:paraId="62DD7C29" w14:textId="77777777" w:rsidR="004077BD" w:rsidRDefault="00043926">
      <w:pPr>
        <w:spacing w:line="360" w:lineRule="auto"/>
        <w:ind w:left="420"/>
        <w:rPr>
          <w:rFonts w:ascii="宋体" w:hAnsi="宋体"/>
        </w:rPr>
      </w:pPr>
      <w:r>
        <w:rPr>
          <w:rFonts w:ascii="宋体" w:hAnsi="宋体" w:hint="eastAsia"/>
        </w:rPr>
        <w:t>4、投标产品的外形尺寸图、成品的彩色图样等</w:t>
      </w:r>
    </w:p>
    <w:p w14:paraId="65F11FA3" w14:textId="77777777" w:rsidR="004077BD" w:rsidRDefault="00043926">
      <w:pPr>
        <w:spacing w:line="360" w:lineRule="auto"/>
        <w:ind w:left="420"/>
        <w:rPr>
          <w:rFonts w:ascii="宋体" w:hAnsi="宋体"/>
        </w:rPr>
      </w:pPr>
      <w:r>
        <w:rPr>
          <w:rFonts w:ascii="宋体" w:hAnsi="宋体" w:hint="eastAsia"/>
        </w:rPr>
        <w:t>5、投标产品的说明书等</w:t>
      </w:r>
    </w:p>
    <w:p w14:paraId="6E579BE2" w14:textId="77777777" w:rsidR="004077BD" w:rsidRDefault="00043926">
      <w:pPr>
        <w:spacing w:line="360" w:lineRule="auto"/>
        <w:ind w:left="420"/>
        <w:rPr>
          <w:rFonts w:ascii="宋体" w:hAnsi="宋体"/>
        </w:rPr>
      </w:pPr>
      <w:r>
        <w:rPr>
          <w:rFonts w:ascii="宋体" w:hAnsi="宋体" w:hint="eastAsia"/>
        </w:rPr>
        <w:t>6、其它</w:t>
      </w:r>
    </w:p>
    <w:p w14:paraId="32042DFB" w14:textId="77777777" w:rsidR="004077BD" w:rsidRDefault="004077BD">
      <w:pPr>
        <w:adjustRightInd w:val="0"/>
        <w:snapToGrid w:val="0"/>
        <w:spacing w:line="300" w:lineRule="auto"/>
        <w:rPr>
          <w:snapToGrid w:val="0"/>
          <w:kern w:val="0"/>
        </w:rPr>
      </w:pPr>
    </w:p>
    <w:p w14:paraId="6564B9D8" w14:textId="77777777" w:rsidR="004077BD" w:rsidRDefault="004077BD">
      <w:pPr>
        <w:adjustRightInd w:val="0"/>
        <w:snapToGrid w:val="0"/>
        <w:spacing w:line="300" w:lineRule="auto"/>
        <w:rPr>
          <w:snapToGrid w:val="0"/>
          <w:kern w:val="0"/>
        </w:rPr>
      </w:pPr>
    </w:p>
    <w:p w14:paraId="643A6E21" w14:textId="77777777" w:rsidR="004077BD" w:rsidRDefault="004077BD">
      <w:pPr>
        <w:adjustRightInd w:val="0"/>
        <w:snapToGrid w:val="0"/>
        <w:spacing w:line="300" w:lineRule="auto"/>
        <w:rPr>
          <w:snapToGrid w:val="0"/>
          <w:kern w:val="0"/>
        </w:rPr>
      </w:pPr>
    </w:p>
    <w:p w14:paraId="309FDFF3" w14:textId="77777777" w:rsidR="004077BD" w:rsidRDefault="00043926">
      <w:pPr>
        <w:adjustRightInd w:val="0"/>
        <w:snapToGrid w:val="0"/>
        <w:spacing w:line="300" w:lineRule="auto"/>
        <w:rPr>
          <w:snapToGrid w:val="0"/>
          <w:kern w:val="0"/>
        </w:rPr>
      </w:pPr>
      <w:r>
        <w:rPr>
          <w:rFonts w:hint="eastAsia"/>
          <w:snapToGrid w:val="0"/>
          <w:kern w:val="0"/>
        </w:rPr>
        <w:t>投标单位：（盖章）</w:t>
      </w:r>
    </w:p>
    <w:p w14:paraId="005F3FB4" w14:textId="77777777" w:rsidR="004077BD" w:rsidRDefault="004077BD">
      <w:pPr>
        <w:adjustRightInd w:val="0"/>
        <w:snapToGrid w:val="0"/>
        <w:spacing w:line="300" w:lineRule="auto"/>
        <w:rPr>
          <w:snapToGrid w:val="0"/>
          <w:kern w:val="0"/>
        </w:rPr>
      </w:pPr>
    </w:p>
    <w:p w14:paraId="611B885F" w14:textId="77777777" w:rsidR="004077BD" w:rsidRDefault="004077BD">
      <w:pPr>
        <w:adjustRightInd w:val="0"/>
        <w:snapToGrid w:val="0"/>
        <w:spacing w:line="300" w:lineRule="auto"/>
        <w:rPr>
          <w:snapToGrid w:val="0"/>
          <w:kern w:val="0"/>
        </w:rPr>
      </w:pPr>
    </w:p>
    <w:p w14:paraId="784B9640" w14:textId="77777777" w:rsidR="004077BD" w:rsidRDefault="00043926">
      <w:pPr>
        <w:adjustRightInd w:val="0"/>
        <w:snapToGrid w:val="0"/>
        <w:spacing w:line="300" w:lineRule="auto"/>
        <w:rPr>
          <w:snapToGrid w:val="0"/>
          <w:kern w:val="0"/>
        </w:rPr>
      </w:pPr>
      <w:r>
        <w:rPr>
          <w:rFonts w:hint="eastAsia"/>
          <w:snapToGrid w:val="0"/>
          <w:kern w:val="0"/>
        </w:rPr>
        <w:t>法定代表人或授权代表：（签字）</w:t>
      </w:r>
    </w:p>
    <w:p w14:paraId="06D01981" w14:textId="77777777" w:rsidR="004077BD" w:rsidRDefault="004077BD">
      <w:pPr>
        <w:adjustRightInd w:val="0"/>
        <w:snapToGrid w:val="0"/>
        <w:spacing w:line="300" w:lineRule="auto"/>
        <w:rPr>
          <w:snapToGrid w:val="0"/>
          <w:kern w:val="0"/>
        </w:rPr>
      </w:pPr>
    </w:p>
    <w:p w14:paraId="786F0DE7" w14:textId="77777777" w:rsidR="004077BD" w:rsidRDefault="004077BD">
      <w:pPr>
        <w:adjustRightInd w:val="0"/>
        <w:snapToGrid w:val="0"/>
        <w:spacing w:line="300" w:lineRule="auto"/>
        <w:rPr>
          <w:snapToGrid w:val="0"/>
          <w:kern w:val="0"/>
        </w:rPr>
      </w:pPr>
    </w:p>
    <w:p w14:paraId="57753EEB" w14:textId="77777777" w:rsidR="004077BD" w:rsidRDefault="00043926">
      <w:pPr>
        <w:wordWrap w:val="0"/>
        <w:adjustRightInd w:val="0"/>
        <w:snapToGrid w:val="0"/>
        <w:spacing w:line="300" w:lineRule="auto"/>
        <w:jc w:val="right"/>
        <w:rPr>
          <w:snapToGrid w:val="0"/>
          <w:kern w:val="0"/>
        </w:rPr>
      </w:pPr>
      <w:r>
        <w:rPr>
          <w:rFonts w:hint="eastAsia"/>
          <w:snapToGrid w:val="0"/>
          <w:kern w:val="0"/>
        </w:rPr>
        <w:t>年月日</w:t>
      </w:r>
    </w:p>
    <w:p w14:paraId="47FB9BB5" w14:textId="77777777" w:rsidR="004077BD" w:rsidRDefault="004077BD">
      <w:pPr>
        <w:adjustRightInd w:val="0"/>
        <w:snapToGrid w:val="0"/>
        <w:spacing w:line="300" w:lineRule="auto"/>
        <w:jc w:val="right"/>
        <w:rPr>
          <w:snapToGrid w:val="0"/>
          <w:kern w:val="0"/>
        </w:rPr>
      </w:pPr>
    </w:p>
    <w:p w14:paraId="1A913C88" w14:textId="77777777" w:rsidR="004077BD" w:rsidRDefault="004077BD">
      <w:pPr>
        <w:adjustRightInd w:val="0"/>
        <w:snapToGrid w:val="0"/>
        <w:spacing w:line="300" w:lineRule="auto"/>
        <w:jc w:val="right"/>
        <w:rPr>
          <w:snapToGrid w:val="0"/>
          <w:kern w:val="0"/>
        </w:rPr>
      </w:pPr>
    </w:p>
    <w:p w14:paraId="50CBF5B6" w14:textId="77777777" w:rsidR="004077BD" w:rsidRDefault="004077BD">
      <w:pPr>
        <w:adjustRightInd w:val="0"/>
        <w:snapToGrid w:val="0"/>
        <w:spacing w:line="300" w:lineRule="auto"/>
        <w:jc w:val="right"/>
        <w:rPr>
          <w:snapToGrid w:val="0"/>
          <w:kern w:val="0"/>
        </w:rPr>
      </w:pPr>
    </w:p>
    <w:p w14:paraId="3B9E2BD2" w14:textId="77777777" w:rsidR="004077BD" w:rsidRDefault="004077BD">
      <w:pPr>
        <w:adjustRightInd w:val="0"/>
        <w:snapToGrid w:val="0"/>
        <w:spacing w:line="300" w:lineRule="auto"/>
        <w:jc w:val="right"/>
        <w:rPr>
          <w:snapToGrid w:val="0"/>
          <w:kern w:val="0"/>
        </w:rPr>
      </w:pPr>
    </w:p>
    <w:p w14:paraId="3E03F5ED" w14:textId="77777777" w:rsidR="004077BD" w:rsidRDefault="004077BD">
      <w:pPr>
        <w:adjustRightInd w:val="0"/>
        <w:snapToGrid w:val="0"/>
        <w:spacing w:line="300" w:lineRule="auto"/>
        <w:jc w:val="right"/>
        <w:rPr>
          <w:snapToGrid w:val="0"/>
          <w:kern w:val="0"/>
        </w:rPr>
      </w:pPr>
    </w:p>
    <w:p w14:paraId="38FE4862" w14:textId="77777777" w:rsidR="004077BD" w:rsidRDefault="004077BD">
      <w:pPr>
        <w:adjustRightInd w:val="0"/>
        <w:snapToGrid w:val="0"/>
        <w:spacing w:line="300" w:lineRule="auto"/>
        <w:jc w:val="right"/>
        <w:rPr>
          <w:snapToGrid w:val="0"/>
          <w:kern w:val="0"/>
        </w:rPr>
      </w:pPr>
    </w:p>
    <w:p w14:paraId="0E2BB5CA" w14:textId="77777777" w:rsidR="004077BD" w:rsidRDefault="004077BD">
      <w:pPr>
        <w:adjustRightInd w:val="0"/>
        <w:snapToGrid w:val="0"/>
        <w:spacing w:line="300" w:lineRule="auto"/>
        <w:jc w:val="right"/>
        <w:rPr>
          <w:snapToGrid w:val="0"/>
          <w:kern w:val="0"/>
        </w:rPr>
      </w:pPr>
    </w:p>
    <w:p w14:paraId="3DE9C639" w14:textId="77777777" w:rsidR="004077BD" w:rsidRDefault="004077BD">
      <w:pPr>
        <w:adjustRightInd w:val="0"/>
        <w:snapToGrid w:val="0"/>
        <w:spacing w:line="300" w:lineRule="auto"/>
        <w:jc w:val="right"/>
        <w:rPr>
          <w:snapToGrid w:val="0"/>
          <w:kern w:val="0"/>
        </w:rPr>
      </w:pPr>
    </w:p>
    <w:p w14:paraId="4C664941" w14:textId="77777777" w:rsidR="004077BD" w:rsidRDefault="004077BD">
      <w:pPr>
        <w:adjustRightInd w:val="0"/>
        <w:snapToGrid w:val="0"/>
        <w:spacing w:line="300" w:lineRule="auto"/>
        <w:jc w:val="right"/>
        <w:rPr>
          <w:snapToGrid w:val="0"/>
          <w:kern w:val="0"/>
        </w:rPr>
      </w:pPr>
    </w:p>
    <w:p w14:paraId="0B152692" w14:textId="77777777" w:rsidR="004077BD" w:rsidRDefault="004077BD">
      <w:pPr>
        <w:adjustRightInd w:val="0"/>
        <w:snapToGrid w:val="0"/>
        <w:spacing w:line="300" w:lineRule="auto"/>
        <w:jc w:val="right"/>
        <w:rPr>
          <w:snapToGrid w:val="0"/>
          <w:kern w:val="0"/>
        </w:rPr>
      </w:pPr>
    </w:p>
    <w:p w14:paraId="45756E5A" w14:textId="77777777" w:rsidR="004077BD" w:rsidRDefault="004077BD">
      <w:pPr>
        <w:adjustRightInd w:val="0"/>
        <w:snapToGrid w:val="0"/>
        <w:spacing w:line="300" w:lineRule="auto"/>
        <w:jc w:val="right"/>
        <w:rPr>
          <w:snapToGrid w:val="0"/>
          <w:kern w:val="0"/>
        </w:rPr>
      </w:pPr>
    </w:p>
    <w:p w14:paraId="45175F31" w14:textId="77777777" w:rsidR="004077BD" w:rsidRDefault="004077BD">
      <w:pPr>
        <w:adjustRightInd w:val="0"/>
        <w:snapToGrid w:val="0"/>
        <w:spacing w:line="300" w:lineRule="auto"/>
        <w:jc w:val="right"/>
        <w:rPr>
          <w:snapToGrid w:val="0"/>
          <w:kern w:val="0"/>
        </w:rPr>
      </w:pPr>
    </w:p>
    <w:p w14:paraId="2CABB53E" w14:textId="77777777" w:rsidR="004077BD" w:rsidRDefault="004077BD">
      <w:pPr>
        <w:adjustRightInd w:val="0"/>
        <w:snapToGrid w:val="0"/>
        <w:spacing w:line="300" w:lineRule="auto"/>
        <w:jc w:val="right"/>
        <w:rPr>
          <w:snapToGrid w:val="0"/>
          <w:kern w:val="0"/>
        </w:rPr>
      </w:pPr>
    </w:p>
    <w:p w14:paraId="5254C837" w14:textId="77777777" w:rsidR="004077BD" w:rsidRDefault="004077BD">
      <w:pPr>
        <w:adjustRightInd w:val="0"/>
        <w:snapToGrid w:val="0"/>
        <w:spacing w:line="300" w:lineRule="auto"/>
        <w:jc w:val="right"/>
        <w:rPr>
          <w:snapToGrid w:val="0"/>
          <w:kern w:val="0"/>
        </w:rPr>
      </w:pPr>
    </w:p>
    <w:p w14:paraId="1991C4C4" w14:textId="77777777" w:rsidR="004077BD" w:rsidRDefault="004077BD">
      <w:pPr>
        <w:adjustRightInd w:val="0"/>
        <w:snapToGrid w:val="0"/>
        <w:spacing w:line="300" w:lineRule="auto"/>
        <w:jc w:val="right"/>
        <w:rPr>
          <w:snapToGrid w:val="0"/>
          <w:kern w:val="0"/>
        </w:rPr>
      </w:pPr>
    </w:p>
    <w:p w14:paraId="0836646E" w14:textId="77777777" w:rsidR="004077BD" w:rsidRDefault="004077BD">
      <w:pPr>
        <w:adjustRightInd w:val="0"/>
        <w:snapToGrid w:val="0"/>
        <w:spacing w:line="300" w:lineRule="auto"/>
        <w:jc w:val="right"/>
        <w:rPr>
          <w:snapToGrid w:val="0"/>
          <w:kern w:val="0"/>
        </w:rPr>
      </w:pPr>
    </w:p>
    <w:p w14:paraId="29B77F8B" w14:textId="77777777" w:rsidR="004077BD" w:rsidRDefault="004077BD">
      <w:pPr>
        <w:adjustRightInd w:val="0"/>
        <w:snapToGrid w:val="0"/>
        <w:spacing w:line="300" w:lineRule="auto"/>
        <w:jc w:val="right"/>
        <w:rPr>
          <w:snapToGrid w:val="0"/>
          <w:kern w:val="0"/>
        </w:rPr>
      </w:pPr>
    </w:p>
    <w:p w14:paraId="7FA4B815" w14:textId="77777777" w:rsidR="004077BD" w:rsidRDefault="004077BD">
      <w:pPr>
        <w:adjustRightInd w:val="0"/>
        <w:snapToGrid w:val="0"/>
        <w:spacing w:line="300" w:lineRule="auto"/>
        <w:jc w:val="right"/>
        <w:rPr>
          <w:snapToGrid w:val="0"/>
          <w:kern w:val="0"/>
        </w:rPr>
      </w:pPr>
    </w:p>
    <w:p w14:paraId="6D36ED7F" w14:textId="77777777" w:rsidR="004077BD" w:rsidRDefault="004077BD">
      <w:pPr>
        <w:adjustRightInd w:val="0"/>
        <w:snapToGrid w:val="0"/>
        <w:spacing w:line="300" w:lineRule="auto"/>
        <w:jc w:val="right"/>
        <w:rPr>
          <w:snapToGrid w:val="0"/>
          <w:kern w:val="0"/>
        </w:rPr>
      </w:pPr>
    </w:p>
    <w:p w14:paraId="6F420251" w14:textId="77777777" w:rsidR="004077BD" w:rsidRDefault="004077BD">
      <w:pPr>
        <w:adjustRightInd w:val="0"/>
        <w:snapToGrid w:val="0"/>
        <w:spacing w:line="300" w:lineRule="auto"/>
        <w:jc w:val="right"/>
        <w:rPr>
          <w:snapToGrid w:val="0"/>
          <w:kern w:val="0"/>
        </w:rPr>
      </w:pPr>
    </w:p>
    <w:p w14:paraId="525FCDE4" w14:textId="77777777" w:rsidR="004077BD" w:rsidRDefault="004077BD">
      <w:pPr>
        <w:adjustRightInd w:val="0"/>
        <w:snapToGrid w:val="0"/>
        <w:spacing w:line="300" w:lineRule="auto"/>
        <w:jc w:val="right"/>
        <w:rPr>
          <w:snapToGrid w:val="0"/>
          <w:kern w:val="0"/>
        </w:rPr>
      </w:pPr>
    </w:p>
    <w:p w14:paraId="406A9665" w14:textId="77777777" w:rsidR="004077BD" w:rsidRDefault="004077BD">
      <w:pPr>
        <w:adjustRightInd w:val="0"/>
        <w:snapToGrid w:val="0"/>
        <w:spacing w:line="300" w:lineRule="auto"/>
        <w:jc w:val="right"/>
        <w:rPr>
          <w:snapToGrid w:val="0"/>
          <w:kern w:val="0"/>
        </w:rPr>
      </w:pPr>
    </w:p>
    <w:p w14:paraId="5418701D" w14:textId="77777777" w:rsidR="004077BD" w:rsidRDefault="00043926">
      <w:pPr>
        <w:widowControl/>
        <w:jc w:val="left"/>
        <w:rPr>
          <w:b/>
          <w:szCs w:val="21"/>
        </w:rPr>
      </w:pPr>
      <w:r>
        <w:rPr>
          <w:b/>
          <w:szCs w:val="21"/>
        </w:rPr>
        <w:br w:type="page"/>
      </w:r>
    </w:p>
    <w:p w14:paraId="4891F70E" w14:textId="77777777" w:rsidR="004077BD" w:rsidRDefault="004077BD">
      <w:pPr>
        <w:pStyle w:val="ac"/>
        <w:adjustRightInd w:val="0"/>
        <w:snapToGrid w:val="0"/>
        <w:spacing w:line="312" w:lineRule="auto"/>
        <w:jc w:val="left"/>
        <w:rPr>
          <w:rFonts w:ascii="Times New Roman" w:hAnsi="Times New Roman"/>
          <w:b/>
          <w:sz w:val="21"/>
          <w:szCs w:val="21"/>
        </w:rPr>
      </w:pPr>
    </w:p>
    <w:p w14:paraId="22BFAADB" w14:textId="77777777"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7</w:t>
      </w:r>
      <w:r>
        <w:rPr>
          <w:rFonts w:asciiTheme="minorEastAsia" w:eastAsiaTheme="minorEastAsia" w:hAnsiTheme="minorEastAsia"/>
          <w:sz w:val="24"/>
        </w:rPr>
        <w:t xml:space="preserve">  交付进度</w:t>
      </w:r>
    </w:p>
    <w:p w14:paraId="2E0A5413" w14:textId="77777777" w:rsidR="004077BD" w:rsidRDefault="004077BD"/>
    <w:p w14:paraId="5D481F70" w14:textId="77777777" w:rsidR="004077BD" w:rsidRDefault="00043926">
      <w:pPr>
        <w:jc w:val="center"/>
      </w:pPr>
      <w:r>
        <w:t>货物交付进度表</w:t>
      </w:r>
    </w:p>
    <w:p w14:paraId="32EAF0EB" w14:textId="77777777" w:rsidR="004077BD" w:rsidRDefault="004077BD"/>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30"/>
        <w:gridCol w:w="2520"/>
        <w:gridCol w:w="735"/>
        <w:gridCol w:w="735"/>
        <w:gridCol w:w="1500"/>
        <w:gridCol w:w="1530"/>
        <w:gridCol w:w="1530"/>
      </w:tblGrid>
      <w:tr w:rsidR="004077BD" w14:paraId="09ECBA82" w14:textId="77777777">
        <w:trPr>
          <w:tblHeader/>
          <w:jc w:val="center"/>
        </w:trPr>
        <w:tc>
          <w:tcPr>
            <w:tcW w:w="630" w:type="dxa"/>
          </w:tcPr>
          <w:p w14:paraId="7A292A0E" w14:textId="77777777" w:rsidR="004077BD" w:rsidRDefault="00043926">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14:paraId="183F4E41" w14:textId="77777777"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名称</w:t>
            </w:r>
          </w:p>
        </w:tc>
        <w:tc>
          <w:tcPr>
            <w:tcW w:w="735" w:type="dxa"/>
          </w:tcPr>
          <w:p w14:paraId="4FA9CE22" w14:textId="77777777"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14:paraId="4055C2DF" w14:textId="77777777"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14:paraId="3521BAA8" w14:textId="77777777"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14:paraId="6A028A1B" w14:textId="77777777"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14:paraId="7E792E28" w14:textId="77777777"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备注</w:t>
            </w:r>
          </w:p>
        </w:tc>
      </w:tr>
      <w:tr w:rsidR="004077BD" w14:paraId="51B42D17" w14:textId="77777777">
        <w:trPr>
          <w:tblHeader/>
          <w:jc w:val="center"/>
        </w:trPr>
        <w:tc>
          <w:tcPr>
            <w:tcW w:w="630" w:type="dxa"/>
          </w:tcPr>
          <w:p w14:paraId="59BBB802" w14:textId="77777777"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14:paraId="118F1A11"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14:paraId="39E7C2E3"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14:paraId="0B2C4799"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14:paraId="3CC376D9"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14:paraId="31B33A80"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14:paraId="43D807E8" w14:textId="77777777" w:rsidR="004077BD" w:rsidRDefault="004077BD">
            <w:pPr>
              <w:autoSpaceDE w:val="0"/>
              <w:autoSpaceDN w:val="0"/>
              <w:adjustRightInd w:val="0"/>
              <w:spacing w:before="120" w:after="120" w:line="240" w:lineRule="atLeast"/>
              <w:ind w:left="15" w:right="28"/>
              <w:jc w:val="center"/>
              <w:rPr>
                <w:kern w:val="0"/>
                <w:sz w:val="18"/>
                <w:szCs w:val="22"/>
              </w:rPr>
            </w:pPr>
          </w:p>
        </w:tc>
      </w:tr>
      <w:tr w:rsidR="004077BD" w14:paraId="6B0D5C34" w14:textId="77777777">
        <w:trPr>
          <w:tblHeader/>
          <w:jc w:val="center"/>
        </w:trPr>
        <w:tc>
          <w:tcPr>
            <w:tcW w:w="630" w:type="dxa"/>
          </w:tcPr>
          <w:p w14:paraId="0832B515" w14:textId="77777777"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14:paraId="1C59A56C"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14:paraId="362BDBF4"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14:paraId="4BA1F090"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14:paraId="1E96A4BF"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14:paraId="143B0476"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14:paraId="3726EAE0" w14:textId="77777777" w:rsidR="004077BD" w:rsidRDefault="004077BD">
            <w:pPr>
              <w:autoSpaceDE w:val="0"/>
              <w:autoSpaceDN w:val="0"/>
              <w:adjustRightInd w:val="0"/>
              <w:spacing w:before="120" w:after="120" w:line="240" w:lineRule="atLeast"/>
              <w:ind w:left="15" w:right="28"/>
              <w:jc w:val="center"/>
              <w:rPr>
                <w:kern w:val="0"/>
                <w:sz w:val="18"/>
                <w:szCs w:val="22"/>
              </w:rPr>
            </w:pPr>
          </w:p>
        </w:tc>
      </w:tr>
    </w:tbl>
    <w:p w14:paraId="7A972602" w14:textId="77777777" w:rsidR="004077BD" w:rsidRDefault="004077BD"/>
    <w:p w14:paraId="139A02F4" w14:textId="77777777" w:rsidR="004077BD" w:rsidRDefault="004077BD"/>
    <w:p w14:paraId="16701798" w14:textId="77777777" w:rsidR="004077BD" w:rsidRDefault="00043926">
      <w:pPr>
        <w:jc w:val="center"/>
      </w:pPr>
      <w:r>
        <w:t>安装调试进度表</w:t>
      </w:r>
    </w:p>
    <w:p w14:paraId="6545EA99" w14:textId="77777777" w:rsidR="004077BD" w:rsidRDefault="004077BD">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30"/>
        <w:gridCol w:w="2520"/>
        <w:gridCol w:w="735"/>
        <w:gridCol w:w="735"/>
        <w:gridCol w:w="1500"/>
        <w:gridCol w:w="1851"/>
        <w:gridCol w:w="1209"/>
      </w:tblGrid>
      <w:tr w:rsidR="004077BD" w14:paraId="6D4D0A30" w14:textId="77777777">
        <w:trPr>
          <w:tblHeader/>
          <w:jc w:val="center"/>
        </w:trPr>
        <w:tc>
          <w:tcPr>
            <w:tcW w:w="630" w:type="dxa"/>
          </w:tcPr>
          <w:p w14:paraId="4645DB41" w14:textId="77777777" w:rsidR="004077BD" w:rsidRDefault="00043926">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14:paraId="00F92721" w14:textId="77777777"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名称</w:t>
            </w:r>
          </w:p>
        </w:tc>
        <w:tc>
          <w:tcPr>
            <w:tcW w:w="735" w:type="dxa"/>
          </w:tcPr>
          <w:p w14:paraId="715EE0A5" w14:textId="77777777"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14:paraId="5FDD1AF8" w14:textId="77777777"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14:paraId="4060793B" w14:textId="77777777"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14:paraId="50179DCE" w14:textId="77777777"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14:paraId="350DCBB7" w14:textId="77777777"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备注</w:t>
            </w:r>
          </w:p>
        </w:tc>
      </w:tr>
      <w:tr w:rsidR="004077BD" w14:paraId="1A2845E2" w14:textId="77777777">
        <w:trPr>
          <w:tblHeader/>
          <w:jc w:val="center"/>
        </w:trPr>
        <w:tc>
          <w:tcPr>
            <w:tcW w:w="630" w:type="dxa"/>
          </w:tcPr>
          <w:p w14:paraId="3F8CC40E" w14:textId="77777777"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14:paraId="164A273A"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14:paraId="35CFA341"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14:paraId="79B6BD84"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14:paraId="7291670A"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1851" w:type="dxa"/>
          </w:tcPr>
          <w:p w14:paraId="4F2ACEA9"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1209" w:type="dxa"/>
          </w:tcPr>
          <w:p w14:paraId="3847161E" w14:textId="77777777" w:rsidR="004077BD" w:rsidRDefault="004077BD">
            <w:pPr>
              <w:autoSpaceDE w:val="0"/>
              <w:autoSpaceDN w:val="0"/>
              <w:adjustRightInd w:val="0"/>
              <w:spacing w:before="120" w:after="120" w:line="240" w:lineRule="atLeast"/>
              <w:ind w:left="15" w:right="28"/>
              <w:jc w:val="center"/>
              <w:rPr>
                <w:kern w:val="0"/>
                <w:sz w:val="18"/>
                <w:szCs w:val="22"/>
              </w:rPr>
            </w:pPr>
          </w:p>
        </w:tc>
      </w:tr>
      <w:tr w:rsidR="004077BD" w14:paraId="0BA7D0DB" w14:textId="77777777">
        <w:trPr>
          <w:tblHeader/>
          <w:jc w:val="center"/>
        </w:trPr>
        <w:tc>
          <w:tcPr>
            <w:tcW w:w="630" w:type="dxa"/>
          </w:tcPr>
          <w:p w14:paraId="160D9F6F" w14:textId="77777777"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14:paraId="23AA1EDF"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14:paraId="506F17AB"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14:paraId="50EBDFF9"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14:paraId="03FC4008"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1851" w:type="dxa"/>
          </w:tcPr>
          <w:p w14:paraId="7F312DF2" w14:textId="77777777" w:rsidR="004077BD" w:rsidRDefault="004077BD">
            <w:pPr>
              <w:autoSpaceDE w:val="0"/>
              <w:autoSpaceDN w:val="0"/>
              <w:adjustRightInd w:val="0"/>
              <w:spacing w:before="120" w:after="120" w:line="240" w:lineRule="atLeast"/>
              <w:ind w:left="15" w:right="28"/>
              <w:jc w:val="center"/>
              <w:rPr>
                <w:kern w:val="0"/>
                <w:sz w:val="18"/>
                <w:szCs w:val="22"/>
              </w:rPr>
            </w:pPr>
          </w:p>
        </w:tc>
        <w:tc>
          <w:tcPr>
            <w:tcW w:w="1209" w:type="dxa"/>
          </w:tcPr>
          <w:p w14:paraId="1CBCA237" w14:textId="77777777" w:rsidR="004077BD" w:rsidRDefault="004077BD">
            <w:pPr>
              <w:autoSpaceDE w:val="0"/>
              <w:autoSpaceDN w:val="0"/>
              <w:adjustRightInd w:val="0"/>
              <w:spacing w:before="120" w:after="120" w:line="240" w:lineRule="atLeast"/>
              <w:ind w:left="15" w:right="28"/>
              <w:jc w:val="center"/>
              <w:rPr>
                <w:kern w:val="0"/>
                <w:sz w:val="18"/>
                <w:szCs w:val="22"/>
              </w:rPr>
            </w:pPr>
          </w:p>
        </w:tc>
      </w:tr>
    </w:tbl>
    <w:p w14:paraId="40040FDD" w14:textId="77777777" w:rsidR="004077BD" w:rsidRDefault="004077BD">
      <w:pPr>
        <w:jc w:val="center"/>
      </w:pPr>
    </w:p>
    <w:p w14:paraId="76E174DD" w14:textId="77777777" w:rsidR="004077BD" w:rsidRDefault="004077BD">
      <w:pPr>
        <w:adjustRightInd w:val="0"/>
        <w:snapToGrid w:val="0"/>
        <w:spacing w:line="300" w:lineRule="auto"/>
        <w:rPr>
          <w:snapToGrid w:val="0"/>
          <w:kern w:val="0"/>
        </w:rPr>
      </w:pPr>
    </w:p>
    <w:p w14:paraId="424D2B7C" w14:textId="77777777" w:rsidR="004077BD" w:rsidRDefault="004077BD">
      <w:pPr>
        <w:adjustRightInd w:val="0"/>
        <w:snapToGrid w:val="0"/>
        <w:spacing w:line="300" w:lineRule="auto"/>
        <w:rPr>
          <w:snapToGrid w:val="0"/>
          <w:kern w:val="0"/>
        </w:rPr>
      </w:pPr>
    </w:p>
    <w:p w14:paraId="258A0EC9" w14:textId="77777777" w:rsidR="004077BD" w:rsidRDefault="004077BD">
      <w:pPr>
        <w:adjustRightInd w:val="0"/>
        <w:snapToGrid w:val="0"/>
        <w:spacing w:line="300" w:lineRule="auto"/>
        <w:rPr>
          <w:snapToGrid w:val="0"/>
          <w:kern w:val="0"/>
        </w:rPr>
      </w:pPr>
    </w:p>
    <w:p w14:paraId="3C660D96" w14:textId="77777777" w:rsidR="004077BD" w:rsidRDefault="00043926">
      <w:pPr>
        <w:adjustRightInd w:val="0"/>
        <w:snapToGrid w:val="0"/>
        <w:spacing w:line="300" w:lineRule="auto"/>
        <w:rPr>
          <w:snapToGrid w:val="0"/>
          <w:kern w:val="0"/>
        </w:rPr>
      </w:pPr>
      <w:r>
        <w:rPr>
          <w:rFonts w:hint="eastAsia"/>
          <w:snapToGrid w:val="0"/>
          <w:kern w:val="0"/>
        </w:rPr>
        <w:t>投标单位：（盖章）</w:t>
      </w:r>
    </w:p>
    <w:p w14:paraId="322401CB" w14:textId="77777777" w:rsidR="004077BD" w:rsidRDefault="004077BD">
      <w:pPr>
        <w:adjustRightInd w:val="0"/>
        <w:snapToGrid w:val="0"/>
        <w:spacing w:line="300" w:lineRule="auto"/>
        <w:rPr>
          <w:snapToGrid w:val="0"/>
          <w:kern w:val="0"/>
        </w:rPr>
      </w:pPr>
    </w:p>
    <w:p w14:paraId="2A659B78" w14:textId="77777777" w:rsidR="004077BD" w:rsidRDefault="004077BD">
      <w:pPr>
        <w:adjustRightInd w:val="0"/>
        <w:snapToGrid w:val="0"/>
        <w:spacing w:line="300" w:lineRule="auto"/>
        <w:rPr>
          <w:snapToGrid w:val="0"/>
          <w:kern w:val="0"/>
        </w:rPr>
      </w:pPr>
    </w:p>
    <w:p w14:paraId="170A1274" w14:textId="77777777" w:rsidR="004077BD" w:rsidRDefault="00043926">
      <w:pPr>
        <w:adjustRightInd w:val="0"/>
        <w:snapToGrid w:val="0"/>
        <w:spacing w:line="300" w:lineRule="auto"/>
        <w:rPr>
          <w:snapToGrid w:val="0"/>
          <w:kern w:val="0"/>
        </w:rPr>
      </w:pPr>
      <w:r>
        <w:rPr>
          <w:rFonts w:hint="eastAsia"/>
          <w:snapToGrid w:val="0"/>
          <w:kern w:val="0"/>
        </w:rPr>
        <w:t>授权代表或法定代表人：（签字）</w:t>
      </w:r>
    </w:p>
    <w:p w14:paraId="7872A708" w14:textId="77777777" w:rsidR="004077BD" w:rsidRDefault="004077BD">
      <w:pPr>
        <w:adjustRightInd w:val="0"/>
        <w:snapToGrid w:val="0"/>
        <w:spacing w:line="300" w:lineRule="auto"/>
        <w:ind w:right="420"/>
        <w:rPr>
          <w:snapToGrid w:val="0"/>
          <w:kern w:val="0"/>
        </w:rPr>
      </w:pPr>
    </w:p>
    <w:p w14:paraId="617ED544" w14:textId="77777777" w:rsidR="004077BD" w:rsidRDefault="004077BD">
      <w:pPr>
        <w:adjustRightInd w:val="0"/>
        <w:snapToGrid w:val="0"/>
        <w:spacing w:line="300" w:lineRule="auto"/>
        <w:ind w:right="420"/>
        <w:rPr>
          <w:snapToGrid w:val="0"/>
          <w:kern w:val="0"/>
        </w:rPr>
      </w:pPr>
    </w:p>
    <w:p w14:paraId="59C8792E" w14:textId="77777777" w:rsidR="004077BD" w:rsidRDefault="004077BD">
      <w:pPr>
        <w:adjustRightInd w:val="0"/>
        <w:snapToGrid w:val="0"/>
        <w:spacing w:line="300" w:lineRule="auto"/>
        <w:ind w:right="420"/>
        <w:rPr>
          <w:snapToGrid w:val="0"/>
          <w:kern w:val="0"/>
        </w:rPr>
      </w:pPr>
    </w:p>
    <w:p w14:paraId="7ADDADA1" w14:textId="77777777" w:rsidR="004077BD" w:rsidRDefault="00043926">
      <w:pPr>
        <w:adjustRightInd w:val="0"/>
        <w:snapToGrid w:val="0"/>
        <w:spacing w:line="300" w:lineRule="auto"/>
        <w:ind w:right="420" w:firstLineChars="2950" w:firstLine="6195"/>
        <w:rPr>
          <w:snapToGrid w:val="0"/>
          <w:kern w:val="0"/>
        </w:rPr>
      </w:pPr>
      <w:r>
        <w:rPr>
          <w:rFonts w:hint="eastAsia"/>
          <w:snapToGrid w:val="0"/>
          <w:kern w:val="0"/>
        </w:rPr>
        <w:t>年月日</w:t>
      </w:r>
    </w:p>
    <w:p w14:paraId="255AE41D" w14:textId="77777777" w:rsidR="004077BD" w:rsidRDefault="004077BD">
      <w:pPr>
        <w:pStyle w:val="3"/>
        <w:spacing w:before="0"/>
        <w:rPr>
          <w:rFonts w:ascii="宋体" w:hAnsi="宋体"/>
          <w:sz w:val="28"/>
        </w:rPr>
      </w:pPr>
    </w:p>
    <w:p w14:paraId="2AEDF24C" w14:textId="77777777" w:rsidR="004077BD" w:rsidRDefault="004077BD"/>
    <w:p w14:paraId="05750536" w14:textId="77777777" w:rsidR="004077BD" w:rsidRDefault="004077BD"/>
    <w:p w14:paraId="7555938C" w14:textId="77777777" w:rsidR="004077BD" w:rsidRDefault="004077BD"/>
    <w:p w14:paraId="6F0A6522" w14:textId="77777777" w:rsidR="004077BD" w:rsidRDefault="004077BD"/>
    <w:p w14:paraId="7CD6AC2E" w14:textId="77777777" w:rsidR="004077BD" w:rsidRDefault="004077BD"/>
    <w:p w14:paraId="52985107" w14:textId="77777777" w:rsidR="004077BD" w:rsidRDefault="004077BD"/>
    <w:p w14:paraId="38695E2C" w14:textId="77777777" w:rsidR="004077BD" w:rsidRDefault="004077BD"/>
    <w:p w14:paraId="3D4E95A7" w14:textId="77777777" w:rsidR="004077BD" w:rsidRDefault="004077BD"/>
    <w:p w14:paraId="0ACFEF14" w14:textId="77777777" w:rsidR="004077BD" w:rsidRDefault="00043926">
      <w:pPr>
        <w:widowControl/>
        <w:jc w:val="left"/>
        <w:rPr>
          <w:rFonts w:asciiTheme="minorEastAsia" w:eastAsiaTheme="minorEastAsia" w:hAnsiTheme="minorEastAsia"/>
          <w:b/>
          <w:sz w:val="24"/>
        </w:rPr>
      </w:pPr>
      <w:bookmarkStart w:id="64" w:name="_Toc44690436"/>
      <w:bookmarkStart w:id="65" w:name="_Toc44690709"/>
      <w:bookmarkStart w:id="66" w:name="_Toc44691168"/>
      <w:bookmarkStart w:id="67" w:name="_Toc44691400"/>
      <w:r>
        <w:rPr>
          <w:rFonts w:asciiTheme="minorEastAsia" w:eastAsiaTheme="minorEastAsia" w:hAnsiTheme="minorEastAsia"/>
          <w:sz w:val="24"/>
        </w:rPr>
        <w:br w:type="page"/>
      </w:r>
    </w:p>
    <w:p w14:paraId="661389B6" w14:textId="77777777" w:rsidR="004077BD" w:rsidRDefault="004077BD">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14:paraId="1696F4D8" w14:textId="77777777"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格式8  售后服务和质量承诺</w:t>
      </w:r>
      <w:bookmarkEnd w:id="64"/>
      <w:bookmarkEnd w:id="65"/>
      <w:bookmarkEnd w:id="66"/>
      <w:bookmarkEnd w:id="67"/>
    </w:p>
    <w:p w14:paraId="383BC142" w14:textId="77777777" w:rsidR="004077BD" w:rsidRDefault="004077BD">
      <w:pPr>
        <w:adjustRightInd w:val="0"/>
        <w:snapToGrid w:val="0"/>
        <w:spacing w:line="360" w:lineRule="auto"/>
        <w:rPr>
          <w:rFonts w:ascii="宋体" w:hAnsi="宋体"/>
        </w:rPr>
      </w:pPr>
    </w:p>
    <w:p w14:paraId="6771E30E" w14:textId="77777777" w:rsidR="004077BD" w:rsidRDefault="00043926">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14:paraId="17208760" w14:textId="77777777" w:rsidR="004077BD" w:rsidRDefault="00043926">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14:paraId="55F627F2" w14:textId="77777777" w:rsidR="004077BD" w:rsidRDefault="00043926">
      <w:pPr>
        <w:adjustRightInd w:val="0"/>
        <w:snapToGrid w:val="0"/>
        <w:spacing w:line="360" w:lineRule="auto"/>
        <w:rPr>
          <w:rFonts w:ascii="宋体" w:hAnsi="宋体"/>
        </w:rPr>
      </w:pPr>
      <w:r>
        <w:rPr>
          <w:rFonts w:ascii="宋体" w:hAnsi="宋体" w:hint="eastAsia"/>
        </w:rPr>
        <w:t>3、</w:t>
      </w:r>
      <w:r>
        <w:rPr>
          <w:rFonts w:hint="eastAsia"/>
        </w:rPr>
        <w:t>售后服务应急措施</w:t>
      </w:r>
    </w:p>
    <w:p w14:paraId="5F673FFC" w14:textId="77777777" w:rsidR="004077BD" w:rsidRDefault="00043926">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14:paraId="170E94EB" w14:textId="77777777" w:rsidR="004077BD" w:rsidRDefault="00043926">
      <w:pPr>
        <w:adjustRightInd w:val="0"/>
        <w:snapToGrid w:val="0"/>
        <w:spacing w:line="360" w:lineRule="auto"/>
        <w:rPr>
          <w:rFonts w:ascii="宋体" w:hAnsi="宋体"/>
        </w:rPr>
      </w:pPr>
      <w:r>
        <w:rPr>
          <w:rFonts w:ascii="宋体" w:hAnsi="宋体" w:hint="eastAsia"/>
        </w:rPr>
        <w:t>5、技术培训计划</w:t>
      </w:r>
    </w:p>
    <w:p w14:paraId="2573C434" w14:textId="77777777" w:rsidR="004077BD" w:rsidRDefault="00043926">
      <w:pPr>
        <w:adjustRightInd w:val="0"/>
        <w:snapToGrid w:val="0"/>
        <w:spacing w:line="360" w:lineRule="auto"/>
        <w:rPr>
          <w:rFonts w:ascii="宋体" w:hAnsi="宋体"/>
        </w:rPr>
      </w:pPr>
      <w:r>
        <w:rPr>
          <w:rFonts w:ascii="宋体" w:hAnsi="宋体" w:hint="eastAsia"/>
        </w:rPr>
        <w:t>6、备/配件支持计划</w:t>
      </w:r>
    </w:p>
    <w:p w14:paraId="653AC7A5" w14:textId="77777777" w:rsidR="004077BD" w:rsidRDefault="00043926">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14:paraId="1B09ED18" w14:textId="77777777" w:rsidR="004077BD" w:rsidRDefault="00043926">
      <w:pPr>
        <w:adjustRightInd w:val="0"/>
        <w:snapToGrid w:val="0"/>
        <w:spacing w:line="300" w:lineRule="auto"/>
        <w:rPr>
          <w:rFonts w:ascii="宋体" w:hAnsi="宋体"/>
          <w:bCs/>
        </w:rPr>
      </w:pPr>
      <w:r>
        <w:rPr>
          <w:rFonts w:ascii="宋体" w:hAnsi="宋体" w:hint="eastAsia"/>
          <w:bCs/>
        </w:rPr>
        <w:t>8、其它</w:t>
      </w:r>
    </w:p>
    <w:p w14:paraId="66D977A0" w14:textId="77777777" w:rsidR="004077BD" w:rsidRDefault="004077BD">
      <w:pPr>
        <w:adjustRightInd w:val="0"/>
        <w:snapToGrid w:val="0"/>
        <w:spacing w:line="300" w:lineRule="auto"/>
        <w:jc w:val="right"/>
        <w:rPr>
          <w:snapToGrid w:val="0"/>
          <w:kern w:val="0"/>
        </w:rPr>
      </w:pPr>
    </w:p>
    <w:p w14:paraId="3FCF2106" w14:textId="77777777" w:rsidR="004077BD" w:rsidRDefault="004077BD">
      <w:pPr>
        <w:adjustRightInd w:val="0"/>
        <w:snapToGrid w:val="0"/>
        <w:spacing w:line="300" w:lineRule="auto"/>
        <w:jc w:val="right"/>
        <w:rPr>
          <w:snapToGrid w:val="0"/>
          <w:kern w:val="0"/>
        </w:rPr>
      </w:pPr>
    </w:p>
    <w:p w14:paraId="0832AC3D" w14:textId="77777777" w:rsidR="004077BD" w:rsidRDefault="004077BD">
      <w:pPr>
        <w:adjustRightInd w:val="0"/>
        <w:snapToGrid w:val="0"/>
        <w:spacing w:line="300" w:lineRule="auto"/>
        <w:jc w:val="right"/>
        <w:rPr>
          <w:snapToGrid w:val="0"/>
          <w:kern w:val="0"/>
        </w:rPr>
      </w:pPr>
    </w:p>
    <w:p w14:paraId="1B065776" w14:textId="77777777" w:rsidR="004077BD" w:rsidRDefault="004077BD">
      <w:pPr>
        <w:adjustRightInd w:val="0"/>
        <w:snapToGrid w:val="0"/>
        <w:spacing w:line="300" w:lineRule="auto"/>
        <w:jc w:val="right"/>
        <w:rPr>
          <w:snapToGrid w:val="0"/>
          <w:kern w:val="0"/>
        </w:rPr>
      </w:pPr>
    </w:p>
    <w:p w14:paraId="5D55FF4A" w14:textId="77777777" w:rsidR="004077BD" w:rsidRDefault="004077BD">
      <w:pPr>
        <w:adjustRightInd w:val="0"/>
        <w:snapToGrid w:val="0"/>
        <w:spacing w:line="300" w:lineRule="auto"/>
        <w:jc w:val="right"/>
        <w:rPr>
          <w:snapToGrid w:val="0"/>
          <w:kern w:val="0"/>
        </w:rPr>
      </w:pPr>
    </w:p>
    <w:p w14:paraId="472FA747" w14:textId="77777777" w:rsidR="004077BD" w:rsidRDefault="004077BD">
      <w:pPr>
        <w:adjustRightInd w:val="0"/>
        <w:snapToGrid w:val="0"/>
        <w:spacing w:line="300" w:lineRule="auto"/>
        <w:jc w:val="right"/>
        <w:rPr>
          <w:snapToGrid w:val="0"/>
          <w:kern w:val="0"/>
        </w:rPr>
      </w:pPr>
    </w:p>
    <w:p w14:paraId="0A313021" w14:textId="77777777" w:rsidR="004077BD" w:rsidRDefault="004077BD">
      <w:pPr>
        <w:adjustRightInd w:val="0"/>
        <w:snapToGrid w:val="0"/>
        <w:spacing w:line="300" w:lineRule="auto"/>
        <w:jc w:val="right"/>
        <w:rPr>
          <w:snapToGrid w:val="0"/>
          <w:kern w:val="0"/>
        </w:rPr>
      </w:pPr>
    </w:p>
    <w:p w14:paraId="1C101398" w14:textId="77777777" w:rsidR="004077BD" w:rsidRDefault="004077BD">
      <w:pPr>
        <w:adjustRightInd w:val="0"/>
        <w:snapToGrid w:val="0"/>
        <w:spacing w:line="300" w:lineRule="auto"/>
        <w:jc w:val="right"/>
        <w:rPr>
          <w:snapToGrid w:val="0"/>
          <w:kern w:val="0"/>
        </w:rPr>
      </w:pPr>
    </w:p>
    <w:p w14:paraId="2FCC6B23" w14:textId="77777777" w:rsidR="004077BD" w:rsidRDefault="004077BD">
      <w:pPr>
        <w:adjustRightInd w:val="0"/>
        <w:snapToGrid w:val="0"/>
        <w:spacing w:line="300" w:lineRule="auto"/>
        <w:jc w:val="right"/>
        <w:rPr>
          <w:snapToGrid w:val="0"/>
          <w:kern w:val="0"/>
        </w:rPr>
      </w:pPr>
    </w:p>
    <w:p w14:paraId="5036EB0A" w14:textId="77777777" w:rsidR="004077BD" w:rsidRDefault="004077BD">
      <w:pPr>
        <w:adjustRightInd w:val="0"/>
        <w:snapToGrid w:val="0"/>
        <w:spacing w:line="300" w:lineRule="auto"/>
        <w:jc w:val="right"/>
        <w:rPr>
          <w:snapToGrid w:val="0"/>
          <w:kern w:val="0"/>
        </w:rPr>
      </w:pPr>
    </w:p>
    <w:p w14:paraId="65E3C9DA" w14:textId="77777777" w:rsidR="004077BD" w:rsidRDefault="004077BD">
      <w:pPr>
        <w:adjustRightInd w:val="0"/>
        <w:snapToGrid w:val="0"/>
        <w:spacing w:line="300" w:lineRule="auto"/>
        <w:jc w:val="right"/>
        <w:rPr>
          <w:snapToGrid w:val="0"/>
          <w:kern w:val="0"/>
        </w:rPr>
      </w:pPr>
    </w:p>
    <w:p w14:paraId="6EC3AD9F" w14:textId="77777777" w:rsidR="004077BD" w:rsidRDefault="004077BD">
      <w:pPr>
        <w:adjustRightInd w:val="0"/>
        <w:snapToGrid w:val="0"/>
        <w:spacing w:line="300" w:lineRule="auto"/>
        <w:jc w:val="right"/>
        <w:rPr>
          <w:snapToGrid w:val="0"/>
          <w:kern w:val="0"/>
        </w:rPr>
      </w:pPr>
    </w:p>
    <w:p w14:paraId="63E8AF82" w14:textId="77777777" w:rsidR="004077BD" w:rsidRDefault="004077BD">
      <w:pPr>
        <w:adjustRightInd w:val="0"/>
        <w:snapToGrid w:val="0"/>
        <w:spacing w:line="300" w:lineRule="auto"/>
        <w:jc w:val="right"/>
        <w:rPr>
          <w:snapToGrid w:val="0"/>
          <w:kern w:val="0"/>
        </w:rPr>
      </w:pPr>
    </w:p>
    <w:p w14:paraId="70A20D14" w14:textId="77777777" w:rsidR="004077BD" w:rsidRDefault="004077BD">
      <w:pPr>
        <w:adjustRightInd w:val="0"/>
        <w:snapToGrid w:val="0"/>
        <w:spacing w:line="300" w:lineRule="auto"/>
        <w:jc w:val="right"/>
        <w:rPr>
          <w:snapToGrid w:val="0"/>
          <w:kern w:val="0"/>
        </w:rPr>
      </w:pPr>
    </w:p>
    <w:p w14:paraId="13DCA5F7" w14:textId="77777777" w:rsidR="004077BD" w:rsidRDefault="004077BD">
      <w:pPr>
        <w:adjustRightInd w:val="0"/>
        <w:snapToGrid w:val="0"/>
        <w:spacing w:line="300" w:lineRule="auto"/>
        <w:jc w:val="right"/>
        <w:rPr>
          <w:snapToGrid w:val="0"/>
          <w:kern w:val="0"/>
        </w:rPr>
      </w:pPr>
    </w:p>
    <w:p w14:paraId="12D7A536" w14:textId="77777777" w:rsidR="004077BD" w:rsidRDefault="004077BD">
      <w:pPr>
        <w:adjustRightInd w:val="0"/>
        <w:snapToGrid w:val="0"/>
        <w:spacing w:line="300" w:lineRule="auto"/>
        <w:jc w:val="right"/>
        <w:rPr>
          <w:snapToGrid w:val="0"/>
          <w:kern w:val="0"/>
        </w:rPr>
      </w:pPr>
    </w:p>
    <w:p w14:paraId="75E9D019" w14:textId="77777777" w:rsidR="004077BD" w:rsidRDefault="004077BD">
      <w:pPr>
        <w:adjustRightInd w:val="0"/>
        <w:snapToGrid w:val="0"/>
        <w:spacing w:line="300" w:lineRule="auto"/>
        <w:jc w:val="right"/>
        <w:rPr>
          <w:snapToGrid w:val="0"/>
          <w:kern w:val="0"/>
        </w:rPr>
      </w:pPr>
    </w:p>
    <w:p w14:paraId="25E133DD" w14:textId="77777777" w:rsidR="004077BD" w:rsidRDefault="004077BD">
      <w:pPr>
        <w:adjustRightInd w:val="0"/>
        <w:snapToGrid w:val="0"/>
        <w:spacing w:line="300" w:lineRule="auto"/>
        <w:jc w:val="right"/>
        <w:rPr>
          <w:snapToGrid w:val="0"/>
          <w:kern w:val="0"/>
        </w:rPr>
      </w:pPr>
    </w:p>
    <w:p w14:paraId="4B8F6499" w14:textId="77777777" w:rsidR="004077BD" w:rsidRDefault="004077BD">
      <w:pPr>
        <w:adjustRightInd w:val="0"/>
        <w:snapToGrid w:val="0"/>
        <w:spacing w:line="300" w:lineRule="auto"/>
        <w:jc w:val="right"/>
        <w:rPr>
          <w:snapToGrid w:val="0"/>
          <w:kern w:val="0"/>
        </w:rPr>
      </w:pPr>
    </w:p>
    <w:p w14:paraId="57132E14" w14:textId="77777777" w:rsidR="004077BD" w:rsidRDefault="004077BD">
      <w:pPr>
        <w:adjustRightInd w:val="0"/>
        <w:snapToGrid w:val="0"/>
        <w:spacing w:line="300" w:lineRule="auto"/>
        <w:jc w:val="right"/>
        <w:rPr>
          <w:snapToGrid w:val="0"/>
          <w:kern w:val="0"/>
        </w:rPr>
      </w:pPr>
    </w:p>
    <w:p w14:paraId="15DB8FB5" w14:textId="77777777" w:rsidR="004077BD" w:rsidRDefault="004077BD">
      <w:pPr>
        <w:adjustRightInd w:val="0"/>
        <w:snapToGrid w:val="0"/>
        <w:spacing w:line="300" w:lineRule="auto"/>
        <w:jc w:val="right"/>
        <w:rPr>
          <w:snapToGrid w:val="0"/>
          <w:kern w:val="0"/>
        </w:rPr>
      </w:pPr>
    </w:p>
    <w:p w14:paraId="2324CF73" w14:textId="77777777" w:rsidR="004077BD" w:rsidRDefault="004077BD">
      <w:pPr>
        <w:adjustRightInd w:val="0"/>
        <w:snapToGrid w:val="0"/>
        <w:spacing w:line="300" w:lineRule="auto"/>
        <w:jc w:val="right"/>
        <w:rPr>
          <w:snapToGrid w:val="0"/>
          <w:kern w:val="0"/>
        </w:rPr>
      </w:pPr>
    </w:p>
    <w:p w14:paraId="56372733" w14:textId="77777777" w:rsidR="004077BD" w:rsidRDefault="004077BD">
      <w:pPr>
        <w:adjustRightInd w:val="0"/>
        <w:snapToGrid w:val="0"/>
        <w:spacing w:line="300" w:lineRule="auto"/>
        <w:jc w:val="right"/>
        <w:rPr>
          <w:snapToGrid w:val="0"/>
          <w:kern w:val="0"/>
        </w:rPr>
      </w:pPr>
    </w:p>
    <w:p w14:paraId="1CE7A0C1" w14:textId="77777777" w:rsidR="004077BD" w:rsidRDefault="004077BD">
      <w:pPr>
        <w:adjustRightInd w:val="0"/>
        <w:snapToGrid w:val="0"/>
        <w:spacing w:line="300" w:lineRule="auto"/>
        <w:jc w:val="right"/>
        <w:rPr>
          <w:snapToGrid w:val="0"/>
          <w:kern w:val="0"/>
        </w:rPr>
      </w:pPr>
    </w:p>
    <w:p w14:paraId="7D0EBBB0" w14:textId="77777777" w:rsidR="004077BD" w:rsidRDefault="004077BD">
      <w:pPr>
        <w:adjustRightInd w:val="0"/>
        <w:snapToGrid w:val="0"/>
        <w:spacing w:line="300" w:lineRule="auto"/>
        <w:jc w:val="right"/>
        <w:rPr>
          <w:snapToGrid w:val="0"/>
          <w:kern w:val="0"/>
        </w:rPr>
      </w:pPr>
    </w:p>
    <w:p w14:paraId="39435C41" w14:textId="77777777" w:rsidR="004077BD" w:rsidRDefault="00043926">
      <w:pPr>
        <w:tabs>
          <w:tab w:val="left" w:pos="480"/>
        </w:tabs>
        <w:adjustRightInd w:val="0"/>
        <w:snapToGrid w:val="0"/>
        <w:spacing w:line="300" w:lineRule="auto"/>
        <w:rPr>
          <w:snapToGrid w:val="0"/>
          <w:kern w:val="0"/>
        </w:rPr>
      </w:pPr>
      <w:r>
        <w:rPr>
          <w:snapToGrid w:val="0"/>
          <w:kern w:val="0"/>
        </w:rPr>
        <w:tab/>
      </w:r>
    </w:p>
    <w:p w14:paraId="6836F344" w14:textId="77777777" w:rsidR="004077BD" w:rsidRDefault="004077BD">
      <w:pPr>
        <w:tabs>
          <w:tab w:val="left" w:pos="480"/>
        </w:tabs>
        <w:adjustRightInd w:val="0"/>
        <w:snapToGrid w:val="0"/>
        <w:spacing w:line="300" w:lineRule="auto"/>
        <w:rPr>
          <w:snapToGrid w:val="0"/>
          <w:kern w:val="0"/>
        </w:rPr>
      </w:pPr>
    </w:p>
    <w:p w14:paraId="1F1F66C0" w14:textId="77777777" w:rsidR="004077BD" w:rsidRDefault="004077BD">
      <w:pPr>
        <w:tabs>
          <w:tab w:val="left" w:pos="480"/>
        </w:tabs>
        <w:adjustRightInd w:val="0"/>
        <w:snapToGrid w:val="0"/>
        <w:spacing w:line="300" w:lineRule="auto"/>
        <w:rPr>
          <w:snapToGrid w:val="0"/>
          <w:kern w:val="0"/>
        </w:rPr>
      </w:pPr>
    </w:p>
    <w:p w14:paraId="12B58E92" w14:textId="77777777" w:rsidR="004077BD" w:rsidRDefault="004077BD">
      <w:pPr>
        <w:tabs>
          <w:tab w:val="left" w:pos="480"/>
        </w:tabs>
        <w:adjustRightInd w:val="0"/>
        <w:snapToGrid w:val="0"/>
        <w:spacing w:line="300" w:lineRule="auto"/>
        <w:rPr>
          <w:snapToGrid w:val="0"/>
          <w:kern w:val="0"/>
        </w:rPr>
      </w:pPr>
    </w:p>
    <w:p w14:paraId="5A2B4111" w14:textId="77777777" w:rsidR="004077BD" w:rsidRDefault="004077BD">
      <w:pPr>
        <w:tabs>
          <w:tab w:val="left" w:pos="1200"/>
        </w:tabs>
        <w:adjustRightInd w:val="0"/>
        <w:snapToGrid w:val="0"/>
        <w:spacing w:line="300" w:lineRule="auto"/>
        <w:rPr>
          <w:snapToGrid w:val="0"/>
          <w:kern w:val="0"/>
        </w:rPr>
      </w:pPr>
    </w:p>
    <w:p w14:paraId="486C14B3" w14:textId="77777777" w:rsidR="004077BD" w:rsidRDefault="00043926">
      <w:pPr>
        <w:tabs>
          <w:tab w:val="left" w:pos="1200"/>
        </w:tabs>
        <w:adjustRightInd w:val="0"/>
        <w:snapToGrid w:val="0"/>
        <w:spacing w:line="300" w:lineRule="auto"/>
        <w:rPr>
          <w:snapToGrid w:val="0"/>
          <w:kern w:val="0"/>
        </w:rPr>
      </w:pPr>
      <w:r>
        <w:rPr>
          <w:snapToGrid w:val="0"/>
          <w:kern w:val="0"/>
        </w:rPr>
        <w:br w:type="page"/>
      </w:r>
    </w:p>
    <w:p w14:paraId="7562E39A" w14:textId="77777777" w:rsidR="004077BD" w:rsidRDefault="004077BD">
      <w:pPr>
        <w:tabs>
          <w:tab w:val="left" w:pos="1200"/>
        </w:tabs>
        <w:adjustRightInd w:val="0"/>
        <w:snapToGrid w:val="0"/>
        <w:spacing w:line="300" w:lineRule="auto"/>
        <w:rPr>
          <w:snapToGrid w:val="0"/>
          <w:kern w:val="0"/>
        </w:rPr>
      </w:pPr>
    </w:p>
    <w:p w14:paraId="6DC27D35" w14:textId="77777777"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_格式2__投标保证金凭证"/>
      <w:bookmarkStart w:id="69" w:name="_格式3__"/>
      <w:bookmarkStart w:id="70" w:name="_格式4__"/>
      <w:bookmarkStart w:id="71" w:name="q15"/>
      <w:bookmarkStart w:id="72" w:name="_格式5__"/>
      <w:bookmarkStart w:id="73" w:name="q16"/>
      <w:bookmarkStart w:id="74" w:name="q17"/>
      <w:bookmarkEnd w:id="68"/>
      <w:bookmarkEnd w:id="69"/>
      <w:bookmarkEnd w:id="70"/>
      <w:bookmarkEnd w:id="71"/>
      <w:bookmarkEnd w:id="72"/>
      <w:bookmarkEnd w:id="73"/>
      <w:bookmarkEnd w:id="74"/>
      <w:r>
        <w:rPr>
          <w:rFonts w:asciiTheme="minorEastAsia" w:eastAsiaTheme="minorEastAsia" w:hAnsiTheme="minorEastAsia"/>
          <w:sz w:val="24"/>
        </w:rPr>
        <w:tab/>
      </w:r>
      <w:bookmarkStart w:id="75" w:name="_Toc44690437"/>
      <w:bookmarkStart w:id="76" w:name="_Toc44690710"/>
      <w:bookmarkStart w:id="77" w:name="_Toc44691169"/>
      <w:bookmarkStart w:id="78" w:name="_Toc44691401"/>
      <w:r>
        <w:rPr>
          <w:rFonts w:asciiTheme="minorEastAsia" w:eastAsiaTheme="minorEastAsia" w:hAnsiTheme="minorEastAsia" w:hint="eastAsia"/>
          <w:sz w:val="24"/>
        </w:rPr>
        <w:t>格式9  投标人资格声明</w:t>
      </w:r>
      <w:bookmarkEnd w:id="75"/>
      <w:bookmarkEnd w:id="76"/>
      <w:bookmarkEnd w:id="77"/>
      <w:bookmarkEnd w:id="78"/>
    </w:p>
    <w:p w14:paraId="594A5A9B" w14:textId="77777777" w:rsidR="004077BD" w:rsidRDefault="004077BD">
      <w:pPr>
        <w:snapToGrid w:val="0"/>
        <w:spacing w:line="300" w:lineRule="auto"/>
        <w:rPr>
          <w:rFonts w:ascii="宋体" w:hAnsi="宋体"/>
        </w:rPr>
      </w:pPr>
    </w:p>
    <w:p w14:paraId="1482CBFF" w14:textId="77777777" w:rsidR="004077BD" w:rsidRDefault="00043926">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14:paraId="78D8A763" w14:textId="77777777" w:rsidR="004077BD" w:rsidRDefault="00043926">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14:paraId="2A9A722F" w14:textId="77777777" w:rsidR="004077BD" w:rsidRDefault="00043926">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14:paraId="021B3A3D" w14:textId="77777777" w:rsidR="004077BD" w:rsidRDefault="004077BD">
      <w:pPr>
        <w:adjustRightInd w:val="0"/>
        <w:snapToGrid w:val="0"/>
        <w:spacing w:line="360" w:lineRule="auto"/>
        <w:rPr>
          <w:bCs/>
          <w:snapToGrid w:val="0"/>
          <w:kern w:val="0"/>
        </w:rPr>
      </w:pPr>
    </w:p>
    <w:p w14:paraId="6995DC5F" w14:textId="77777777" w:rsidR="004077BD" w:rsidRDefault="00043926">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w:t>
      </w:r>
      <w:proofErr w:type="gramStart"/>
      <w:r>
        <w:rPr>
          <w:rFonts w:eastAsia="楷体_GB2312" w:hint="eastAsia"/>
          <w:b/>
          <w:bCs/>
          <w:snapToGrid w:val="0"/>
          <w:kern w:val="0"/>
        </w:rPr>
        <w:t>件需加盖</w:t>
      </w:r>
      <w:proofErr w:type="gramEnd"/>
      <w:r>
        <w:rPr>
          <w:rFonts w:eastAsia="楷体_GB2312" w:hint="eastAsia"/>
          <w:b/>
          <w:bCs/>
          <w:snapToGrid w:val="0"/>
          <w:kern w:val="0"/>
        </w:rPr>
        <w:t>投标人公章</w:t>
      </w:r>
    </w:p>
    <w:p w14:paraId="35341AC8" w14:textId="77777777" w:rsidR="004077BD" w:rsidRDefault="004077BD">
      <w:pPr>
        <w:adjustRightInd w:val="0"/>
        <w:snapToGrid w:val="0"/>
        <w:spacing w:line="360" w:lineRule="auto"/>
        <w:rPr>
          <w:bCs/>
        </w:rPr>
      </w:pPr>
    </w:p>
    <w:p w14:paraId="2AF43536" w14:textId="77777777" w:rsidR="004077BD" w:rsidRDefault="004077BD">
      <w:pPr>
        <w:jc w:val="center"/>
        <w:rPr>
          <w:snapToGrid w:val="0"/>
          <w:kern w:val="0"/>
        </w:rPr>
      </w:pPr>
    </w:p>
    <w:p w14:paraId="75AA2830" w14:textId="77777777" w:rsidR="004077BD" w:rsidRDefault="004077BD">
      <w:pPr>
        <w:jc w:val="center"/>
        <w:rPr>
          <w:snapToGrid w:val="0"/>
          <w:kern w:val="0"/>
        </w:rPr>
      </w:pPr>
    </w:p>
    <w:p w14:paraId="1BD4B5E5" w14:textId="77777777" w:rsidR="004077BD" w:rsidRDefault="004077BD">
      <w:pPr>
        <w:jc w:val="center"/>
        <w:rPr>
          <w:snapToGrid w:val="0"/>
          <w:kern w:val="0"/>
        </w:rPr>
      </w:pPr>
    </w:p>
    <w:p w14:paraId="4A52E0CA" w14:textId="77777777" w:rsidR="004077BD" w:rsidRDefault="004077BD">
      <w:pPr>
        <w:jc w:val="center"/>
        <w:rPr>
          <w:snapToGrid w:val="0"/>
          <w:kern w:val="0"/>
        </w:rPr>
      </w:pPr>
    </w:p>
    <w:p w14:paraId="688693FA" w14:textId="77777777" w:rsidR="004077BD" w:rsidRDefault="004077BD">
      <w:pPr>
        <w:jc w:val="center"/>
        <w:rPr>
          <w:snapToGrid w:val="0"/>
          <w:kern w:val="0"/>
        </w:rPr>
      </w:pPr>
    </w:p>
    <w:p w14:paraId="0DE7BB8F" w14:textId="77777777" w:rsidR="004077BD" w:rsidRDefault="004077BD">
      <w:pPr>
        <w:jc w:val="center"/>
        <w:rPr>
          <w:snapToGrid w:val="0"/>
          <w:kern w:val="0"/>
        </w:rPr>
      </w:pPr>
    </w:p>
    <w:p w14:paraId="0E131958" w14:textId="77777777" w:rsidR="004077BD" w:rsidRDefault="004077BD">
      <w:pPr>
        <w:jc w:val="center"/>
        <w:rPr>
          <w:snapToGrid w:val="0"/>
          <w:kern w:val="0"/>
        </w:rPr>
      </w:pPr>
    </w:p>
    <w:p w14:paraId="0DC007E2" w14:textId="77777777" w:rsidR="004077BD" w:rsidRDefault="004077BD">
      <w:pPr>
        <w:jc w:val="center"/>
        <w:rPr>
          <w:snapToGrid w:val="0"/>
          <w:kern w:val="0"/>
        </w:rPr>
      </w:pPr>
    </w:p>
    <w:p w14:paraId="1AFB2473" w14:textId="77777777" w:rsidR="004077BD" w:rsidRDefault="004077BD">
      <w:pPr>
        <w:jc w:val="center"/>
        <w:rPr>
          <w:snapToGrid w:val="0"/>
          <w:kern w:val="0"/>
        </w:rPr>
      </w:pPr>
    </w:p>
    <w:p w14:paraId="2FB1FDDC" w14:textId="77777777" w:rsidR="004077BD" w:rsidRDefault="004077BD">
      <w:pPr>
        <w:jc w:val="center"/>
        <w:rPr>
          <w:snapToGrid w:val="0"/>
          <w:kern w:val="0"/>
        </w:rPr>
      </w:pPr>
    </w:p>
    <w:p w14:paraId="5A64AF98" w14:textId="77777777" w:rsidR="004077BD" w:rsidRDefault="004077BD">
      <w:pPr>
        <w:jc w:val="center"/>
        <w:rPr>
          <w:snapToGrid w:val="0"/>
          <w:kern w:val="0"/>
        </w:rPr>
      </w:pPr>
    </w:p>
    <w:p w14:paraId="63B14FC8" w14:textId="77777777" w:rsidR="004077BD" w:rsidRDefault="004077BD">
      <w:pPr>
        <w:jc w:val="center"/>
        <w:rPr>
          <w:snapToGrid w:val="0"/>
          <w:kern w:val="0"/>
        </w:rPr>
      </w:pPr>
    </w:p>
    <w:p w14:paraId="244E8546" w14:textId="77777777" w:rsidR="004077BD" w:rsidRDefault="004077BD">
      <w:pPr>
        <w:jc w:val="center"/>
        <w:rPr>
          <w:snapToGrid w:val="0"/>
          <w:kern w:val="0"/>
        </w:rPr>
      </w:pPr>
    </w:p>
    <w:p w14:paraId="735B8B32" w14:textId="77777777" w:rsidR="004077BD" w:rsidRDefault="004077BD">
      <w:pPr>
        <w:jc w:val="center"/>
        <w:rPr>
          <w:snapToGrid w:val="0"/>
          <w:kern w:val="0"/>
        </w:rPr>
      </w:pPr>
    </w:p>
    <w:p w14:paraId="19F7E2EB" w14:textId="77777777" w:rsidR="004077BD" w:rsidRDefault="004077BD">
      <w:pPr>
        <w:jc w:val="center"/>
        <w:rPr>
          <w:snapToGrid w:val="0"/>
          <w:kern w:val="0"/>
        </w:rPr>
      </w:pPr>
    </w:p>
    <w:p w14:paraId="55C91E9F" w14:textId="77777777" w:rsidR="004077BD" w:rsidRDefault="004077BD">
      <w:pPr>
        <w:jc w:val="center"/>
        <w:rPr>
          <w:snapToGrid w:val="0"/>
          <w:kern w:val="0"/>
        </w:rPr>
      </w:pPr>
    </w:p>
    <w:p w14:paraId="1FA89E05" w14:textId="77777777" w:rsidR="004077BD" w:rsidRDefault="004077BD">
      <w:pPr>
        <w:jc w:val="center"/>
        <w:rPr>
          <w:snapToGrid w:val="0"/>
          <w:kern w:val="0"/>
        </w:rPr>
      </w:pPr>
    </w:p>
    <w:p w14:paraId="22C2DAA5" w14:textId="77777777" w:rsidR="004077BD" w:rsidRDefault="004077BD">
      <w:pPr>
        <w:jc w:val="center"/>
        <w:rPr>
          <w:snapToGrid w:val="0"/>
          <w:kern w:val="0"/>
        </w:rPr>
      </w:pPr>
    </w:p>
    <w:p w14:paraId="284AA198" w14:textId="77777777" w:rsidR="004077BD" w:rsidRDefault="004077BD">
      <w:pPr>
        <w:jc w:val="center"/>
        <w:rPr>
          <w:snapToGrid w:val="0"/>
          <w:kern w:val="0"/>
        </w:rPr>
      </w:pPr>
    </w:p>
    <w:p w14:paraId="5225F9CB" w14:textId="77777777" w:rsidR="004077BD" w:rsidRDefault="004077BD">
      <w:pPr>
        <w:jc w:val="center"/>
        <w:rPr>
          <w:snapToGrid w:val="0"/>
          <w:kern w:val="0"/>
        </w:rPr>
      </w:pPr>
    </w:p>
    <w:p w14:paraId="15ECB5B8" w14:textId="77777777" w:rsidR="004077BD" w:rsidRDefault="004077BD">
      <w:pPr>
        <w:jc w:val="center"/>
        <w:rPr>
          <w:snapToGrid w:val="0"/>
          <w:kern w:val="0"/>
        </w:rPr>
      </w:pPr>
    </w:p>
    <w:p w14:paraId="35040692" w14:textId="77777777" w:rsidR="004077BD" w:rsidRDefault="004077BD">
      <w:pPr>
        <w:jc w:val="center"/>
        <w:rPr>
          <w:snapToGrid w:val="0"/>
          <w:kern w:val="0"/>
        </w:rPr>
      </w:pPr>
    </w:p>
    <w:p w14:paraId="767CE7C0" w14:textId="77777777" w:rsidR="004077BD" w:rsidRDefault="004077BD">
      <w:pPr>
        <w:jc w:val="center"/>
        <w:rPr>
          <w:snapToGrid w:val="0"/>
          <w:kern w:val="0"/>
        </w:rPr>
      </w:pPr>
    </w:p>
    <w:p w14:paraId="30D3B35A" w14:textId="77777777" w:rsidR="004077BD" w:rsidRDefault="004077BD">
      <w:pPr>
        <w:jc w:val="center"/>
        <w:rPr>
          <w:snapToGrid w:val="0"/>
          <w:kern w:val="0"/>
        </w:rPr>
      </w:pPr>
    </w:p>
    <w:p w14:paraId="44944E40" w14:textId="77777777" w:rsidR="004077BD" w:rsidRDefault="004077BD">
      <w:pPr>
        <w:jc w:val="center"/>
        <w:rPr>
          <w:snapToGrid w:val="0"/>
          <w:kern w:val="0"/>
        </w:rPr>
      </w:pPr>
    </w:p>
    <w:p w14:paraId="088ABCD4" w14:textId="77777777" w:rsidR="004077BD" w:rsidRDefault="004077BD">
      <w:pPr>
        <w:jc w:val="center"/>
        <w:rPr>
          <w:snapToGrid w:val="0"/>
          <w:kern w:val="0"/>
        </w:rPr>
      </w:pPr>
    </w:p>
    <w:p w14:paraId="4D7AC0BF" w14:textId="77777777" w:rsidR="004077BD" w:rsidRDefault="004077BD">
      <w:pPr>
        <w:jc w:val="center"/>
        <w:rPr>
          <w:snapToGrid w:val="0"/>
          <w:kern w:val="0"/>
        </w:rPr>
      </w:pPr>
    </w:p>
    <w:p w14:paraId="79412DE9" w14:textId="77777777" w:rsidR="004077BD" w:rsidRDefault="004077BD">
      <w:pPr>
        <w:jc w:val="center"/>
        <w:rPr>
          <w:snapToGrid w:val="0"/>
          <w:kern w:val="0"/>
        </w:rPr>
      </w:pPr>
    </w:p>
    <w:p w14:paraId="548B2B45" w14:textId="77777777" w:rsidR="004077BD" w:rsidRDefault="004077BD">
      <w:pPr>
        <w:jc w:val="center"/>
        <w:rPr>
          <w:snapToGrid w:val="0"/>
          <w:kern w:val="0"/>
        </w:rPr>
      </w:pPr>
    </w:p>
    <w:p w14:paraId="7A07D7FF" w14:textId="77777777" w:rsidR="004077BD" w:rsidRDefault="004077BD">
      <w:pPr>
        <w:jc w:val="center"/>
        <w:rPr>
          <w:snapToGrid w:val="0"/>
          <w:kern w:val="0"/>
        </w:rPr>
      </w:pPr>
    </w:p>
    <w:p w14:paraId="19F63AFD" w14:textId="77777777" w:rsidR="004077BD" w:rsidRDefault="004077BD">
      <w:pPr>
        <w:jc w:val="center"/>
        <w:rPr>
          <w:snapToGrid w:val="0"/>
          <w:kern w:val="0"/>
        </w:rPr>
      </w:pPr>
    </w:p>
    <w:p w14:paraId="1641BE60" w14:textId="77777777" w:rsidR="004077BD" w:rsidRDefault="004077BD">
      <w:pPr>
        <w:jc w:val="center"/>
        <w:rPr>
          <w:snapToGrid w:val="0"/>
          <w:kern w:val="0"/>
        </w:rPr>
      </w:pPr>
    </w:p>
    <w:p w14:paraId="733120C5" w14:textId="77777777" w:rsidR="004077BD" w:rsidRDefault="004077BD">
      <w:pPr>
        <w:jc w:val="center"/>
        <w:rPr>
          <w:snapToGrid w:val="0"/>
          <w:kern w:val="0"/>
        </w:rPr>
      </w:pPr>
    </w:p>
    <w:p w14:paraId="3EC312BD" w14:textId="77777777" w:rsidR="004077BD" w:rsidRDefault="00043926">
      <w:pPr>
        <w:widowControl/>
        <w:jc w:val="left"/>
        <w:rPr>
          <w:snapToGrid w:val="0"/>
          <w:kern w:val="0"/>
        </w:rPr>
      </w:pPr>
      <w:r>
        <w:rPr>
          <w:snapToGrid w:val="0"/>
          <w:kern w:val="0"/>
        </w:rPr>
        <w:br w:type="page"/>
      </w:r>
    </w:p>
    <w:p w14:paraId="5CB2A929" w14:textId="77777777" w:rsidR="004077BD" w:rsidRDefault="004077BD">
      <w:pPr>
        <w:jc w:val="center"/>
        <w:rPr>
          <w:snapToGrid w:val="0"/>
          <w:kern w:val="0"/>
        </w:rPr>
      </w:pPr>
    </w:p>
    <w:p w14:paraId="4D107531" w14:textId="77777777" w:rsidR="004077BD" w:rsidRDefault="00043926">
      <w:pPr>
        <w:jc w:val="center"/>
        <w:rPr>
          <w:b/>
          <w:bCs/>
          <w:sz w:val="28"/>
        </w:rPr>
      </w:pPr>
      <w:bookmarkStart w:id="79" w:name="_格式7__投标人资格声明"/>
      <w:bookmarkStart w:id="80" w:name="q40"/>
      <w:bookmarkEnd w:id="79"/>
      <w:r>
        <w:rPr>
          <w:rFonts w:hint="eastAsia"/>
          <w:b/>
          <w:bCs/>
          <w:sz w:val="28"/>
        </w:rPr>
        <w:t>投标人资格声明</w:t>
      </w:r>
    </w:p>
    <w:p w14:paraId="0B6CB6D7" w14:textId="77777777" w:rsidR="004077BD" w:rsidRDefault="004077BD">
      <w:pPr>
        <w:snapToGrid w:val="0"/>
        <w:spacing w:line="300" w:lineRule="auto"/>
        <w:rPr>
          <w:rFonts w:ascii="宋体" w:hAnsi="宋体"/>
        </w:rPr>
      </w:pPr>
    </w:p>
    <w:p w14:paraId="64AF0801" w14:textId="77777777" w:rsidR="004077BD" w:rsidRDefault="00043926">
      <w:pPr>
        <w:snapToGrid w:val="0"/>
        <w:spacing w:line="300" w:lineRule="auto"/>
        <w:rPr>
          <w:rFonts w:ascii="宋体" w:hAnsi="宋体"/>
        </w:rPr>
      </w:pPr>
      <w:r>
        <w:rPr>
          <w:rFonts w:ascii="宋体" w:hAnsi="宋体" w:hint="eastAsia"/>
        </w:rPr>
        <w:t>1、名称及其它情况：</w:t>
      </w:r>
    </w:p>
    <w:p w14:paraId="29D30D85" w14:textId="77777777" w:rsidR="004077BD" w:rsidRDefault="00043926">
      <w:pPr>
        <w:snapToGrid w:val="0"/>
        <w:spacing w:line="300" w:lineRule="auto"/>
        <w:ind w:left="420"/>
        <w:rPr>
          <w:rFonts w:ascii="宋体" w:hAnsi="宋体"/>
          <w:u w:val="single"/>
        </w:rPr>
      </w:pPr>
      <w:r>
        <w:rPr>
          <w:rFonts w:ascii="宋体" w:hAnsi="宋体" w:hint="eastAsia"/>
        </w:rPr>
        <w:t>⑴、名称：</w:t>
      </w:r>
    </w:p>
    <w:p w14:paraId="20BA6429" w14:textId="77777777" w:rsidR="004077BD" w:rsidRDefault="00043926">
      <w:pPr>
        <w:snapToGrid w:val="0"/>
        <w:spacing w:line="300" w:lineRule="auto"/>
        <w:ind w:left="420"/>
        <w:rPr>
          <w:rFonts w:ascii="宋体" w:hAnsi="宋体"/>
          <w:bCs/>
        </w:rPr>
      </w:pPr>
      <w:r>
        <w:rPr>
          <w:rFonts w:ascii="宋体" w:hAnsi="宋体" w:hint="eastAsia"/>
          <w:bCs/>
        </w:rPr>
        <w:t>⑵、地址：</w:t>
      </w:r>
    </w:p>
    <w:p w14:paraId="29A13F41" w14:textId="77777777" w:rsidR="004077BD" w:rsidRDefault="00043926">
      <w:pPr>
        <w:snapToGrid w:val="0"/>
        <w:spacing w:line="300" w:lineRule="auto"/>
        <w:ind w:left="420"/>
        <w:rPr>
          <w:rFonts w:ascii="宋体" w:hAnsi="宋体"/>
          <w:b/>
          <w:u w:val="single"/>
        </w:rPr>
      </w:pPr>
      <w:r>
        <w:rPr>
          <w:rFonts w:ascii="宋体" w:hAnsi="宋体" w:hint="eastAsia"/>
          <w:bCs/>
        </w:rPr>
        <w:t>⑶、成立和/或注册日期：</w:t>
      </w:r>
    </w:p>
    <w:p w14:paraId="2A046998" w14:textId="77777777" w:rsidR="004077BD" w:rsidRDefault="001B04D8">
      <w:pPr>
        <w:snapToGrid w:val="0"/>
        <w:spacing w:line="300" w:lineRule="auto"/>
        <w:ind w:left="420"/>
        <w:rPr>
          <w:rFonts w:ascii="宋体" w:hAnsi="宋体"/>
          <w:b/>
          <w:u w:val="single"/>
        </w:rPr>
      </w:pPr>
      <w:r>
        <w:rPr>
          <w:rFonts w:ascii="宋体" w:hAnsi="宋体"/>
          <w:bCs/>
        </w:rPr>
        <w:fldChar w:fldCharType="begin"/>
      </w:r>
      <w:r w:rsidR="00043926">
        <w:rPr>
          <w:rFonts w:ascii="宋体" w:hAnsi="宋体" w:hint="eastAsia"/>
          <w:bCs/>
        </w:rPr>
        <w:instrText>= 4 \* GB2</w:instrText>
      </w:r>
      <w:r>
        <w:rPr>
          <w:rFonts w:ascii="宋体" w:hAnsi="宋体"/>
          <w:bCs/>
        </w:rPr>
        <w:fldChar w:fldCharType="separate"/>
      </w:r>
      <w:r w:rsidR="00043926">
        <w:rPr>
          <w:rFonts w:ascii="宋体" w:hAnsi="宋体" w:hint="eastAsia"/>
          <w:bCs/>
        </w:rPr>
        <w:t>⑷</w:t>
      </w:r>
      <w:r>
        <w:rPr>
          <w:rFonts w:ascii="宋体" w:hAnsi="宋体"/>
          <w:bCs/>
        </w:rPr>
        <w:fldChar w:fldCharType="end"/>
      </w:r>
      <w:r w:rsidR="00043926">
        <w:rPr>
          <w:rFonts w:ascii="宋体" w:hAnsi="宋体" w:hint="eastAsia"/>
          <w:bCs/>
        </w:rPr>
        <w:t>、企业性质：</w:t>
      </w:r>
    </w:p>
    <w:p w14:paraId="0653C2EA" w14:textId="77777777" w:rsidR="004077BD" w:rsidRDefault="00043926" w:rsidP="00A04EC8">
      <w:pPr>
        <w:snapToGrid w:val="0"/>
        <w:spacing w:line="300" w:lineRule="auto"/>
        <w:ind w:left="708" w:hangingChars="337" w:hanging="708"/>
        <w:rPr>
          <w:rFonts w:ascii="宋体" w:hAnsi="宋体"/>
          <w:bCs/>
        </w:rPr>
      </w:pPr>
      <w:r>
        <w:rPr>
          <w:rFonts w:ascii="宋体" w:hAnsi="宋体" w:hint="eastAsia"/>
          <w:bCs/>
        </w:rPr>
        <w:t>2、近三年主要客户的名称和地址：</w:t>
      </w:r>
    </w:p>
    <w:p w14:paraId="5669448D" w14:textId="77777777" w:rsidR="004077BD" w:rsidRDefault="00043926">
      <w:pPr>
        <w:snapToGrid w:val="0"/>
        <w:spacing w:line="300" w:lineRule="auto"/>
        <w:ind w:left="990"/>
        <w:rPr>
          <w:rFonts w:ascii="宋体" w:hAnsi="宋体"/>
          <w:bCs/>
        </w:rPr>
      </w:pPr>
      <w:r>
        <w:rPr>
          <w:rFonts w:ascii="宋体" w:hAnsi="宋体" w:hint="eastAsia"/>
          <w:bCs/>
        </w:rPr>
        <w:t>名称和地址                          项目名称</w:t>
      </w:r>
    </w:p>
    <w:p w14:paraId="1F77C23F" w14:textId="77777777" w:rsidR="004077BD" w:rsidRDefault="004077BD">
      <w:pPr>
        <w:snapToGrid w:val="0"/>
        <w:spacing w:line="300" w:lineRule="auto"/>
        <w:rPr>
          <w:rFonts w:ascii="宋体" w:hAnsi="宋体"/>
          <w:bCs/>
          <w:u w:val="single"/>
        </w:rPr>
      </w:pPr>
    </w:p>
    <w:p w14:paraId="5063A960" w14:textId="77777777" w:rsidR="004077BD" w:rsidRDefault="004077BD">
      <w:pPr>
        <w:snapToGrid w:val="0"/>
        <w:spacing w:line="300" w:lineRule="auto"/>
        <w:rPr>
          <w:rFonts w:ascii="宋体" w:hAnsi="宋体"/>
          <w:b/>
          <w:u w:val="single"/>
        </w:rPr>
      </w:pPr>
    </w:p>
    <w:p w14:paraId="1A65B473" w14:textId="77777777" w:rsidR="004077BD" w:rsidRDefault="004077BD">
      <w:pPr>
        <w:snapToGrid w:val="0"/>
        <w:spacing w:line="300" w:lineRule="auto"/>
        <w:rPr>
          <w:rFonts w:ascii="宋体" w:hAnsi="宋体"/>
          <w:bCs/>
          <w:u w:val="single"/>
        </w:rPr>
      </w:pPr>
    </w:p>
    <w:p w14:paraId="4AC85AD2" w14:textId="77777777" w:rsidR="004077BD" w:rsidRDefault="00043926">
      <w:pPr>
        <w:snapToGrid w:val="0"/>
        <w:spacing w:line="300" w:lineRule="auto"/>
        <w:rPr>
          <w:rFonts w:ascii="宋体" w:hAnsi="宋体"/>
          <w:bCs/>
        </w:rPr>
      </w:pPr>
      <w:r>
        <w:rPr>
          <w:rFonts w:ascii="宋体" w:hAnsi="宋体" w:hint="eastAsia"/>
          <w:bCs/>
        </w:rPr>
        <w:t>3、近三年的营业额：</w:t>
      </w:r>
    </w:p>
    <w:p w14:paraId="0351093A" w14:textId="77777777" w:rsidR="004077BD" w:rsidRDefault="00043926">
      <w:pPr>
        <w:snapToGrid w:val="0"/>
        <w:spacing w:line="300" w:lineRule="auto"/>
        <w:ind w:firstLineChars="200" w:firstLine="420"/>
        <w:rPr>
          <w:rFonts w:ascii="宋体" w:hAnsi="宋体"/>
          <w:bCs/>
        </w:rPr>
      </w:pPr>
      <w:r>
        <w:rPr>
          <w:rFonts w:ascii="宋体" w:hAnsi="宋体" w:hint="eastAsia"/>
          <w:bCs/>
        </w:rPr>
        <w:t>年份                国内                    国外                  总额</w:t>
      </w:r>
    </w:p>
    <w:p w14:paraId="56DBAEDD" w14:textId="77777777" w:rsidR="004077BD" w:rsidRDefault="004077BD">
      <w:pPr>
        <w:snapToGrid w:val="0"/>
        <w:spacing w:line="300" w:lineRule="auto"/>
        <w:rPr>
          <w:rFonts w:ascii="宋体" w:hAnsi="宋体"/>
          <w:bCs/>
        </w:rPr>
      </w:pPr>
    </w:p>
    <w:p w14:paraId="44D0485A" w14:textId="77777777" w:rsidR="004077BD" w:rsidRDefault="004077BD">
      <w:pPr>
        <w:snapToGrid w:val="0"/>
        <w:spacing w:line="300" w:lineRule="auto"/>
        <w:rPr>
          <w:rFonts w:ascii="宋体" w:hAnsi="宋体"/>
          <w:b/>
          <w:u w:val="single"/>
        </w:rPr>
      </w:pPr>
    </w:p>
    <w:p w14:paraId="05747D0A" w14:textId="77777777" w:rsidR="004077BD" w:rsidRDefault="004077BD">
      <w:pPr>
        <w:snapToGrid w:val="0"/>
        <w:spacing w:line="300" w:lineRule="auto"/>
        <w:rPr>
          <w:rFonts w:ascii="宋体" w:hAnsi="宋体"/>
          <w:bCs/>
        </w:rPr>
      </w:pPr>
    </w:p>
    <w:p w14:paraId="60EDA207" w14:textId="77777777" w:rsidR="004077BD" w:rsidRDefault="00043926">
      <w:pPr>
        <w:snapToGrid w:val="0"/>
        <w:spacing w:line="300" w:lineRule="auto"/>
        <w:rPr>
          <w:rFonts w:ascii="宋体" w:hAnsi="宋体"/>
          <w:bCs/>
        </w:rPr>
      </w:pPr>
      <w:r>
        <w:rPr>
          <w:rFonts w:ascii="宋体" w:hAnsi="宋体" w:hint="eastAsia"/>
          <w:bCs/>
        </w:rPr>
        <w:t>4、有关开户银行的名称和地址：</w:t>
      </w:r>
    </w:p>
    <w:p w14:paraId="176DC5A1" w14:textId="77777777" w:rsidR="004077BD" w:rsidRDefault="00043926">
      <w:pPr>
        <w:snapToGrid w:val="0"/>
        <w:spacing w:line="300" w:lineRule="auto"/>
        <w:rPr>
          <w:rFonts w:ascii="宋体" w:hAnsi="宋体"/>
          <w:b/>
          <w:u w:val="single"/>
        </w:rPr>
      </w:pPr>
      <w:r>
        <w:rPr>
          <w:rFonts w:ascii="宋体" w:hAnsi="宋体" w:hint="eastAsia"/>
          <w:bCs/>
        </w:rPr>
        <w:t>5、其他情况：</w:t>
      </w:r>
    </w:p>
    <w:p w14:paraId="69437838" w14:textId="77777777" w:rsidR="004077BD" w:rsidRDefault="00043926" w:rsidP="00A04EC8">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14:paraId="5C67E82A" w14:textId="77777777" w:rsidR="004077BD" w:rsidRDefault="004077BD">
      <w:pPr>
        <w:snapToGrid w:val="0"/>
        <w:spacing w:line="300" w:lineRule="auto"/>
        <w:ind w:left="560"/>
        <w:rPr>
          <w:rFonts w:ascii="宋体" w:hAnsi="宋体"/>
          <w:bCs/>
        </w:rPr>
      </w:pPr>
    </w:p>
    <w:p w14:paraId="19427BB6" w14:textId="77777777" w:rsidR="004077BD" w:rsidRDefault="00043926">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p>
    <w:p w14:paraId="2690B08A" w14:textId="77777777" w:rsidR="004077BD" w:rsidRDefault="00043926">
      <w:pPr>
        <w:snapToGrid w:val="0"/>
        <w:spacing w:line="300" w:lineRule="auto"/>
        <w:ind w:left="560"/>
        <w:rPr>
          <w:rFonts w:ascii="宋体" w:hAnsi="宋体"/>
          <w:bCs/>
          <w:u w:val="single"/>
        </w:rPr>
      </w:pPr>
      <w:r>
        <w:rPr>
          <w:rFonts w:ascii="宋体" w:hAnsi="宋体" w:hint="eastAsia"/>
          <w:bCs/>
        </w:rPr>
        <w:t>授权代表或法定代表人签字：</w:t>
      </w:r>
    </w:p>
    <w:p w14:paraId="17D1532F" w14:textId="77777777" w:rsidR="004077BD" w:rsidRDefault="00043926">
      <w:pPr>
        <w:snapToGrid w:val="0"/>
        <w:spacing w:line="300" w:lineRule="auto"/>
        <w:ind w:left="560"/>
        <w:rPr>
          <w:rFonts w:ascii="宋体" w:hAnsi="宋体"/>
          <w:bCs/>
          <w:u w:val="single"/>
        </w:rPr>
      </w:pPr>
      <w:r>
        <w:rPr>
          <w:rFonts w:ascii="宋体" w:hAnsi="宋体" w:hint="eastAsia"/>
          <w:bCs/>
        </w:rPr>
        <w:t>授权代表的职务：</w:t>
      </w:r>
    </w:p>
    <w:p w14:paraId="5470FCA0" w14:textId="77777777" w:rsidR="004077BD" w:rsidRDefault="00043926">
      <w:pPr>
        <w:snapToGrid w:val="0"/>
        <w:spacing w:line="300" w:lineRule="auto"/>
        <w:ind w:left="560"/>
        <w:rPr>
          <w:rFonts w:ascii="宋体" w:hAnsi="宋体"/>
          <w:bCs/>
          <w:u w:val="single"/>
        </w:rPr>
      </w:pPr>
      <w:r>
        <w:rPr>
          <w:rFonts w:ascii="宋体" w:hAnsi="宋体" w:hint="eastAsia"/>
          <w:bCs/>
        </w:rPr>
        <w:t>电话：</w:t>
      </w:r>
    </w:p>
    <w:p w14:paraId="0D987C11" w14:textId="77777777" w:rsidR="004077BD" w:rsidRDefault="00043926">
      <w:pPr>
        <w:snapToGrid w:val="0"/>
        <w:spacing w:line="300" w:lineRule="auto"/>
        <w:ind w:left="560"/>
        <w:rPr>
          <w:rFonts w:ascii="宋体" w:hAnsi="宋体"/>
          <w:bCs/>
          <w:u w:val="single"/>
        </w:rPr>
      </w:pPr>
      <w:r>
        <w:rPr>
          <w:rFonts w:ascii="宋体" w:hAnsi="宋体" w:hint="eastAsia"/>
          <w:bCs/>
        </w:rPr>
        <w:t>传真：</w:t>
      </w:r>
    </w:p>
    <w:p w14:paraId="2DDC47E8" w14:textId="77777777" w:rsidR="004077BD" w:rsidRDefault="00043926">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p>
    <w:p w14:paraId="76BF5DCE" w14:textId="77777777" w:rsidR="004077BD" w:rsidRDefault="004077BD">
      <w:pPr>
        <w:spacing w:line="360" w:lineRule="auto"/>
        <w:jc w:val="center"/>
        <w:rPr>
          <w:b/>
          <w:sz w:val="28"/>
        </w:rPr>
      </w:pPr>
    </w:p>
    <w:p w14:paraId="267E8F77" w14:textId="77777777" w:rsidR="004077BD" w:rsidRDefault="004077BD">
      <w:pPr>
        <w:spacing w:line="360" w:lineRule="auto"/>
        <w:jc w:val="center"/>
        <w:rPr>
          <w:b/>
          <w:sz w:val="28"/>
        </w:rPr>
      </w:pPr>
    </w:p>
    <w:p w14:paraId="605283CC" w14:textId="77777777" w:rsidR="004077BD" w:rsidRDefault="004077BD">
      <w:pPr>
        <w:spacing w:line="360" w:lineRule="auto"/>
        <w:jc w:val="center"/>
        <w:rPr>
          <w:b/>
          <w:sz w:val="28"/>
        </w:rPr>
      </w:pPr>
    </w:p>
    <w:p w14:paraId="58971275" w14:textId="77777777" w:rsidR="004077BD" w:rsidRDefault="004077BD">
      <w:pPr>
        <w:spacing w:line="360" w:lineRule="auto"/>
        <w:jc w:val="center"/>
        <w:rPr>
          <w:b/>
          <w:sz w:val="28"/>
        </w:rPr>
      </w:pPr>
    </w:p>
    <w:p w14:paraId="36ABFB2E" w14:textId="77777777" w:rsidR="004077BD" w:rsidRDefault="004077BD">
      <w:pPr>
        <w:spacing w:line="360" w:lineRule="auto"/>
        <w:jc w:val="center"/>
        <w:rPr>
          <w:b/>
          <w:sz w:val="28"/>
        </w:rPr>
      </w:pPr>
    </w:p>
    <w:p w14:paraId="7ECFE408" w14:textId="77777777" w:rsidR="004077BD" w:rsidRDefault="004077BD">
      <w:pPr>
        <w:spacing w:line="360" w:lineRule="auto"/>
        <w:jc w:val="center"/>
        <w:rPr>
          <w:b/>
          <w:sz w:val="28"/>
        </w:rPr>
      </w:pPr>
    </w:p>
    <w:p w14:paraId="086BFC53" w14:textId="77777777" w:rsidR="004077BD" w:rsidRDefault="00043926">
      <w:pPr>
        <w:widowControl/>
        <w:jc w:val="left"/>
        <w:rPr>
          <w:b/>
          <w:szCs w:val="21"/>
        </w:rPr>
      </w:pPr>
      <w:r>
        <w:rPr>
          <w:b/>
          <w:szCs w:val="21"/>
        </w:rPr>
        <w:br w:type="page"/>
      </w:r>
    </w:p>
    <w:p w14:paraId="31BBA18B" w14:textId="77777777" w:rsidR="004077BD" w:rsidRDefault="004077BD">
      <w:pPr>
        <w:spacing w:line="360" w:lineRule="auto"/>
        <w:jc w:val="center"/>
        <w:rPr>
          <w:b/>
          <w:szCs w:val="21"/>
        </w:rPr>
      </w:pPr>
    </w:p>
    <w:p w14:paraId="06311D7A" w14:textId="77777777"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格式10  偏离表</w:t>
      </w:r>
    </w:p>
    <w:bookmarkEnd w:id="80"/>
    <w:p w14:paraId="25448BD7" w14:textId="77777777" w:rsidR="004077BD" w:rsidRDefault="004077BD">
      <w:pPr>
        <w:spacing w:line="360" w:lineRule="auto"/>
        <w:jc w:val="center"/>
      </w:pPr>
    </w:p>
    <w:p w14:paraId="51B58BA0" w14:textId="77777777" w:rsidR="004077BD" w:rsidRDefault="00043926">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2482"/>
        <w:gridCol w:w="1701"/>
        <w:gridCol w:w="1275"/>
        <w:gridCol w:w="2304"/>
      </w:tblGrid>
      <w:tr w:rsidR="004077BD" w14:paraId="7F36C9B7" w14:textId="77777777">
        <w:trPr>
          <w:trHeight w:val="470"/>
          <w:jc w:val="center"/>
        </w:trPr>
        <w:tc>
          <w:tcPr>
            <w:tcW w:w="851" w:type="dxa"/>
            <w:vAlign w:val="center"/>
          </w:tcPr>
          <w:p w14:paraId="3CBA4EC5" w14:textId="77777777" w:rsidR="004077BD" w:rsidRDefault="00043926">
            <w:pPr>
              <w:spacing w:line="360" w:lineRule="auto"/>
              <w:jc w:val="center"/>
              <w:rPr>
                <w:rFonts w:ascii="宋体" w:hAnsi="宋体"/>
                <w:szCs w:val="21"/>
              </w:rPr>
            </w:pPr>
            <w:r>
              <w:rPr>
                <w:rFonts w:ascii="宋体" w:hAnsi="宋体" w:hint="eastAsia"/>
                <w:szCs w:val="21"/>
              </w:rPr>
              <w:t>序号</w:t>
            </w:r>
          </w:p>
        </w:tc>
        <w:tc>
          <w:tcPr>
            <w:tcW w:w="1418" w:type="dxa"/>
            <w:vAlign w:val="center"/>
          </w:tcPr>
          <w:p w14:paraId="526CA6A5" w14:textId="77777777" w:rsidR="004077BD" w:rsidRDefault="00043926">
            <w:pPr>
              <w:spacing w:line="360" w:lineRule="auto"/>
              <w:jc w:val="center"/>
              <w:rPr>
                <w:rFonts w:ascii="宋体" w:hAnsi="宋体"/>
                <w:szCs w:val="21"/>
              </w:rPr>
            </w:pPr>
            <w:r>
              <w:rPr>
                <w:rFonts w:ascii="宋体" w:hAnsi="宋体" w:hint="eastAsia"/>
                <w:szCs w:val="21"/>
              </w:rPr>
              <w:t>货物名称</w:t>
            </w:r>
          </w:p>
        </w:tc>
        <w:tc>
          <w:tcPr>
            <w:tcW w:w="2482" w:type="dxa"/>
            <w:vAlign w:val="center"/>
          </w:tcPr>
          <w:p w14:paraId="2D41E1EF" w14:textId="77777777" w:rsidR="004077BD" w:rsidRDefault="00043926">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14:paraId="53854712" w14:textId="77777777" w:rsidR="004077BD" w:rsidRDefault="00043926">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14:paraId="3B044EB0" w14:textId="77777777" w:rsidR="004077BD" w:rsidRDefault="00043926">
            <w:pPr>
              <w:spacing w:line="360" w:lineRule="auto"/>
              <w:jc w:val="center"/>
              <w:rPr>
                <w:rFonts w:ascii="宋体" w:hAnsi="宋体"/>
                <w:szCs w:val="21"/>
              </w:rPr>
            </w:pPr>
            <w:r>
              <w:rPr>
                <w:rFonts w:ascii="宋体" w:hAnsi="宋体" w:hint="eastAsia"/>
                <w:szCs w:val="21"/>
              </w:rPr>
              <w:t>偏离情况</w:t>
            </w:r>
          </w:p>
        </w:tc>
        <w:tc>
          <w:tcPr>
            <w:tcW w:w="2304" w:type="dxa"/>
            <w:vAlign w:val="center"/>
          </w:tcPr>
          <w:p w14:paraId="2F4B84EA" w14:textId="77777777" w:rsidR="004077BD" w:rsidRDefault="00043926" w:rsidP="00604156">
            <w:pPr>
              <w:spacing w:line="360" w:lineRule="auto"/>
              <w:jc w:val="center"/>
              <w:rPr>
                <w:rFonts w:ascii="宋体" w:hAnsi="宋体"/>
                <w:szCs w:val="21"/>
              </w:rPr>
            </w:pPr>
            <w:r>
              <w:rPr>
                <w:rFonts w:ascii="宋体" w:hAnsi="宋体" w:hint="eastAsia"/>
                <w:szCs w:val="21"/>
              </w:rPr>
              <w:t>说明</w:t>
            </w:r>
          </w:p>
        </w:tc>
      </w:tr>
      <w:tr w:rsidR="004077BD" w14:paraId="3D11C743" w14:textId="77777777">
        <w:trPr>
          <w:trHeight w:val="470"/>
          <w:jc w:val="center"/>
        </w:trPr>
        <w:tc>
          <w:tcPr>
            <w:tcW w:w="851" w:type="dxa"/>
            <w:vAlign w:val="center"/>
          </w:tcPr>
          <w:p w14:paraId="73E560F9" w14:textId="77777777" w:rsidR="004077BD" w:rsidRDefault="004077BD">
            <w:pPr>
              <w:spacing w:line="360" w:lineRule="auto"/>
              <w:jc w:val="center"/>
              <w:rPr>
                <w:rFonts w:ascii="宋体" w:hAnsi="宋体"/>
                <w:szCs w:val="21"/>
              </w:rPr>
            </w:pPr>
          </w:p>
        </w:tc>
        <w:tc>
          <w:tcPr>
            <w:tcW w:w="1418" w:type="dxa"/>
            <w:vAlign w:val="center"/>
          </w:tcPr>
          <w:p w14:paraId="41C61516" w14:textId="77777777" w:rsidR="004077BD" w:rsidRDefault="004077BD">
            <w:pPr>
              <w:spacing w:line="360" w:lineRule="auto"/>
              <w:jc w:val="center"/>
              <w:rPr>
                <w:rFonts w:ascii="宋体" w:hAnsi="宋体"/>
                <w:szCs w:val="21"/>
              </w:rPr>
            </w:pPr>
          </w:p>
        </w:tc>
        <w:tc>
          <w:tcPr>
            <w:tcW w:w="2482" w:type="dxa"/>
            <w:vAlign w:val="center"/>
          </w:tcPr>
          <w:p w14:paraId="6723C4BB" w14:textId="77777777" w:rsidR="004077BD" w:rsidRDefault="004077BD">
            <w:pPr>
              <w:spacing w:line="360" w:lineRule="auto"/>
              <w:jc w:val="center"/>
              <w:rPr>
                <w:rFonts w:ascii="宋体" w:hAnsi="宋体"/>
                <w:szCs w:val="21"/>
              </w:rPr>
            </w:pPr>
          </w:p>
        </w:tc>
        <w:tc>
          <w:tcPr>
            <w:tcW w:w="1701" w:type="dxa"/>
            <w:vAlign w:val="center"/>
          </w:tcPr>
          <w:p w14:paraId="623F2EAC" w14:textId="77777777" w:rsidR="004077BD" w:rsidRDefault="004077BD">
            <w:pPr>
              <w:spacing w:line="360" w:lineRule="auto"/>
              <w:jc w:val="center"/>
              <w:rPr>
                <w:rFonts w:ascii="宋体" w:hAnsi="宋体"/>
                <w:szCs w:val="21"/>
              </w:rPr>
            </w:pPr>
          </w:p>
        </w:tc>
        <w:tc>
          <w:tcPr>
            <w:tcW w:w="1275" w:type="dxa"/>
            <w:vAlign w:val="center"/>
          </w:tcPr>
          <w:p w14:paraId="2CEE562D" w14:textId="77777777" w:rsidR="004077BD" w:rsidRDefault="004077BD">
            <w:pPr>
              <w:spacing w:line="360" w:lineRule="auto"/>
              <w:jc w:val="center"/>
              <w:rPr>
                <w:rFonts w:ascii="宋体" w:hAnsi="宋体"/>
                <w:szCs w:val="21"/>
              </w:rPr>
            </w:pPr>
          </w:p>
        </w:tc>
        <w:tc>
          <w:tcPr>
            <w:tcW w:w="2304" w:type="dxa"/>
            <w:vAlign w:val="center"/>
          </w:tcPr>
          <w:p w14:paraId="4E6CC015" w14:textId="77777777" w:rsidR="004077BD" w:rsidRDefault="004077BD">
            <w:pPr>
              <w:spacing w:line="360" w:lineRule="auto"/>
              <w:jc w:val="center"/>
              <w:rPr>
                <w:rFonts w:ascii="宋体" w:hAnsi="宋体"/>
                <w:szCs w:val="21"/>
              </w:rPr>
            </w:pPr>
          </w:p>
        </w:tc>
      </w:tr>
      <w:tr w:rsidR="004077BD" w14:paraId="4F7A019F" w14:textId="77777777">
        <w:trPr>
          <w:trHeight w:val="470"/>
          <w:jc w:val="center"/>
        </w:trPr>
        <w:tc>
          <w:tcPr>
            <w:tcW w:w="851" w:type="dxa"/>
            <w:vAlign w:val="center"/>
          </w:tcPr>
          <w:p w14:paraId="6E1622D0" w14:textId="77777777" w:rsidR="004077BD" w:rsidRDefault="004077BD">
            <w:pPr>
              <w:spacing w:line="360" w:lineRule="auto"/>
              <w:jc w:val="center"/>
              <w:rPr>
                <w:rFonts w:ascii="宋体" w:hAnsi="宋体"/>
                <w:szCs w:val="21"/>
              </w:rPr>
            </w:pPr>
          </w:p>
        </w:tc>
        <w:tc>
          <w:tcPr>
            <w:tcW w:w="1418" w:type="dxa"/>
            <w:vAlign w:val="center"/>
          </w:tcPr>
          <w:p w14:paraId="62427EB8" w14:textId="77777777" w:rsidR="004077BD" w:rsidRDefault="004077BD">
            <w:pPr>
              <w:spacing w:line="360" w:lineRule="auto"/>
              <w:jc w:val="center"/>
              <w:rPr>
                <w:rFonts w:ascii="宋体" w:hAnsi="宋体"/>
                <w:szCs w:val="21"/>
              </w:rPr>
            </w:pPr>
          </w:p>
        </w:tc>
        <w:tc>
          <w:tcPr>
            <w:tcW w:w="2482" w:type="dxa"/>
            <w:vAlign w:val="center"/>
          </w:tcPr>
          <w:p w14:paraId="2C044E1C" w14:textId="77777777" w:rsidR="004077BD" w:rsidRDefault="004077BD">
            <w:pPr>
              <w:spacing w:line="360" w:lineRule="auto"/>
              <w:jc w:val="center"/>
              <w:rPr>
                <w:rFonts w:ascii="宋体" w:hAnsi="宋体"/>
                <w:szCs w:val="21"/>
              </w:rPr>
            </w:pPr>
          </w:p>
        </w:tc>
        <w:tc>
          <w:tcPr>
            <w:tcW w:w="1701" w:type="dxa"/>
            <w:vAlign w:val="center"/>
          </w:tcPr>
          <w:p w14:paraId="3C3545EA" w14:textId="77777777" w:rsidR="004077BD" w:rsidRDefault="004077BD">
            <w:pPr>
              <w:spacing w:line="360" w:lineRule="auto"/>
              <w:jc w:val="center"/>
              <w:rPr>
                <w:rFonts w:ascii="宋体" w:hAnsi="宋体"/>
                <w:szCs w:val="21"/>
              </w:rPr>
            </w:pPr>
          </w:p>
        </w:tc>
        <w:tc>
          <w:tcPr>
            <w:tcW w:w="1275" w:type="dxa"/>
            <w:vAlign w:val="center"/>
          </w:tcPr>
          <w:p w14:paraId="62C7EF42" w14:textId="77777777" w:rsidR="004077BD" w:rsidRDefault="004077BD">
            <w:pPr>
              <w:spacing w:line="360" w:lineRule="auto"/>
              <w:jc w:val="center"/>
              <w:rPr>
                <w:rFonts w:ascii="宋体" w:hAnsi="宋体"/>
                <w:szCs w:val="21"/>
              </w:rPr>
            </w:pPr>
          </w:p>
        </w:tc>
        <w:tc>
          <w:tcPr>
            <w:tcW w:w="2304" w:type="dxa"/>
            <w:vAlign w:val="center"/>
          </w:tcPr>
          <w:p w14:paraId="2B329B3B" w14:textId="77777777" w:rsidR="004077BD" w:rsidRDefault="004077BD">
            <w:pPr>
              <w:spacing w:line="360" w:lineRule="auto"/>
              <w:jc w:val="center"/>
              <w:rPr>
                <w:rFonts w:ascii="宋体" w:hAnsi="宋体"/>
                <w:szCs w:val="21"/>
              </w:rPr>
            </w:pPr>
          </w:p>
        </w:tc>
      </w:tr>
    </w:tbl>
    <w:p w14:paraId="169D0CC7" w14:textId="77777777" w:rsidR="004077BD" w:rsidRDefault="00043926">
      <w:pPr>
        <w:spacing w:line="400" w:lineRule="exact"/>
        <w:rPr>
          <w:rFonts w:ascii="宋体" w:hAnsi="宋体" w:cs="Arial"/>
          <w:b/>
          <w:bCs/>
          <w:szCs w:val="21"/>
        </w:rPr>
      </w:pPr>
      <w:r>
        <w:rPr>
          <w:rFonts w:ascii="宋体" w:hAnsi="宋体" w:cs="Arial" w:hint="eastAsia"/>
          <w:bCs/>
          <w:szCs w:val="21"/>
        </w:rPr>
        <w:t>备注：1、</w:t>
      </w:r>
      <w:r w:rsidR="007E3601">
        <w:rPr>
          <w:rFonts w:ascii="宋体" w:hAnsi="宋体" w:cs="Arial" w:hint="eastAsia"/>
          <w:bCs/>
          <w:szCs w:val="21"/>
        </w:rPr>
        <w:t>“</w:t>
      </w:r>
      <w:r w:rsidR="007E3601">
        <w:rPr>
          <w:rFonts w:ascii="宋体" w:hAnsi="宋体" w:hint="eastAsia"/>
          <w:szCs w:val="21"/>
        </w:rPr>
        <w:t>招标技术要求</w:t>
      </w:r>
      <w:r w:rsidR="007E3601">
        <w:rPr>
          <w:rFonts w:ascii="宋体" w:hAnsi="宋体" w:cs="Arial" w:hint="eastAsia"/>
          <w:bCs/>
          <w:szCs w:val="21"/>
        </w:rPr>
        <w:t>”一栏逐一列出招标文件第二章《项目需求》中“</w:t>
      </w:r>
      <w:r w:rsidR="007E3601">
        <w:rPr>
          <w:rFonts w:ascii="宋体" w:hAnsi="宋体" w:cs="Arial" w:hint="eastAsia"/>
          <w:b/>
          <w:bCs/>
          <w:szCs w:val="21"/>
        </w:rPr>
        <w:t>二、</w:t>
      </w:r>
      <w:r w:rsidR="007E3601">
        <w:rPr>
          <w:rFonts w:ascii="宋体" w:hAnsi="宋体" w:hint="eastAsia"/>
          <w:b/>
          <w:bCs/>
          <w:snapToGrid w:val="0"/>
          <w:szCs w:val="21"/>
        </w:rPr>
        <w:t>技术要求</w:t>
      </w:r>
      <w:r w:rsidR="007E3601">
        <w:rPr>
          <w:rFonts w:ascii="宋体" w:hAnsi="宋体" w:cs="Arial" w:hint="eastAsia"/>
          <w:bCs/>
          <w:szCs w:val="21"/>
        </w:rPr>
        <w:t>”的内容；“</w:t>
      </w:r>
      <w:r w:rsidR="007E3601">
        <w:rPr>
          <w:rFonts w:ascii="宋体" w:hAnsi="宋体" w:hint="eastAsia"/>
          <w:szCs w:val="21"/>
        </w:rPr>
        <w:t>投标技术响应</w:t>
      </w:r>
      <w:r w:rsidR="007E3601">
        <w:rPr>
          <w:rFonts w:ascii="宋体" w:hAnsi="宋体" w:cs="Arial" w:hint="eastAsia"/>
          <w:bCs/>
          <w:szCs w:val="21"/>
        </w:rPr>
        <w:t>”一栏</w:t>
      </w:r>
      <w:r w:rsidR="00604156">
        <w:rPr>
          <w:rFonts w:ascii="宋体" w:hAnsi="宋体" w:cs="Arial" w:hint="eastAsia"/>
          <w:bCs/>
          <w:szCs w:val="21"/>
        </w:rPr>
        <w:t>应</w:t>
      </w:r>
      <w:r w:rsidR="007E3601">
        <w:rPr>
          <w:rFonts w:ascii="宋体" w:hAnsi="宋体" w:cs="Arial" w:hint="eastAsia"/>
          <w:bCs/>
          <w:szCs w:val="21"/>
        </w:rPr>
        <w:t>详细填写投标产品的具体参数响应情况</w:t>
      </w:r>
      <w:r>
        <w:rPr>
          <w:rFonts w:ascii="宋体" w:hAnsi="宋体" w:cs="Arial" w:hint="eastAsia"/>
          <w:bCs/>
          <w:szCs w:val="21"/>
        </w:rPr>
        <w:t>。</w:t>
      </w:r>
    </w:p>
    <w:p w14:paraId="21FFE3DE" w14:textId="77777777" w:rsidR="007E3601" w:rsidRDefault="00043926" w:rsidP="007E3601">
      <w:pPr>
        <w:spacing w:line="400" w:lineRule="exact"/>
        <w:ind w:firstLineChars="202" w:firstLine="424"/>
        <w:rPr>
          <w:rFonts w:ascii="宋体" w:hAnsi="宋体" w:cs="Arial"/>
          <w:bCs/>
          <w:szCs w:val="21"/>
        </w:rPr>
      </w:pPr>
      <w:r>
        <w:rPr>
          <w:rFonts w:ascii="宋体" w:hAnsi="宋体" w:cs="Arial" w:hint="eastAsia"/>
          <w:bCs/>
          <w:szCs w:val="21"/>
        </w:rPr>
        <w:t>2、</w:t>
      </w:r>
      <w:r w:rsidR="007E3601">
        <w:rPr>
          <w:rFonts w:ascii="宋体" w:hAnsi="宋体" w:cs="Arial" w:hint="eastAsia"/>
          <w:bCs/>
          <w:szCs w:val="21"/>
        </w:rPr>
        <w:t>“偏离情况”栏中应如实填写“正偏离”、“负偏离”或“无偏离”。</w:t>
      </w:r>
    </w:p>
    <w:p w14:paraId="70D5909D" w14:textId="77777777" w:rsidR="00604156" w:rsidRDefault="007E3601" w:rsidP="007E3601">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sidR="00604156" w:rsidRPr="007A3304">
        <w:rPr>
          <w:rFonts w:asciiTheme="minorEastAsia" w:eastAsiaTheme="minorEastAsia" w:hAnsiTheme="minorEastAsia" w:hint="eastAsia"/>
          <w:b/>
          <w:szCs w:val="21"/>
        </w:rPr>
        <w:t>投标产品的技术参数应按</w:t>
      </w:r>
      <w:r w:rsidR="00604156" w:rsidRPr="00604156">
        <w:rPr>
          <w:rFonts w:ascii="宋体" w:hAnsi="宋体" w:cs="Arial" w:hint="eastAsia"/>
          <w:b/>
          <w:bCs/>
          <w:szCs w:val="21"/>
        </w:rPr>
        <w:t>招标文件第二章《项目需求》中“二、</w:t>
      </w:r>
      <w:r w:rsidR="00604156" w:rsidRPr="00604156">
        <w:rPr>
          <w:rFonts w:ascii="宋体" w:hAnsi="宋体" w:hint="eastAsia"/>
          <w:b/>
          <w:bCs/>
          <w:snapToGrid w:val="0"/>
          <w:szCs w:val="21"/>
        </w:rPr>
        <w:t>技术要求</w:t>
      </w:r>
      <w:r w:rsidR="00604156" w:rsidRPr="00604156">
        <w:rPr>
          <w:rFonts w:ascii="宋体" w:hAnsi="宋体" w:cs="Arial" w:hint="eastAsia"/>
          <w:b/>
          <w:bCs/>
          <w:szCs w:val="21"/>
        </w:rPr>
        <w:t>”</w:t>
      </w:r>
      <w:r w:rsidR="00604156" w:rsidRPr="007A3304">
        <w:rPr>
          <w:rFonts w:asciiTheme="minorEastAsia" w:eastAsiaTheme="minorEastAsia" w:hAnsiTheme="minorEastAsia" w:hint="eastAsia"/>
          <w:b/>
          <w:szCs w:val="21"/>
        </w:rPr>
        <w:t>中的要求提供相应的证明资料，以证明投标人响应的真实性。</w:t>
      </w:r>
      <w:r w:rsidR="00604156" w:rsidRPr="007A3304">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w:t>
      </w:r>
      <w:r w:rsidR="00604156">
        <w:rPr>
          <w:rFonts w:asciiTheme="minorEastAsia" w:eastAsiaTheme="minorEastAsia" w:hAnsiTheme="minorEastAsia" w:hint="eastAsia"/>
          <w:szCs w:val="21"/>
        </w:rPr>
        <w:t>注</w:t>
      </w:r>
      <w:r w:rsidR="00604156" w:rsidRPr="007A3304">
        <w:rPr>
          <w:rFonts w:asciiTheme="minorEastAsia" w:eastAsiaTheme="minorEastAsia" w:hAnsiTheme="minorEastAsia" w:hint="eastAsia"/>
          <w:szCs w:val="21"/>
        </w:rPr>
        <w:t>明该证明资料在投标文件中的具体位置。</w:t>
      </w:r>
      <w:r w:rsidR="00604156" w:rsidRPr="001735B6">
        <w:rPr>
          <w:rFonts w:asciiTheme="minorEastAsia" w:eastAsiaTheme="minorEastAsia" w:hAnsiTheme="minorEastAsia" w:hint="eastAsia"/>
          <w:szCs w:val="21"/>
        </w:rPr>
        <w:t>未要求提供相应证明材料的</w:t>
      </w:r>
      <w:r w:rsidR="00604156" w:rsidRPr="007A3304">
        <w:rPr>
          <w:rFonts w:asciiTheme="minorEastAsia" w:eastAsiaTheme="minorEastAsia" w:hAnsiTheme="minorEastAsia" w:hint="eastAsia"/>
          <w:szCs w:val="21"/>
        </w:rPr>
        <w:t>，投标人可以不提供</w:t>
      </w:r>
      <w:r w:rsidR="00604156">
        <w:rPr>
          <w:rFonts w:asciiTheme="minorEastAsia" w:eastAsiaTheme="minorEastAsia" w:hAnsiTheme="minorEastAsia" w:hint="eastAsia"/>
          <w:szCs w:val="21"/>
        </w:rPr>
        <w:t>。</w:t>
      </w:r>
    </w:p>
    <w:p w14:paraId="4C19D67D" w14:textId="77777777" w:rsidR="00604156" w:rsidRPr="00604156" w:rsidRDefault="00604156" w:rsidP="00604156">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w:t>
      </w:r>
      <w:r w:rsidRPr="00604156">
        <w:rPr>
          <w:rFonts w:asciiTheme="minorEastAsia" w:eastAsiaTheme="minorEastAsia" w:hAnsiTheme="minorEastAsia" w:hint="eastAsia"/>
          <w:szCs w:val="21"/>
        </w:rPr>
        <w:t>证明资料（均为</w:t>
      </w:r>
      <w:r>
        <w:rPr>
          <w:rFonts w:asciiTheme="minorEastAsia" w:eastAsiaTheme="minorEastAsia" w:hAnsiTheme="minorEastAsia" w:hint="eastAsia"/>
          <w:szCs w:val="21"/>
        </w:rPr>
        <w:t>复印件或</w:t>
      </w:r>
      <w:r w:rsidRPr="00604156">
        <w:rPr>
          <w:rFonts w:asciiTheme="minorEastAsia" w:eastAsiaTheme="minorEastAsia" w:hAnsiTheme="minorEastAsia" w:hint="eastAsia"/>
          <w:szCs w:val="21"/>
        </w:rPr>
        <w:t>扫描件）的提供要求：</w:t>
      </w:r>
    </w:p>
    <w:p w14:paraId="16465234" w14:textId="77777777" w:rsidR="00604156" w:rsidRPr="00604156" w:rsidRDefault="00604156" w:rsidP="00604156">
      <w:pPr>
        <w:spacing w:line="400" w:lineRule="exact"/>
        <w:ind w:firstLineChars="202" w:firstLine="424"/>
        <w:rPr>
          <w:rFonts w:asciiTheme="minorEastAsia" w:eastAsiaTheme="minorEastAsia" w:hAnsiTheme="minorEastAsia"/>
          <w:szCs w:val="21"/>
        </w:rPr>
      </w:pPr>
      <w:r w:rsidRPr="00604156">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14:paraId="22CC51BC" w14:textId="77777777" w:rsidR="007E3601" w:rsidRDefault="00604156" w:rsidP="00604156">
      <w:pPr>
        <w:spacing w:line="400" w:lineRule="exact"/>
        <w:ind w:firstLineChars="202" w:firstLine="424"/>
        <w:rPr>
          <w:rFonts w:ascii="宋体" w:hAnsi="宋体" w:cs="Arial"/>
          <w:b/>
          <w:bCs/>
          <w:szCs w:val="21"/>
        </w:rPr>
      </w:pPr>
      <w:r w:rsidRPr="00604156">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14:paraId="13685FA8" w14:textId="77777777" w:rsidR="004077BD" w:rsidRDefault="004077BD">
      <w:pPr>
        <w:adjustRightInd w:val="0"/>
        <w:snapToGrid w:val="0"/>
        <w:spacing w:line="360" w:lineRule="auto"/>
        <w:rPr>
          <w:bCs/>
          <w:snapToGrid w:val="0"/>
        </w:rPr>
      </w:pPr>
    </w:p>
    <w:p w14:paraId="262A7903" w14:textId="77777777" w:rsidR="004077BD" w:rsidRDefault="00043926">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077"/>
        <w:gridCol w:w="2735"/>
        <w:gridCol w:w="1801"/>
        <w:gridCol w:w="1515"/>
      </w:tblGrid>
      <w:tr w:rsidR="004077BD" w14:paraId="1F56F16B" w14:textId="77777777">
        <w:trPr>
          <w:trHeight w:val="397"/>
          <w:jc w:val="center"/>
        </w:trPr>
        <w:tc>
          <w:tcPr>
            <w:tcW w:w="708" w:type="dxa"/>
            <w:vAlign w:val="center"/>
          </w:tcPr>
          <w:p w14:paraId="46713EC8" w14:textId="77777777" w:rsidR="004077BD" w:rsidRDefault="00043926">
            <w:pPr>
              <w:spacing w:line="360" w:lineRule="auto"/>
              <w:jc w:val="center"/>
              <w:rPr>
                <w:rFonts w:ascii="宋体" w:hAnsi="宋体"/>
                <w:szCs w:val="21"/>
              </w:rPr>
            </w:pPr>
            <w:r>
              <w:rPr>
                <w:rFonts w:ascii="宋体" w:hAnsi="宋体" w:hint="eastAsia"/>
                <w:szCs w:val="21"/>
              </w:rPr>
              <w:t>序号</w:t>
            </w:r>
          </w:p>
        </w:tc>
        <w:tc>
          <w:tcPr>
            <w:tcW w:w="3077" w:type="dxa"/>
            <w:vAlign w:val="center"/>
          </w:tcPr>
          <w:p w14:paraId="01825E92" w14:textId="77777777" w:rsidR="004077BD" w:rsidRDefault="00043926">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14:paraId="0172A756" w14:textId="77777777" w:rsidR="004077BD" w:rsidRDefault="00043926">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14:paraId="268A4CBC" w14:textId="77777777" w:rsidR="004077BD" w:rsidRDefault="00043926">
            <w:pPr>
              <w:spacing w:line="360" w:lineRule="auto"/>
              <w:jc w:val="center"/>
              <w:rPr>
                <w:rFonts w:ascii="宋体" w:hAnsi="宋体"/>
                <w:szCs w:val="21"/>
              </w:rPr>
            </w:pPr>
            <w:r>
              <w:rPr>
                <w:rFonts w:ascii="宋体" w:hAnsi="宋体" w:hint="eastAsia"/>
                <w:szCs w:val="21"/>
              </w:rPr>
              <w:t>偏离情况</w:t>
            </w:r>
          </w:p>
        </w:tc>
        <w:tc>
          <w:tcPr>
            <w:tcW w:w="1515" w:type="dxa"/>
            <w:vAlign w:val="center"/>
          </w:tcPr>
          <w:p w14:paraId="22AE9A02" w14:textId="77777777" w:rsidR="004077BD" w:rsidRDefault="00043926">
            <w:pPr>
              <w:spacing w:line="360" w:lineRule="auto"/>
              <w:jc w:val="center"/>
              <w:rPr>
                <w:rFonts w:ascii="宋体" w:hAnsi="宋体"/>
                <w:szCs w:val="21"/>
              </w:rPr>
            </w:pPr>
            <w:r>
              <w:rPr>
                <w:rFonts w:ascii="宋体" w:hAnsi="宋体" w:hint="eastAsia"/>
                <w:szCs w:val="21"/>
              </w:rPr>
              <w:t>说明</w:t>
            </w:r>
          </w:p>
        </w:tc>
      </w:tr>
      <w:tr w:rsidR="004077BD" w14:paraId="5A6B35CD" w14:textId="77777777">
        <w:trPr>
          <w:trHeight w:val="523"/>
          <w:jc w:val="center"/>
        </w:trPr>
        <w:tc>
          <w:tcPr>
            <w:tcW w:w="708" w:type="dxa"/>
            <w:vAlign w:val="center"/>
          </w:tcPr>
          <w:p w14:paraId="657857EB" w14:textId="77777777" w:rsidR="004077BD" w:rsidRDefault="004077BD">
            <w:pPr>
              <w:spacing w:line="360" w:lineRule="auto"/>
              <w:jc w:val="center"/>
              <w:rPr>
                <w:rFonts w:ascii="宋体" w:hAnsi="宋体" w:cs="宋体"/>
                <w:bCs/>
                <w:szCs w:val="21"/>
              </w:rPr>
            </w:pPr>
          </w:p>
        </w:tc>
        <w:tc>
          <w:tcPr>
            <w:tcW w:w="3077" w:type="dxa"/>
          </w:tcPr>
          <w:p w14:paraId="54D1C3D9" w14:textId="77777777" w:rsidR="004077BD" w:rsidRDefault="004077BD">
            <w:pPr>
              <w:spacing w:line="360" w:lineRule="auto"/>
              <w:rPr>
                <w:rFonts w:ascii="宋体" w:hAnsi="宋体"/>
                <w:bCs/>
                <w:szCs w:val="21"/>
              </w:rPr>
            </w:pPr>
          </w:p>
        </w:tc>
        <w:tc>
          <w:tcPr>
            <w:tcW w:w="2735" w:type="dxa"/>
          </w:tcPr>
          <w:p w14:paraId="0E534C87" w14:textId="77777777" w:rsidR="004077BD" w:rsidRDefault="004077BD">
            <w:pPr>
              <w:spacing w:line="360" w:lineRule="auto"/>
              <w:rPr>
                <w:rFonts w:ascii="宋体" w:hAnsi="宋体" w:cs="宋体"/>
                <w:szCs w:val="21"/>
              </w:rPr>
            </w:pPr>
          </w:p>
        </w:tc>
        <w:tc>
          <w:tcPr>
            <w:tcW w:w="1801" w:type="dxa"/>
          </w:tcPr>
          <w:p w14:paraId="2CAB91B7" w14:textId="77777777" w:rsidR="004077BD" w:rsidRDefault="004077BD">
            <w:pPr>
              <w:spacing w:line="360" w:lineRule="auto"/>
              <w:rPr>
                <w:rFonts w:ascii="宋体" w:hAnsi="宋体" w:cs="宋体"/>
                <w:szCs w:val="21"/>
              </w:rPr>
            </w:pPr>
          </w:p>
        </w:tc>
        <w:tc>
          <w:tcPr>
            <w:tcW w:w="1515" w:type="dxa"/>
          </w:tcPr>
          <w:p w14:paraId="4D01D593" w14:textId="77777777" w:rsidR="004077BD" w:rsidRDefault="004077BD">
            <w:pPr>
              <w:spacing w:line="360" w:lineRule="auto"/>
              <w:rPr>
                <w:rFonts w:ascii="宋体" w:hAnsi="宋体" w:cs="宋体"/>
                <w:szCs w:val="21"/>
              </w:rPr>
            </w:pPr>
          </w:p>
        </w:tc>
      </w:tr>
      <w:tr w:rsidR="004077BD" w14:paraId="28E046A9" w14:textId="77777777">
        <w:trPr>
          <w:trHeight w:val="350"/>
          <w:jc w:val="center"/>
        </w:trPr>
        <w:tc>
          <w:tcPr>
            <w:tcW w:w="708" w:type="dxa"/>
            <w:vAlign w:val="center"/>
          </w:tcPr>
          <w:p w14:paraId="5DFBEBA9" w14:textId="77777777" w:rsidR="004077BD" w:rsidRDefault="004077BD">
            <w:pPr>
              <w:spacing w:line="360" w:lineRule="auto"/>
              <w:jc w:val="center"/>
              <w:rPr>
                <w:rFonts w:ascii="宋体" w:hAnsi="宋体" w:cs="宋体"/>
                <w:bCs/>
                <w:szCs w:val="21"/>
              </w:rPr>
            </w:pPr>
          </w:p>
        </w:tc>
        <w:tc>
          <w:tcPr>
            <w:tcW w:w="3077" w:type="dxa"/>
          </w:tcPr>
          <w:p w14:paraId="248CABB5" w14:textId="77777777" w:rsidR="004077BD" w:rsidRDefault="004077BD">
            <w:pPr>
              <w:spacing w:line="360" w:lineRule="auto"/>
              <w:rPr>
                <w:rFonts w:ascii="宋体" w:hAnsi="宋体" w:cs="宋体"/>
                <w:b/>
                <w:szCs w:val="21"/>
              </w:rPr>
            </w:pPr>
          </w:p>
        </w:tc>
        <w:tc>
          <w:tcPr>
            <w:tcW w:w="2735" w:type="dxa"/>
          </w:tcPr>
          <w:p w14:paraId="43A3F527" w14:textId="77777777" w:rsidR="004077BD" w:rsidRDefault="004077BD">
            <w:pPr>
              <w:spacing w:line="360" w:lineRule="auto"/>
              <w:rPr>
                <w:rFonts w:ascii="宋体" w:hAnsi="宋体" w:cs="宋体"/>
                <w:szCs w:val="21"/>
              </w:rPr>
            </w:pPr>
          </w:p>
        </w:tc>
        <w:tc>
          <w:tcPr>
            <w:tcW w:w="1801" w:type="dxa"/>
          </w:tcPr>
          <w:p w14:paraId="0400AE11" w14:textId="77777777" w:rsidR="004077BD" w:rsidRDefault="004077BD">
            <w:pPr>
              <w:spacing w:line="360" w:lineRule="auto"/>
              <w:rPr>
                <w:rFonts w:ascii="宋体" w:hAnsi="宋体" w:cs="宋体"/>
                <w:szCs w:val="21"/>
              </w:rPr>
            </w:pPr>
          </w:p>
        </w:tc>
        <w:tc>
          <w:tcPr>
            <w:tcW w:w="1515" w:type="dxa"/>
          </w:tcPr>
          <w:p w14:paraId="29226DF0" w14:textId="77777777" w:rsidR="004077BD" w:rsidRDefault="004077BD">
            <w:pPr>
              <w:spacing w:line="360" w:lineRule="auto"/>
              <w:rPr>
                <w:rFonts w:ascii="宋体" w:hAnsi="宋体" w:cs="宋体"/>
                <w:szCs w:val="21"/>
              </w:rPr>
            </w:pPr>
          </w:p>
        </w:tc>
      </w:tr>
    </w:tbl>
    <w:p w14:paraId="3F039D42" w14:textId="77777777" w:rsidR="004077BD" w:rsidRDefault="00043926">
      <w:pPr>
        <w:spacing w:line="400" w:lineRule="exact"/>
        <w:rPr>
          <w:rFonts w:ascii="宋体" w:hAnsi="宋体" w:cs="Arial"/>
          <w:bCs/>
          <w:szCs w:val="21"/>
        </w:rPr>
      </w:pPr>
      <w:r>
        <w:rPr>
          <w:rFonts w:ascii="宋体" w:hAnsi="宋体" w:cs="Arial" w:hint="eastAsia"/>
          <w:bCs/>
          <w:szCs w:val="21"/>
        </w:rPr>
        <w:t>备注：1、</w:t>
      </w:r>
      <w:r w:rsidR="00604156">
        <w:rPr>
          <w:rFonts w:ascii="宋体" w:hAnsi="宋体" w:cs="Arial" w:hint="eastAsia"/>
          <w:bCs/>
          <w:szCs w:val="21"/>
        </w:rPr>
        <w:t>“</w:t>
      </w:r>
      <w:r w:rsidR="00604156">
        <w:rPr>
          <w:rFonts w:ascii="宋体" w:hAnsi="宋体" w:hint="eastAsia"/>
          <w:szCs w:val="21"/>
        </w:rPr>
        <w:t>招标商务需求</w:t>
      </w:r>
      <w:r w:rsidR="00604156">
        <w:rPr>
          <w:rFonts w:ascii="宋体" w:hAnsi="宋体" w:cs="Arial" w:hint="eastAsia"/>
          <w:bCs/>
          <w:szCs w:val="21"/>
        </w:rPr>
        <w:t>”一栏逐一列出招标文件第二章《项目需求》中“</w:t>
      </w:r>
      <w:r w:rsidR="00604156">
        <w:rPr>
          <w:rFonts w:ascii="宋体" w:hAnsi="宋体" w:cs="Arial" w:hint="eastAsia"/>
          <w:b/>
          <w:bCs/>
          <w:szCs w:val="21"/>
        </w:rPr>
        <w:t>三、商务要求</w:t>
      </w:r>
      <w:r w:rsidR="00604156">
        <w:rPr>
          <w:rFonts w:ascii="宋体" w:hAnsi="宋体" w:cs="Arial" w:hint="eastAsia"/>
          <w:bCs/>
          <w:szCs w:val="21"/>
        </w:rPr>
        <w:t>”的内容；“</w:t>
      </w:r>
      <w:r w:rsidR="00604156">
        <w:rPr>
          <w:rFonts w:ascii="宋体" w:hAnsi="宋体" w:hint="eastAsia"/>
          <w:szCs w:val="21"/>
        </w:rPr>
        <w:t>投标商务响应</w:t>
      </w:r>
      <w:r w:rsidR="00604156">
        <w:rPr>
          <w:rFonts w:ascii="宋体" w:hAnsi="宋体" w:cs="Arial" w:hint="eastAsia"/>
          <w:bCs/>
          <w:szCs w:val="21"/>
        </w:rPr>
        <w:t>”一栏应详细填写投标商务条款的响应内容</w:t>
      </w:r>
      <w:r>
        <w:rPr>
          <w:rFonts w:ascii="宋体" w:hAnsi="宋体" w:cs="Arial" w:hint="eastAsia"/>
          <w:bCs/>
          <w:szCs w:val="21"/>
        </w:rPr>
        <w:t>。</w:t>
      </w:r>
    </w:p>
    <w:p w14:paraId="08B4BAFB" w14:textId="77777777" w:rsidR="00604156" w:rsidRDefault="00043926" w:rsidP="00604156">
      <w:pPr>
        <w:spacing w:line="400" w:lineRule="exact"/>
        <w:ind w:firstLineChars="200" w:firstLine="420"/>
      </w:pPr>
      <w:r>
        <w:rPr>
          <w:rFonts w:ascii="宋体" w:hAnsi="宋体" w:cs="Arial" w:hint="eastAsia"/>
          <w:bCs/>
          <w:szCs w:val="21"/>
        </w:rPr>
        <w:t>2、</w:t>
      </w:r>
      <w:r w:rsidR="00604156">
        <w:rPr>
          <w:rFonts w:ascii="宋体" w:hAnsi="宋体" w:cs="Arial" w:hint="eastAsia"/>
          <w:bCs/>
          <w:szCs w:val="21"/>
        </w:rPr>
        <w:t>“偏离情况”栏中应如实填写“正偏离”、“负偏离”或“无偏离”</w:t>
      </w:r>
      <w:r>
        <w:rPr>
          <w:rFonts w:hint="eastAsia"/>
        </w:rPr>
        <w:t>。</w:t>
      </w:r>
    </w:p>
    <w:p w14:paraId="1875E609" w14:textId="77777777" w:rsidR="00604156" w:rsidRPr="00604156" w:rsidRDefault="00604156" w:rsidP="00604156">
      <w:pPr>
        <w:spacing w:line="400" w:lineRule="exact"/>
        <w:ind w:firstLineChars="200" w:firstLine="420"/>
      </w:pPr>
      <w:r>
        <w:rPr>
          <w:rFonts w:asciiTheme="minorEastAsia" w:eastAsiaTheme="minorEastAsia" w:hAnsiTheme="minorEastAsia" w:hint="eastAsia"/>
          <w:szCs w:val="21"/>
        </w:rPr>
        <w:t>3、</w:t>
      </w:r>
      <w:r w:rsidRPr="007A3304">
        <w:rPr>
          <w:rFonts w:asciiTheme="minorEastAsia" w:eastAsiaTheme="minorEastAsia" w:hAnsiTheme="minorEastAsia" w:hint="eastAsia"/>
          <w:szCs w:val="21"/>
        </w:rPr>
        <w:t>交货期条款为不可负偏离条款，投标文件响应为“负偏离”的，投标文件将按无效投标处理。</w:t>
      </w:r>
    </w:p>
    <w:p w14:paraId="7E06993E" w14:textId="77777777" w:rsidR="004077BD" w:rsidRDefault="004077BD">
      <w:pPr>
        <w:adjustRightInd w:val="0"/>
        <w:snapToGrid w:val="0"/>
        <w:spacing w:line="300" w:lineRule="auto"/>
        <w:rPr>
          <w:snapToGrid w:val="0"/>
          <w:kern w:val="0"/>
        </w:rPr>
      </w:pPr>
    </w:p>
    <w:p w14:paraId="5E31E5A5" w14:textId="77777777" w:rsidR="004077BD" w:rsidRDefault="00043926">
      <w:pPr>
        <w:adjustRightInd w:val="0"/>
        <w:snapToGrid w:val="0"/>
        <w:spacing w:line="300" w:lineRule="auto"/>
        <w:rPr>
          <w:snapToGrid w:val="0"/>
          <w:kern w:val="0"/>
        </w:rPr>
      </w:pPr>
      <w:r>
        <w:rPr>
          <w:rFonts w:hint="eastAsia"/>
          <w:snapToGrid w:val="0"/>
          <w:kern w:val="0"/>
        </w:rPr>
        <w:t>投标单位：（盖章）</w:t>
      </w:r>
    </w:p>
    <w:p w14:paraId="3B43CA2D" w14:textId="77777777" w:rsidR="004077BD" w:rsidRDefault="004077BD">
      <w:pPr>
        <w:adjustRightInd w:val="0"/>
        <w:snapToGrid w:val="0"/>
        <w:spacing w:line="300" w:lineRule="auto"/>
        <w:rPr>
          <w:snapToGrid w:val="0"/>
          <w:kern w:val="0"/>
        </w:rPr>
      </w:pPr>
    </w:p>
    <w:p w14:paraId="32AFF505" w14:textId="77777777" w:rsidR="004077BD" w:rsidRDefault="004077BD">
      <w:pPr>
        <w:adjustRightInd w:val="0"/>
        <w:snapToGrid w:val="0"/>
        <w:spacing w:line="300" w:lineRule="auto"/>
        <w:rPr>
          <w:snapToGrid w:val="0"/>
          <w:kern w:val="0"/>
        </w:rPr>
      </w:pPr>
    </w:p>
    <w:p w14:paraId="23577E09" w14:textId="77777777" w:rsidR="004077BD" w:rsidRDefault="00043926">
      <w:pPr>
        <w:adjustRightInd w:val="0"/>
        <w:snapToGrid w:val="0"/>
        <w:spacing w:line="300" w:lineRule="auto"/>
        <w:rPr>
          <w:snapToGrid w:val="0"/>
          <w:kern w:val="0"/>
        </w:rPr>
      </w:pPr>
      <w:r>
        <w:rPr>
          <w:rFonts w:hint="eastAsia"/>
          <w:snapToGrid w:val="0"/>
          <w:kern w:val="0"/>
        </w:rPr>
        <w:t>授权代表或法定代表人：（签字）</w:t>
      </w:r>
    </w:p>
    <w:p w14:paraId="6E8AE21A" w14:textId="77777777" w:rsidR="004077BD" w:rsidRDefault="00043926">
      <w:pPr>
        <w:adjustRightInd w:val="0"/>
        <w:snapToGrid w:val="0"/>
        <w:spacing w:line="300" w:lineRule="auto"/>
        <w:ind w:right="420"/>
        <w:jc w:val="center"/>
      </w:pPr>
      <w:r>
        <w:rPr>
          <w:rFonts w:hint="eastAsia"/>
          <w:snapToGrid w:val="0"/>
          <w:kern w:val="0"/>
        </w:rPr>
        <w:t>年月日</w:t>
      </w:r>
      <w:r>
        <w:br w:type="page"/>
      </w:r>
    </w:p>
    <w:p w14:paraId="6111008C" w14:textId="77777777" w:rsidR="004077BD" w:rsidRDefault="004077BD">
      <w:pPr>
        <w:adjustRightInd w:val="0"/>
        <w:snapToGrid w:val="0"/>
        <w:spacing w:line="300" w:lineRule="auto"/>
        <w:ind w:right="420"/>
        <w:jc w:val="center"/>
      </w:pPr>
    </w:p>
    <w:p w14:paraId="644ED37F" w14:textId="77777777"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格式11  招标文件要求的其他资料或投标人认为需要补充的资料</w:t>
      </w:r>
    </w:p>
    <w:p w14:paraId="3F14AAC5" w14:textId="77777777" w:rsidR="004077BD" w:rsidRDefault="004077BD">
      <w:pPr>
        <w:spacing w:line="360" w:lineRule="auto"/>
        <w:jc w:val="center"/>
      </w:pPr>
    </w:p>
    <w:p w14:paraId="16E8162B" w14:textId="77777777" w:rsidR="004077BD" w:rsidRDefault="00043926">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14:paraId="60A737DA" w14:textId="77777777" w:rsidR="004077BD" w:rsidRDefault="004077BD">
      <w:pPr>
        <w:adjustRightInd w:val="0"/>
        <w:snapToGrid w:val="0"/>
        <w:spacing w:line="360" w:lineRule="auto"/>
        <w:ind w:firstLineChars="200" w:firstLine="420"/>
        <w:rPr>
          <w:bCs/>
          <w:snapToGrid w:val="0"/>
          <w:kern w:val="0"/>
        </w:rPr>
      </w:pPr>
    </w:p>
    <w:p w14:paraId="0A1683EF" w14:textId="77777777" w:rsidR="004077BD" w:rsidRDefault="00043926">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w:t>
      </w:r>
      <w:proofErr w:type="gramStart"/>
      <w:r>
        <w:rPr>
          <w:rFonts w:hint="eastAsia"/>
          <w:bCs/>
          <w:snapToGrid w:val="0"/>
          <w:kern w:val="0"/>
        </w:rPr>
        <w:t>分资料</w:t>
      </w:r>
      <w:proofErr w:type="gramEnd"/>
      <w:r>
        <w:rPr>
          <w:rFonts w:hint="eastAsia"/>
          <w:bCs/>
          <w:snapToGrid w:val="0"/>
          <w:kern w:val="0"/>
        </w:rPr>
        <w:t>格式不做统一规定，由投标人自行设计。</w:t>
      </w:r>
    </w:p>
    <w:p w14:paraId="1CD02438" w14:textId="77777777" w:rsidR="004077BD" w:rsidRDefault="004077BD">
      <w:pPr>
        <w:pStyle w:val="1"/>
        <w:keepNext w:val="0"/>
        <w:rPr>
          <w:b w:val="0"/>
          <w:snapToGrid w:val="0"/>
          <w:kern w:val="0"/>
          <w:sz w:val="52"/>
          <w:szCs w:val="52"/>
        </w:rPr>
      </w:pPr>
    </w:p>
    <w:p w14:paraId="780A3B40" w14:textId="77777777" w:rsidR="004077BD" w:rsidRDefault="004077BD"/>
    <w:p w14:paraId="3B900E52" w14:textId="77777777" w:rsidR="004077BD" w:rsidRDefault="004077BD"/>
    <w:p w14:paraId="2082343C" w14:textId="77777777" w:rsidR="004077BD" w:rsidRDefault="004077BD"/>
    <w:p w14:paraId="3E1AB079" w14:textId="77777777" w:rsidR="004077BD" w:rsidRDefault="004077BD"/>
    <w:p w14:paraId="20F0E129" w14:textId="77777777" w:rsidR="004077BD" w:rsidRDefault="004077BD"/>
    <w:p w14:paraId="53FA9525" w14:textId="77777777" w:rsidR="004077BD" w:rsidRDefault="004077BD"/>
    <w:p w14:paraId="4F388F92" w14:textId="77777777" w:rsidR="004077BD" w:rsidRDefault="004077BD"/>
    <w:p w14:paraId="47E8B9CB" w14:textId="77777777" w:rsidR="004077BD" w:rsidRDefault="004077BD"/>
    <w:p w14:paraId="462C6DD9" w14:textId="77777777" w:rsidR="004077BD" w:rsidRDefault="004077BD"/>
    <w:p w14:paraId="317EF427" w14:textId="77777777" w:rsidR="004077BD" w:rsidRDefault="004077BD"/>
    <w:p w14:paraId="6E69393B" w14:textId="77777777" w:rsidR="004077BD" w:rsidRDefault="004077BD"/>
    <w:p w14:paraId="55C58E0F" w14:textId="77777777" w:rsidR="004077BD" w:rsidRDefault="004077BD"/>
    <w:p w14:paraId="16E7B895" w14:textId="77777777" w:rsidR="004077BD" w:rsidRDefault="004077BD"/>
    <w:p w14:paraId="52A0EB84" w14:textId="77777777" w:rsidR="004077BD" w:rsidRDefault="004077BD"/>
    <w:p w14:paraId="02781A6C" w14:textId="77777777" w:rsidR="004077BD" w:rsidRDefault="004077BD"/>
    <w:p w14:paraId="549A5130" w14:textId="77777777" w:rsidR="004077BD" w:rsidRDefault="004077BD"/>
    <w:p w14:paraId="3F2981DF" w14:textId="77777777" w:rsidR="004077BD" w:rsidRDefault="004077BD"/>
    <w:p w14:paraId="366813EA" w14:textId="77777777" w:rsidR="004077BD" w:rsidRDefault="004077BD"/>
    <w:p w14:paraId="51D0D1EC" w14:textId="77777777" w:rsidR="004077BD" w:rsidRDefault="00043926">
      <w:pPr>
        <w:tabs>
          <w:tab w:val="left" w:pos="1875"/>
        </w:tabs>
      </w:pPr>
      <w:r>
        <w:tab/>
      </w:r>
    </w:p>
    <w:p w14:paraId="53122360" w14:textId="77777777" w:rsidR="004077BD" w:rsidRDefault="004077BD">
      <w:pPr>
        <w:tabs>
          <w:tab w:val="left" w:pos="1875"/>
        </w:tabs>
      </w:pPr>
    </w:p>
    <w:p w14:paraId="79E3EF24" w14:textId="77777777" w:rsidR="004077BD" w:rsidRDefault="004077BD">
      <w:pPr>
        <w:tabs>
          <w:tab w:val="left" w:pos="1875"/>
        </w:tabs>
      </w:pPr>
    </w:p>
    <w:p w14:paraId="385A2D0B" w14:textId="77777777" w:rsidR="004077BD" w:rsidRDefault="004077BD">
      <w:pPr>
        <w:tabs>
          <w:tab w:val="left" w:pos="1875"/>
        </w:tabs>
      </w:pPr>
    </w:p>
    <w:p w14:paraId="767EC74D" w14:textId="77777777" w:rsidR="004077BD" w:rsidRDefault="004077BD">
      <w:pPr>
        <w:tabs>
          <w:tab w:val="left" w:pos="1875"/>
        </w:tabs>
      </w:pPr>
    </w:p>
    <w:p w14:paraId="78B0B9AC" w14:textId="77777777" w:rsidR="004077BD" w:rsidRDefault="004077BD">
      <w:pPr>
        <w:tabs>
          <w:tab w:val="left" w:pos="1875"/>
        </w:tabs>
      </w:pPr>
    </w:p>
    <w:p w14:paraId="2ED0007C" w14:textId="77777777" w:rsidR="004077BD" w:rsidRDefault="004077BD">
      <w:pPr>
        <w:tabs>
          <w:tab w:val="left" w:pos="1875"/>
        </w:tabs>
      </w:pPr>
    </w:p>
    <w:p w14:paraId="7CAF5867" w14:textId="77777777" w:rsidR="004077BD" w:rsidRDefault="004077BD">
      <w:pPr>
        <w:tabs>
          <w:tab w:val="left" w:pos="1875"/>
        </w:tabs>
      </w:pPr>
    </w:p>
    <w:p w14:paraId="6DDF72EF" w14:textId="77777777" w:rsidR="004077BD" w:rsidRDefault="004077BD">
      <w:pPr>
        <w:tabs>
          <w:tab w:val="left" w:pos="1875"/>
        </w:tabs>
      </w:pPr>
    </w:p>
    <w:p w14:paraId="30491D0E" w14:textId="77777777" w:rsidR="004077BD" w:rsidRDefault="004077BD">
      <w:pPr>
        <w:tabs>
          <w:tab w:val="left" w:pos="1875"/>
        </w:tabs>
      </w:pPr>
    </w:p>
    <w:p w14:paraId="7FEC8104" w14:textId="77777777" w:rsidR="004077BD" w:rsidRDefault="004077BD">
      <w:pPr>
        <w:tabs>
          <w:tab w:val="left" w:pos="1875"/>
        </w:tabs>
      </w:pPr>
    </w:p>
    <w:p w14:paraId="2F1E7BFA" w14:textId="77777777" w:rsidR="004077BD" w:rsidRDefault="004077BD">
      <w:pPr>
        <w:tabs>
          <w:tab w:val="left" w:pos="1875"/>
        </w:tabs>
      </w:pPr>
    </w:p>
    <w:p w14:paraId="3F86F3AC" w14:textId="77777777" w:rsidR="004077BD" w:rsidRDefault="00043926">
      <w:pPr>
        <w:widowControl/>
        <w:jc w:val="left"/>
      </w:pPr>
      <w:r>
        <w:br w:type="page"/>
      </w:r>
    </w:p>
    <w:p w14:paraId="373EDCC2" w14:textId="77777777" w:rsidR="004077BD" w:rsidRDefault="004077BD">
      <w:pPr>
        <w:tabs>
          <w:tab w:val="left" w:pos="1875"/>
        </w:tabs>
      </w:pPr>
    </w:p>
    <w:p w14:paraId="01A7DF10" w14:textId="77777777" w:rsidR="004077BD" w:rsidRDefault="004077BD">
      <w:pPr>
        <w:tabs>
          <w:tab w:val="left" w:pos="1875"/>
        </w:tabs>
      </w:pPr>
    </w:p>
    <w:p w14:paraId="20252176" w14:textId="77777777" w:rsidR="004077BD" w:rsidRDefault="00043926">
      <w:pPr>
        <w:pStyle w:val="1"/>
        <w:spacing w:before="0" w:after="0"/>
      </w:pPr>
      <w:bookmarkStart w:id="81" w:name="_Toc45031974"/>
      <w:r>
        <w:rPr>
          <w:rFonts w:hint="eastAsia"/>
        </w:rPr>
        <w:t>第八章合同条款</w:t>
      </w:r>
      <w:bookmarkEnd w:id="81"/>
    </w:p>
    <w:p w14:paraId="4B816BA2" w14:textId="77777777" w:rsidR="004077BD" w:rsidRDefault="004077BD">
      <w:pPr>
        <w:jc w:val="center"/>
        <w:rPr>
          <w:b/>
          <w:szCs w:val="21"/>
        </w:rPr>
      </w:pPr>
    </w:p>
    <w:p w14:paraId="3F0AFAEF" w14:textId="77777777" w:rsidR="004077BD" w:rsidRDefault="00043926">
      <w:pPr>
        <w:adjustRightInd w:val="0"/>
        <w:snapToGrid w:val="0"/>
        <w:spacing w:after="60" w:line="360" w:lineRule="auto"/>
        <w:jc w:val="center"/>
        <w:rPr>
          <w:b/>
          <w:snapToGrid w:val="0"/>
          <w:kern w:val="0"/>
          <w:sz w:val="24"/>
        </w:rPr>
      </w:pPr>
      <w:r>
        <w:rPr>
          <w:rFonts w:hint="eastAsia"/>
          <w:b/>
          <w:snapToGrid w:val="0"/>
          <w:kern w:val="0"/>
          <w:sz w:val="24"/>
        </w:rPr>
        <w:t>（</w:t>
      </w:r>
      <w:proofErr w:type="gramStart"/>
      <w:r>
        <w:rPr>
          <w:rFonts w:hint="eastAsia"/>
          <w:b/>
          <w:snapToGrid w:val="0"/>
          <w:kern w:val="0"/>
          <w:sz w:val="24"/>
        </w:rPr>
        <w:t>拟签订</w:t>
      </w:r>
      <w:proofErr w:type="gramEnd"/>
      <w:r>
        <w:rPr>
          <w:rFonts w:hint="eastAsia"/>
          <w:b/>
          <w:snapToGrid w:val="0"/>
          <w:kern w:val="0"/>
          <w:sz w:val="24"/>
        </w:rPr>
        <w:t>的合同文本）</w:t>
      </w:r>
    </w:p>
    <w:p w14:paraId="23497326" w14:textId="77777777" w:rsidR="004077BD" w:rsidRDefault="00043926">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14:paraId="53D347DA" w14:textId="77777777" w:rsidR="004077BD" w:rsidRDefault="004077BD">
      <w:pPr>
        <w:adjustRightInd w:val="0"/>
        <w:snapToGrid w:val="0"/>
        <w:spacing w:line="360" w:lineRule="auto"/>
        <w:jc w:val="center"/>
        <w:rPr>
          <w:b/>
          <w:snapToGrid w:val="0"/>
          <w:kern w:val="0"/>
          <w:sz w:val="28"/>
        </w:rPr>
      </w:pPr>
    </w:p>
    <w:p w14:paraId="6B78683C" w14:textId="77777777" w:rsidR="004077BD" w:rsidRDefault="00043926">
      <w:pPr>
        <w:spacing w:line="360" w:lineRule="auto"/>
        <w:rPr>
          <w:rFonts w:asciiTheme="minorEastAsia" w:hAnsiTheme="minorEastAsia"/>
          <w:b/>
          <w:bCs/>
          <w:szCs w:val="21"/>
        </w:rPr>
      </w:pPr>
      <w:r>
        <w:rPr>
          <w:rFonts w:asciiTheme="minorEastAsia" w:hAnsiTheme="minorEastAsia" w:hint="eastAsia"/>
          <w:b/>
          <w:bCs/>
          <w:szCs w:val="21"/>
        </w:rPr>
        <w:t>甲方（采购人）：</w:t>
      </w:r>
    </w:p>
    <w:p w14:paraId="0543B12C" w14:textId="77777777" w:rsidR="004077BD" w:rsidRDefault="00043926">
      <w:pPr>
        <w:spacing w:line="360" w:lineRule="auto"/>
        <w:rPr>
          <w:rFonts w:asciiTheme="minorEastAsia" w:hAnsiTheme="minorEastAsia"/>
          <w:szCs w:val="21"/>
        </w:rPr>
      </w:pPr>
      <w:r>
        <w:rPr>
          <w:rFonts w:asciiTheme="minorEastAsia" w:hAnsiTheme="minorEastAsia" w:hint="eastAsia"/>
          <w:b/>
          <w:bCs/>
          <w:szCs w:val="21"/>
        </w:rPr>
        <w:t>乙方（中标人）：</w:t>
      </w:r>
    </w:p>
    <w:p w14:paraId="10F0A3B4" w14:textId="77777777" w:rsidR="004077BD" w:rsidRDefault="004077BD">
      <w:pPr>
        <w:snapToGrid w:val="0"/>
        <w:spacing w:line="360" w:lineRule="auto"/>
        <w:ind w:firstLineChars="200" w:firstLine="420"/>
        <w:rPr>
          <w:rFonts w:ascii="宋体" w:hAnsi="宋体"/>
          <w:szCs w:val="21"/>
        </w:rPr>
      </w:pPr>
    </w:p>
    <w:p w14:paraId="7AC4E523" w14:textId="77777777" w:rsidR="004077BD" w:rsidRDefault="00043926">
      <w:pPr>
        <w:snapToGrid w:val="0"/>
        <w:spacing w:line="360" w:lineRule="auto"/>
        <w:ind w:firstLineChars="200" w:firstLine="420"/>
        <w:rPr>
          <w:rFonts w:ascii="宋体" w:hAnsi="宋体"/>
          <w:szCs w:val="21"/>
        </w:rPr>
      </w:pPr>
      <w:r>
        <w:rPr>
          <w:rFonts w:ascii="宋体" w:hAnsi="宋体" w:hint="eastAsia"/>
          <w:szCs w:val="21"/>
        </w:rPr>
        <w:t>根据招标项目（项目编号__________________）的中标结果，由_______________________单位为中标人。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根据《中华人民共和国政府采购法》、《深圳经济特区政府采购条例》、《中华人民共和国合同法》之规定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14:paraId="6E976B1F" w14:textId="77777777"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第一条合同标的</w:t>
      </w:r>
    </w:p>
    <w:p w14:paraId="41F56465" w14:textId="77777777" w:rsidR="004077BD" w:rsidRDefault="00043926">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p>
    <w:p w14:paraId="7E195253" w14:textId="77777777"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第二条合同价款</w:t>
      </w:r>
    </w:p>
    <w:p w14:paraId="2C783FFA"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本合同项下总价款为（大写）人民币，分项价款详见。本合同总价款已包括乙方为履行本合同义务所发生的一切费用，</w:t>
      </w:r>
      <w:proofErr w:type="gramStart"/>
      <w:r>
        <w:rPr>
          <w:rFonts w:asciiTheme="minorEastAsia" w:hAnsiTheme="minorEastAsia" w:hint="eastAsia"/>
          <w:szCs w:val="21"/>
        </w:rPr>
        <w:t>系固定</w:t>
      </w:r>
      <w:proofErr w:type="gramEnd"/>
      <w:r>
        <w:rPr>
          <w:rFonts w:asciiTheme="minorEastAsia" w:hAnsiTheme="minorEastAsia" w:hint="eastAsia"/>
          <w:szCs w:val="21"/>
        </w:rPr>
        <w:t>不变价格，且不随通货膨胀的影响而波动。</w:t>
      </w:r>
    </w:p>
    <w:p w14:paraId="1C3B1D2F" w14:textId="77777777"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第三条交货时间、地点和交货状态</w:t>
      </w:r>
    </w:p>
    <w:p w14:paraId="22DB52DE"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14:paraId="5306CA5E"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14:paraId="468E4912"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14:paraId="5B9617F8" w14:textId="77777777"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第四条质量标准和要求</w:t>
      </w:r>
    </w:p>
    <w:p w14:paraId="28227C88"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14:paraId="4E103569"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14:paraId="5EDDEC56"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14:paraId="02C08E5D"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14:paraId="30224793" w14:textId="77777777"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第五条权利保证</w:t>
      </w:r>
    </w:p>
    <w:p w14:paraId="2E209850"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14:paraId="3380119A"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14:paraId="533000EF" w14:textId="77777777"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第六条质量保障</w:t>
      </w:r>
    </w:p>
    <w:p w14:paraId="73A0AF4E"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14:paraId="76724569"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14:paraId="18DDB393"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hint="eastAsia"/>
          <w:szCs w:val="21"/>
        </w:rPr>
        <w:t>元质量保证金，也可以采用支票或者甲方认可的银行出具的保函。质量保证金应在合同签订之日起日内一次性支付给甲方。验收合格后日内，甲方一次性将质量保证金无息退还给乙方。</w:t>
      </w:r>
    </w:p>
    <w:p w14:paraId="0C3ECD92" w14:textId="77777777"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第七条交货和验收</w:t>
      </w:r>
    </w:p>
    <w:p w14:paraId="6061123C"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14:paraId="07056A7B"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14:paraId="75D2ACA0"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14:paraId="2E355BF4"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proofErr w:type="gramStart"/>
      <w:r>
        <w:rPr>
          <w:rFonts w:asciiTheme="minorEastAsia" w:hAnsiTheme="minorEastAsia" w:hint="eastAsia"/>
          <w:szCs w:val="21"/>
        </w:rPr>
        <w:t>个</w:t>
      </w:r>
      <w:proofErr w:type="gramEnd"/>
      <w:r>
        <w:rPr>
          <w:rFonts w:asciiTheme="minorEastAsia" w:hAnsiTheme="minorEastAsia" w:hint="eastAsia"/>
          <w:szCs w:val="21"/>
        </w:rPr>
        <w:t>工作日内对货物进行验收；需要乙方对货物或系统进行安装调试的，甲方应在货物安装调试完毕后的</w:t>
      </w:r>
      <w:proofErr w:type="gramStart"/>
      <w:r>
        <w:rPr>
          <w:rFonts w:asciiTheme="minorEastAsia" w:hAnsiTheme="minorEastAsia" w:hint="eastAsia"/>
          <w:szCs w:val="21"/>
        </w:rPr>
        <w:t>个</w:t>
      </w:r>
      <w:proofErr w:type="gramEnd"/>
      <w:r>
        <w:rPr>
          <w:rFonts w:asciiTheme="minorEastAsia" w:hAnsiTheme="minorEastAsia" w:hint="eastAsia"/>
          <w:szCs w:val="21"/>
        </w:rPr>
        <w:t>工作日内进行质量验收。</w:t>
      </w:r>
    </w:p>
    <w:p w14:paraId="501573C9" w14:textId="77777777"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第八条保修及其他服务</w:t>
      </w:r>
    </w:p>
    <w:p w14:paraId="6207BF2F"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14:paraId="5E3E4DC2"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所有货物保修服务方式均为乙方上门保修，即由乙方派员到货物使用现场维修，由此产生的一切费用均由乙方承担。保修期后的货物维护另行协商。</w:t>
      </w:r>
    </w:p>
    <w:p w14:paraId="1739E398" w14:textId="77777777"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第九条履约保证金</w:t>
      </w:r>
    </w:p>
    <w:p w14:paraId="22DD0913"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14:paraId="14B1E2FD"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14:paraId="075DC986"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14:paraId="3408C357" w14:textId="77777777"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第十条货款支付</w:t>
      </w:r>
    </w:p>
    <w:p w14:paraId="4F3ABA25"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14:paraId="1B03F99B"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14:paraId="028B72D3"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14:paraId="3AC0AF04" w14:textId="77777777"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第十一条违约责任</w:t>
      </w:r>
    </w:p>
    <w:p w14:paraId="0D07064C"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14:paraId="618953EB"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14:paraId="6C65550E"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。如乙方逾期交货达天，甲方有权解除合同，履约保证金不予退回，同时乙方应向甲方支付合同总价【】％的违约金。</w:t>
      </w:r>
    </w:p>
    <w:p w14:paraId="067CEF81"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14:paraId="01FCCD42"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14:paraId="5A5B0297"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14:paraId="707F3BBD"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14:paraId="5C23AD2E" w14:textId="77777777"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第十二条合同的变更、解除或终止</w:t>
      </w:r>
    </w:p>
    <w:p w14:paraId="5FB7B0B9"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14:paraId="2503A271"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14:paraId="177B9ED9" w14:textId="77777777"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第十三条争议的解决</w:t>
      </w:r>
    </w:p>
    <w:p w14:paraId="7C899D7B"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14:paraId="466B6FCB"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lastRenderedPageBreak/>
        <w:t>13.2因履行本合同引起的或与本合同有关的争议，甲、乙双方应首先通过友好协商解决，如果协商不能解决争议，则向甲方所在地有管辖权的人民法院提起诉讼。</w:t>
      </w:r>
    </w:p>
    <w:p w14:paraId="22AC9F2E" w14:textId="77777777"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第十四条合同生效及其他</w:t>
      </w:r>
    </w:p>
    <w:p w14:paraId="536378C8"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14:paraId="2A1D7F07"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14:paraId="489EF860"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14:paraId="15AB43A2"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14:paraId="664E5FA3" w14:textId="77777777"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hint="eastAsia"/>
          <w:szCs w:val="21"/>
        </w:rPr>
        <w:t>份，甲、乙方双方各执份，具有同等法律效力。本合同自双方签字并盖章之日起生效。</w:t>
      </w:r>
    </w:p>
    <w:p w14:paraId="67B7DC7C" w14:textId="77777777" w:rsidR="004077BD" w:rsidRDefault="00043926">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14:paraId="13926CF2" w14:textId="77777777" w:rsidR="004077BD" w:rsidRDefault="004077BD">
      <w:pPr>
        <w:spacing w:line="360" w:lineRule="auto"/>
        <w:ind w:firstLineChars="200" w:firstLine="420"/>
        <w:jc w:val="left"/>
        <w:rPr>
          <w:rFonts w:asciiTheme="minorEastAsia" w:hAnsiTheme="minorEastAsia"/>
          <w:szCs w:val="21"/>
        </w:rPr>
      </w:pPr>
    </w:p>
    <w:p w14:paraId="736A48F7" w14:textId="77777777" w:rsidR="004077BD" w:rsidRDefault="00043926">
      <w:pPr>
        <w:pStyle w:val="ab"/>
        <w:snapToGrid w:val="0"/>
        <w:spacing w:line="360" w:lineRule="auto"/>
        <w:ind w:firstLineChars="200" w:firstLine="420"/>
        <w:rPr>
          <w:rFonts w:hAnsi="宋体"/>
          <w:szCs w:val="21"/>
        </w:rPr>
      </w:pPr>
      <w:r>
        <w:rPr>
          <w:rFonts w:hAnsi="宋体" w:hint="eastAsia"/>
          <w:szCs w:val="21"/>
        </w:rPr>
        <w:t>附件：</w:t>
      </w:r>
    </w:p>
    <w:p w14:paraId="4F7E2FC1" w14:textId="77777777" w:rsidR="004077BD" w:rsidRDefault="00043926">
      <w:pPr>
        <w:snapToGrid w:val="0"/>
        <w:spacing w:line="360" w:lineRule="auto"/>
        <w:ind w:firstLineChars="200" w:firstLine="420"/>
        <w:rPr>
          <w:rFonts w:ascii="宋体" w:hAnsi="宋体"/>
          <w:szCs w:val="21"/>
        </w:rPr>
      </w:pPr>
      <w:r>
        <w:rPr>
          <w:rFonts w:ascii="宋体" w:hAnsi="宋体" w:hint="eastAsia"/>
          <w:szCs w:val="21"/>
        </w:rPr>
        <w:t>1、《中标/成交通知书》</w:t>
      </w:r>
    </w:p>
    <w:p w14:paraId="36FADB0D" w14:textId="77777777" w:rsidR="004077BD" w:rsidRDefault="00043926">
      <w:pPr>
        <w:snapToGrid w:val="0"/>
        <w:spacing w:line="360" w:lineRule="auto"/>
        <w:ind w:firstLineChars="200" w:firstLine="420"/>
        <w:rPr>
          <w:rFonts w:ascii="宋体" w:hAnsi="宋体"/>
          <w:szCs w:val="21"/>
        </w:rPr>
      </w:pPr>
      <w:r>
        <w:rPr>
          <w:rFonts w:ascii="宋体" w:hAnsi="宋体" w:hint="eastAsia"/>
          <w:szCs w:val="21"/>
        </w:rPr>
        <w:t>2、《投标文件》</w:t>
      </w:r>
    </w:p>
    <w:p w14:paraId="50B256B1" w14:textId="77777777" w:rsidR="004077BD" w:rsidRDefault="00043926">
      <w:pPr>
        <w:snapToGrid w:val="0"/>
        <w:spacing w:line="360" w:lineRule="auto"/>
        <w:ind w:firstLineChars="200" w:firstLine="420"/>
        <w:rPr>
          <w:rFonts w:ascii="宋体" w:hAnsi="宋体"/>
          <w:szCs w:val="21"/>
        </w:rPr>
      </w:pPr>
      <w:r>
        <w:rPr>
          <w:rFonts w:ascii="宋体" w:hAnsi="宋体" w:hint="eastAsia"/>
          <w:szCs w:val="21"/>
        </w:rPr>
        <w:t>3、《招标文件》</w:t>
      </w:r>
    </w:p>
    <w:p w14:paraId="64B49D63" w14:textId="77777777" w:rsidR="004077BD" w:rsidRDefault="004077BD">
      <w:pPr>
        <w:spacing w:line="360" w:lineRule="auto"/>
        <w:ind w:firstLineChars="200" w:firstLine="420"/>
        <w:jc w:val="left"/>
        <w:rPr>
          <w:rFonts w:asciiTheme="minorEastAsia" w:hAnsiTheme="minorEastAsia"/>
          <w:szCs w:val="21"/>
        </w:rPr>
      </w:pPr>
    </w:p>
    <w:p w14:paraId="0006DE0C" w14:textId="77777777"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  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14:paraId="2281283C" w14:textId="77777777"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14:paraId="4FF15047" w14:textId="77777777"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委托代理人：</w:t>
      </w:r>
    </w:p>
    <w:p w14:paraId="77A18A08" w14:textId="77777777" w:rsidR="004077BD" w:rsidRDefault="00043926">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日期：   年     月    日</w:t>
      </w:r>
    </w:p>
    <w:p w14:paraId="0B3957BC" w14:textId="77777777" w:rsidR="004077BD" w:rsidRDefault="004077BD">
      <w:pPr>
        <w:jc w:val="center"/>
        <w:rPr>
          <w:b/>
          <w:sz w:val="52"/>
          <w:szCs w:val="52"/>
        </w:rPr>
      </w:pPr>
    </w:p>
    <w:p w14:paraId="31E78078" w14:textId="77777777" w:rsidR="004077BD" w:rsidRDefault="004077BD">
      <w:pPr>
        <w:tabs>
          <w:tab w:val="left" w:pos="1875"/>
        </w:tabs>
      </w:pPr>
    </w:p>
    <w:sectPr w:rsidR="004077BD" w:rsidSect="004077BD">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B2CB" w16cex:dateUtc="2021-03-31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A04396" w16cid:durableId="240EB072"/>
  <w16cid:commentId w16cid:paraId="2E5C2A15" w16cid:durableId="240EB2CB"/>
  <w16cid:commentId w16cid:paraId="134D8B7D" w16cid:durableId="240EB0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5FCEF" w14:textId="77777777" w:rsidR="000D371B" w:rsidRDefault="000D371B" w:rsidP="004077BD">
      <w:r>
        <w:separator/>
      </w:r>
    </w:p>
  </w:endnote>
  <w:endnote w:type="continuationSeparator" w:id="0">
    <w:p w14:paraId="5DBCD8B4" w14:textId="77777777" w:rsidR="000D371B" w:rsidRDefault="000D371B" w:rsidP="0040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A1007AEF" w:usb1="F9DF7CFB" w:usb2="0000001E" w:usb3="00000000" w:csb0="00040000" w:csb1="00000000"/>
  </w:font>
  <w:font w:name="经典等线简">
    <w:altName w:val="宋体"/>
    <w:charset w:val="86"/>
    <w:family w:val="auto"/>
    <w:pitch w:val="default"/>
    <w:sig w:usb0="A1007AEF" w:usb1="F9DF7CFB"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A4BF9" w14:textId="77777777" w:rsidR="002629F1" w:rsidRDefault="002629F1">
    <w:pPr>
      <w:pStyle w:val="ae"/>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875E53">
      <w:rPr>
        <w:rStyle w:val="af9"/>
        <w:noProof/>
      </w:rPr>
      <w:t>16</w:t>
    </w:r>
    <w:r>
      <w:rPr>
        <w:rStyle w:val="af9"/>
      </w:rPr>
      <w:fldChar w:fldCharType="end"/>
    </w:r>
  </w:p>
  <w:p w14:paraId="590179A1" w14:textId="77777777" w:rsidR="002629F1" w:rsidRDefault="002629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E8F9D" w14:textId="77777777" w:rsidR="000D371B" w:rsidRDefault="000D371B" w:rsidP="004077BD">
      <w:r>
        <w:separator/>
      </w:r>
    </w:p>
  </w:footnote>
  <w:footnote w:type="continuationSeparator" w:id="0">
    <w:p w14:paraId="2FE6B58F" w14:textId="77777777" w:rsidR="000D371B" w:rsidRDefault="000D371B" w:rsidP="00407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7C16" w14:textId="0318098D" w:rsidR="002629F1" w:rsidRPr="009069E8" w:rsidRDefault="002629F1">
    <w:pPr>
      <w:pStyle w:val="af"/>
      <w:tabs>
        <w:tab w:val="center" w:pos="4819"/>
        <w:tab w:val="right" w:pos="9638"/>
      </w:tabs>
      <w:jc w:val="left"/>
      <w:rPr>
        <w:rFonts w:asciiTheme="minorEastAsia" w:eastAsiaTheme="minorEastAsia" w:hAnsiTheme="minorEastAsia"/>
      </w:rPr>
    </w:pPr>
    <w:r>
      <w:tab/>
    </w:r>
    <w:r w:rsidRPr="00786820">
      <w:rPr>
        <w:rFonts w:asciiTheme="minorEastAsia" w:eastAsiaTheme="minorEastAsia" w:hAnsiTheme="minorEastAsia" w:hint="eastAsia"/>
      </w:rPr>
      <w:t>项目名称：</w:t>
    </w:r>
    <w:r w:rsidRPr="009069E8">
      <w:rPr>
        <w:rFonts w:asciiTheme="minorEastAsia" w:eastAsiaTheme="minorEastAsia" w:hAnsiTheme="minorEastAsia" w:hint="eastAsia"/>
      </w:rPr>
      <w:t>深圳市妇幼保健院-全自动医用PCR分析系统</w:t>
    </w:r>
    <w:r>
      <w:rPr>
        <w:rFonts w:asciiTheme="minorEastAsia" w:eastAsiaTheme="minorEastAsia" w:hAnsiTheme="minorEastAsia" w:hint="eastAsia"/>
      </w:rPr>
      <w:t xml:space="preserve">采购                            </w:t>
    </w:r>
    <w:r w:rsidRPr="00786820">
      <w:rPr>
        <w:rFonts w:asciiTheme="minorEastAsia" w:eastAsiaTheme="minorEastAsia" w:hAnsiTheme="minorEastAsia" w:hint="eastAsia"/>
      </w:rPr>
      <w:t>项目编号：SZZZ2021-QA00</w:t>
    </w:r>
    <w:r>
      <w:rPr>
        <w:rFonts w:asciiTheme="minorEastAsia" w:eastAsiaTheme="minorEastAsia" w:hAnsiTheme="minorEastAsia"/>
      </w:rPr>
      <w:t>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15:restartNumberingAfterBreak="0">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24D"/>
    <w:rsid w:val="0000134D"/>
    <w:rsid w:val="000035D6"/>
    <w:rsid w:val="000036D6"/>
    <w:rsid w:val="00003921"/>
    <w:rsid w:val="00003A46"/>
    <w:rsid w:val="000042A3"/>
    <w:rsid w:val="00004906"/>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784"/>
    <w:rsid w:val="00042758"/>
    <w:rsid w:val="00043926"/>
    <w:rsid w:val="00043D2B"/>
    <w:rsid w:val="000447F6"/>
    <w:rsid w:val="00045923"/>
    <w:rsid w:val="00045EB5"/>
    <w:rsid w:val="00046595"/>
    <w:rsid w:val="0004741F"/>
    <w:rsid w:val="00047612"/>
    <w:rsid w:val="00047852"/>
    <w:rsid w:val="00047A79"/>
    <w:rsid w:val="00050F73"/>
    <w:rsid w:val="00051378"/>
    <w:rsid w:val="000525AD"/>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21B0"/>
    <w:rsid w:val="00062570"/>
    <w:rsid w:val="0006264D"/>
    <w:rsid w:val="0006301D"/>
    <w:rsid w:val="00064787"/>
    <w:rsid w:val="00064A61"/>
    <w:rsid w:val="00066813"/>
    <w:rsid w:val="000668F4"/>
    <w:rsid w:val="0006745C"/>
    <w:rsid w:val="00067D3F"/>
    <w:rsid w:val="000700C5"/>
    <w:rsid w:val="00070384"/>
    <w:rsid w:val="00071507"/>
    <w:rsid w:val="0007191E"/>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8FF"/>
    <w:rsid w:val="00087F07"/>
    <w:rsid w:val="0009127F"/>
    <w:rsid w:val="0009133A"/>
    <w:rsid w:val="0009145A"/>
    <w:rsid w:val="00091526"/>
    <w:rsid w:val="00091CAC"/>
    <w:rsid w:val="00092BD5"/>
    <w:rsid w:val="00095198"/>
    <w:rsid w:val="00095806"/>
    <w:rsid w:val="00095F61"/>
    <w:rsid w:val="00096CE6"/>
    <w:rsid w:val="00097B04"/>
    <w:rsid w:val="000A0947"/>
    <w:rsid w:val="000A0ABE"/>
    <w:rsid w:val="000A0DC0"/>
    <w:rsid w:val="000A24AF"/>
    <w:rsid w:val="000A274D"/>
    <w:rsid w:val="000A2C52"/>
    <w:rsid w:val="000A2D79"/>
    <w:rsid w:val="000A3358"/>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428C"/>
    <w:rsid w:val="000C4328"/>
    <w:rsid w:val="000C48DA"/>
    <w:rsid w:val="000C605A"/>
    <w:rsid w:val="000C63AE"/>
    <w:rsid w:val="000C6BB0"/>
    <w:rsid w:val="000C7685"/>
    <w:rsid w:val="000D0C86"/>
    <w:rsid w:val="000D0C91"/>
    <w:rsid w:val="000D11F6"/>
    <w:rsid w:val="000D1EAF"/>
    <w:rsid w:val="000D2C8E"/>
    <w:rsid w:val="000D2CA8"/>
    <w:rsid w:val="000D371B"/>
    <w:rsid w:val="000D3909"/>
    <w:rsid w:val="000D39D7"/>
    <w:rsid w:val="000D3DAF"/>
    <w:rsid w:val="000D48D5"/>
    <w:rsid w:val="000D53CA"/>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2670"/>
    <w:rsid w:val="001328E9"/>
    <w:rsid w:val="00133E88"/>
    <w:rsid w:val="0013411A"/>
    <w:rsid w:val="001349F3"/>
    <w:rsid w:val="001356AB"/>
    <w:rsid w:val="0013581C"/>
    <w:rsid w:val="00136615"/>
    <w:rsid w:val="00136BA5"/>
    <w:rsid w:val="00137077"/>
    <w:rsid w:val="00137241"/>
    <w:rsid w:val="00137B1E"/>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CB5"/>
    <w:rsid w:val="001864FF"/>
    <w:rsid w:val="00187B3E"/>
    <w:rsid w:val="0019153B"/>
    <w:rsid w:val="001915A3"/>
    <w:rsid w:val="001919EB"/>
    <w:rsid w:val="00191B94"/>
    <w:rsid w:val="0019227B"/>
    <w:rsid w:val="00192D08"/>
    <w:rsid w:val="0019368B"/>
    <w:rsid w:val="001938D2"/>
    <w:rsid w:val="001941C8"/>
    <w:rsid w:val="00194A96"/>
    <w:rsid w:val="00195B8B"/>
    <w:rsid w:val="00195DCB"/>
    <w:rsid w:val="00195F14"/>
    <w:rsid w:val="001961A2"/>
    <w:rsid w:val="00196787"/>
    <w:rsid w:val="00196ACD"/>
    <w:rsid w:val="00196B4C"/>
    <w:rsid w:val="001970AD"/>
    <w:rsid w:val="00197204"/>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4D8"/>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DED"/>
    <w:rsid w:val="001D3DF8"/>
    <w:rsid w:val="001D4E6F"/>
    <w:rsid w:val="001D5573"/>
    <w:rsid w:val="001D5E80"/>
    <w:rsid w:val="001D6157"/>
    <w:rsid w:val="001D6356"/>
    <w:rsid w:val="001D6A56"/>
    <w:rsid w:val="001D6EC3"/>
    <w:rsid w:val="001D710C"/>
    <w:rsid w:val="001E11B1"/>
    <w:rsid w:val="001E208F"/>
    <w:rsid w:val="001E233C"/>
    <w:rsid w:val="001E479F"/>
    <w:rsid w:val="001E4950"/>
    <w:rsid w:val="001E5014"/>
    <w:rsid w:val="001E630A"/>
    <w:rsid w:val="001E7838"/>
    <w:rsid w:val="001E7A22"/>
    <w:rsid w:val="001E7D19"/>
    <w:rsid w:val="001F015A"/>
    <w:rsid w:val="001F0CFA"/>
    <w:rsid w:val="001F1464"/>
    <w:rsid w:val="001F1905"/>
    <w:rsid w:val="001F1EAE"/>
    <w:rsid w:val="001F1F7F"/>
    <w:rsid w:val="001F2E14"/>
    <w:rsid w:val="001F37E0"/>
    <w:rsid w:val="001F401A"/>
    <w:rsid w:val="001F4A76"/>
    <w:rsid w:val="001F4F4A"/>
    <w:rsid w:val="001F534F"/>
    <w:rsid w:val="001F543D"/>
    <w:rsid w:val="001F56BD"/>
    <w:rsid w:val="001F5989"/>
    <w:rsid w:val="001F64C1"/>
    <w:rsid w:val="001F7746"/>
    <w:rsid w:val="002001F1"/>
    <w:rsid w:val="00201348"/>
    <w:rsid w:val="00201A4E"/>
    <w:rsid w:val="00201B09"/>
    <w:rsid w:val="00201C8A"/>
    <w:rsid w:val="00202525"/>
    <w:rsid w:val="002035A2"/>
    <w:rsid w:val="00203887"/>
    <w:rsid w:val="002046D6"/>
    <w:rsid w:val="00204D09"/>
    <w:rsid w:val="00205C71"/>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EFB"/>
    <w:rsid w:val="00245008"/>
    <w:rsid w:val="002451ED"/>
    <w:rsid w:val="002458E4"/>
    <w:rsid w:val="00245DD8"/>
    <w:rsid w:val="002506EE"/>
    <w:rsid w:val="00250E89"/>
    <w:rsid w:val="00252912"/>
    <w:rsid w:val="00252D49"/>
    <w:rsid w:val="00253C51"/>
    <w:rsid w:val="002548D3"/>
    <w:rsid w:val="0025568B"/>
    <w:rsid w:val="002561B7"/>
    <w:rsid w:val="00257054"/>
    <w:rsid w:val="00257131"/>
    <w:rsid w:val="002572D1"/>
    <w:rsid w:val="0025733E"/>
    <w:rsid w:val="00257F6B"/>
    <w:rsid w:val="00260DC9"/>
    <w:rsid w:val="00261B4C"/>
    <w:rsid w:val="00261C50"/>
    <w:rsid w:val="00261DE4"/>
    <w:rsid w:val="00261E06"/>
    <w:rsid w:val="0026249A"/>
    <w:rsid w:val="002625B4"/>
    <w:rsid w:val="002629F1"/>
    <w:rsid w:val="00263090"/>
    <w:rsid w:val="00264D98"/>
    <w:rsid w:val="00265054"/>
    <w:rsid w:val="0026523F"/>
    <w:rsid w:val="002659F4"/>
    <w:rsid w:val="0026696D"/>
    <w:rsid w:val="00266BE6"/>
    <w:rsid w:val="00267127"/>
    <w:rsid w:val="00267325"/>
    <w:rsid w:val="00267935"/>
    <w:rsid w:val="002703AB"/>
    <w:rsid w:val="002705F2"/>
    <w:rsid w:val="00270B8F"/>
    <w:rsid w:val="00271B39"/>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56E0"/>
    <w:rsid w:val="00325E6C"/>
    <w:rsid w:val="00327114"/>
    <w:rsid w:val="00327B3E"/>
    <w:rsid w:val="00327D2C"/>
    <w:rsid w:val="00327EA3"/>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45"/>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C39"/>
    <w:rsid w:val="003A3CAC"/>
    <w:rsid w:val="003A407A"/>
    <w:rsid w:val="003A44F3"/>
    <w:rsid w:val="003A574F"/>
    <w:rsid w:val="003A58D0"/>
    <w:rsid w:val="003A6FDB"/>
    <w:rsid w:val="003B01FA"/>
    <w:rsid w:val="003B0A1B"/>
    <w:rsid w:val="003B1B85"/>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16D0"/>
    <w:rsid w:val="003D27FB"/>
    <w:rsid w:val="003D3FDB"/>
    <w:rsid w:val="003D482D"/>
    <w:rsid w:val="003D53DC"/>
    <w:rsid w:val="003D589A"/>
    <w:rsid w:val="003D5A2F"/>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50A1"/>
    <w:rsid w:val="003F5132"/>
    <w:rsid w:val="003F65B3"/>
    <w:rsid w:val="003F6B1B"/>
    <w:rsid w:val="003F6BA8"/>
    <w:rsid w:val="003F7D12"/>
    <w:rsid w:val="003F7F24"/>
    <w:rsid w:val="00400133"/>
    <w:rsid w:val="004004F2"/>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BFD"/>
    <w:rsid w:val="004146C1"/>
    <w:rsid w:val="00414A4F"/>
    <w:rsid w:val="00415756"/>
    <w:rsid w:val="00415B9C"/>
    <w:rsid w:val="00415FC6"/>
    <w:rsid w:val="0041688D"/>
    <w:rsid w:val="004168DB"/>
    <w:rsid w:val="00416A9F"/>
    <w:rsid w:val="004170BB"/>
    <w:rsid w:val="00417D63"/>
    <w:rsid w:val="004201B7"/>
    <w:rsid w:val="00421FC0"/>
    <w:rsid w:val="00422A18"/>
    <w:rsid w:val="00422B01"/>
    <w:rsid w:val="00423017"/>
    <w:rsid w:val="00423668"/>
    <w:rsid w:val="00423C36"/>
    <w:rsid w:val="004242E7"/>
    <w:rsid w:val="00424697"/>
    <w:rsid w:val="00424B8A"/>
    <w:rsid w:val="00424DD1"/>
    <w:rsid w:val="00425A62"/>
    <w:rsid w:val="00426433"/>
    <w:rsid w:val="004274CF"/>
    <w:rsid w:val="00427BF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7F2B"/>
    <w:rsid w:val="004C067A"/>
    <w:rsid w:val="004C1447"/>
    <w:rsid w:val="004C262D"/>
    <w:rsid w:val="004C2758"/>
    <w:rsid w:val="004C3CB6"/>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B62"/>
    <w:rsid w:val="00521FE3"/>
    <w:rsid w:val="00522FA1"/>
    <w:rsid w:val="00523995"/>
    <w:rsid w:val="00523B53"/>
    <w:rsid w:val="00523BBD"/>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FF4"/>
    <w:rsid w:val="00551A35"/>
    <w:rsid w:val="00552287"/>
    <w:rsid w:val="005531EF"/>
    <w:rsid w:val="0055408C"/>
    <w:rsid w:val="00555289"/>
    <w:rsid w:val="00557BE8"/>
    <w:rsid w:val="00560452"/>
    <w:rsid w:val="0056097F"/>
    <w:rsid w:val="00560E39"/>
    <w:rsid w:val="005622D6"/>
    <w:rsid w:val="00562AD4"/>
    <w:rsid w:val="00563583"/>
    <w:rsid w:val="005635DB"/>
    <w:rsid w:val="00563722"/>
    <w:rsid w:val="00563E78"/>
    <w:rsid w:val="00564CC4"/>
    <w:rsid w:val="00565126"/>
    <w:rsid w:val="0056605B"/>
    <w:rsid w:val="005660CD"/>
    <w:rsid w:val="00566509"/>
    <w:rsid w:val="005705DB"/>
    <w:rsid w:val="005709EF"/>
    <w:rsid w:val="0057109F"/>
    <w:rsid w:val="00571971"/>
    <w:rsid w:val="00571FEF"/>
    <w:rsid w:val="005721D9"/>
    <w:rsid w:val="00572770"/>
    <w:rsid w:val="00572A16"/>
    <w:rsid w:val="00572D02"/>
    <w:rsid w:val="005731E7"/>
    <w:rsid w:val="00573353"/>
    <w:rsid w:val="00573836"/>
    <w:rsid w:val="00573C96"/>
    <w:rsid w:val="00574200"/>
    <w:rsid w:val="00574266"/>
    <w:rsid w:val="00574776"/>
    <w:rsid w:val="00574ADD"/>
    <w:rsid w:val="00574BF4"/>
    <w:rsid w:val="00575FD0"/>
    <w:rsid w:val="00576547"/>
    <w:rsid w:val="005766D7"/>
    <w:rsid w:val="00576C23"/>
    <w:rsid w:val="00576ED0"/>
    <w:rsid w:val="00576F87"/>
    <w:rsid w:val="005800A3"/>
    <w:rsid w:val="00581587"/>
    <w:rsid w:val="00581F5A"/>
    <w:rsid w:val="00582B82"/>
    <w:rsid w:val="00582EF6"/>
    <w:rsid w:val="00583464"/>
    <w:rsid w:val="00583A9B"/>
    <w:rsid w:val="00585D80"/>
    <w:rsid w:val="00586A60"/>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91"/>
    <w:rsid w:val="005C283A"/>
    <w:rsid w:val="005C33DE"/>
    <w:rsid w:val="005C3571"/>
    <w:rsid w:val="005C3DAD"/>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A3E"/>
    <w:rsid w:val="00604E98"/>
    <w:rsid w:val="00605593"/>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43"/>
    <w:rsid w:val="00627B99"/>
    <w:rsid w:val="00627E79"/>
    <w:rsid w:val="006300C1"/>
    <w:rsid w:val="006304B1"/>
    <w:rsid w:val="00631533"/>
    <w:rsid w:val="00631EC7"/>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D33"/>
    <w:rsid w:val="00671AFA"/>
    <w:rsid w:val="006722F6"/>
    <w:rsid w:val="006725F0"/>
    <w:rsid w:val="00672A00"/>
    <w:rsid w:val="0067332F"/>
    <w:rsid w:val="00674DCE"/>
    <w:rsid w:val="00675104"/>
    <w:rsid w:val="006755EE"/>
    <w:rsid w:val="00675A8E"/>
    <w:rsid w:val="00675D1F"/>
    <w:rsid w:val="00676955"/>
    <w:rsid w:val="00676D3E"/>
    <w:rsid w:val="00677048"/>
    <w:rsid w:val="0068046C"/>
    <w:rsid w:val="006812C0"/>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328"/>
    <w:rsid w:val="0069241A"/>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604"/>
    <w:rsid w:val="006B77FE"/>
    <w:rsid w:val="006B7A32"/>
    <w:rsid w:val="006C0088"/>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762"/>
    <w:rsid w:val="006D2A1D"/>
    <w:rsid w:val="006D32D2"/>
    <w:rsid w:val="006D33A7"/>
    <w:rsid w:val="006D41C9"/>
    <w:rsid w:val="006D5920"/>
    <w:rsid w:val="006D59CA"/>
    <w:rsid w:val="006D6A01"/>
    <w:rsid w:val="006D7DAF"/>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1022"/>
    <w:rsid w:val="0070184D"/>
    <w:rsid w:val="00701DDF"/>
    <w:rsid w:val="00702247"/>
    <w:rsid w:val="007033F1"/>
    <w:rsid w:val="00704CBD"/>
    <w:rsid w:val="00705148"/>
    <w:rsid w:val="0070597A"/>
    <w:rsid w:val="007059E9"/>
    <w:rsid w:val="00705DC2"/>
    <w:rsid w:val="0070655B"/>
    <w:rsid w:val="00706FFC"/>
    <w:rsid w:val="00707536"/>
    <w:rsid w:val="00707DE3"/>
    <w:rsid w:val="00710292"/>
    <w:rsid w:val="00714054"/>
    <w:rsid w:val="00714083"/>
    <w:rsid w:val="007157B2"/>
    <w:rsid w:val="00716559"/>
    <w:rsid w:val="007205F0"/>
    <w:rsid w:val="0072127E"/>
    <w:rsid w:val="007215B3"/>
    <w:rsid w:val="0072271B"/>
    <w:rsid w:val="00723C90"/>
    <w:rsid w:val="0072460F"/>
    <w:rsid w:val="00724702"/>
    <w:rsid w:val="00724AD9"/>
    <w:rsid w:val="00724B56"/>
    <w:rsid w:val="00725268"/>
    <w:rsid w:val="007258FF"/>
    <w:rsid w:val="00725968"/>
    <w:rsid w:val="00725CA4"/>
    <w:rsid w:val="00725EFC"/>
    <w:rsid w:val="007264FB"/>
    <w:rsid w:val="00727237"/>
    <w:rsid w:val="00730B23"/>
    <w:rsid w:val="00731614"/>
    <w:rsid w:val="007325D2"/>
    <w:rsid w:val="00732A5E"/>
    <w:rsid w:val="00733153"/>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3F"/>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4F5"/>
    <w:rsid w:val="00790B36"/>
    <w:rsid w:val="00790C65"/>
    <w:rsid w:val="007914C4"/>
    <w:rsid w:val="00792891"/>
    <w:rsid w:val="00794258"/>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6C9"/>
    <w:rsid w:val="007A530D"/>
    <w:rsid w:val="007A5CE6"/>
    <w:rsid w:val="007A6113"/>
    <w:rsid w:val="007A6DFA"/>
    <w:rsid w:val="007A6F5D"/>
    <w:rsid w:val="007A7B86"/>
    <w:rsid w:val="007B1A47"/>
    <w:rsid w:val="007B1DED"/>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B16"/>
    <w:rsid w:val="007C573D"/>
    <w:rsid w:val="007C5EB7"/>
    <w:rsid w:val="007D02AD"/>
    <w:rsid w:val="007D0368"/>
    <w:rsid w:val="007D04E6"/>
    <w:rsid w:val="007D06EE"/>
    <w:rsid w:val="007D0D57"/>
    <w:rsid w:val="007D1D33"/>
    <w:rsid w:val="007D2656"/>
    <w:rsid w:val="007D27C9"/>
    <w:rsid w:val="007D2C1F"/>
    <w:rsid w:val="007D2D2D"/>
    <w:rsid w:val="007D3809"/>
    <w:rsid w:val="007D3ABD"/>
    <w:rsid w:val="007D3E32"/>
    <w:rsid w:val="007D45FE"/>
    <w:rsid w:val="007D4A85"/>
    <w:rsid w:val="007D4BBF"/>
    <w:rsid w:val="007D52F4"/>
    <w:rsid w:val="007D53E8"/>
    <w:rsid w:val="007D5CFE"/>
    <w:rsid w:val="007D5FFC"/>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3B7B"/>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A05"/>
    <w:rsid w:val="00873C79"/>
    <w:rsid w:val="008742B8"/>
    <w:rsid w:val="008745FB"/>
    <w:rsid w:val="00874AFA"/>
    <w:rsid w:val="00874BE6"/>
    <w:rsid w:val="00874BEF"/>
    <w:rsid w:val="00874C43"/>
    <w:rsid w:val="00875044"/>
    <w:rsid w:val="008752CF"/>
    <w:rsid w:val="008752D5"/>
    <w:rsid w:val="00875D1B"/>
    <w:rsid w:val="00875E53"/>
    <w:rsid w:val="00876093"/>
    <w:rsid w:val="008774B2"/>
    <w:rsid w:val="008815C0"/>
    <w:rsid w:val="0088250C"/>
    <w:rsid w:val="008832BB"/>
    <w:rsid w:val="00884182"/>
    <w:rsid w:val="008844CC"/>
    <w:rsid w:val="00884DE8"/>
    <w:rsid w:val="0088512A"/>
    <w:rsid w:val="00885F38"/>
    <w:rsid w:val="008864C3"/>
    <w:rsid w:val="00886B83"/>
    <w:rsid w:val="00887AA2"/>
    <w:rsid w:val="008900AB"/>
    <w:rsid w:val="00891630"/>
    <w:rsid w:val="008916E6"/>
    <w:rsid w:val="00891B0F"/>
    <w:rsid w:val="0089263D"/>
    <w:rsid w:val="008926B9"/>
    <w:rsid w:val="00892BD6"/>
    <w:rsid w:val="008935B1"/>
    <w:rsid w:val="00894579"/>
    <w:rsid w:val="008959FD"/>
    <w:rsid w:val="00895C6B"/>
    <w:rsid w:val="00896D0A"/>
    <w:rsid w:val="0089751D"/>
    <w:rsid w:val="00897A46"/>
    <w:rsid w:val="008A0126"/>
    <w:rsid w:val="008A07C5"/>
    <w:rsid w:val="008A0954"/>
    <w:rsid w:val="008A0D61"/>
    <w:rsid w:val="008A241B"/>
    <w:rsid w:val="008A2A96"/>
    <w:rsid w:val="008A3F58"/>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7CB"/>
    <w:rsid w:val="008E2AE3"/>
    <w:rsid w:val="008E449D"/>
    <w:rsid w:val="008E57B4"/>
    <w:rsid w:val="008E58A8"/>
    <w:rsid w:val="008E5DD0"/>
    <w:rsid w:val="008E6374"/>
    <w:rsid w:val="008E6791"/>
    <w:rsid w:val="008E72A7"/>
    <w:rsid w:val="008E7C43"/>
    <w:rsid w:val="008F04AE"/>
    <w:rsid w:val="008F0682"/>
    <w:rsid w:val="008F06E3"/>
    <w:rsid w:val="008F247C"/>
    <w:rsid w:val="008F2C96"/>
    <w:rsid w:val="008F349F"/>
    <w:rsid w:val="008F3767"/>
    <w:rsid w:val="008F3AB4"/>
    <w:rsid w:val="008F432B"/>
    <w:rsid w:val="008F43F9"/>
    <w:rsid w:val="008F4452"/>
    <w:rsid w:val="008F4F69"/>
    <w:rsid w:val="008F4FFD"/>
    <w:rsid w:val="008F53DF"/>
    <w:rsid w:val="008F6E39"/>
    <w:rsid w:val="0090047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9E8"/>
    <w:rsid w:val="00906C94"/>
    <w:rsid w:val="00910F4C"/>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75C2"/>
    <w:rsid w:val="0091789A"/>
    <w:rsid w:val="00917BAD"/>
    <w:rsid w:val="00917D64"/>
    <w:rsid w:val="0092251C"/>
    <w:rsid w:val="009226C5"/>
    <w:rsid w:val="009229C9"/>
    <w:rsid w:val="0092357A"/>
    <w:rsid w:val="0092402B"/>
    <w:rsid w:val="00924A9F"/>
    <w:rsid w:val="00925042"/>
    <w:rsid w:val="009251E0"/>
    <w:rsid w:val="009269BD"/>
    <w:rsid w:val="00926AA3"/>
    <w:rsid w:val="009303D6"/>
    <w:rsid w:val="00930B44"/>
    <w:rsid w:val="00931225"/>
    <w:rsid w:val="0093126B"/>
    <w:rsid w:val="0093128F"/>
    <w:rsid w:val="00931D72"/>
    <w:rsid w:val="00932288"/>
    <w:rsid w:val="00932774"/>
    <w:rsid w:val="00933023"/>
    <w:rsid w:val="00933603"/>
    <w:rsid w:val="009350DA"/>
    <w:rsid w:val="0093570B"/>
    <w:rsid w:val="009357E4"/>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2193"/>
    <w:rsid w:val="009627CF"/>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6363"/>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0DDE"/>
    <w:rsid w:val="009D135A"/>
    <w:rsid w:val="009D16E4"/>
    <w:rsid w:val="009D1A50"/>
    <w:rsid w:val="009D2F15"/>
    <w:rsid w:val="009D321C"/>
    <w:rsid w:val="009D3F25"/>
    <w:rsid w:val="009D4A53"/>
    <w:rsid w:val="009D4B3F"/>
    <w:rsid w:val="009D500B"/>
    <w:rsid w:val="009D5228"/>
    <w:rsid w:val="009D57AF"/>
    <w:rsid w:val="009D5899"/>
    <w:rsid w:val="009D5EFF"/>
    <w:rsid w:val="009D648F"/>
    <w:rsid w:val="009D737C"/>
    <w:rsid w:val="009D7811"/>
    <w:rsid w:val="009D7E70"/>
    <w:rsid w:val="009D7EC6"/>
    <w:rsid w:val="009E0313"/>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4EC8"/>
    <w:rsid w:val="00A0546E"/>
    <w:rsid w:val="00A0551C"/>
    <w:rsid w:val="00A05BB8"/>
    <w:rsid w:val="00A06295"/>
    <w:rsid w:val="00A06427"/>
    <w:rsid w:val="00A07156"/>
    <w:rsid w:val="00A076BA"/>
    <w:rsid w:val="00A121A7"/>
    <w:rsid w:val="00A12416"/>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35A"/>
    <w:rsid w:val="00A647CD"/>
    <w:rsid w:val="00A6560B"/>
    <w:rsid w:val="00A65C42"/>
    <w:rsid w:val="00A65EF7"/>
    <w:rsid w:val="00A66396"/>
    <w:rsid w:val="00A671D1"/>
    <w:rsid w:val="00A67879"/>
    <w:rsid w:val="00A67EF5"/>
    <w:rsid w:val="00A7218B"/>
    <w:rsid w:val="00A7234D"/>
    <w:rsid w:val="00A72E28"/>
    <w:rsid w:val="00A732BA"/>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7C4"/>
    <w:rsid w:val="00A85CD9"/>
    <w:rsid w:val="00A85E27"/>
    <w:rsid w:val="00A86D6F"/>
    <w:rsid w:val="00A86E3E"/>
    <w:rsid w:val="00A87BAE"/>
    <w:rsid w:val="00A9015D"/>
    <w:rsid w:val="00A90976"/>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53AA"/>
    <w:rsid w:val="00AD72BC"/>
    <w:rsid w:val="00AD79BF"/>
    <w:rsid w:val="00AD7C84"/>
    <w:rsid w:val="00AE03CE"/>
    <w:rsid w:val="00AE07E1"/>
    <w:rsid w:val="00AE1170"/>
    <w:rsid w:val="00AE1D52"/>
    <w:rsid w:val="00AE2133"/>
    <w:rsid w:val="00AE43F4"/>
    <w:rsid w:val="00AE5099"/>
    <w:rsid w:val="00AE50D3"/>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34E7"/>
    <w:rsid w:val="00B13A79"/>
    <w:rsid w:val="00B14B59"/>
    <w:rsid w:val="00B14FC0"/>
    <w:rsid w:val="00B159F7"/>
    <w:rsid w:val="00B16524"/>
    <w:rsid w:val="00B165E7"/>
    <w:rsid w:val="00B16E86"/>
    <w:rsid w:val="00B20364"/>
    <w:rsid w:val="00B2130C"/>
    <w:rsid w:val="00B215D0"/>
    <w:rsid w:val="00B21EDE"/>
    <w:rsid w:val="00B226A9"/>
    <w:rsid w:val="00B2300D"/>
    <w:rsid w:val="00B230F6"/>
    <w:rsid w:val="00B23139"/>
    <w:rsid w:val="00B232D6"/>
    <w:rsid w:val="00B23368"/>
    <w:rsid w:val="00B23539"/>
    <w:rsid w:val="00B23551"/>
    <w:rsid w:val="00B24DC8"/>
    <w:rsid w:val="00B25335"/>
    <w:rsid w:val="00B26391"/>
    <w:rsid w:val="00B26A06"/>
    <w:rsid w:val="00B27AD5"/>
    <w:rsid w:val="00B27F3D"/>
    <w:rsid w:val="00B30E74"/>
    <w:rsid w:val="00B3108F"/>
    <w:rsid w:val="00B3114E"/>
    <w:rsid w:val="00B3148D"/>
    <w:rsid w:val="00B31CC5"/>
    <w:rsid w:val="00B33D79"/>
    <w:rsid w:val="00B33F59"/>
    <w:rsid w:val="00B34483"/>
    <w:rsid w:val="00B34DAE"/>
    <w:rsid w:val="00B359E3"/>
    <w:rsid w:val="00B365CA"/>
    <w:rsid w:val="00B36CA1"/>
    <w:rsid w:val="00B405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1614"/>
    <w:rsid w:val="00B61672"/>
    <w:rsid w:val="00B61B8F"/>
    <w:rsid w:val="00B61EEB"/>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21B5"/>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8DC"/>
    <w:rsid w:val="00B92342"/>
    <w:rsid w:val="00B92412"/>
    <w:rsid w:val="00B92971"/>
    <w:rsid w:val="00B92D1A"/>
    <w:rsid w:val="00B93445"/>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E2C"/>
    <w:rsid w:val="00BD1FF6"/>
    <w:rsid w:val="00BD2256"/>
    <w:rsid w:val="00BD24B6"/>
    <w:rsid w:val="00BD3080"/>
    <w:rsid w:val="00BD3124"/>
    <w:rsid w:val="00BD316A"/>
    <w:rsid w:val="00BD3268"/>
    <w:rsid w:val="00BD33EC"/>
    <w:rsid w:val="00BD3A94"/>
    <w:rsid w:val="00BD4CF5"/>
    <w:rsid w:val="00BD5C38"/>
    <w:rsid w:val="00BD6C08"/>
    <w:rsid w:val="00BD72A6"/>
    <w:rsid w:val="00BD762F"/>
    <w:rsid w:val="00BD7D70"/>
    <w:rsid w:val="00BE0529"/>
    <w:rsid w:val="00BE09C7"/>
    <w:rsid w:val="00BE12EF"/>
    <w:rsid w:val="00BE1A9E"/>
    <w:rsid w:val="00BE1BBB"/>
    <w:rsid w:val="00BE2ACB"/>
    <w:rsid w:val="00BE3013"/>
    <w:rsid w:val="00BE367D"/>
    <w:rsid w:val="00BE3CB6"/>
    <w:rsid w:val="00BE4035"/>
    <w:rsid w:val="00BE4239"/>
    <w:rsid w:val="00BE4A58"/>
    <w:rsid w:val="00BE4B70"/>
    <w:rsid w:val="00BE4C67"/>
    <w:rsid w:val="00BE5120"/>
    <w:rsid w:val="00BE5756"/>
    <w:rsid w:val="00BE576D"/>
    <w:rsid w:val="00BE64BF"/>
    <w:rsid w:val="00BE654A"/>
    <w:rsid w:val="00BE6653"/>
    <w:rsid w:val="00BE7783"/>
    <w:rsid w:val="00BE7B46"/>
    <w:rsid w:val="00BF02D4"/>
    <w:rsid w:val="00BF0724"/>
    <w:rsid w:val="00BF15B9"/>
    <w:rsid w:val="00BF1896"/>
    <w:rsid w:val="00BF324E"/>
    <w:rsid w:val="00BF329F"/>
    <w:rsid w:val="00BF4674"/>
    <w:rsid w:val="00BF47B7"/>
    <w:rsid w:val="00BF5020"/>
    <w:rsid w:val="00BF55BA"/>
    <w:rsid w:val="00BF58F2"/>
    <w:rsid w:val="00BF590D"/>
    <w:rsid w:val="00BF63BD"/>
    <w:rsid w:val="00BF6637"/>
    <w:rsid w:val="00BF756C"/>
    <w:rsid w:val="00BF7870"/>
    <w:rsid w:val="00BF7E92"/>
    <w:rsid w:val="00C017D4"/>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850"/>
    <w:rsid w:val="00C30824"/>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7F5"/>
    <w:rsid w:val="00CA4CA2"/>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E34"/>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9EA"/>
    <w:rsid w:val="00D01AD1"/>
    <w:rsid w:val="00D02277"/>
    <w:rsid w:val="00D022F4"/>
    <w:rsid w:val="00D02BB4"/>
    <w:rsid w:val="00D03128"/>
    <w:rsid w:val="00D033C8"/>
    <w:rsid w:val="00D03B43"/>
    <w:rsid w:val="00D03C14"/>
    <w:rsid w:val="00D046B2"/>
    <w:rsid w:val="00D04B2D"/>
    <w:rsid w:val="00D04C84"/>
    <w:rsid w:val="00D052B0"/>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A55"/>
    <w:rsid w:val="00D22651"/>
    <w:rsid w:val="00D23AD0"/>
    <w:rsid w:val="00D23B0A"/>
    <w:rsid w:val="00D23E23"/>
    <w:rsid w:val="00D24239"/>
    <w:rsid w:val="00D24BAF"/>
    <w:rsid w:val="00D24C26"/>
    <w:rsid w:val="00D255C6"/>
    <w:rsid w:val="00D2620A"/>
    <w:rsid w:val="00D27091"/>
    <w:rsid w:val="00D277EE"/>
    <w:rsid w:val="00D27D59"/>
    <w:rsid w:val="00D306CC"/>
    <w:rsid w:val="00D309DD"/>
    <w:rsid w:val="00D30C66"/>
    <w:rsid w:val="00D30ECB"/>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7CEB"/>
    <w:rsid w:val="00DA0A11"/>
    <w:rsid w:val="00DA26B3"/>
    <w:rsid w:val="00DA2FCF"/>
    <w:rsid w:val="00DA3113"/>
    <w:rsid w:val="00DA3199"/>
    <w:rsid w:val="00DA38EC"/>
    <w:rsid w:val="00DA3AAC"/>
    <w:rsid w:val="00DA435A"/>
    <w:rsid w:val="00DA43EB"/>
    <w:rsid w:val="00DA465F"/>
    <w:rsid w:val="00DA4823"/>
    <w:rsid w:val="00DA4E2E"/>
    <w:rsid w:val="00DA518C"/>
    <w:rsid w:val="00DA5B16"/>
    <w:rsid w:val="00DA654C"/>
    <w:rsid w:val="00DA77DE"/>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EA8"/>
    <w:rsid w:val="00DE50FD"/>
    <w:rsid w:val="00DE5854"/>
    <w:rsid w:val="00DE587D"/>
    <w:rsid w:val="00DE6805"/>
    <w:rsid w:val="00DE7807"/>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E8F"/>
    <w:rsid w:val="00E72F98"/>
    <w:rsid w:val="00E736AA"/>
    <w:rsid w:val="00E7391F"/>
    <w:rsid w:val="00E745BB"/>
    <w:rsid w:val="00E7632F"/>
    <w:rsid w:val="00E767E3"/>
    <w:rsid w:val="00E777A5"/>
    <w:rsid w:val="00E77E32"/>
    <w:rsid w:val="00E800B4"/>
    <w:rsid w:val="00E809C8"/>
    <w:rsid w:val="00E8173D"/>
    <w:rsid w:val="00E81907"/>
    <w:rsid w:val="00E81B11"/>
    <w:rsid w:val="00E82FC8"/>
    <w:rsid w:val="00E8339E"/>
    <w:rsid w:val="00E834BF"/>
    <w:rsid w:val="00E837E0"/>
    <w:rsid w:val="00E83987"/>
    <w:rsid w:val="00E84CC4"/>
    <w:rsid w:val="00E87BD5"/>
    <w:rsid w:val="00E87C5D"/>
    <w:rsid w:val="00E90B12"/>
    <w:rsid w:val="00E91E57"/>
    <w:rsid w:val="00E921EF"/>
    <w:rsid w:val="00E92BF5"/>
    <w:rsid w:val="00E95897"/>
    <w:rsid w:val="00E95C12"/>
    <w:rsid w:val="00E95DDA"/>
    <w:rsid w:val="00E972A2"/>
    <w:rsid w:val="00EA0243"/>
    <w:rsid w:val="00EA03AA"/>
    <w:rsid w:val="00EA0837"/>
    <w:rsid w:val="00EA12EA"/>
    <w:rsid w:val="00EA141E"/>
    <w:rsid w:val="00EA189A"/>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2103"/>
    <w:rsid w:val="00EC27C8"/>
    <w:rsid w:val="00EC2BE5"/>
    <w:rsid w:val="00EC2CCA"/>
    <w:rsid w:val="00EC2E57"/>
    <w:rsid w:val="00EC2E71"/>
    <w:rsid w:val="00EC4BC3"/>
    <w:rsid w:val="00EC4D53"/>
    <w:rsid w:val="00EC5347"/>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BE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21F0"/>
    <w:rsid w:val="00F123F4"/>
    <w:rsid w:val="00F12F63"/>
    <w:rsid w:val="00F1310D"/>
    <w:rsid w:val="00F13971"/>
    <w:rsid w:val="00F14133"/>
    <w:rsid w:val="00F144D6"/>
    <w:rsid w:val="00F14C5F"/>
    <w:rsid w:val="00F14FC3"/>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71F"/>
    <w:rsid w:val="00F37869"/>
    <w:rsid w:val="00F37A08"/>
    <w:rsid w:val="00F37BB9"/>
    <w:rsid w:val="00F406EC"/>
    <w:rsid w:val="00F40B80"/>
    <w:rsid w:val="00F41B49"/>
    <w:rsid w:val="00F423F0"/>
    <w:rsid w:val="00F42726"/>
    <w:rsid w:val="00F42C78"/>
    <w:rsid w:val="00F43C32"/>
    <w:rsid w:val="00F44601"/>
    <w:rsid w:val="00F453B6"/>
    <w:rsid w:val="00F45854"/>
    <w:rsid w:val="00F45D0C"/>
    <w:rsid w:val="00F468F2"/>
    <w:rsid w:val="00F4697F"/>
    <w:rsid w:val="00F46B56"/>
    <w:rsid w:val="00F46D54"/>
    <w:rsid w:val="00F50DC4"/>
    <w:rsid w:val="00F524C0"/>
    <w:rsid w:val="00F52A72"/>
    <w:rsid w:val="00F53548"/>
    <w:rsid w:val="00F548BE"/>
    <w:rsid w:val="00F5528F"/>
    <w:rsid w:val="00F568B3"/>
    <w:rsid w:val="00F568CD"/>
    <w:rsid w:val="00F569C2"/>
    <w:rsid w:val="00F56AE4"/>
    <w:rsid w:val="00F56C15"/>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48DB"/>
    <w:rsid w:val="00F7494B"/>
    <w:rsid w:val="00F74B62"/>
    <w:rsid w:val="00F74E67"/>
    <w:rsid w:val="00F75BD6"/>
    <w:rsid w:val="00F76257"/>
    <w:rsid w:val="00F765FF"/>
    <w:rsid w:val="00F76B38"/>
    <w:rsid w:val="00F76DA5"/>
    <w:rsid w:val="00F76F1C"/>
    <w:rsid w:val="00F76FC2"/>
    <w:rsid w:val="00F770EF"/>
    <w:rsid w:val="00F775E1"/>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D4B"/>
    <w:rsid w:val="00FC201C"/>
    <w:rsid w:val="00FC242A"/>
    <w:rsid w:val="00FC314B"/>
    <w:rsid w:val="00FC39CA"/>
    <w:rsid w:val="00FC3AE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D96307"/>
  <w15:docId w15:val="{E2E2943A-75B5-4BE5-8F81-A8ED735F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77BD"/>
    <w:pPr>
      <w:widowControl w:val="0"/>
      <w:jc w:val="both"/>
    </w:pPr>
    <w:rPr>
      <w:kern w:val="2"/>
      <w:sz w:val="21"/>
      <w:szCs w:val="24"/>
    </w:rPr>
  </w:style>
  <w:style w:type="paragraph" w:styleId="1">
    <w:name w:val="heading 1"/>
    <w:basedOn w:val="3"/>
    <w:next w:val="a0"/>
    <w:link w:val="1Char"/>
    <w:qFormat/>
    <w:rsid w:val="004077BD"/>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4077BD"/>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4077BD"/>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4077BD"/>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4077BD"/>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4077BD"/>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4077BD"/>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4077BD"/>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4077BD"/>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4077BD"/>
    <w:pPr>
      <w:ind w:firstLineChars="200" w:firstLine="420"/>
    </w:pPr>
  </w:style>
  <w:style w:type="paragraph" w:styleId="70">
    <w:name w:val="toc 7"/>
    <w:basedOn w:val="a0"/>
    <w:next w:val="a0"/>
    <w:qFormat/>
    <w:rsid w:val="004077BD"/>
    <w:pPr>
      <w:ind w:left="1260"/>
      <w:jc w:val="left"/>
    </w:pPr>
    <w:rPr>
      <w:szCs w:val="21"/>
    </w:rPr>
  </w:style>
  <w:style w:type="paragraph" w:styleId="21">
    <w:name w:val="List Number 2"/>
    <w:basedOn w:val="a0"/>
    <w:qFormat/>
    <w:rsid w:val="004077BD"/>
    <w:pPr>
      <w:tabs>
        <w:tab w:val="left" w:pos="780"/>
      </w:tabs>
      <w:ind w:left="780" w:hanging="360"/>
    </w:pPr>
    <w:rPr>
      <w:szCs w:val="20"/>
    </w:rPr>
  </w:style>
  <w:style w:type="paragraph" w:styleId="40">
    <w:name w:val="List Bullet 4"/>
    <w:basedOn w:val="a0"/>
    <w:rsid w:val="004077BD"/>
    <w:pPr>
      <w:tabs>
        <w:tab w:val="left" w:pos="425"/>
        <w:tab w:val="left" w:pos="1620"/>
      </w:tabs>
      <w:ind w:left="425" w:hanging="425"/>
    </w:pPr>
    <w:rPr>
      <w:szCs w:val="20"/>
    </w:rPr>
  </w:style>
  <w:style w:type="paragraph" w:styleId="a5">
    <w:name w:val="caption"/>
    <w:basedOn w:val="a0"/>
    <w:next w:val="a0"/>
    <w:link w:val="Char1"/>
    <w:qFormat/>
    <w:rsid w:val="004077BD"/>
    <w:rPr>
      <w:rFonts w:ascii="Cambria" w:eastAsia="黑体" w:hAnsi="Cambria"/>
    </w:rPr>
  </w:style>
  <w:style w:type="paragraph" w:styleId="a">
    <w:name w:val="List Bullet"/>
    <w:basedOn w:val="a0"/>
    <w:rsid w:val="004077BD"/>
    <w:pPr>
      <w:numPr>
        <w:numId w:val="1"/>
      </w:numPr>
      <w:tabs>
        <w:tab w:val="clear" w:pos="371"/>
        <w:tab w:val="left" w:pos="360"/>
      </w:tabs>
    </w:pPr>
    <w:rPr>
      <w:szCs w:val="20"/>
    </w:rPr>
  </w:style>
  <w:style w:type="paragraph" w:styleId="a6">
    <w:name w:val="Document Map"/>
    <w:basedOn w:val="a0"/>
    <w:link w:val="Char0"/>
    <w:qFormat/>
    <w:rsid w:val="004077BD"/>
    <w:pPr>
      <w:shd w:val="clear" w:color="auto" w:fill="000080"/>
    </w:pPr>
  </w:style>
  <w:style w:type="paragraph" w:styleId="a7">
    <w:name w:val="annotation text"/>
    <w:basedOn w:val="a0"/>
    <w:link w:val="Char2"/>
    <w:qFormat/>
    <w:rsid w:val="004077BD"/>
    <w:pPr>
      <w:jc w:val="left"/>
    </w:pPr>
  </w:style>
  <w:style w:type="paragraph" w:styleId="30">
    <w:name w:val="Body Text 3"/>
    <w:basedOn w:val="a0"/>
    <w:link w:val="3Char0"/>
    <w:unhideWhenUsed/>
    <w:rsid w:val="004077BD"/>
    <w:pPr>
      <w:spacing w:after="120"/>
    </w:pPr>
    <w:rPr>
      <w:sz w:val="16"/>
      <w:szCs w:val="16"/>
    </w:rPr>
  </w:style>
  <w:style w:type="paragraph" w:styleId="a8">
    <w:name w:val="Body Text"/>
    <w:basedOn w:val="a0"/>
    <w:link w:val="Char3"/>
    <w:qFormat/>
    <w:rsid w:val="004077BD"/>
    <w:pPr>
      <w:spacing w:after="120"/>
    </w:pPr>
  </w:style>
  <w:style w:type="paragraph" w:styleId="a9">
    <w:name w:val="Body Text Indent"/>
    <w:basedOn w:val="a0"/>
    <w:link w:val="Char10"/>
    <w:qFormat/>
    <w:rsid w:val="004077BD"/>
    <w:pPr>
      <w:spacing w:after="120"/>
      <w:ind w:leftChars="200" w:left="420"/>
    </w:pPr>
  </w:style>
  <w:style w:type="paragraph" w:styleId="aa">
    <w:name w:val="Block Text"/>
    <w:basedOn w:val="a0"/>
    <w:qFormat/>
    <w:rsid w:val="004077BD"/>
    <w:pPr>
      <w:spacing w:after="120"/>
      <w:ind w:leftChars="700" w:left="1440" w:rightChars="700" w:right="1440"/>
    </w:pPr>
  </w:style>
  <w:style w:type="paragraph" w:styleId="2">
    <w:name w:val="List Bullet 2"/>
    <w:basedOn w:val="a0"/>
    <w:rsid w:val="004077BD"/>
    <w:pPr>
      <w:numPr>
        <w:numId w:val="2"/>
      </w:numPr>
      <w:tabs>
        <w:tab w:val="left" w:pos="780"/>
      </w:tabs>
    </w:pPr>
    <w:rPr>
      <w:szCs w:val="20"/>
    </w:rPr>
  </w:style>
  <w:style w:type="paragraph" w:styleId="50">
    <w:name w:val="toc 5"/>
    <w:basedOn w:val="a0"/>
    <w:next w:val="a0"/>
    <w:qFormat/>
    <w:rsid w:val="004077BD"/>
    <w:pPr>
      <w:ind w:left="840"/>
      <w:jc w:val="left"/>
    </w:pPr>
    <w:rPr>
      <w:szCs w:val="21"/>
    </w:rPr>
  </w:style>
  <w:style w:type="paragraph" w:styleId="31">
    <w:name w:val="toc 3"/>
    <w:basedOn w:val="a0"/>
    <w:next w:val="a0"/>
    <w:uiPriority w:val="39"/>
    <w:qFormat/>
    <w:rsid w:val="004077BD"/>
    <w:pPr>
      <w:ind w:left="420"/>
      <w:jc w:val="left"/>
    </w:pPr>
    <w:rPr>
      <w:iCs/>
    </w:rPr>
  </w:style>
  <w:style w:type="paragraph" w:styleId="ab">
    <w:name w:val="Plain Text"/>
    <w:basedOn w:val="a0"/>
    <w:link w:val="Char4"/>
    <w:qFormat/>
    <w:rsid w:val="004077BD"/>
    <w:rPr>
      <w:rFonts w:ascii="宋体" w:hAnsi="Courier New"/>
      <w:szCs w:val="20"/>
    </w:rPr>
  </w:style>
  <w:style w:type="paragraph" w:styleId="80">
    <w:name w:val="toc 8"/>
    <w:basedOn w:val="a0"/>
    <w:next w:val="a0"/>
    <w:qFormat/>
    <w:rsid w:val="004077BD"/>
    <w:pPr>
      <w:ind w:left="1470"/>
      <w:jc w:val="left"/>
    </w:pPr>
    <w:rPr>
      <w:szCs w:val="21"/>
    </w:rPr>
  </w:style>
  <w:style w:type="paragraph" w:styleId="ac">
    <w:name w:val="Date"/>
    <w:basedOn w:val="a0"/>
    <w:next w:val="a0"/>
    <w:link w:val="Char11"/>
    <w:qFormat/>
    <w:rsid w:val="004077BD"/>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4077BD"/>
    <w:pPr>
      <w:spacing w:after="120" w:line="480" w:lineRule="auto"/>
      <w:ind w:leftChars="200" w:left="420"/>
    </w:pPr>
  </w:style>
  <w:style w:type="paragraph" w:styleId="ad">
    <w:name w:val="Balloon Text"/>
    <w:basedOn w:val="a0"/>
    <w:link w:val="Char5"/>
    <w:qFormat/>
    <w:rsid w:val="004077BD"/>
    <w:rPr>
      <w:sz w:val="18"/>
      <w:szCs w:val="18"/>
    </w:rPr>
  </w:style>
  <w:style w:type="paragraph" w:styleId="ae">
    <w:name w:val="footer"/>
    <w:basedOn w:val="a0"/>
    <w:link w:val="Char6"/>
    <w:uiPriority w:val="99"/>
    <w:qFormat/>
    <w:rsid w:val="004077BD"/>
    <w:pPr>
      <w:tabs>
        <w:tab w:val="center" w:pos="4153"/>
        <w:tab w:val="right" w:pos="8306"/>
      </w:tabs>
      <w:snapToGrid w:val="0"/>
      <w:jc w:val="left"/>
    </w:pPr>
    <w:rPr>
      <w:sz w:val="18"/>
      <w:szCs w:val="18"/>
    </w:rPr>
  </w:style>
  <w:style w:type="paragraph" w:styleId="af">
    <w:name w:val="header"/>
    <w:basedOn w:val="a0"/>
    <w:link w:val="Char7"/>
    <w:uiPriority w:val="99"/>
    <w:qFormat/>
    <w:rsid w:val="004077BD"/>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4077BD"/>
    <w:pPr>
      <w:ind w:left="4320"/>
    </w:pPr>
    <w:rPr>
      <w:rFonts w:eastAsia="楷体_GB2312"/>
      <w:szCs w:val="20"/>
    </w:rPr>
  </w:style>
  <w:style w:type="paragraph" w:styleId="10">
    <w:name w:val="toc 1"/>
    <w:basedOn w:val="a0"/>
    <w:next w:val="a0"/>
    <w:uiPriority w:val="39"/>
    <w:qFormat/>
    <w:rsid w:val="004077BD"/>
    <w:pPr>
      <w:spacing w:before="120" w:after="120"/>
      <w:jc w:val="left"/>
    </w:pPr>
    <w:rPr>
      <w:b/>
      <w:bCs/>
      <w:caps/>
    </w:rPr>
  </w:style>
  <w:style w:type="paragraph" w:styleId="41">
    <w:name w:val="toc 4"/>
    <w:basedOn w:val="a0"/>
    <w:next w:val="a0"/>
    <w:qFormat/>
    <w:rsid w:val="004077BD"/>
    <w:pPr>
      <w:ind w:left="630"/>
      <w:jc w:val="left"/>
    </w:pPr>
    <w:rPr>
      <w:szCs w:val="21"/>
    </w:rPr>
  </w:style>
  <w:style w:type="paragraph" w:styleId="af1">
    <w:name w:val="index heading"/>
    <w:basedOn w:val="a0"/>
    <w:next w:val="11"/>
    <w:qFormat/>
    <w:rsid w:val="004077BD"/>
    <w:rPr>
      <w:szCs w:val="20"/>
    </w:rPr>
  </w:style>
  <w:style w:type="paragraph" w:styleId="11">
    <w:name w:val="index 1"/>
    <w:basedOn w:val="a0"/>
    <w:next w:val="a0"/>
    <w:qFormat/>
    <w:rsid w:val="004077BD"/>
  </w:style>
  <w:style w:type="paragraph" w:styleId="af2">
    <w:name w:val="footnote text"/>
    <w:basedOn w:val="a0"/>
    <w:link w:val="Char8"/>
    <w:rsid w:val="004077BD"/>
    <w:pPr>
      <w:snapToGrid w:val="0"/>
      <w:jc w:val="left"/>
    </w:pPr>
    <w:rPr>
      <w:sz w:val="18"/>
      <w:szCs w:val="18"/>
    </w:rPr>
  </w:style>
  <w:style w:type="paragraph" w:styleId="60">
    <w:name w:val="toc 6"/>
    <w:basedOn w:val="a0"/>
    <w:next w:val="a0"/>
    <w:qFormat/>
    <w:rsid w:val="004077BD"/>
    <w:pPr>
      <w:ind w:left="1050"/>
      <w:jc w:val="left"/>
    </w:pPr>
    <w:rPr>
      <w:szCs w:val="21"/>
    </w:rPr>
  </w:style>
  <w:style w:type="paragraph" w:styleId="32">
    <w:name w:val="Body Text Indent 3"/>
    <w:basedOn w:val="a0"/>
    <w:link w:val="3Char1"/>
    <w:qFormat/>
    <w:rsid w:val="004077BD"/>
    <w:pPr>
      <w:ind w:firstLine="426"/>
    </w:pPr>
    <w:rPr>
      <w:szCs w:val="20"/>
    </w:rPr>
  </w:style>
  <w:style w:type="paragraph" w:styleId="23">
    <w:name w:val="toc 2"/>
    <w:basedOn w:val="a0"/>
    <w:next w:val="a0"/>
    <w:uiPriority w:val="39"/>
    <w:qFormat/>
    <w:rsid w:val="004077BD"/>
    <w:pPr>
      <w:ind w:left="210"/>
      <w:jc w:val="left"/>
    </w:pPr>
    <w:rPr>
      <w:smallCaps/>
    </w:rPr>
  </w:style>
  <w:style w:type="paragraph" w:styleId="90">
    <w:name w:val="toc 9"/>
    <w:basedOn w:val="a0"/>
    <w:next w:val="a0"/>
    <w:qFormat/>
    <w:rsid w:val="004077BD"/>
    <w:pPr>
      <w:ind w:left="1680"/>
      <w:jc w:val="left"/>
    </w:pPr>
    <w:rPr>
      <w:szCs w:val="21"/>
    </w:rPr>
  </w:style>
  <w:style w:type="paragraph" w:styleId="24">
    <w:name w:val="Body Text 2"/>
    <w:basedOn w:val="a0"/>
    <w:link w:val="2Char10"/>
    <w:qFormat/>
    <w:rsid w:val="004077BD"/>
    <w:rPr>
      <w:sz w:val="28"/>
      <w:szCs w:val="20"/>
    </w:rPr>
  </w:style>
  <w:style w:type="paragraph" w:styleId="HTML">
    <w:name w:val="HTML Preformatted"/>
    <w:basedOn w:val="a0"/>
    <w:link w:val="HTMLChar1"/>
    <w:qFormat/>
    <w:rsid w:val="004077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qFormat/>
    <w:rsid w:val="004077BD"/>
    <w:pPr>
      <w:widowControl/>
      <w:spacing w:before="100" w:beforeAutospacing="1" w:after="100" w:afterAutospacing="1"/>
      <w:jc w:val="left"/>
    </w:pPr>
    <w:rPr>
      <w:kern w:val="0"/>
      <w:sz w:val="24"/>
    </w:rPr>
  </w:style>
  <w:style w:type="paragraph" w:styleId="af4">
    <w:name w:val="Title"/>
    <w:basedOn w:val="a0"/>
    <w:link w:val="Char9"/>
    <w:qFormat/>
    <w:rsid w:val="004077BD"/>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4077BD"/>
    <w:rPr>
      <w:b/>
      <w:bCs/>
    </w:rPr>
  </w:style>
  <w:style w:type="paragraph" w:styleId="af6">
    <w:name w:val="Body Text First Indent"/>
    <w:basedOn w:val="a8"/>
    <w:link w:val="Charb"/>
    <w:qFormat/>
    <w:rsid w:val="004077BD"/>
    <w:pPr>
      <w:ind w:firstLineChars="100" w:firstLine="420"/>
    </w:pPr>
  </w:style>
  <w:style w:type="paragraph" w:styleId="25">
    <w:name w:val="Body Text First Indent 2"/>
    <w:basedOn w:val="a9"/>
    <w:link w:val="2Char0"/>
    <w:qFormat/>
    <w:rsid w:val="004077BD"/>
    <w:pPr>
      <w:spacing w:after="160" w:line="360" w:lineRule="auto"/>
      <w:ind w:firstLineChars="200" w:firstLine="480"/>
    </w:pPr>
    <w:rPr>
      <w:kern w:val="0"/>
      <w:sz w:val="24"/>
    </w:rPr>
  </w:style>
  <w:style w:type="table" w:styleId="af7">
    <w:name w:val="Table Grid"/>
    <w:basedOn w:val="a3"/>
    <w:uiPriority w:val="59"/>
    <w:qFormat/>
    <w:rsid w:val="004077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4077BD"/>
    <w:rPr>
      <w:b/>
      <w:bCs/>
    </w:rPr>
  </w:style>
  <w:style w:type="character" w:styleId="af9">
    <w:name w:val="page number"/>
    <w:basedOn w:val="a2"/>
    <w:qFormat/>
    <w:rsid w:val="004077BD"/>
  </w:style>
  <w:style w:type="character" w:styleId="afa">
    <w:name w:val="FollowedHyperlink"/>
    <w:basedOn w:val="a2"/>
    <w:unhideWhenUsed/>
    <w:qFormat/>
    <w:rsid w:val="004077BD"/>
    <w:rPr>
      <w:color w:val="800080"/>
      <w:u w:val="single"/>
    </w:rPr>
  </w:style>
  <w:style w:type="character" w:styleId="afb">
    <w:name w:val="Emphasis"/>
    <w:uiPriority w:val="20"/>
    <w:qFormat/>
    <w:rsid w:val="004077BD"/>
    <w:rPr>
      <w:i/>
      <w:iCs/>
    </w:rPr>
  </w:style>
  <w:style w:type="character" w:styleId="afc">
    <w:name w:val="Hyperlink"/>
    <w:uiPriority w:val="99"/>
    <w:qFormat/>
    <w:rsid w:val="004077BD"/>
    <w:rPr>
      <w:color w:val="0000FF"/>
      <w:u w:val="single"/>
    </w:rPr>
  </w:style>
  <w:style w:type="character" w:styleId="afd">
    <w:name w:val="annotation reference"/>
    <w:qFormat/>
    <w:rsid w:val="004077BD"/>
    <w:rPr>
      <w:sz w:val="21"/>
      <w:szCs w:val="21"/>
    </w:rPr>
  </w:style>
  <w:style w:type="character" w:customStyle="1" w:styleId="3Char">
    <w:name w:val="标题 3 Char"/>
    <w:basedOn w:val="a2"/>
    <w:link w:val="3"/>
    <w:qFormat/>
    <w:rsid w:val="004077BD"/>
    <w:rPr>
      <w:b/>
      <w:bCs/>
      <w:kern w:val="2"/>
      <w:sz w:val="24"/>
      <w:szCs w:val="32"/>
    </w:rPr>
  </w:style>
  <w:style w:type="character" w:customStyle="1" w:styleId="1Char">
    <w:name w:val="标题 1 Char"/>
    <w:basedOn w:val="a2"/>
    <w:link w:val="1"/>
    <w:qFormat/>
    <w:rsid w:val="004077BD"/>
    <w:rPr>
      <w:rFonts w:eastAsiaTheme="minorEastAsia"/>
      <w:b/>
      <w:kern w:val="44"/>
      <w:sz w:val="44"/>
      <w:szCs w:val="28"/>
    </w:rPr>
  </w:style>
  <w:style w:type="character" w:customStyle="1" w:styleId="2Char">
    <w:name w:val="标题 2 Char"/>
    <w:basedOn w:val="a2"/>
    <w:link w:val="20"/>
    <w:qFormat/>
    <w:rsid w:val="004077BD"/>
    <w:rPr>
      <w:rFonts w:ascii="Arial" w:eastAsiaTheme="minorEastAsia" w:hAnsi="Arial"/>
      <w:b/>
      <w:bCs/>
      <w:kern w:val="2"/>
      <w:sz w:val="28"/>
      <w:szCs w:val="32"/>
    </w:rPr>
  </w:style>
  <w:style w:type="character" w:customStyle="1" w:styleId="4Char1">
    <w:name w:val="标题 4 Char1"/>
    <w:basedOn w:val="a2"/>
    <w:link w:val="4"/>
    <w:uiPriority w:val="99"/>
    <w:qFormat/>
    <w:rsid w:val="004077BD"/>
    <w:rPr>
      <w:rFonts w:ascii="Arial" w:eastAsia="黑体" w:hAnsi="Arial"/>
      <w:b/>
      <w:bCs/>
      <w:kern w:val="2"/>
      <w:sz w:val="28"/>
      <w:szCs w:val="28"/>
    </w:rPr>
  </w:style>
  <w:style w:type="character" w:customStyle="1" w:styleId="Char">
    <w:name w:val="正文缩进 Char"/>
    <w:link w:val="a1"/>
    <w:qFormat/>
    <w:rsid w:val="004077BD"/>
    <w:rPr>
      <w:rFonts w:eastAsia="宋体"/>
      <w:kern w:val="2"/>
      <w:sz w:val="21"/>
      <w:szCs w:val="24"/>
      <w:lang w:val="en-US" w:eastAsia="zh-CN" w:bidi="ar-SA"/>
    </w:rPr>
  </w:style>
  <w:style w:type="character" w:customStyle="1" w:styleId="5Char1">
    <w:name w:val="标题 5 Char1"/>
    <w:basedOn w:val="a2"/>
    <w:link w:val="5"/>
    <w:qFormat/>
    <w:rsid w:val="004077BD"/>
    <w:rPr>
      <w:b/>
      <w:kern w:val="2"/>
      <w:sz w:val="28"/>
      <w:szCs w:val="24"/>
    </w:rPr>
  </w:style>
  <w:style w:type="character" w:customStyle="1" w:styleId="6Char1">
    <w:name w:val="标题 6 Char1"/>
    <w:basedOn w:val="a2"/>
    <w:link w:val="6"/>
    <w:uiPriority w:val="9"/>
    <w:qFormat/>
    <w:rsid w:val="004077BD"/>
    <w:rPr>
      <w:rFonts w:ascii="Arial" w:eastAsia="黑体" w:hAnsi="Arial"/>
      <w:b/>
      <w:kern w:val="2"/>
      <w:sz w:val="24"/>
      <w:szCs w:val="24"/>
    </w:rPr>
  </w:style>
  <w:style w:type="character" w:customStyle="1" w:styleId="7Char1">
    <w:name w:val="标题 7 Char1"/>
    <w:basedOn w:val="a2"/>
    <w:link w:val="7"/>
    <w:uiPriority w:val="9"/>
    <w:qFormat/>
    <w:rsid w:val="004077BD"/>
    <w:rPr>
      <w:b/>
      <w:kern w:val="2"/>
      <w:sz w:val="24"/>
      <w:szCs w:val="24"/>
    </w:rPr>
  </w:style>
  <w:style w:type="character" w:customStyle="1" w:styleId="8Char1">
    <w:name w:val="标题 8 Char1"/>
    <w:basedOn w:val="a2"/>
    <w:link w:val="8"/>
    <w:uiPriority w:val="9"/>
    <w:qFormat/>
    <w:rsid w:val="004077BD"/>
    <w:rPr>
      <w:rFonts w:ascii="Arial" w:eastAsia="黑体" w:hAnsi="Arial"/>
      <w:kern w:val="2"/>
      <w:sz w:val="24"/>
      <w:szCs w:val="24"/>
    </w:rPr>
  </w:style>
  <w:style w:type="character" w:customStyle="1" w:styleId="9Char1">
    <w:name w:val="标题 9 Char1"/>
    <w:basedOn w:val="a2"/>
    <w:link w:val="9"/>
    <w:qFormat/>
    <w:rsid w:val="004077BD"/>
    <w:rPr>
      <w:rFonts w:ascii="Arial" w:eastAsia="黑体" w:hAnsi="Arial"/>
      <w:kern w:val="2"/>
      <w:sz w:val="21"/>
      <w:szCs w:val="24"/>
    </w:rPr>
  </w:style>
  <w:style w:type="character" w:customStyle="1" w:styleId="Char2">
    <w:name w:val="批注文字 Char"/>
    <w:link w:val="a7"/>
    <w:qFormat/>
    <w:rsid w:val="004077BD"/>
    <w:rPr>
      <w:kern w:val="2"/>
      <w:sz w:val="21"/>
      <w:szCs w:val="24"/>
    </w:rPr>
  </w:style>
  <w:style w:type="character" w:customStyle="1" w:styleId="Chara">
    <w:name w:val="批注主题 Char"/>
    <w:basedOn w:val="Char2"/>
    <w:link w:val="af5"/>
    <w:qFormat/>
    <w:rsid w:val="004077BD"/>
    <w:rPr>
      <w:b/>
      <w:bCs/>
      <w:kern w:val="2"/>
      <w:sz w:val="21"/>
      <w:szCs w:val="24"/>
    </w:rPr>
  </w:style>
  <w:style w:type="character" w:customStyle="1" w:styleId="Char3">
    <w:name w:val="正文文本 Char"/>
    <w:basedOn w:val="a2"/>
    <w:link w:val="a8"/>
    <w:qFormat/>
    <w:rsid w:val="004077BD"/>
    <w:rPr>
      <w:kern w:val="2"/>
      <w:sz w:val="21"/>
      <w:szCs w:val="24"/>
    </w:rPr>
  </w:style>
  <w:style w:type="character" w:customStyle="1" w:styleId="Charb">
    <w:name w:val="正文首行缩进 Char"/>
    <w:link w:val="af6"/>
    <w:qFormat/>
    <w:rsid w:val="004077BD"/>
    <w:rPr>
      <w:rFonts w:eastAsia="宋体"/>
      <w:kern w:val="2"/>
      <w:sz w:val="21"/>
      <w:szCs w:val="24"/>
      <w:lang w:val="en-US" w:eastAsia="zh-CN" w:bidi="ar-SA"/>
    </w:rPr>
  </w:style>
  <w:style w:type="character" w:customStyle="1" w:styleId="Char0">
    <w:name w:val="文档结构图 Char"/>
    <w:basedOn w:val="a2"/>
    <w:link w:val="a6"/>
    <w:qFormat/>
    <w:rsid w:val="004077BD"/>
    <w:rPr>
      <w:kern w:val="2"/>
      <w:sz w:val="21"/>
      <w:szCs w:val="24"/>
      <w:shd w:val="clear" w:color="auto" w:fill="000080"/>
    </w:rPr>
  </w:style>
  <w:style w:type="character" w:customStyle="1" w:styleId="Char10">
    <w:name w:val="正文文本缩进 Char1"/>
    <w:basedOn w:val="a2"/>
    <w:link w:val="a9"/>
    <w:qFormat/>
    <w:rsid w:val="004077BD"/>
    <w:rPr>
      <w:kern w:val="2"/>
      <w:sz w:val="21"/>
      <w:szCs w:val="24"/>
    </w:rPr>
  </w:style>
  <w:style w:type="character" w:customStyle="1" w:styleId="Char4">
    <w:name w:val="纯文本 Char"/>
    <w:link w:val="ab"/>
    <w:qFormat/>
    <w:rsid w:val="004077BD"/>
    <w:rPr>
      <w:rFonts w:ascii="宋体" w:eastAsia="宋体" w:hAnsi="Courier New"/>
      <w:kern w:val="2"/>
      <w:sz w:val="21"/>
      <w:lang w:val="en-US" w:eastAsia="zh-CN" w:bidi="ar-SA"/>
    </w:rPr>
  </w:style>
  <w:style w:type="character" w:customStyle="1" w:styleId="2Char1">
    <w:name w:val="正文文本缩进 2 Char1"/>
    <w:link w:val="22"/>
    <w:qFormat/>
    <w:rsid w:val="004077BD"/>
    <w:rPr>
      <w:kern w:val="2"/>
      <w:sz w:val="21"/>
      <w:szCs w:val="24"/>
    </w:rPr>
  </w:style>
  <w:style w:type="character" w:customStyle="1" w:styleId="Char5">
    <w:name w:val="批注框文本 Char"/>
    <w:basedOn w:val="a2"/>
    <w:link w:val="ad"/>
    <w:uiPriority w:val="99"/>
    <w:qFormat/>
    <w:rsid w:val="004077BD"/>
    <w:rPr>
      <w:kern w:val="2"/>
      <w:sz w:val="18"/>
      <w:szCs w:val="18"/>
    </w:rPr>
  </w:style>
  <w:style w:type="character" w:customStyle="1" w:styleId="Char6">
    <w:name w:val="页脚 Char"/>
    <w:basedOn w:val="a2"/>
    <w:link w:val="ae"/>
    <w:uiPriority w:val="99"/>
    <w:qFormat/>
    <w:rsid w:val="004077BD"/>
    <w:rPr>
      <w:kern w:val="2"/>
      <w:sz w:val="18"/>
      <w:szCs w:val="18"/>
    </w:rPr>
  </w:style>
  <w:style w:type="character" w:customStyle="1" w:styleId="Char7">
    <w:name w:val="页眉 Char"/>
    <w:link w:val="af"/>
    <w:uiPriority w:val="99"/>
    <w:qFormat/>
    <w:rsid w:val="004077BD"/>
    <w:rPr>
      <w:kern w:val="2"/>
      <w:sz w:val="18"/>
      <w:szCs w:val="18"/>
    </w:rPr>
  </w:style>
  <w:style w:type="character" w:customStyle="1" w:styleId="HTMLChar1">
    <w:name w:val="HTML 预设格式 Char1"/>
    <w:link w:val="HTML"/>
    <w:qFormat/>
    <w:rsid w:val="004077BD"/>
    <w:rPr>
      <w:rFonts w:ascii="宋体" w:hAnsi="宋体" w:cs="宋体"/>
      <w:sz w:val="24"/>
      <w:szCs w:val="24"/>
    </w:rPr>
  </w:style>
  <w:style w:type="character" w:customStyle="1" w:styleId="Char9">
    <w:name w:val="标题 Char"/>
    <w:link w:val="af4"/>
    <w:qFormat/>
    <w:rsid w:val="004077BD"/>
    <w:rPr>
      <w:rFonts w:ascii="Arial" w:eastAsia="隶书" w:hAnsi="Arial" w:cs="Arial"/>
      <w:b/>
      <w:bCs/>
      <w:kern w:val="2"/>
      <w:sz w:val="32"/>
      <w:szCs w:val="32"/>
    </w:rPr>
  </w:style>
  <w:style w:type="paragraph" w:customStyle="1" w:styleId="CharCharCharChar">
    <w:name w:val="Char Char Char Char"/>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4077BD"/>
    <w:pPr>
      <w:spacing w:line="360" w:lineRule="auto"/>
      <w:ind w:firstLineChars="215" w:firstLine="516"/>
    </w:pPr>
    <w:rPr>
      <w:sz w:val="24"/>
      <w:szCs w:val="20"/>
    </w:rPr>
  </w:style>
  <w:style w:type="character" w:customStyle="1" w:styleId="1CharCharChar">
    <w:name w:val="样式1 Char Char Char"/>
    <w:link w:val="1CharChar"/>
    <w:qFormat/>
    <w:rsid w:val="004077BD"/>
    <w:rPr>
      <w:rFonts w:eastAsia="宋体"/>
      <w:kern w:val="2"/>
      <w:sz w:val="24"/>
      <w:lang w:val="en-US" w:eastAsia="zh-CN" w:bidi="ar-SA"/>
    </w:rPr>
  </w:style>
  <w:style w:type="paragraph" w:customStyle="1" w:styleId="12">
    <w:name w:val="样式1"/>
    <w:basedOn w:val="af4"/>
    <w:link w:val="1Char0"/>
    <w:qFormat/>
    <w:rsid w:val="004077BD"/>
    <w:pPr>
      <w:spacing w:before="120" w:after="120"/>
    </w:pPr>
    <w:rPr>
      <w:rFonts w:eastAsia="黑体" w:cs="Arial"/>
      <w:b w:val="0"/>
      <w:sz w:val="30"/>
      <w:szCs w:val="21"/>
    </w:rPr>
  </w:style>
  <w:style w:type="character" w:customStyle="1" w:styleId="1Char0">
    <w:name w:val="样式1 Char"/>
    <w:link w:val="12"/>
    <w:qFormat/>
    <w:rsid w:val="004077BD"/>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4077BD"/>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4077BD"/>
    <w:rPr>
      <w:rFonts w:ascii="仿宋_GB2312" w:eastAsia="仿宋_GB2312"/>
      <w:b/>
      <w:sz w:val="32"/>
      <w:szCs w:val="32"/>
    </w:rPr>
  </w:style>
  <w:style w:type="character" w:customStyle="1" w:styleId="tpctitle1">
    <w:name w:val="tpc_title1"/>
    <w:qFormat/>
    <w:rsid w:val="004077BD"/>
    <w:rPr>
      <w:b/>
      <w:bCs/>
      <w:sz w:val="18"/>
      <w:szCs w:val="18"/>
    </w:rPr>
  </w:style>
  <w:style w:type="character" w:customStyle="1" w:styleId="tpccontent1">
    <w:name w:val="tpc_content1"/>
    <w:qFormat/>
    <w:rsid w:val="004077BD"/>
    <w:rPr>
      <w:sz w:val="20"/>
      <w:szCs w:val="20"/>
    </w:rPr>
  </w:style>
  <w:style w:type="paragraph" w:customStyle="1" w:styleId="26">
    <w:name w:val="正文缩进2格"/>
    <w:basedOn w:val="a0"/>
    <w:qFormat/>
    <w:rsid w:val="004077BD"/>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uiPriority w:val="34"/>
    <w:qFormat/>
    <w:rsid w:val="004077BD"/>
    <w:pPr>
      <w:ind w:firstLineChars="200" w:firstLine="420"/>
    </w:pPr>
  </w:style>
  <w:style w:type="character" w:customStyle="1" w:styleId="afe">
    <w:name w:val="列表段落 字符"/>
    <w:link w:val="13"/>
    <w:uiPriority w:val="34"/>
    <w:qFormat/>
    <w:rsid w:val="004077BD"/>
    <w:rPr>
      <w:kern w:val="2"/>
      <w:sz w:val="21"/>
      <w:szCs w:val="24"/>
    </w:rPr>
  </w:style>
  <w:style w:type="paragraph" w:customStyle="1" w:styleId="14">
    <w:name w:val="正文1"/>
    <w:basedOn w:val="a0"/>
    <w:qFormat/>
    <w:rsid w:val="004077BD"/>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4077BD"/>
    <w:pPr>
      <w:spacing w:line="360" w:lineRule="auto"/>
      <w:ind w:firstLineChars="200" w:firstLine="200"/>
    </w:pPr>
    <w:rPr>
      <w:rFonts w:ascii="Tahoma" w:hAnsi="Tahoma"/>
      <w:sz w:val="24"/>
    </w:rPr>
  </w:style>
  <w:style w:type="paragraph" w:customStyle="1" w:styleId="aff">
    <w:name w:val="缩进正文"/>
    <w:basedOn w:val="a0"/>
    <w:link w:val="Chard"/>
    <w:qFormat/>
    <w:rsid w:val="004077BD"/>
    <w:pPr>
      <w:ind w:firstLineChars="200" w:firstLine="560"/>
    </w:pPr>
    <w:rPr>
      <w:rFonts w:eastAsia="仿宋_GB2312" w:cs="宋体"/>
      <w:sz w:val="28"/>
      <w:szCs w:val="20"/>
    </w:rPr>
  </w:style>
  <w:style w:type="character" w:customStyle="1" w:styleId="Chard">
    <w:name w:val="缩进正文 Char"/>
    <w:link w:val="aff"/>
    <w:qFormat/>
    <w:rsid w:val="004077BD"/>
    <w:rPr>
      <w:rFonts w:eastAsia="仿宋_GB2312" w:cs="宋体"/>
      <w:kern w:val="2"/>
      <w:sz w:val="28"/>
      <w:lang w:val="en-US" w:eastAsia="zh-CN" w:bidi="ar-SA"/>
    </w:rPr>
  </w:style>
  <w:style w:type="character" w:customStyle="1" w:styleId="15">
    <w:name w:val="访问过的超链接1"/>
    <w:qFormat/>
    <w:rsid w:val="004077BD"/>
    <w:rPr>
      <w:color w:val="800080"/>
      <w:u w:val="single"/>
    </w:rPr>
  </w:style>
  <w:style w:type="paragraph" w:customStyle="1" w:styleId="CharCharCharCharCharCharChar">
    <w:name w:val="Char Char Char Char Char Char Char"/>
    <w:basedOn w:val="a0"/>
    <w:qFormat/>
    <w:rsid w:val="004077BD"/>
    <w:pPr>
      <w:widowControl/>
      <w:adjustRightInd w:val="0"/>
      <w:spacing w:after="160" w:line="240" w:lineRule="exact"/>
      <w:jc w:val="left"/>
      <w:textAlignment w:val="baseline"/>
    </w:pPr>
  </w:style>
  <w:style w:type="character" w:customStyle="1" w:styleId="Char14">
    <w:name w:val="正文缩进 Char1"/>
    <w:qFormat/>
    <w:rsid w:val="004077BD"/>
    <w:rPr>
      <w:rFonts w:eastAsia="宋体"/>
      <w:kern w:val="2"/>
      <w:sz w:val="21"/>
      <w:lang w:val="en-US" w:eastAsia="zh-CN" w:bidi="ar-SA"/>
    </w:rPr>
  </w:style>
  <w:style w:type="paragraph" w:customStyle="1" w:styleId="Default">
    <w:name w:val="Default"/>
    <w:qFormat/>
    <w:rsid w:val="004077BD"/>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4077BD"/>
    <w:pPr>
      <w:ind w:firstLineChars="200" w:firstLine="420"/>
    </w:pPr>
  </w:style>
  <w:style w:type="paragraph" w:customStyle="1" w:styleId="TableParagraph">
    <w:name w:val="Table Paragraph"/>
    <w:basedOn w:val="a0"/>
    <w:qFormat/>
    <w:rsid w:val="004077BD"/>
    <w:pPr>
      <w:autoSpaceDE w:val="0"/>
      <w:autoSpaceDN w:val="0"/>
      <w:adjustRightInd w:val="0"/>
      <w:jc w:val="left"/>
    </w:pPr>
    <w:rPr>
      <w:rFonts w:ascii="宋体" w:hAnsi="宋体" w:cs="宋体"/>
      <w:kern w:val="0"/>
      <w:sz w:val="24"/>
    </w:rPr>
  </w:style>
  <w:style w:type="character" w:customStyle="1" w:styleId="font11">
    <w:name w:val="font11"/>
    <w:basedOn w:val="a2"/>
    <w:qFormat/>
    <w:rsid w:val="004077BD"/>
    <w:rPr>
      <w:rFonts w:ascii="宋体" w:eastAsia="宋体" w:hAnsi="宋体" w:cs="宋体" w:hint="eastAsia"/>
      <w:b/>
      <w:color w:val="000000"/>
      <w:sz w:val="21"/>
      <w:szCs w:val="21"/>
      <w:u w:val="none"/>
    </w:rPr>
  </w:style>
  <w:style w:type="character" w:customStyle="1" w:styleId="Char15">
    <w:name w:val="批注文字 Char1"/>
    <w:qFormat/>
    <w:locked/>
    <w:rsid w:val="004077BD"/>
    <w:rPr>
      <w:rFonts w:ascii="Calibri" w:eastAsia="宋体" w:hAnsi="Calibri" w:cs="Calibri"/>
      <w:szCs w:val="21"/>
    </w:rPr>
  </w:style>
  <w:style w:type="character" w:customStyle="1" w:styleId="title1">
    <w:name w:val="title1"/>
    <w:qFormat/>
    <w:rsid w:val="004077BD"/>
    <w:rPr>
      <w:rFonts w:ascii="微软雅黑" w:eastAsia="微软雅黑" w:hAnsi="微软雅黑" w:hint="eastAsia"/>
      <w:sz w:val="21"/>
      <w:szCs w:val="21"/>
    </w:rPr>
  </w:style>
  <w:style w:type="character" w:customStyle="1" w:styleId="sect2title1">
    <w:name w:val="sect2title1"/>
    <w:qFormat/>
    <w:rsid w:val="004077BD"/>
    <w:rPr>
      <w:rFonts w:ascii="微软雅黑" w:eastAsia="微软雅黑" w:hAnsi="微软雅黑" w:hint="eastAsia"/>
      <w:b/>
      <w:bCs/>
      <w:sz w:val="21"/>
      <w:szCs w:val="21"/>
    </w:rPr>
  </w:style>
  <w:style w:type="paragraph" w:customStyle="1" w:styleId="16">
    <w:name w:val="标题1"/>
    <w:basedOn w:val="a0"/>
    <w:qFormat/>
    <w:rsid w:val="004077BD"/>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4077BD"/>
    <w:rPr>
      <w:rFonts w:ascii="Tahoma" w:eastAsia="Tahoma" w:hAnsi="Tahoma" w:cs="Tahoma"/>
      <w:color w:val="000000"/>
      <w:sz w:val="20"/>
      <w:szCs w:val="20"/>
      <w:u w:val="none"/>
    </w:rPr>
  </w:style>
  <w:style w:type="paragraph" w:customStyle="1" w:styleId="font5">
    <w:name w:val="font5"/>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4077B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4077BD"/>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4077BD"/>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4077BD"/>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4077BD"/>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4077BD"/>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4077BD"/>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4077BD"/>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4077BD"/>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4077BD"/>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4077B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4077B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4077B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4077B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4077B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4077B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4077BD"/>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4077BD"/>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4077BD"/>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4077BD"/>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4077BD"/>
    <w:rPr>
      <w:rFonts w:ascii="仿宋_GB2312" w:eastAsia="仿宋_GB2312" w:cs="仿宋_GB2312" w:hint="eastAsia"/>
      <w:color w:val="000000"/>
      <w:sz w:val="20"/>
      <w:szCs w:val="20"/>
      <w:u w:val="none"/>
    </w:rPr>
  </w:style>
  <w:style w:type="character" w:customStyle="1" w:styleId="font31">
    <w:name w:val="font31"/>
    <w:basedOn w:val="a2"/>
    <w:qFormat/>
    <w:rsid w:val="004077BD"/>
    <w:rPr>
      <w:rFonts w:ascii="Symbol" w:hAnsi="Symbol" w:cs="Symbol" w:hint="default"/>
      <w:color w:val="000000"/>
      <w:sz w:val="20"/>
      <w:szCs w:val="20"/>
      <w:u w:val="none"/>
    </w:rPr>
  </w:style>
  <w:style w:type="character" w:customStyle="1" w:styleId="font71">
    <w:name w:val="font71"/>
    <w:basedOn w:val="a2"/>
    <w:qFormat/>
    <w:rsid w:val="004077BD"/>
    <w:rPr>
      <w:rFonts w:ascii="Arial" w:hAnsi="Arial" w:cs="Arial"/>
      <w:color w:val="000000"/>
      <w:sz w:val="20"/>
      <w:szCs w:val="20"/>
      <w:u w:val="none"/>
    </w:rPr>
  </w:style>
  <w:style w:type="character" w:customStyle="1" w:styleId="font21">
    <w:name w:val="font21"/>
    <w:basedOn w:val="a2"/>
    <w:qFormat/>
    <w:rsid w:val="004077BD"/>
    <w:rPr>
      <w:rFonts w:ascii="Symbol" w:hAnsi="Symbol" w:cs="Symbol" w:hint="default"/>
      <w:color w:val="000000"/>
      <w:sz w:val="20"/>
      <w:szCs w:val="20"/>
      <w:u w:val="none"/>
    </w:rPr>
  </w:style>
  <w:style w:type="character" w:customStyle="1" w:styleId="font91">
    <w:name w:val="font91"/>
    <w:basedOn w:val="a2"/>
    <w:qFormat/>
    <w:rsid w:val="004077BD"/>
    <w:rPr>
      <w:rFonts w:ascii="Arial" w:hAnsi="Arial" w:cs="Arial"/>
      <w:color w:val="000000"/>
      <w:sz w:val="20"/>
      <w:szCs w:val="20"/>
      <w:u w:val="none"/>
    </w:rPr>
  </w:style>
  <w:style w:type="character" w:customStyle="1" w:styleId="font51">
    <w:name w:val="font51"/>
    <w:basedOn w:val="a2"/>
    <w:qFormat/>
    <w:rsid w:val="004077BD"/>
    <w:rPr>
      <w:rFonts w:ascii="仿宋" w:eastAsia="仿宋" w:hAnsi="仿宋" w:cs="仿宋"/>
      <w:color w:val="000000"/>
      <w:sz w:val="21"/>
      <w:szCs w:val="21"/>
      <w:u w:val="none"/>
    </w:rPr>
  </w:style>
  <w:style w:type="character" w:customStyle="1" w:styleId="font101">
    <w:name w:val="font101"/>
    <w:basedOn w:val="a2"/>
    <w:qFormat/>
    <w:rsid w:val="004077BD"/>
    <w:rPr>
      <w:rFonts w:ascii="仿宋_GB2312" w:eastAsia="仿宋_GB2312" w:cs="仿宋_GB2312" w:hint="eastAsia"/>
      <w:color w:val="000000"/>
      <w:sz w:val="20"/>
      <w:szCs w:val="20"/>
      <w:u w:val="none"/>
    </w:rPr>
  </w:style>
  <w:style w:type="character" w:customStyle="1" w:styleId="font61">
    <w:name w:val="font61"/>
    <w:basedOn w:val="a2"/>
    <w:qFormat/>
    <w:rsid w:val="004077BD"/>
    <w:rPr>
      <w:rFonts w:ascii="宋体" w:eastAsia="宋体" w:hAnsi="宋体" w:cs="宋体" w:hint="eastAsia"/>
      <w:color w:val="000000"/>
      <w:sz w:val="20"/>
      <w:szCs w:val="20"/>
      <w:u w:val="none"/>
    </w:rPr>
  </w:style>
  <w:style w:type="character" w:customStyle="1" w:styleId="font81">
    <w:name w:val="font81"/>
    <w:basedOn w:val="a2"/>
    <w:qFormat/>
    <w:rsid w:val="004077BD"/>
    <w:rPr>
      <w:rFonts w:ascii="仿宋" w:eastAsia="仿宋" w:hAnsi="仿宋" w:cs="仿宋" w:hint="eastAsia"/>
      <w:color w:val="000000"/>
      <w:sz w:val="21"/>
      <w:szCs w:val="21"/>
      <w:u w:val="none"/>
    </w:rPr>
  </w:style>
  <w:style w:type="character" w:customStyle="1" w:styleId="font111">
    <w:name w:val="font111"/>
    <w:basedOn w:val="a2"/>
    <w:qFormat/>
    <w:rsid w:val="004077BD"/>
    <w:rPr>
      <w:rFonts w:ascii="仿宋_GB2312" w:eastAsia="仿宋_GB2312" w:cs="仿宋_GB2312" w:hint="eastAsia"/>
      <w:color w:val="000000"/>
      <w:sz w:val="21"/>
      <w:szCs w:val="21"/>
      <w:u w:val="none"/>
    </w:rPr>
  </w:style>
  <w:style w:type="character" w:customStyle="1" w:styleId="font121">
    <w:name w:val="font121"/>
    <w:basedOn w:val="a2"/>
    <w:qFormat/>
    <w:rsid w:val="004077BD"/>
    <w:rPr>
      <w:rFonts w:ascii="Arial" w:hAnsi="Arial" w:cs="Arial"/>
      <w:color w:val="000000"/>
      <w:sz w:val="20"/>
      <w:szCs w:val="20"/>
      <w:u w:val="none"/>
    </w:rPr>
  </w:style>
  <w:style w:type="character" w:customStyle="1" w:styleId="font112">
    <w:name w:val="font112"/>
    <w:basedOn w:val="a2"/>
    <w:qFormat/>
    <w:rsid w:val="004077BD"/>
    <w:rPr>
      <w:rFonts w:ascii="仿宋_GB2312" w:eastAsia="仿宋_GB2312" w:cs="仿宋_GB2312" w:hint="eastAsia"/>
      <w:color w:val="000000"/>
      <w:sz w:val="21"/>
      <w:szCs w:val="21"/>
      <w:u w:val="none"/>
    </w:rPr>
  </w:style>
  <w:style w:type="paragraph" w:customStyle="1" w:styleId="xl29164">
    <w:name w:val="xl29164"/>
    <w:basedOn w:val="a0"/>
    <w:qFormat/>
    <w:rsid w:val="004077BD"/>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4077BD"/>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4077BD"/>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4077BD"/>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4077B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4077B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4077BD"/>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4077B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4077B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4077B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4077B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4077B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4077B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4077BD"/>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4077BD"/>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4077BD"/>
    <w:pPr>
      <w:spacing w:beforeLines="50"/>
      <w:ind w:firstLineChars="200" w:firstLine="200"/>
    </w:pPr>
    <w:rPr>
      <w:rFonts w:ascii="Calibri" w:eastAsia="华文仿宋" w:hAnsi="Calibri"/>
      <w:szCs w:val="22"/>
    </w:rPr>
  </w:style>
  <w:style w:type="paragraph" w:customStyle="1" w:styleId="Aff1">
    <w:name w:val="正文A缩进"/>
    <w:basedOn w:val="a0"/>
    <w:qFormat/>
    <w:rsid w:val="004077BD"/>
    <w:pPr>
      <w:spacing w:line="360" w:lineRule="auto"/>
      <w:ind w:firstLineChars="200" w:firstLine="200"/>
    </w:pPr>
    <w:rPr>
      <w:kern w:val="0"/>
      <w:sz w:val="28"/>
      <w:szCs w:val="20"/>
    </w:rPr>
  </w:style>
  <w:style w:type="paragraph" w:customStyle="1" w:styleId="Style1">
    <w:name w:val="_Style 1"/>
    <w:qFormat/>
    <w:rsid w:val="004077BD"/>
    <w:pPr>
      <w:adjustRightInd w:val="0"/>
      <w:snapToGrid w:val="0"/>
      <w:jc w:val="center"/>
    </w:pPr>
    <w:rPr>
      <w:rFonts w:ascii="Tahoma" w:hAnsi="Tahoma"/>
      <w:b/>
      <w:sz w:val="52"/>
      <w:szCs w:val="22"/>
    </w:rPr>
  </w:style>
  <w:style w:type="character" w:customStyle="1" w:styleId="5Char">
    <w:name w:val="标题 5 Char"/>
    <w:basedOn w:val="a2"/>
    <w:qFormat/>
    <w:rsid w:val="004077BD"/>
    <w:rPr>
      <w:b/>
      <w:bCs/>
      <w:kern w:val="2"/>
      <w:sz w:val="28"/>
      <w:szCs w:val="28"/>
    </w:rPr>
  </w:style>
  <w:style w:type="character" w:customStyle="1" w:styleId="6Char">
    <w:name w:val="标题 6 Char"/>
    <w:basedOn w:val="a2"/>
    <w:uiPriority w:val="9"/>
    <w:qFormat/>
    <w:rsid w:val="004077BD"/>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4077BD"/>
    <w:rPr>
      <w:b/>
      <w:bCs/>
      <w:kern w:val="2"/>
      <w:sz w:val="24"/>
      <w:szCs w:val="24"/>
    </w:rPr>
  </w:style>
  <w:style w:type="character" w:customStyle="1" w:styleId="8Char">
    <w:name w:val="标题 8 Char"/>
    <w:basedOn w:val="a2"/>
    <w:uiPriority w:val="9"/>
    <w:qFormat/>
    <w:rsid w:val="004077BD"/>
    <w:rPr>
      <w:rFonts w:asciiTheme="majorHAnsi" w:eastAsiaTheme="majorEastAsia" w:hAnsiTheme="majorHAnsi" w:cstheme="majorBidi"/>
      <w:kern w:val="2"/>
      <w:sz w:val="24"/>
      <w:szCs w:val="24"/>
    </w:rPr>
  </w:style>
  <w:style w:type="character" w:customStyle="1" w:styleId="9Char">
    <w:name w:val="标题 9 Char"/>
    <w:basedOn w:val="a2"/>
    <w:qFormat/>
    <w:rsid w:val="004077BD"/>
    <w:rPr>
      <w:rFonts w:asciiTheme="majorHAnsi" w:eastAsiaTheme="majorEastAsia" w:hAnsiTheme="majorHAnsi" w:cstheme="majorBidi"/>
      <w:kern w:val="2"/>
      <w:sz w:val="21"/>
      <w:szCs w:val="21"/>
    </w:rPr>
  </w:style>
  <w:style w:type="paragraph" w:customStyle="1" w:styleId="aff2">
    <w:name w:val="！表格内容"/>
    <w:basedOn w:val="a0"/>
    <w:qFormat/>
    <w:rsid w:val="004077BD"/>
    <w:pPr>
      <w:spacing w:line="320" w:lineRule="atLeast"/>
    </w:pPr>
  </w:style>
  <w:style w:type="character" w:customStyle="1" w:styleId="Char20">
    <w:name w:val="页眉 Char2"/>
    <w:basedOn w:val="a2"/>
    <w:uiPriority w:val="99"/>
    <w:qFormat/>
    <w:rsid w:val="004077BD"/>
    <w:rPr>
      <w:rFonts w:ascii="Times New Roman" w:eastAsia="宋体" w:hAnsi="Times New Roman" w:cs="Times New Roman"/>
      <w:sz w:val="18"/>
      <w:szCs w:val="18"/>
    </w:rPr>
  </w:style>
  <w:style w:type="character" w:customStyle="1" w:styleId="Char16">
    <w:name w:val="页脚 Char1"/>
    <w:basedOn w:val="a2"/>
    <w:uiPriority w:val="99"/>
    <w:qFormat/>
    <w:rsid w:val="004077BD"/>
    <w:rPr>
      <w:rFonts w:ascii="Times New Roman" w:eastAsia="宋体" w:hAnsi="Times New Roman" w:cs="Times New Roman"/>
      <w:sz w:val="18"/>
      <w:szCs w:val="18"/>
    </w:rPr>
  </w:style>
  <w:style w:type="paragraph" w:customStyle="1" w:styleId="03xoL">
    <w:name w:val="Ｒ03－xoL"/>
    <w:next w:val="a0"/>
    <w:qFormat/>
    <w:rsid w:val="004077BD"/>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4077BD"/>
    <w:rPr>
      <w:rFonts w:ascii="Times New Roman" w:eastAsia="宋体" w:hAnsi="Times New Roman" w:cs="Times New Roman"/>
      <w:szCs w:val="24"/>
    </w:rPr>
  </w:style>
  <w:style w:type="character" w:customStyle="1" w:styleId="Char17">
    <w:name w:val="文档结构图 Char1"/>
    <w:basedOn w:val="a2"/>
    <w:qFormat/>
    <w:rsid w:val="004077BD"/>
    <w:rPr>
      <w:rFonts w:ascii="宋体" w:eastAsia="宋体" w:hAnsi="Times New Roman" w:cs="Times New Roman"/>
      <w:sz w:val="18"/>
      <w:szCs w:val="18"/>
    </w:rPr>
  </w:style>
  <w:style w:type="character" w:customStyle="1" w:styleId="Char18">
    <w:name w:val="批注主题 Char1"/>
    <w:basedOn w:val="Char15"/>
    <w:qFormat/>
    <w:rsid w:val="004077BD"/>
    <w:rPr>
      <w:rFonts w:ascii="Times New Roman" w:eastAsia="宋体" w:hAnsi="Times New Roman" w:cs="Times New Roman"/>
      <w:b/>
      <w:bCs/>
      <w:szCs w:val="24"/>
    </w:rPr>
  </w:style>
  <w:style w:type="character" w:customStyle="1" w:styleId="Char19">
    <w:name w:val="批注框文本 Char1"/>
    <w:basedOn w:val="a2"/>
    <w:qFormat/>
    <w:rsid w:val="004077BD"/>
    <w:rPr>
      <w:rFonts w:ascii="Times New Roman" w:eastAsia="宋体" w:hAnsi="Times New Roman" w:cs="Times New Roman"/>
      <w:sz w:val="18"/>
      <w:szCs w:val="18"/>
    </w:rPr>
  </w:style>
  <w:style w:type="character" w:customStyle="1" w:styleId="1Char1">
    <w:name w:val="标题 1 Char1"/>
    <w:basedOn w:val="a2"/>
    <w:qFormat/>
    <w:rsid w:val="004077BD"/>
    <w:rPr>
      <w:b/>
      <w:bCs/>
      <w:kern w:val="44"/>
      <w:sz w:val="44"/>
      <w:szCs w:val="44"/>
    </w:rPr>
  </w:style>
  <w:style w:type="character" w:customStyle="1" w:styleId="2Char11">
    <w:name w:val="标题 2 Char1"/>
    <w:basedOn w:val="a2"/>
    <w:qFormat/>
    <w:rsid w:val="004077BD"/>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4077BD"/>
    <w:rPr>
      <w:rFonts w:ascii="宋体" w:hAnsi="Arial"/>
      <w:b/>
      <w:kern w:val="2"/>
      <w:sz w:val="28"/>
    </w:rPr>
  </w:style>
  <w:style w:type="character" w:customStyle="1" w:styleId="CharChar3">
    <w:name w:val="Char Char3"/>
    <w:qFormat/>
    <w:rsid w:val="004077BD"/>
    <w:rPr>
      <w:rFonts w:ascii="宋体" w:eastAsia="宋体" w:hAnsi="宋体" w:hint="eastAsia"/>
      <w:kern w:val="2"/>
      <w:sz w:val="21"/>
      <w:szCs w:val="24"/>
      <w:lang w:val="en-US" w:eastAsia="zh-CN" w:bidi="ar-SA"/>
    </w:rPr>
  </w:style>
  <w:style w:type="character" w:customStyle="1" w:styleId="CharChar">
    <w:name w:val="正文－段落 Char Char"/>
    <w:link w:val="aff4"/>
    <w:qFormat/>
    <w:rsid w:val="004077BD"/>
    <w:rPr>
      <w:rFonts w:eastAsia="Times New Roman"/>
      <w:sz w:val="24"/>
      <w:szCs w:val="24"/>
    </w:rPr>
  </w:style>
  <w:style w:type="paragraph" w:customStyle="1" w:styleId="aff4">
    <w:name w:val="正文－段落"/>
    <w:link w:val="CharChar"/>
    <w:qFormat/>
    <w:rsid w:val="004077BD"/>
    <w:pPr>
      <w:spacing w:line="360" w:lineRule="auto"/>
      <w:ind w:firstLineChars="200" w:firstLine="480"/>
    </w:pPr>
    <w:rPr>
      <w:rFonts w:eastAsia="Times New Roman"/>
      <w:sz w:val="24"/>
      <w:szCs w:val="24"/>
    </w:rPr>
  </w:style>
  <w:style w:type="character" w:customStyle="1" w:styleId="Char1a">
    <w:name w:val="纯文本 Char1"/>
    <w:qFormat/>
    <w:rsid w:val="004077BD"/>
    <w:rPr>
      <w:rFonts w:ascii="宋体" w:hAnsi="Courier New"/>
      <w:spacing w:val="-8"/>
      <w:kern w:val="2"/>
      <w:sz w:val="24"/>
    </w:rPr>
  </w:style>
  <w:style w:type="character" w:customStyle="1" w:styleId="Chare">
    <w:name w:val="日期 Char"/>
    <w:qFormat/>
    <w:rsid w:val="004077BD"/>
    <w:rPr>
      <w:rFonts w:ascii="宋体" w:hAnsi="宋体"/>
      <w:sz w:val="24"/>
    </w:rPr>
  </w:style>
  <w:style w:type="character" w:customStyle="1" w:styleId="CharChar9">
    <w:name w:val="Char Char9"/>
    <w:qFormat/>
    <w:rsid w:val="004077BD"/>
    <w:rPr>
      <w:rFonts w:ascii="Calibri" w:eastAsia="宋体" w:hAnsi="Calibri" w:hint="default"/>
      <w:sz w:val="18"/>
      <w:szCs w:val="18"/>
      <w:lang w:bidi="ar-SA"/>
    </w:rPr>
  </w:style>
  <w:style w:type="character" w:customStyle="1" w:styleId="CharChar17">
    <w:name w:val="Char Char17"/>
    <w:qFormat/>
    <w:rsid w:val="004077BD"/>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4077BD"/>
    <w:rPr>
      <w:rFonts w:ascii="黑体" w:eastAsia="黑体" w:hAnsi="Courier New" w:cs="Courier New"/>
    </w:rPr>
  </w:style>
  <w:style w:type="character" w:customStyle="1" w:styleId="15CharChar">
    <w:name w:val="1.5倍行距 Char Char"/>
    <w:link w:val="150"/>
    <w:qFormat/>
    <w:rsid w:val="004077BD"/>
    <w:rPr>
      <w:kern w:val="2"/>
      <w:sz w:val="21"/>
      <w:szCs w:val="24"/>
    </w:rPr>
  </w:style>
  <w:style w:type="paragraph" w:customStyle="1" w:styleId="150">
    <w:name w:val="1.5倍行距"/>
    <w:basedOn w:val="a0"/>
    <w:link w:val="15CharChar"/>
    <w:qFormat/>
    <w:rsid w:val="004077BD"/>
    <w:pPr>
      <w:spacing w:line="360" w:lineRule="auto"/>
      <w:ind w:firstLine="420"/>
    </w:pPr>
  </w:style>
  <w:style w:type="character" w:customStyle="1" w:styleId="H2Char1">
    <w:name w:val="H2 Char1"/>
    <w:qFormat/>
    <w:rsid w:val="004077BD"/>
    <w:rPr>
      <w:rFonts w:ascii="Cambria" w:hAnsi="Cambria"/>
      <w:b/>
      <w:bCs/>
      <w:sz w:val="32"/>
      <w:szCs w:val="32"/>
    </w:rPr>
  </w:style>
  <w:style w:type="character" w:customStyle="1" w:styleId="CharChar4">
    <w:name w:val="Char Char4"/>
    <w:qFormat/>
    <w:rsid w:val="004077BD"/>
    <w:rPr>
      <w:rFonts w:ascii="Calibri" w:eastAsia="宋体" w:hAnsi="Calibri" w:hint="default"/>
      <w:kern w:val="2"/>
      <w:sz w:val="21"/>
      <w:szCs w:val="22"/>
      <w:lang w:val="en-US" w:eastAsia="zh-CN" w:bidi="ar-SA"/>
    </w:rPr>
  </w:style>
  <w:style w:type="character" w:customStyle="1" w:styleId="2Char2">
    <w:name w:val="正文文本缩进 2 Char"/>
    <w:qFormat/>
    <w:rsid w:val="004077BD"/>
    <w:rPr>
      <w:kern w:val="2"/>
      <w:sz w:val="21"/>
    </w:rPr>
  </w:style>
  <w:style w:type="character" w:customStyle="1" w:styleId="Char12">
    <w:name w:val="签名 Char1"/>
    <w:link w:val="af0"/>
    <w:qFormat/>
    <w:rsid w:val="004077BD"/>
    <w:rPr>
      <w:rFonts w:eastAsia="楷体_GB2312"/>
      <w:kern w:val="2"/>
      <w:sz w:val="21"/>
    </w:rPr>
  </w:style>
  <w:style w:type="character" w:customStyle="1" w:styleId="2Char3">
    <w:name w:val="标题2 Char"/>
    <w:link w:val="27"/>
    <w:qFormat/>
    <w:rsid w:val="004077BD"/>
    <w:rPr>
      <w:rFonts w:ascii="仿宋" w:eastAsia="仿宋" w:hAnsi="仿宋"/>
      <w:b/>
      <w:bCs/>
      <w:color w:val="000000"/>
      <w:kern w:val="2"/>
      <w:sz w:val="24"/>
      <w:szCs w:val="24"/>
    </w:rPr>
  </w:style>
  <w:style w:type="paragraph" w:customStyle="1" w:styleId="27">
    <w:name w:val="标题2"/>
    <w:basedOn w:val="aff5"/>
    <w:link w:val="2Char3"/>
    <w:qFormat/>
    <w:rsid w:val="004077BD"/>
    <w:pPr>
      <w:tabs>
        <w:tab w:val="left" w:pos="1419"/>
      </w:tabs>
    </w:pPr>
    <w:rPr>
      <w:szCs w:val="24"/>
    </w:rPr>
  </w:style>
  <w:style w:type="paragraph" w:customStyle="1" w:styleId="aff5">
    <w:name w:val="三级"/>
    <w:basedOn w:val="3"/>
    <w:link w:val="Charf"/>
    <w:qFormat/>
    <w:rsid w:val="004077BD"/>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4077BD"/>
    <w:rPr>
      <w:rFonts w:ascii="仿宋" w:eastAsia="仿宋" w:hAnsi="仿宋"/>
      <w:b/>
      <w:bCs/>
      <w:color w:val="000000"/>
      <w:kern w:val="2"/>
      <w:sz w:val="32"/>
      <w:szCs w:val="32"/>
    </w:rPr>
  </w:style>
  <w:style w:type="character" w:customStyle="1" w:styleId="2Char0">
    <w:name w:val="正文首行缩进 2 Char"/>
    <w:link w:val="25"/>
    <w:qFormat/>
    <w:rsid w:val="004077BD"/>
    <w:rPr>
      <w:sz w:val="24"/>
      <w:szCs w:val="24"/>
    </w:rPr>
  </w:style>
  <w:style w:type="character" w:customStyle="1" w:styleId="CharCharChar1">
    <w:name w:val="正文首行缩进 Char Char Char1"/>
    <w:qFormat/>
    <w:rsid w:val="004077BD"/>
    <w:rPr>
      <w:rFonts w:ascii="Times New Roman" w:hAnsi="Times New Roman"/>
      <w:kern w:val="2"/>
      <w:sz w:val="24"/>
      <w:szCs w:val="24"/>
    </w:rPr>
  </w:style>
  <w:style w:type="character" w:customStyle="1" w:styleId="Char1b">
    <w:name w:val="标题 Char1"/>
    <w:qFormat/>
    <w:rsid w:val="004077BD"/>
    <w:rPr>
      <w:rFonts w:ascii="Arial" w:hAnsi="Arial"/>
      <w:b/>
      <w:kern w:val="2"/>
      <w:sz w:val="36"/>
      <w:szCs w:val="24"/>
    </w:rPr>
  </w:style>
  <w:style w:type="character" w:customStyle="1" w:styleId="aff6">
    <w:name w:val="正文文本 字符"/>
    <w:qFormat/>
    <w:rsid w:val="004077BD"/>
    <w:rPr>
      <w:rFonts w:eastAsia="宋体"/>
      <w:kern w:val="2"/>
      <w:sz w:val="21"/>
      <w:szCs w:val="24"/>
      <w:lang w:bidi="ar-SA"/>
    </w:rPr>
  </w:style>
  <w:style w:type="character" w:customStyle="1" w:styleId="Charf0">
    <w:name w:val="正文文本缩进 Char"/>
    <w:qFormat/>
    <w:rsid w:val="004077BD"/>
    <w:rPr>
      <w:kern w:val="2"/>
      <w:sz w:val="24"/>
    </w:rPr>
  </w:style>
  <w:style w:type="character" w:customStyle="1" w:styleId="Char1">
    <w:name w:val="题注 Char1"/>
    <w:link w:val="a5"/>
    <w:qFormat/>
    <w:rsid w:val="004077BD"/>
    <w:rPr>
      <w:rFonts w:ascii="Cambria" w:eastAsia="黑体" w:hAnsi="Cambria"/>
      <w:kern w:val="2"/>
      <w:sz w:val="21"/>
      <w:szCs w:val="24"/>
    </w:rPr>
  </w:style>
  <w:style w:type="character" w:customStyle="1" w:styleId="btChar1">
    <w:name w:val="bt Char1"/>
    <w:qFormat/>
    <w:rsid w:val="004077BD"/>
    <w:rPr>
      <w:rFonts w:ascii="Times New Roman" w:hAnsi="Times New Roman"/>
      <w:kern w:val="2"/>
      <w:sz w:val="24"/>
      <w:szCs w:val="24"/>
    </w:rPr>
  </w:style>
  <w:style w:type="character" w:customStyle="1" w:styleId="CharChar18">
    <w:name w:val="Char Char18"/>
    <w:qFormat/>
    <w:rsid w:val="004077BD"/>
    <w:rPr>
      <w:rFonts w:ascii="Cambria" w:eastAsia="宋体" w:hAnsi="Cambria" w:hint="default"/>
      <w:b/>
      <w:bCs/>
      <w:sz w:val="32"/>
      <w:szCs w:val="32"/>
      <w:lang w:bidi="ar-SA"/>
    </w:rPr>
  </w:style>
  <w:style w:type="character" w:customStyle="1" w:styleId="Charf1">
    <w:name w:val="四级 Char"/>
    <w:link w:val="aff7"/>
    <w:qFormat/>
    <w:rsid w:val="004077BD"/>
    <w:rPr>
      <w:rFonts w:ascii="仿宋" w:eastAsia="仿宋" w:hAnsi="仿宋"/>
      <w:bCs/>
      <w:kern w:val="2"/>
      <w:sz w:val="32"/>
      <w:szCs w:val="32"/>
    </w:rPr>
  </w:style>
  <w:style w:type="paragraph" w:customStyle="1" w:styleId="aff7">
    <w:name w:val="四级"/>
    <w:basedOn w:val="4"/>
    <w:link w:val="Charf1"/>
    <w:qFormat/>
    <w:rsid w:val="004077BD"/>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4077BD"/>
  </w:style>
  <w:style w:type="character" w:customStyle="1" w:styleId="p141">
    <w:name w:val="p141"/>
    <w:qFormat/>
    <w:rsid w:val="004077BD"/>
    <w:rPr>
      <w:sz w:val="21"/>
      <w:szCs w:val="21"/>
    </w:rPr>
  </w:style>
  <w:style w:type="character" w:customStyle="1" w:styleId="3Char2">
    <w:name w:val="正文文本缩进 3 Char"/>
    <w:qFormat/>
    <w:rsid w:val="004077BD"/>
    <w:rPr>
      <w:kern w:val="2"/>
      <w:sz w:val="21"/>
    </w:rPr>
  </w:style>
  <w:style w:type="character" w:customStyle="1" w:styleId="CharChar13">
    <w:name w:val="Char Char13"/>
    <w:qFormat/>
    <w:rsid w:val="004077BD"/>
    <w:rPr>
      <w:rFonts w:ascii="Cambria" w:eastAsia="宋体" w:hAnsi="Cambria"/>
      <w:sz w:val="24"/>
      <w:szCs w:val="24"/>
      <w:lang w:bidi="ar-SA"/>
    </w:rPr>
  </w:style>
  <w:style w:type="character" w:customStyle="1" w:styleId="2Char10">
    <w:name w:val="正文文本 2 Char1"/>
    <w:link w:val="24"/>
    <w:qFormat/>
    <w:rsid w:val="004077BD"/>
    <w:rPr>
      <w:kern w:val="2"/>
      <w:sz w:val="28"/>
    </w:rPr>
  </w:style>
  <w:style w:type="character" w:customStyle="1" w:styleId="CharChar5">
    <w:name w:val="Char Char5"/>
    <w:qFormat/>
    <w:rsid w:val="004077BD"/>
    <w:rPr>
      <w:rFonts w:ascii="宋体" w:eastAsia="宋体" w:hAnsi="宋体"/>
      <w:b/>
      <w:bCs/>
      <w:szCs w:val="24"/>
      <w:lang w:bidi="ar-SA"/>
    </w:rPr>
  </w:style>
  <w:style w:type="character" w:customStyle="1" w:styleId="2Char4">
    <w:name w:val="正文文本 2 Char"/>
    <w:rsid w:val="004077BD"/>
    <w:rPr>
      <w:kern w:val="2"/>
      <w:sz w:val="28"/>
    </w:rPr>
  </w:style>
  <w:style w:type="character" w:customStyle="1" w:styleId="CharChar6">
    <w:name w:val="Char Char6"/>
    <w:rsid w:val="004077BD"/>
    <w:rPr>
      <w:rFonts w:ascii="宋体" w:eastAsia="宋体" w:hAnsi="宋体"/>
      <w:szCs w:val="24"/>
      <w:lang w:bidi="ar-SA"/>
    </w:rPr>
  </w:style>
  <w:style w:type="character" w:customStyle="1" w:styleId="CharChar15">
    <w:name w:val="Char Char15"/>
    <w:rsid w:val="004077BD"/>
    <w:rPr>
      <w:rFonts w:ascii="Cambria" w:eastAsia="宋体" w:hAnsi="Cambria" w:hint="default"/>
      <w:b/>
      <w:bCs/>
      <w:sz w:val="24"/>
      <w:szCs w:val="24"/>
      <w:lang w:bidi="ar-SA"/>
    </w:rPr>
  </w:style>
  <w:style w:type="character" w:customStyle="1" w:styleId="H4Char">
    <w:name w:val="H4 Char"/>
    <w:qFormat/>
    <w:rsid w:val="004077BD"/>
    <w:rPr>
      <w:rFonts w:ascii="Cambria" w:eastAsia="仿宋_GB2312" w:hAnsi="Cambria"/>
      <w:b/>
      <w:bCs/>
      <w:sz w:val="32"/>
      <w:szCs w:val="28"/>
    </w:rPr>
  </w:style>
  <w:style w:type="character" w:customStyle="1" w:styleId="CharChar20">
    <w:name w:val="Char Char20"/>
    <w:qFormat/>
    <w:rsid w:val="004077BD"/>
    <w:rPr>
      <w:rFonts w:eastAsia="宋体"/>
      <w:b/>
      <w:kern w:val="2"/>
      <w:sz w:val="28"/>
      <w:lang w:bidi="ar-SA"/>
    </w:rPr>
  </w:style>
  <w:style w:type="character" w:customStyle="1" w:styleId="3Char1">
    <w:name w:val="正文文本缩进 3 Char1"/>
    <w:link w:val="32"/>
    <w:qFormat/>
    <w:rsid w:val="004077BD"/>
    <w:rPr>
      <w:kern w:val="2"/>
      <w:sz w:val="21"/>
    </w:rPr>
  </w:style>
  <w:style w:type="character" w:customStyle="1" w:styleId="CharChar16">
    <w:name w:val="Char Char16"/>
    <w:rsid w:val="004077BD"/>
    <w:rPr>
      <w:rFonts w:ascii="仿宋_GB2313" w:eastAsia="仿宋_GB2312" w:hAnsi="仿宋_GB2313" w:hint="eastAsia"/>
      <w:b/>
      <w:bCs/>
      <w:sz w:val="32"/>
      <w:szCs w:val="28"/>
      <w:lang w:bidi="ar-SA"/>
    </w:rPr>
  </w:style>
  <w:style w:type="character" w:customStyle="1" w:styleId="CharChar7">
    <w:name w:val="Char Char7"/>
    <w:qFormat/>
    <w:rsid w:val="004077BD"/>
    <w:rPr>
      <w:rFonts w:ascii="宋体" w:eastAsia="宋体" w:hAnsi="宋体"/>
      <w:sz w:val="24"/>
      <w:szCs w:val="24"/>
      <w:lang w:bidi="ar-SA"/>
    </w:rPr>
  </w:style>
  <w:style w:type="character" w:customStyle="1" w:styleId="Char11">
    <w:name w:val="日期 Char1"/>
    <w:link w:val="ac"/>
    <w:qFormat/>
    <w:rsid w:val="004077BD"/>
    <w:rPr>
      <w:rFonts w:ascii="宋体" w:hAnsi="宋体"/>
      <w:kern w:val="2"/>
      <w:sz w:val="24"/>
      <w:szCs w:val="24"/>
    </w:rPr>
  </w:style>
  <w:style w:type="character" w:customStyle="1" w:styleId="CharChar12">
    <w:name w:val="Char Char12"/>
    <w:qFormat/>
    <w:rsid w:val="004077BD"/>
    <w:rPr>
      <w:rFonts w:ascii="Cambria" w:eastAsia="宋体" w:hAnsi="Cambria" w:hint="default"/>
      <w:szCs w:val="21"/>
      <w:lang w:bidi="ar-SA"/>
    </w:rPr>
  </w:style>
  <w:style w:type="character" w:customStyle="1" w:styleId="4Char">
    <w:name w:val="标题 4 Char"/>
    <w:qFormat/>
    <w:rsid w:val="004077BD"/>
    <w:rPr>
      <w:rFonts w:ascii="Arial" w:eastAsia="黑体" w:hAnsi="Arial"/>
      <w:b/>
      <w:kern w:val="2"/>
      <w:sz w:val="24"/>
    </w:rPr>
  </w:style>
  <w:style w:type="character" w:customStyle="1" w:styleId="CharChar2">
    <w:name w:val="Char Char2"/>
    <w:qFormat/>
    <w:rsid w:val="004077BD"/>
    <w:rPr>
      <w:rFonts w:ascii="宋体" w:eastAsia="宋体" w:hAnsi="宋体"/>
      <w:kern w:val="2"/>
      <w:sz w:val="24"/>
      <w:szCs w:val="24"/>
      <w:lang w:val="en-US" w:eastAsia="zh-CN" w:bidi="ar-SA"/>
    </w:rPr>
  </w:style>
  <w:style w:type="character" w:customStyle="1" w:styleId="Charf2">
    <w:name w:val="*正文 Char"/>
    <w:link w:val="aff8"/>
    <w:qFormat/>
    <w:rsid w:val="004077BD"/>
    <w:rPr>
      <w:rFonts w:ascii="宋体" w:hAnsi="宋体"/>
      <w:sz w:val="24"/>
      <w:szCs w:val="24"/>
    </w:rPr>
  </w:style>
  <w:style w:type="paragraph" w:customStyle="1" w:styleId="aff8">
    <w:name w:val="*正文"/>
    <w:basedOn w:val="a0"/>
    <w:link w:val="Charf2"/>
    <w:qFormat/>
    <w:rsid w:val="004077BD"/>
    <w:pPr>
      <w:spacing w:line="360" w:lineRule="auto"/>
      <w:ind w:firstLineChars="200" w:firstLine="200"/>
    </w:pPr>
    <w:rPr>
      <w:rFonts w:ascii="宋体" w:hAnsi="宋体"/>
      <w:kern w:val="0"/>
      <w:sz w:val="24"/>
    </w:rPr>
  </w:style>
  <w:style w:type="character" w:customStyle="1" w:styleId="17">
    <w:name w:val="页脚 字符1"/>
    <w:qFormat/>
    <w:rsid w:val="004077BD"/>
    <w:rPr>
      <w:rFonts w:eastAsia="宋体"/>
      <w:kern w:val="2"/>
      <w:sz w:val="18"/>
      <w:lang w:bidi="ar-SA"/>
    </w:rPr>
  </w:style>
  <w:style w:type="character" w:customStyle="1" w:styleId="GP858D7CFB-ED40-4347-BF05-701D383B685F">
    <w:name w:val="GP正文[858D7CFB-ED40-4347-BF05-701D383B685F]"/>
    <w:link w:val="GP"/>
    <w:qFormat/>
    <w:rsid w:val="004077BD"/>
    <w:rPr>
      <w:rFonts w:ascii="宋体" w:hAnsi="宋体"/>
      <w:kern w:val="2"/>
      <w:sz w:val="24"/>
      <w:szCs w:val="24"/>
    </w:rPr>
  </w:style>
  <w:style w:type="paragraph" w:customStyle="1" w:styleId="GP">
    <w:name w:val="GP正文"/>
    <w:basedOn w:val="a0"/>
    <w:link w:val="GP858D7CFB-ED40-4347-BF05-701D383B685F"/>
    <w:qFormat/>
    <w:rsid w:val="004077BD"/>
    <w:pPr>
      <w:spacing w:line="360" w:lineRule="auto"/>
      <w:ind w:firstLineChars="200" w:firstLine="200"/>
      <w:jc w:val="left"/>
    </w:pPr>
    <w:rPr>
      <w:rFonts w:ascii="宋体" w:hAnsi="宋体"/>
      <w:sz w:val="24"/>
    </w:rPr>
  </w:style>
  <w:style w:type="character" w:customStyle="1" w:styleId="CharChar14">
    <w:name w:val="Char Char14"/>
    <w:qFormat/>
    <w:rsid w:val="004077BD"/>
    <w:rPr>
      <w:rFonts w:ascii="Calibri" w:eastAsia="宋体" w:hAnsi="Calibri"/>
      <w:b/>
      <w:bCs/>
      <w:sz w:val="24"/>
      <w:szCs w:val="24"/>
      <w:lang w:bidi="ar-SA"/>
    </w:rPr>
  </w:style>
  <w:style w:type="character" w:customStyle="1" w:styleId="CharChar19">
    <w:name w:val="Char Char19"/>
    <w:qFormat/>
    <w:rsid w:val="004077BD"/>
    <w:rPr>
      <w:rFonts w:ascii="Arial" w:eastAsia="黑体" w:hAnsi="Arial"/>
      <w:b/>
      <w:kern w:val="2"/>
      <w:sz w:val="24"/>
      <w:lang w:bidi="ar-SA"/>
    </w:rPr>
  </w:style>
  <w:style w:type="character" w:customStyle="1" w:styleId="Char1c">
    <w:name w:val="正文文本 Char1"/>
    <w:qFormat/>
    <w:rsid w:val="004077BD"/>
    <w:rPr>
      <w:kern w:val="2"/>
      <w:sz w:val="21"/>
      <w:szCs w:val="24"/>
    </w:rPr>
  </w:style>
  <w:style w:type="character" w:customStyle="1" w:styleId="Charf3">
    <w:name w:val="二级 Char"/>
    <w:link w:val="aff9"/>
    <w:qFormat/>
    <w:rsid w:val="004077BD"/>
    <w:rPr>
      <w:rFonts w:ascii="仿宋" w:eastAsia="仿宋" w:hAnsi="仿宋"/>
      <w:b/>
      <w:bCs/>
      <w:spacing w:val="24"/>
      <w:kern w:val="2"/>
      <w:sz w:val="32"/>
      <w:szCs w:val="32"/>
    </w:rPr>
  </w:style>
  <w:style w:type="paragraph" w:customStyle="1" w:styleId="aff9">
    <w:name w:val="二级"/>
    <w:basedOn w:val="20"/>
    <w:link w:val="Charf3"/>
    <w:qFormat/>
    <w:rsid w:val="004077BD"/>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4077BD"/>
    <w:rPr>
      <w:rFonts w:eastAsia="楷体_GB2312"/>
      <w:kern w:val="2"/>
      <w:sz w:val="21"/>
    </w:rPr>
  </w:style>
  <w:style w:type="character" w:customStyle="1" w:styleId="CharChar0">
    <w:name w:val="Char Char"/>
    <w:qFormat/>
    <w:rsid w:val="004077BD"/>
    <w:rPr>
      <w:rFonts w:ascii="宋体" w:eastAsia="宋体" w:hAnsi="Courier New" w:hint="eastAsia"/>
      <w:spacing w:val="-8"/>
      <w:kern w:val="2"/>
      <w:sz w:val="24"/>
      <w:lang w:val="en-US" w:eastAsia="zh-CN" w:bidi="ar-SA"/>
    </w:rPr>
  </w:style>
  <w:style w:type="character" w:customStyle="1" w:styleId="CharChar11">
    <w:name w:val="Char Char11"/>
    <w:qFormat/>
    <w:rsid w:val="004077BD"/>
    <w:rPr>
      <w:rFonts w:ascii="Calibri" w:eastAsia="宋体" w:hAnsi="Calibri" w:hint="default"/>
      <w:sz w:val="18"/>
      <w:szCs w:val="18"/>
      <w:lang w:bidi="ar-SA"/>
    </w:rPr>
  </w:style>
  <w:style w:type="character" w:customStyle="1" w:styleId="18">
    <w:name w:val="页眉 字符1"/>
    <w:qFormat/>
    <w:rsid w:val="004077BD"/>
    <w:rPr>
      <w:rFonts w:eastAsia="宋体"/>
      <w:kern w:val="2"/>
      <w:sz w:val="18"/>
      <w:szCs w:val="18"/>
      <w:lang w:bidi="ar-SA"/>
    </w:rPr>
  </w:style>
  <w:style w:type="character" w:customStyle="1" w:styleId="Char1d">
    <w:name w:val="正文首行缩进 Char1"/>
    <w:qFormat/>
    <w:rsid w:val="004077BD"/>
    <w:rPr>
      <w:kern w:val="2"/>
      <w:sz w:val="21"/>
    </w:rPr>
  </w:style>
  <w:style w:type="character" w:customStyle="1" w:styleId="Char1e">
    <w:name w:val="页眉 Char1"/>
    <w:qFormat/>
    <w:rsid w:val="004077BD"/>
    <w:rPr>
      <w:rFonts w:eastAsia="宋体"/>
      <w:kern w:val="2"/>
      <w:sz w:val="18"/>
      <w:szCs w:val="18"/>
      <w:lang w:val="en-US" w:eastAsia="zh-CN" w:bidi="ar-SA"/>
    </w:rPr>
  </w:style>
  <w:style w:type="character" w:customStyle="1" w:styleId="Charf5">
    <w:name w:val="题注 Char"/>
    <w:qFormat/>
    <w:rsid w:val="004077BD"/>
    <w:rPr>
      <w:rFonts w:ascii="Cambria" w:eastAsia="黑体" w:hAnsi="Cambria"/>
      <w:kern w:val="2"/>
      <w:lang w:bidi="ar-SA"/>
    </w:rPr>
  </w:style>
  <w:style w:type="character" w:customStyle="1" w:styleId="3Char3">
    <w:name w:val="样式 标题 3 + 小四 Char"/>
    <w:qFormat/>
    <w:rsid w:val="004077BD"/>
    <w:rPr>
      <w:rFonts w:ascii="宋体" w:hAnsi="宋体" w:cs="Arial"/>
      <w:b/>
      <w:bCs/>
      <w:smallCaps/>
      <w:sz w:val="24"/>
      <w:lang w:val="en-US" w:eastAsia="zh-CN"/>
    </w:rPr>
  </w:style>
  <w:style w:type="character" w:customStyle="1" w:styleId="unnamed21">
    <w:name w:val="unnamed21"/>
    <w:qFormat/>
    <w:rsid w:val="004077BD"/>
    <w:rPr>
      <w:color w:val="CC6633"/>
      <w:u w:val="none"/>
    </w:rPr>
  </w:style>
  <w:style w:type="character" w:customStyle="1" w:styleId="160">
    <w:name w:val="16"/>
    <w:qFormat/>
    <w:rsid w:val="004077BD"/>
    <w:rPr>
      <w:rFonts w:ascii="宋体" w:eastAsia="宋体" w:hAnsi="宋体" w:cs="Arial" w:hint="eastAsia"/>
      <w:b/>
      <w:bCs/>
      <w:smallCaps/>
      <w:kern w:val="2"/>
      <w:sz w:val="24"/>
      <w:szCs w:val="24"/>
    </w:rPr>
  </w:style>
  <w:style w:type="character" w:customStyle="1" w:styleId="affa">
    <w:name w:val="正文文本缩进 字符"/>
    <w:qFormat/>
    <w:rsid w:val="004077BD"/>
    <w:rPr>
      <w:rFonts w:eastAsia="宋体"/>
      <w:kern w:val="2"/>
      <w:sz w:val="24"/>
      <w:lang w:bidi="ar-SA"/>
    </w:rPr>
  </w:style>
  <w:style w:type="character" w:customStyle="1" w:styleId="CharChar8">
    <w:name w:val="Char Char8"/>
    <w:qFormat/>
    <w:rsid w:val="004077BD"/>
    <w:rPr>
      <w:rFonts w:ascii="Calibri" w:eastAsia="宋体" w:hAnsi="Calibri" w:hint="default"/>
      <w:kern w:val="2"/>
      <w:sz w:val="21"/>
      <w:szCs w:val="22"/>
      <w:lang w:val="en-US" w:eastAsia="zh-CN" w:bidi="ar-SA"/>
    </w:rPr>
  </w:style>
  <w:style w:type="character" w:customStyle="1" w:styleId="H3Char1">
    <w:name w:val="H3 Char1"/>
    <w:qFormat/>
    <w:rsid w:val="004077BD"/>
    <w:rPr>
      <w:rFonts w:ascii="仿宋_GB2312" w:eastAsia="仿宋_GB2312"/>
      <w:b/>
      <w:bCs/>
      <w:color w:val="000000"/>
      <w:kern w:val="2"/>
      <w:sz w:val="32"/>
      <w:szCs w:val="32"/>
    </w:rPr>
  </w:style>
  <w:style w:type="character" w:customStyle="1" w:styleId="CharChar1">
    <w:name w:val="Char Char1"/>
    <w:qFormat/>
    <w:rsid w:val="004077BD"/>
    <w:rPr>
      <w:rFonts w:ascii="宋体" w:eastAsia="宋体" w:hAnsi="宋体" w:hint="eastAsia"/>
      <w:kern w:val="2"/>
      <w:sz w:val="21"/>
      <w:szCs w:val="24"/>
      <w:lang w:val="en-US" w:eastAsia="zh-CN" w:bidi="ar-SA"/>
    </w:rPr>
  </w:style>
  <w:style w:type="character" w:customStyle="1" w:styleId="CharChar10">
    <w:name w:val="Char Char10"/>
    <w:qFormat/>
    <w:rsid w:val="004077BD"/>
    <w:rPr>
      <w:rFonts w:eastAsia="宋体"/>
      <w:kern w:val="2"/>
      <w:sz w:val="18"/>
      <w:szCs w:val="18"/>
      <w:lang w:val="en-US" w:eastAsia="zh-CN" w:bidi="ar-SA"/>
    </w:rPr>
  </w:style>
  <w:style w:type="character" w:customStyle="1" w:styleId="Charf6">
    <w:name w:val="文档正文 Char"/>
    <w:link w:val="affb"/>
    <w:qFormat/>
    <w:rsid w:val="004077BD"/>
    <w:rPr>
      <w:rFonts w:ascii="Arial" w:hAnsi="Arial" w:cs="Arial"/>
      <w:bCs/>
      <w:kern w:val="2"/>
      <w:sz w:val="24"/>
      <w:szCs w:val="24"/>
    </w:rPr>
  </w:style>
  <w:style w:type="paragraph" w:customStyle="1" w:styleId="affb">
    <w:name w:val="文档正文"/>
    <w:basedOn w:val="a0"/>
    <w:link w:val="Charf6"/>
    <w:qFormat/>
    <w:rsid w:val="004077BD"/>
    <w:rPr>
      <w:rFonts w:ascii="Arial" w:hAnsi="Arial" w:cs="Arial"/>
      <w:bCs/>
      <w:sz w:val="24"/>
    </w:rPr>
  </w:style>
  <w:style w:type="character" w:customStyle="1" w:styleId="2Char20">
    <w:name w:val="正文文本 2 Char2"/>
    <w:basedOn w:val="a2"/>
    <w:semiHidden/>
    <w:qFormat/>
    <w:rsid w:val="004077BD"/>
    <w:rPr>
      <w:kern w:val="2"/>
      <w:sz w:val="21"/>
      <w:szCs w:val="24"/>
    </w:rPr>
  </w:style>
  <w:style w:type="character" w:customStyle="1" w:styleId="19">
    <w:name w:val="标题 字符1"/>
    <w:basedOn w:val="a2"/>
    <w:uiPriority w:val="10"/>
    <w:qFormat/>
    <w:rsid w:val="004077BD"/>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4077BD"/>
    <w:rPr>
      <w:kern w:val="2"/>
      <w:sz w:val="21"/>
      <w:szCs w:val="24"/>
    </w:rPr>
  </w:style>
  <w:style w:type="character" w:customStyle="1" w:styleId="Char21">
    <w:name w:val="签名 Char2"/>
    <w:basedOn w:val="a2"/>
    <w:semiHidden/>
    <w:qFormat/>
    <w:rsid w:val="004077BD"/>
    <w:rPr>
      <w:kern w:val="2"/>
      <w:sz w:val="21"/>
      <w:szCs w:val="24"/>
    </w:rPr>
  </w:style>
  <w:style w:type="character" w:customStyle="1" w:styleId="3Char20">
    <w:name w:val="正文文本缩进 3 Char2"/>
    <w:basedOn w:val="a2"/>
    <w:semiHidden/>
    <w:qFormat/>
    <w:rsid w:val="004077BD"/>
    <w:rPr>
      <w:kern w:val="2"/>
      <w:sz w:val="16"/>
      <w:szCs w:val="16"/>
    </w:rPr>
  </w:style>
  <w:style w:type="character" w:customStyle="1" w:styleId="Char22">
    <w:name w:val="日期 Char2"/>
    <w:basedOn w:val="a2"/>
    <w:semiHidden/>
    <w:qFormat/>
    <w:rsid w:val="004077BD"/>
    <w:rPr>
      <w:kern w:val="2"/>
      <w:sz w:val="21"/>
      <w:szCs w:val="24"/>
    </w:rPr>
  </w:style>
  <w:style w:type="paragraph" w:customStyle="1" w:styleId="DefaultParagraphFontParaChar">
    <w:name w:val="Default Paragraph Font Para Char"/>
    <w:basedOn w:val="a0"/>
    <w:qFormat/>
    <w:rsid w:val="004077BD"/>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4077BD"/>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4077BD"/>
    <w:pPr>
      <w:widowControl/>
      <w:jc w:val="center"/>
    </w:pPr>
    <w:rPr>
      <w:rFonts w:ascii="Arial" w:hAnsi="Arial"/>
      <w:b/>
      <w:kern w:val="0"/>
      <w:sz w:val="18"/>
      <w:szCs w:val="20"/>
    </w:rPr>
  </w:style>
  <w:style w:type="paragraph" w:customStyle="1" w:styleId="42">
    <w:name w:val="4"/>
    <w:basedOn w:val="a0"/>
    <w:next w:val="a0"/>
    <w:qFormat/>
    <w:rsid w:val="004077BD"/>
  </w:style>
  <w:style w:type="paragraph" w:customStyle="1" w:styleId="xl29">
    <w:name w:val="xl2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4077BD"/>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4077BD"/>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4077BD"/>
    <w:rPr>
      <w:kern w:val="2"/>
      <w:sz w:val="21"/>
      <w:szCs w:val="22"/>
    </w:rPr>
  </w:style>
  <w:style w:type="paragraph" w:customStyle="1" w:styleId="28">
    <w:name w:val="样式2"/>
    <w:basedOn w:val="31"/>
    <w:qFormat/>
    <w:rsid w:val="004077BD"/>
    <w:pPr>
      <w:tabs>
        <w:tab w:val="right" w:leader="dot" w:pos="9458"/>
      </w:tabs>
    </w:pPr>
    <w:rPr>
      <w:rFonts w:ascii="Arial" w:cs="Arial"/>
      <w:i/>
    </w:rPr>
  </w:style>
  <w:style w:type="paragraph" w:customStyle="1" w:styleId="xl35">
    <w:name w:val="xl35"/>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4077BD"/>
    <w:pPr>
      <w:keepLines/>
      <w:widowControl/>
      <w:spacing w:beforeLines="50" w:afterLines="50" w:line="300" w:lineRule="auto"/>
    </w:pPr>
    <w:rPr>
      <w:rFonts w:ascii="Arial" w:hAnsi="Arial"/>
      <w:bCs/>
    </w:rPr>
  </w:style>
  <w:style w:type="paragraph" w:customStyle="1" w:styleId="51">
    <w:name w:val="样式5"/>
    <w:basedOn w:val="43"/>
    <w:next w:val="43"/>
    <w:qFormat/>
    <w:rsid w:val="004077BD"/>
  </w:style>
  <w:style w:type="paragraph" w:customStyle="1" w:styleId="43">
    <w:name w:val="样式4"/>
    <w:basedOn w:val="10"/>
    <w:qFormat/>
    <w:rsid w:val="004077BD"/>
    <w:pPr>
      <w:tabs>
        <w:tab w:val="right" w:leader="dot" w:pos="9458"/>
      </w:tabs>
    </w:pPr>
    <w:rPr>
      <w:b w:val="0"/>
    </w:rPr>
  </w:style>
  <w:style w:type="paragraph" w:customStyle="1" w:styleId="TOC1">
    <w:name w:val="TOC 标题1"/>
    <w:basedOn w:val="1"/>
    <w:next w:val="a0"/>
    <w:uiPriority w:val="39"/>
    <w:qFormat/>
    <w:rsid w:val="004077BD"/>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4077BD"/>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4077BD"/>
    <w:pPr>
      <w:widowControl w:val="0"/>
      <w:jc w:val="both"/>
    </w:pPr>
    <w:rPr>
      <w:kern w:val="2"/>
      <w:sz w:val="21"/>
      <w:szCs w:val="24"/>
    </w:rPr>
  </w:style>
  <w:style w:type="paragraph" w:customStyle="1" w:styleId="TableBody">
    <w:name w:val="Table Body"/>
    <w:basedOn w:val="a0"/>
    <w:qFormat/>
    <w:rsid w:val="004077BD"/>
    <w:pPr>
      <w:widowControl/>
      <w:jc w:val="center"/>
    </w:pPr>
    <w:rPr>
      <w:rFonts w:ascii="Arial" w:hAnsi="Arial"/>
      <w:snapToGrid w:val="0"/>
      <w:kern w:val="0"/>
      <w:sz w:val="18"/>
      <w:szCs w:val="20"/>
    </w:rPr>
  </w:style>
  <w:style w:type="paragraph" w:customStyle="1" w:styleId="xl44">
    <w:name w:val="xl44"/>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4077BD"/>
    <w:pPr>
      <w:widowControl w:val="0"/>
      <w:jc w:val="both"/>
    </w:pPr>
    <w:rPr>
      <w:kern w:val="2"/>
      <w:sz w:val="21"/>
      <w:szCs w:val="24"/>
    </w:rPr>
  </w:style>
  <w:style w:type="paragraph" w:customStyle="1" w:styleId="xl39">
    <w:name w:val="xl39"/>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4077BD"/>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4077BD"/>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4077BD"/>
    <w:pPr>
      <w:widowControl w:val="0"/>
      <w:jc w:val="both"/>
    </w:pPr>
    <w:rPr>
      <w:kern w:val="2"/>
      <w:sz w:val="21"/>
      <w:szCs w:val="24"/>
    </w:rPr>
  </w:style>
  <w:style w:type="paragraph" w:customStyle="1" w:styleId="xl42">
    <w:name w:val="xl42"/>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4077BD"/>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4077BD"/>
    <w:pPr>
      <w:ind w:firstLine="567"/>
    </w:pPr>
    <w:rPr>
      <w:spacing w:val="20"/>
      <w:sz w:val="24"/>
      <w:szCs w:val="20"/>
    </w:rPr>
  </w:style>
  <w:style w:type="paragraph" w:customStyle="1" w:styleId="affd">
    <w:name w:val="_正文"/>
    <w:basedOn w:val="a0"/>
    <w:uiPriority w:val="99"/>
    <w:qFormat/>
    <w:rsid w:val="004077BD"/>
    <w:pPr>
      <w:spacing w:line="360" w:lineRule="auto"/>
      <w:ind w:firstLineChars="200" w:firstLine="200"/>
    </w:pPr>
    <w:rPr>
      <w:rFonts w:ascii="宋体" w:hAnsi="宋体"/>
      <w:sz w:val="24"/>
    </w:rPr>
  </w:style>
  <w:style w:type="paragraph" w:customStyle="1" w:styleId="xl46">
    <w:name w:val="xl46"/>
    <w:basedOn w:val="a0"/>
    <w:qFormat/>
    <w:rsid w:val="004077BD"/>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4077BD"/>
    <w:pPr>
      <w:ind w:firstLineChars="200" w:firstLine="420"/>
    </w:pPr>
    <w:rPr>
      <w:rFonts w:ascii="仿宋_GB2312" w:eastAsia="仿宋_GB2312" w:cs="宋体"/>
      <w:spacing w:val="6"/>
      <w:sz w:val="30"/>
      <w:szCs w:val="30"/>
    </w:rPr>
  </w:style>
  <w:style w:type="paragraph" w:customStyle="1" w:styleId="Style15">
    <w:name w:val="_Style 15"/>
    <w:basedOn w:val="a0"/>
    <w:qFormat/>
    <w:rsid w:val="004077BD"/>
  </w:style>
  <w:style w:type="paragraph" w:customStyle="1" w:styleId="msonormal0">
    <w:name w:val="msonormal"/>
    <w:basedOn w:val="a0"/>
    <w:qFormat/>
    <w:rsid w:val="004077BD"/>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4077BD"/>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4077BD"/>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4077BD"/>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4077B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4077BD"/>
    <w:pPr>
      <w:ind w:leftChars="200" w:left="200"/>
    </w:pPr>
  </w:style>
  <w:style w:type="paragraph" w:customStyle="1" w:styleId="affe">
    <w:name w:val="样式"/>
    <w:basedOn w:val="a0"/>
    <w:next w:val="aa"/>
    <w:qFormat/>
    <w:rsid w:val="004077BD"/>
    <w:pPr>
      <w:ind w:left="572" w:right="32" w:firstLine="478"/>
    </w:pPr>
    <w:rPr>
      <w:szCs w:val="21"/>
    </w:rPr>
  </w:style>
  <w:style w:type="paragraph" w:customStyle="1" w:styleId="BulletwSingleSpace">
    <w:name w:val="Bullet w/Single Space"/>
    <w:basedOn w:val="a0"/>
    <w:qFormat/>
    <w:rsid w:val="004077BD"/>
    <w:pPr>
      <w:widowControl/>
      <w:numPr>
        <w:numId w:val="3"/>
      </w:numPr>
      <w:ind w:left="720"/>
      <w:jc w:val="left"/>
    </w:pPr>
    <w:rPr>
      <w:kern w:val="0"/>
      <w:sz w:val="24"/>
      <w:szCs w:val="20"/>
      <w:lang w:eastAsia="en-US"/>
    </w:rPr>
  </w:style>
  <w:style w:type="paragraph" w:customStyle="1" w:styleId="afff">
    <w:name w:val="正文样式"/>
    <w:basedOn w:val="a0"/>
    <w:qFormat/>
    <w:rsid w:val="004077BD"/>
    <w:pPr>
      <w:tabs>
        <w:tab w:val="left" w:pos="1560"/>
      </w:tabs>
      <w:spacing w:before="163" w:after="163" w:line="300" w:lineRule="auto"/>
      <w:ind w:left="1560" w:hanging="360"/>
    </w:pPr>
    <w:rPr>
      <w:rFonts w:ascii="宋体"/>
      <w:sz w:val="24"/>
    </w:rPr>
  </w:style>
  <w:style w:type="paragraph" w:customStyle="1" w:styleId="afff0">
    <w:name w:val="图表"/>
    <w:basedOn w:val="a0"/>
    <w:qFormat/>
    <w:rsid w:val="004077BD"/>
    <w:pPr>
      <w:spacing w:line="360" w:lineRule="auto"/>
      <w:ind w:hanging="420"/>
      <w:jc w:val="center"/>
    </w:pPr>
    <w:rPr>
      <w:sz w:val="24"/>
      <w:szCs w:val="20"/>
    </w:rPr>
  </w:style>
  <w:style w:type="paragraph" w:customStyle="1" w:styleId="font0">
    <w:name w:val="font0"/>
    <w:basedOn w:val="a0"/>
    <w:qFormat/>
    <w:rsid w:val="004077BD"/>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4077BD"/>
  </w:style>
  <w:style w:type="paragraph" w:customStyle="1" w:styleId="z1">
    <w:name w:val="z1"/>
    <w:basedOn w:val="a0"/>
    <w:qFormat/>
    <w:rsid w:val="004077BD"/>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4077BD"/>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4077BD"/>
  </w:style>
  <w:style w:type="paragraph" w:customStyle="1" w:styleId="xl40">
    <w:name w:val="xl4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4077BD"/>
    <w:pPr>
      <w:tabs>
        <w:tab w:val="right" w:leader="dot" w:pos="9458"/>
      </w:tabs>
    </w:pPr>
    <w:rPr>
      <w:i/>
    </w:rPr>
  </w:style>
  <w:style w:type="paragraph" w:customStyle="1" w:styleId="msolistparagraph0">
    <w:name w:val="msolistparagraph"/>
    <w:basedOn w:val="a0"/>
    <w:qFormat/>
    <w:rsid w:val="004077BD"/>
    <w:pPr>
      <w:ind w:firstLineChars="200" w:firstLine="420"/>
    </w:pPr>
    <w:rPr>
      <w:rFonts w:ascii="Calibri" w:hAnsi="Calibri"/>
      <w:szCs w:val="22"/>
    </w:rPr>
  </w:style>
  <w:style w:type="paragraph" w:customStyle="1" w:styleId="CharChar16CharChar">
    <w:name w:val="Char Char16 Char Char"/>
    <w:basedOn w:val="a0"/>
    <w:qFormat/>
    <w:rsid w:val="004077BD"/>
    <w:rPr>
      <w:rFonts w:ascii="Tahoma" w:hAnsi="Tahoma"/>
      <w:sz w:val="24"/>
      <w:szCs w:val="20"/>
    </w:rPr>
  </w:style>
  <w:style w:type="paragraph" w:customStyle="1" w:styleId="afff2">
    <w:name w:val="正文内容"/>
    <w:basedOn w:val="a0"/>
    <w:qFormat/>
    <w:rsid w:val="004077BD"/>
    <w:rPr>
      <w:rFonts w:ascii="Arial" w:hAnsi="Arial"/>
      <w:spacing w:val="-12"/>
      <w:szCs w:val="20"/>
    </w:rPr>
  </w:style>
  <w:style w:type="paragraph" w:customStyle="1" w:styleId="xl25">
    <w:name w:val="xl2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4077BD"/>
  </w:style>
  <w:style w:type="paragraph" w:customStyle="1" w:styleId="afff3">
    <w:name w:val="图"/>
    <w:basedOn w:val="a0"/>
    <w:qFormat/>
    <w:rsid w:val="004077BD"/>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4077BD"/>
    <w:pPr>
      <w:ind w:leftChars="400" w:left="400"/>
    </w:pPr>
  </w:style>
  <w:style w:type="paragraph" w:customStyle="1" w:styleId="afff4">
    <w:name w:val="正文(首行缩进)"/>
    <w:qFormat/>
    <w:rsid w:val="004077BD"/>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4077BD"/>
  </w:style>
  <w:style w:type="paragraph" w:customStyle="1" w:styleId="xl31">
    <w:name w:val="xl31"/>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4077BD"/>
    <w:pPr>
      <w:spacing w:before="120" w:after="120"/>
    </w:pPr>
    <w:rPr>
      <w:rFonts w:ascii="宋体"/>
      <w:b/>
      <w:sz w:val="28"/>
    </w:rPr>
  </w:style>
  <w:style w:type="paragraph" w:customStyle="1" w:styleId="xl49">
    <w:name w:val="xl49"/>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4077BD"/>
    <w:pPr>
      <w:spacing w:line="360" w:lineRule="auto"/>
      <w:ind w:firstLineChars="200" w:firstLine="200"/>
    </w:pPr>
    <w:rPr>
      <w:rFonts w:cs="Cambria"/>
      <w:sz w:val="24"/>
      <w:szCs w:val="24"/>
      <w:lang w:val="en-GB"/>
    </w:rPr>
  </w:style>
  <w:style w:type="paragraph" w:customStyle="1" w:styleId="xl63">
    <w:name w:val="xl6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4077BD"/>
    <w:pPr>
      <w:ind w:left="980" w:hanging="420"/>
    </w:pPr>
    <w:rPr>
      <w:sz w:val="24"/>
    </w:rPr>
  </w:style>
  <w:style w:type="paragraph" w:customStyle="1" w:styleId="xl47">
    <w:name w:val="xl47"/>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4077BD"/>
    <w:pPr>
      <w:ind w:firstLineChars="200" w:firstLine="480"/>
    </w:pPr>
    <w:rPr>
      <w:rFonts w:cs="宋体"/>
      <w:szCs w:val="20"/>
    </w:rPr>
  </w:style>
  <w:style w:type="paragraph" w:customStyle="1" w:styleId="xl32">
    <w:name w:val="xl32"/>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4077BD"/>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4077BD"/>
    <w:pPr>
      <w:widowControl/>
      <w:spacing w:before="100" w:beforeAutospacing="1" w:after="100" w:afterAutospacing="1"/>
      <w:jc w:val="left"/>
    </w:pPr>
    <w:rPr>
      <w:color w:val="000000"/>
      <w:kern w:val="0"/>
      <w:sz w:val="14"/>
      <w:szCs w:val="14"/>
    </w:rPr>
  </w:style>
  <w:style w:type="paragraph" w:customStyle="1" w:styleId="et2">
    <w:name w:val="et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4077BD"/>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4077BD"/>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4077BD"/>
    <w:rPr>
      <w:kern w:val="2"/>
      <w:sz w:val="21"/>
      <w:szCs w:val="24"/>
    </w:rPr>
  </w:style>
  <w:style w:type="paragraph" w:styleId="afff5">
    <w:name w:val="List Paragraph"/>
    <w:basedOn w:val="a0"/>
    <w:link w:val="Charf7"/>
    <w:uiPriority w:val="34"/>
    <w:qFormat/>
    <w:rsid w:val="004077BD"/>
    <w:pPr>
      <w:ind w:firstLineChars="200" w:firstLine="420"/>
    </w:pPr>
  </w:style>
  <w:style w:type="paragraph" w:customStyle="1" w:styleId="yiv1649619028msonormal">
    <w:name w:val="yiv1649619028msonormal"/>
    <w:basedOn w:val="a0"/>
    <w:rsid w:val="004077BD"/>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4077BD"/>
    <w:pPr>
      <w:spacing w:afterLines="20"/>
      <w:ind w:firstLineChars="200" w:firstLine="1446"/>
    </w:pPr>
    <w:rPr>
      <w:rFonts w:ascii="Calibri" w:hAnsi="Calibri"/>
      <w:sz w:val="24"/>
    </w:rPr>
  </w:style>
  <w:style w:type="character" w:customStyle="1" w:styleId="3Char0">
    <w:name w:val="正文文本 3 Char"/>
    <w:basedOn w:val="a2"/>
    <w:link w:val="30"/>
    <w:rsid w:val="004077BD"/>
    <w:rPr>
      <w:kern w:val="2"/>
      <w:sz w:val="16"/>
      <w:szCs w:val="16"/>
    </w:rPr>
  </w:style>
  <w:style w:type="character" w:customStyle="1" w:styleId="content">
    <w:name w:val="content"/>
    <w:basedOn w:val="a2"/>
    <w:rsid w:val="004077BD"/>
  </w:style>
  <w:style w:type="character" w:customStyle="1" w:styleId="ca-3">
    <w:name w:val="ca-3"/>
    <w:basedOn w:val="a2"/>
    <w:rsid w:val="004077BD"/>
  </w:style>
  <w:style w:type="character" w:customStyle="1" w:styleId="textcontents1">
    <w:name w:val="textcontents1"/>
    <w:rsid w:val="004077BD"/>
    <w:rPr>
      <w:rFonts w:ascii="ˎ̥" w:hAnsi="ˎ̥" w:hint="default"/>
      <w:sz w:val="21"/>
      <w:szCs w:val="21"/>
    </w:rPr>
  </w:style>
  <w:style w:type="character" w:customStyle="1" w:styleId="Char1f">
    <w:name w:val="脚注文本 Char1"/>
    <w:rsid w:val="004077BD"/>
    <w:rPr>
      <w:kern w:val="2"/>
      <w:sz w:val="18"/>
      <w:szCs w:val="18"/>
    </w:rPr>
  </w:style>
  <w:style w:type="character" w:customStyle="1" w:styleId="Char8">
    <w:name w:val="脚注文本 Char"/>
    <w:link w:val="af2"/>
    <w:rsid w:val="004077BD"/>
    <w:rPr>
      <w:kern w:val="2"/>
      <w:sz w:val="18"/>
      <w:szCs w:val="18"/>
    </w:rPr>
  </w:style>
  <w:style w:type="character" w:customStyle="1" w:styleId="Charf8">
    <w:name w:val="正文首行缩进（绿盟科技） Char"/>
    <w:link w:val="afff7"/>
    <w:rsid w:val="004077BD"/>
    <w:rPr>
      <w:rFonts w:ascii="Arial" w:hAnsi="Arial"/>
      <w:szCs w:val="21"/>
    </w:rPr>
  </w:style>
  <w:style w:type="paragraph" w:customStyle="1" w:styleId="afff7">
    <w:name w:val="正文首行缩进（绿盟科技）"/>
    <w:basedOn w:val="a0"/>
    <w:link w:val="Charf8"/>
    <w:qFormat/>
    <w:rsid w:val="004077BD"/>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4077BD"/>
  </w:style>
  <w:style w:type="character" w:customStyle="1" w:styleId="CharChar21">
    <w:name w:val="Char Char21"/>
    <w:rsid w:val="004077BD"/>
    <w:rPr>
      <w:b/>
      <w:bCs/>
      <w:kern w:val="2"/>
      <w:sz w:val="32"/>
      <w:szCs w:val="32"/>
    </w:rPr>
  </w:style>
  <w:style w:type="character" w:customStyle="1" w:styleId="content1">
    <w:name w:val="content1"/>
    <w:qFormat/>
    <w:rsid w:val="004077BD"/>
    <w:rPr>
      <w:rFonts w:ascii="??" w:hAnsi="??" w:hint="default"/>
      <w:sz w:val="16"/>
      <w:szCs w:val="16"/>
      <w:u w:val="none"/>
    </w:rPr>
  </w:style>
  <w:style w:type="character" w:customStyle="1" w:styleId="text21">
    <w:name w:val="text21"/>
    <w:basedOn w:val="a2"/>
    <w:rsid w:val="004077BD"/>
  </w:style>
  <w:style w:type="character" w:customStyle="1" w:styleId="apple-style-span">
    <w:name w:val="apple-style-span"/>
    <w:basedOn w:val="a2"/>
    <w:rsid w:val="004077BD"/>
  </w:style>
  <w:style w:type="paragraph" w:customStyle="1" w:styleId="afff8">
    <w:name w:val="缺省文本"/>
    <w:basedOn w:val="a0"/>
    <w:rsid w:val="004077BD"/>
    <w:pPr>
      <w:autoSpaceDE w:val="0"/>
      <w:autoSpaceDN w:val="0"/>
      <w:adjustRightInd w:val="0"/>
      <w:jc w:val="left"/>
    </w:pPr>
    <w:rPr>
      <w:kern w:val="0"/>
      <w:sz w:val="24"/>
    </w:rPr>
  </w:style>
  <w:style w:type="paragraph" w:customStyle="1" w:styleId="xl62">
    <w:name w:val="xl62"/>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4077BD"/>
    <w:rPr>
      <w:rFonts w:ascii="宋体" w:hAnsi="Courier New"/>
      <w:szCs w:val="20"/>
    </w:rPr>
  </w:style>
  <w:style w:type="paragraph" w:customStyle="1" w:styleId="xl57">
    <w:name w:val="xl57"/>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4077BD"/>
    <w:pPr>
      <w:widowControl/>
      <w:spacing w:after="160" w:line="240" w:lineRule="exact"/>
      <w:jc w:val="left"/>
    </w:pPr>
  </w:style>
  <w:style w:type="paragraph" w:customStyle="1" w:styleId="USE1">
    <w:name w:val="USE 1"/>
    <w:basedOn w:val="a0"/>
    <w:rsid w:val="004077BD"/>
    <w:pPr>
      <w:spacing w:line="200" w:lineRule="atLeast"/>
      <w:jc w:val="left"/>
    </w:pPr>
    <w:rPr>
      <w:rFonts w:ascii="宋体" w:hAnsi="宋体"/>
      <w:b/>
      <w:sz w:val="24"/>
      <w:szCs w:val="28"/>
    </w:rPr>
  </w:style>
  <w:style w:type="paragraph" w:customStyle="1" w:styleId="xl61">
    <w:name w:val="xl61"/>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4077BD"/>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4077BD"/>
    <w:rPr>
      <w:rFonts w:ascii="宋体" w:hAnsi="Courier New"/>
      <w:szCs w:val="20"/>
    </w:rPr>
  </w:style>
  <w:style w:type="character" w:customStyle="1" w:styleId="Char23">
    <w:name w:val="脚注文本 Char2"/>
    <w:basedOn w:val="a2"/>
    <w:semiHidden/>
    <w:rsid w:val="004077BD"/>
    <w:rPr>
      <w:kern w:val="2"/>
      <w:sz w:val="18"/>
      <w:szCs w:val="18"/>
    </w:rPr>
  </w:style>
  <w:style w:type="paragraph" w:customStyle="1" w:styleId="Style56">
    <w:name w:val="_Style 56"/>
    <w:basedOn w:val="a0"/>
    <w:next w:val="ab"/>
    <w:rsid w:val="004077BD"/>
    <w:rPr>
      <w:rFonts w:ascii="宋体" w:hAnsi="Courier New"/>
      <w:szCs w:val="20"/>
    </w:rPr>
  </w:style>
  <w:style w:type="paragraph" w:customStyle="1" w:styleId="CharCharCharChar2">
    <w:name w:val="Char Char Char Char2"/>
    <w:basedOn w:val="a0"/>
    <w:rsid w:val="004077BD"/>
    <w:pPr>
      <w:widowControl/>
      <w:spacing w:after="160" w:line="240" w:lineRule="exact"/>
      <w:jc w:val="center"/>
    </w:pPr>
  </w:style>
  <w:style w:type="paragraph" w:customStyle="1" w:styleId="font10">
    <w:name w:val="font10"/>
    <w:basedOn w:val="a0"/>
    <w:rsid w:val="004077BD"/>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4077BD"/>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4077BD"/>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4077BD"/>
    <w:pPr>
      <w:widowControl/>
      <w:spacing w:after="160" w:line="240" w:lineRule="exact"/>
      <w:jc w:val="left"/>
    </w:pPr>
  </w:style>
  <w:style w:type="paragraph" w:customStyle="1" w:styleId="Style50">
    <w:name w:val="_Style 50"/>
    <w:basedOn w:val="a0"/>
    <w:next w:val="22"/>
    <w:rsid w:val="004077BD"/>
    <w:pPr>
      <w:adjustRightInd w:val="0"/>
      <w:snapToGrid w:val="0"/>
      <w:spacing w:line="300" w:lineRule="auto"/>
      <w:ind w:firstLineChars="300" w:firstLine="630"/>
    </w:pPr>
    <w:rPr>
      <w:snapToGrid w:val="0"/>
      <w:kern w:val="0"/>
    </w:rPr>
  </w:style>
  <w:style w:type="paragraph" w:customStyle="1" w:styleId="2b">
    <w:name w:val="修订2"/>
    <w:uiPriority w:val="99"/>
    <w:semiHidden/>
    <w:rsid w:val="004077BD"/>
    <w:rPr>
      <w:kern w:val="2"/>
      <w:sz w:val="21"/>
      <w:szCs w:val="24"/>
    </w:rPr>
  </w:style>
  <w:style w:type="paragraph" w:customStyle="1" w:styleId="xl50">
    <w:name w:val="xl50"/>
    <w:basedOn w:val="a0"/>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4077BD"/>
    <w:rPr>
      <w:rFonts w:ascii="宋体" w:hAnsi="Courier New"/>
      <w:szCs w:val="20"/>
    </w:rPr>
  </w:style>
  <w:style w:type="paragraph" w:customStyle="1" w:styleId="CharCharChar">
    <w:name w:val="Char Char Char"/>
    <w:basedOn w:val="a0"/>
    <w:rsid w:val="004077BD"/>
    <w:rPr>
      <w:szCs w:val="20"/>
    </w:rPr>
  </w:style>
  <w:style w:type="paragraph" w:customStyle="1" w:styleId="Char24">
    <w:name w:val="Char2"/>
    <w:basedOn w:val="a0"/>
    <w:rsid w:val="004077BD"/>
    <w:rPr>
      <w:rFonts w:ascii="Tahoma" w:hAnsi="Tahoma"/>
      <w:sz w:val="24"/>
      <w:szCs w:val="20"/>
    </w:rPr>
  </w:style>
  <w:style w:type="paragraph" w:customStyle="1" w:styleId="xl58">
    <w:name w:val="xl58"/>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4077BD"/>
    <w:rPr>
      <w:rFonts w:ascii="宋体" w:hAnsi="Courier New"/>
      <w:szCs w:val="20"/>
    </w:rPr>
  </w:style>
  <w:style w:type="paragraph" w:customStyle="1" w:styleId="2c">
    <w:name w:val="2"/>
    <w:basedOn w:val="a0"/>
    <w:next w:val="af3"/>
    <w:rsid w:val="004077BD"/>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4077BD"/>
    <w:pPr>
      <w:adjustRightInd w:val="0"/>
      <w:snapToGrid w:val="0"/>
      <w:spacing w:line="300" w:lineRule="auto"/>
      <w:ind w:firstLineChars="300" w:firstLine="630"/>
    </w:pPr>
    <w:rPr>
      <w:snapToGrid w:val="0"/>
      <w:kern w:val="0"/>
    </w:rPr>
  </w:style>
  <w:style w:type="paragraph" w:customStyle="1" w:styleId="xl52">
    <w:name w:val="xl52"/>
    <w:basedOn w:val="a0"/>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4077BD"/>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rsid w:val="004077BD"/>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06BDC1-143B-4B60-9F8C-E6985838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TotalTime>
  <Pages>58</Pages>
  <Words>5433</Words>
  <Characters>30973</Characters>
  <Application>Microsoft Office Word</Application>
  <DocSecurity>0</DocSecurity>
  <Lines>258</Lines>
  <Paragraphs>72</Paragraphs>
  <ScaleCrop>false</ScaleCrop>
  <Company>MC SYSTEM</Company>
  <LinksUpToDate>false</LinksUpToDate>
  <CharactersWithSpaces>36334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365</cp:revision>
  <cp:lastPrinted>2020-05-26T01:03:00Z</cp:lastPrinted>
  <dcterms:created xsi:type="dcterms:W3CDTF">2019-11-08T01:16:00Z</dcterms:created>
  <dcterms:modified xsi:type="dcterms:W3CDTF">2021-04-06T08:37:00Z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