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D" w:rsidRDefault="00A64EBD">
      <w:pPr>
        <w:adjustRightInd w:val="0"/>
        <w:snapToGrid w:val="0"/>
        <w:spacing w:line="300" w:lineRule="auto"/>
        <w:jc w:val="left"/>
        <w:rPr>
          <w:b/>
          <w:bCs/>
          <w:snapToGrid w:val="0"/>
          <w:kern w:val="0"/>
          <w:sz w:val="28"/>
          <w:szCs w:val="28"/>
        </w:rPr>
      </w:pPr>
      <w:r w:rsidRPr="00A64EBD">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w:txbxContent>
                <w:p w:rsidR="006177E6" w:rsidRDefault="006177E6">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6177E6" w:rsidRDefault="006177E6">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04392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077BD" w:rsidRDefault="004077BD" w:rsidP="00A04EC8">
      <w:pPr>
        <w:ind w:leftChars="-203" w:left="683" w:hangingChars="154" w:hanging="1109"/>
        <w:rPr>
          <w:sz w:val="72"/>
          <w:szCs w:val="72"/>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A7C7C">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生物反馈治疗仪采购项目</w:t>
      </w: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6177E6" w:rsidRPr="006177E6" w:rsidRDefault="006177E6">
      <w:pPr>
        <w:adjustRightInd w:val="0"/>
        <w:snapToGrid w:val="0"/>
        <w:spacing w:line="300" w:lineRule="auto"/>
        <w:jc w:val="center"/>
        <w:rPr>
          <w:rFonts w:ascii="经典标宋简" w:eastAsia="经典标宋简"/>
          <w:b/>
          <w:snapToGrid w:val="0"/>
          <w:kern w:val="0"/>
          <w:sz w:val="44"/>
          <w:szCs w:val="44"/>
        </w:rPr>
      </w:pPr>
    </w:p>
    <w:p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4077BD" w:rsidRDefault="004077BD">
      <w:pPr>
        <w:adjustRightInd w:val="0"/>
        <w:snapToGrid w:val="0"/>
        <w:spacing w:line="300" w:lineRule="auto"/>
        <w:jc w:val="center"/>
        <w:rPr>
          <w:rFonts w:ascii="经典等线简" w:eastAsia="经典等线简"/>
          <w:b/>
          <w:snapToGrid w:val="0"/>
          <w:kern w:val="0"/>
          <w:sz w:val="32"/>
        </w:rPr>
      </w:pPr>
    </w:p>
    <w:p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002FDF" w:rsidRPr="00002FDF">
        <w:rPr>
          <w:rFonts w:asciiTheme="minorEastAsia" w:eastAsiaTheme="minorEastAsia" w:hAnsiTheme="minorEastAsia"/>
          <w:b/>
          <w:snapToGrid w:val="0"/>
          <w:kern w:val="0"/>
          <w:sz w:val="32"/>
        </w:rPr>
        <w:t>SZZZ2021-QA0140</w:t>
      </w:r>
    </w:p>
    <w:p w:rsidR="004077BD" w:rsidRDefault="004077BD">
      <w:pPr>
        <w:adjustRightInd w:val="0"/>
        <w:snapToGrid w:val="0"/>
        <w:spacing w:line="300" w:lineRule="auto"/>
        <w:jc w:val="center"/>
        <w:rPr>
          <w:rFonts w:ascii="经典等线简" w:eastAsia="经典等线简"/>
          <w:b/>
          <w:snapToGrid w:val="0"/>
          <w:kern w:val="0"/>
          <w:sz w:val="18"/>
          <w:szCs w:val="18"/>
        </w:rPr>
      </w:pPr>
    </w:p>
    <w:p w:rsidR="004077BD" w:rsidRDefault="004077BD">
      <w:pPr>
        <w:adjustRightInd w:val="0"/>
        <w:snapToGrid w:val="0"/>
        <w:spacing w:line="300" w:lineRule="auto"/>
        <w:jc w:val="center"/>
        <w:rPr>
          <w:rFonts w:eastAsia="经典标宋简"/>
          <w:b/>
          <w:snapToGrid w:val="0"/>
          <w:kern w:val="0"/>
          <w:sz w:val="44"/>
        </w:rPr>
      </w:pPr>
    </w:p>
    <w:p w:rsidR="004077BD" w:rsidRDefault="0004392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6177E6" w:rsidRDefault="006177E6">
      <w:pPr>
        <w:adjustRightInd w:val="0"/>
        <w:snapToGrid w:val="0"/>
        <w:spacing w:line="300" w:lineRule="auto"/>
        <w:jc w:val="center"/>
        <w:rPr>
          <w:rFonts w:eastAsia="经典标宋简"/>
          <w:b/>
          <w:snapToGrid w:val="0"/>
          <w:kern w:val="0"/>
          <w:sz w:val="44"/>
        </w:rPr>
      </w:pPr>
    </w:p>
    <w:p w:rsidR="004077BD" w:rsidRDefault="004077BD">
      <w:pPr>
        <w:pStyle w:val="ac"/>
        <w:adjustRightInd w:val="0"/>
        <w:snapToGrid w:val="0"/>
        <w:spacing w:line="300" w:lineRule="auto"/>
        <w:jc w:val="center"/>
        <w:rPr>
          <w:rFonts w:ascii="Times New Roman" w:eastAsia="经典等线简" w:hAnsi="Times New Roman"/>
          <w:b/>
          <w:snapToGrid w:val="0"/>
          <w:sz w:val="30"/>
        </w:rPr>
      </w:pPr>
    </w:p>
    <w:p w:rsidR="004077BD" w:rsidRDefault="004077BD"/>
    <w:p w:rsidR="004077BD" w:rsidRDefault="004077BD"/>
    <w:p w:rsidR="004077BD" w:rsidRDefault="00043926" w:rsidP="00271CD9">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4A7C7C">
        <w:rPr>
          <w:rFonts w:hint="eastAsia"/>
          <w:b/>
          <w:snapToGrid w:val="0"/>
          <w:sz w:val="30"/>
        </w:rPr>
        <w:t>七</w:t>
      </w:r>
      <w:r>
        <w:rPr>
          <w:rFonts w:hint="eastAsia"/>
          <w:b/>
          <w:snapToGrid w:val="0"/>
          <w:sz w:val="30"/>
        </w:rPr>
        <w:t>月</w:t>
      </w:r>
      <w:r>
        <w:rPr>
          <w:b/>
          <w:kern w:val="0"/>
          <w:sz w:val="28"/>
          <w:szCs w:val="28"/>
        </w:rPr>
        <w:br w:type="page"/>
      </w:r>
    </w:p>
    <w:p w:rsidR="004077BD" w:rsidRPr="00B1238A" w:rsidRDefault="004077BD">
      <w:pPr>
        <w:adjustRightInd w:val="0"/>
        <w:snapToGrid w:val="0"/>
        <w:spacing w:line="300" w:lineRule="auto"/>
        <w:jc w:val="left"/>
        <w:rPr>
          <w:b/>
          <w:kern w:val="0"/>
          <w:sz w:val="28"/>
          <w:szCs w:val="28"/>
        </w:rPr>
      </w:pPr>
    </w:p>
    <w:p w:rsidR="004077BD" w:rsidRDefault="004077BD">
      <w:pPr>
        <w:jc w:val="center"/>
        <w:rPr>
          <w:rFonts w:asciiTheme="minorEastAsia" w:eastAsiaTheme="minorEastAsia" w:hAnsiTheme="minorEastAsia"/>
          <w:b/>
          <w:bCs/>
          <w:szCs w:val="21"/>
        </w:rPr>
      </w:pPr>
    </w:p>
    <w:p w:rsidR="004077BD" w:rsidRDefault="007A424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w:t>
      </w:r>
      <w:r w:rsidR="00043926">
        <w:rPr>
          <w:rFonts w:asciiTheme="minorEastAsia" w:eastAsiaTheme="minorEastAsia" w:hAnsiTheme="minorEastAsia" w:hint="eastAsia"/>
          <w:b/>
          <w:bCs/>
          <w:sz w:val="44"/>
          <w:szCs w:val="44"/>
        </w:rPr>
        <w:t>警示条款</w:t>
      </w:r>
    </w:p>
    <w:p w:rsidR="004077BD" w:rsidRDefault="004077BD">
      <w:pPr>
        <w:spacing w:line="360" w:lineRule="auto"/>
        <w:ind w:firstLineChars="200" w:firstLine="480"/>
        <w:rPr>
          <w:rFonts w:ascii="宋体" w:hAnsi="宋体"/>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7A424B" w:rsidRDefault="007A424B">
      <w:pPr>
        <w:spacing w:line="360" w:lineRule="auto"/>
        <w:ind w:firstLineChars="200" w:firstLine="480"/>
        <w:rPr>
          <w:rFonts w:ascii="仿宋" w:eastAsia="仿宋" w:hAnsi="仿宋"/>
          <w:sz w:val="24"/>
        </w:rPr>
      </w:pPr>
    </w:p>
    <w:p w:rsidR="007A424B" w:rsidRDefault="00043926" w:rsidP="007A424B">
      <w:pPr>
        <w:spacing w:line="360" w:lineRule="auto"/>
        <w:ind w:firstLineChars="200" w:firstLine="480"/>
        <w:rPr>
          <w:rFonts w:ascii="仿宋" w:eastAsia="仿宋" w:hAnsi="仿宋"/>
          <w:sz w:val="24"/>
        </w:rPr>
      </w:pPr>
      <w:r>
        <w:rPr>
          <w:rFonts w:ascii="仿宋" w:eastAsia="仿宋" w:hAnsi="仿宋" w:hint="eastAsia"/>
          <w:sz w:val="24"/>
        </w:rPr>
        <w:t>二、</w:t>
      </w:r>
      <w:r w:rsidR="007A424B">
        <w:rPr>
          <w:rFonts w:ascii="仿宋" w:eastAsia="仿宋" w:hAnsi="仿宋" w:hint="eastAsia"/>
          <w:sz w:val="24"/>
        </w:rPr>
        <w:t>《</w:t>
      </w:r>
      <w:r w:rsidR="007A424B" w:rsidRPr="007A424B">
        <w:rPr>
          <w:rFonts w:ascii="仿宋" w:eastAsia="仿宋" w:hAnsi="仿宋" w:hint="eastAsia"/>
          <w:sz w:val="24"/>
        </w:rPr>
        <w:t>深圳经济特区政府采购条例实施细则</w:t>
      </w:r>
      <w:r w:rsidR="007A424B">
        <w:rPr>
          <w:rFonts w:ascii="仿宋" w:eastAsia="仿宋" w:hAnsi="仿宋" w:hint="eastAsia"/>
          <w:sz w:val="24"/>
        </w:rPr>
        <w:t>》</w:t>
      </w:r>
      <w:r w:rsidR="007A424B" w:rsidRPr="007A424B">
        <w:rPr>
          <w:rFonts w:ascii="仿宋" w:eastAsia="仿宋" w:hAnsi="仿宋" w:hint="eastAsia"/>
          <w:sz w:val="24"/>
        </w:rPr>
        <w:t>第七十六条 供应商有下列行为之一的，由主管部门记入供应商诚信档案并</w:t>
      </w:r>
      <w:proofErr w:type="gramStart"/>
      <w:r w:rsidR="007A424B" w:rsidRPr="007A424B">
        <w:rPr>
          <w:rFonts w:ascii="仿宋" w:eastAsia="仿宋" w:hAnsi="仿宋" w:hint="eastAsia"/>
          <w:sz w:val="24"/>
        </w:rPr>
        <w:t>作出</w:t>
      </w:r>
      <w:proofErr w:type="gramEnd"/>
      <w:r w:rsidR="007A424B" w:rsidRPr="007A424B">
        <w:rPr>
          <w:rFonts w:ascii="仿宋" w:eastAsia="仿宋" w:hAnsi="仿宋" w:hint="eastAsia"/>
          <w:sz w:val="24"/>
        </w:rPr>
        <w:t>以下处罚：</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4077BD"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lastRenderedPageBreak/>
        <w:t>第七十七条 供应商有下列行为之一的，属于情节严重，由市场监管部门依法吊销其营业执照，主管部门取消其参与本市政府采购的资格，并</w:t>
      </w:r>
      <w:proofErr w:type="gramStart"/>
      <w:r w:rsidRPr="007A424B">
        <w:rPr>
          <w:rFonts w:ascii="仿宋" w:eastAsia="仿宋" w:hAnsi="仿宋" w:hint="eastAsia"/>
          <w:sz w:val="24"/>
        </w:rPr>
        <w:t>作出</w:t>
      </w:r>
      <w:proofErr w:type="gramEnd"/>
      <w:r w:rsidRPr="007A424B">
        <w:rPr>
          <w:rFonts w:ascii="仿宋" w:eastAsia="仿宋" w:hAnsi="仿宋" w:hint="eastAsia"/>
          <w:sz w:val="24"/>
        </w:rPr>
        <w:t>以下处罚：</w:t>
      </w:r>
      <w:r>
        <w:rPr>
          <w:rFonts w:ascii="仿宋" w:eastAsia="仿宋" w:hAnsi="仿宋" w:hint="eastAsia"/>
          <w:sz w:val="24"/>
        </w:rPr>
        <w:t xml:space="preserve">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第七十九条 供应商有下列情形的，属于采购条例所称的串通投标行为，按照采购条例第五十七条有关规定处理：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（一）投标供应商之间相互约定给予未中标的供应商利益补偿；</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（三）不同投标供应商的投标文件由同一单位或者同一人编制，或者由同一人分阶段参与编制的；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（四）不同投标供应商的投标文件或部分投标文件相互混装；</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（五）不同投标供应商的投标文件内容存在非正常一致；</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（六）由同一单位工作人员为两家以上（含两家）供应商进行同一项投标活动的；</w:t>
      </w:r>
    </w:p>
    <w:p w:rsidR="004077BD" w:rsidRP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（七）主管部门依照法律、法规认定的其他情形。</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第八十一条 供应商有下列情形之一的，属于隐瞒真实情况，提供虚假资料，按照采购条例第五十七的有关规定处理：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（一）通过转让或者租借等方式从其他单位获取资格或者资质证书投标的；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（二）由其他单位或者其他单位负责人在投标供应商编制的投标文件上加盖印章或者签字的；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（三）项目负责人或者主要技术人员不是本单位人员的；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（四）投标保证金不是从投标供应商基本账户转出的；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（五）其他隐瞒真实情况、提供虚假资料的行为。</w:t>
      </w:r>
    </w:p>
    <w:p w:rsidR="004077BD" w:rsidRDefault="007A424B" w:rsidP="007A424B">
      <w:pPr>
        <w:spacing w:line="360" w:lineRule="auto"/>
        <w:ind w:firstLineChars="200" w:firstLine="480"/>
      </w:pPr>
      <w:r w:rsidRPr="007A424B">
        <w:rPr>
          <w:rFonts w:ascii="仿宋" w:eastAsia="仿宋" w:hAnsi="仿宋" w:hint="eastAsia"/>
          <w:sz w:val="24"/>
        </w:rPr>
        <w:t>投标供应商不能提供项目负责人或者主要技术人员的劳动合同、社会保险等劳动关系证明材料的，视为存在前款第（三）项规定的情形。</w:t>
      </w:r>
      <w:r w:rsidRPr="007A424B">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077BD" w:rsidRDefault="00043926">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77BD" w:rsidRDefault="004077BD">
          <w:pPr>
            <w:rPr>
              <w:lang w:val="zh-CN"/>
            </w:rPr>
          </w:pPr>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r w:rsidRPr="00A64EBD">
            <w:fldChar w:fldCharType="begin"/>
          </w:r>
          <w:r w:rsidR="00043926">
            <w:instrText xml:space="preserve"> TOC \o "1-3" \h \z \u </w:instrText>
          </w:r>
          <w:r w:rsidRPr="00A64EBD">
            <w:fldChar w:fldCharType="separate"/>
          </w:r>
          <w:hyperlink w:anchor="_Toc73610135" w:history="1">
            <w:r w:rsidR="00746AEF" w:rsidRPr="00746AEF">
              <w:rPr>
                <w:rStyle w:val="afc"/>
                <w:rFonts w:ascii="仿宋_GB2312" w:eastAsia="仿宋_GB2312" w:hint="eastAsia"/>
                <w:noProof/>
                <w:sz w:val="24"/>
              </w:rPr>
              <w:t>第一章  投标邀请</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5</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746AEF" w:rsidRPr="00746AEF">
              <w:rPr>
                <w:rStyle w:val="afc"/>
                <w:rFonts w:ascii="仿宋_GB2312" w:eastAsia="仿宋_GB2312" w:hint="eastAsia"/>
                <w:noProof/>
                <w:sz w:val="24"/>
              </w:rPr>
              <w:t>第二章  项目需求</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8</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746AEF" w:rsidRPr="00746AEF">
              <w:rPr>
                <w:rStyle w:val="afc"/>
                <w:rFonts w:ascii="仿宋_GB2312" w:eastAsia="仿宋_GB2312" w:hint="eastAsia"/>
                <w:noProof/>
                <w:sz w:val="24"/>
              </w:rPr>
              <w:t>第三章  投标文件初审</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16</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746AEF" w:rsidRPr="00746AEF">
              <w:rPr>
                <w:rStyle w:val="afc"/>
                <w:rFonts w:ascii="仿宋_GB2312" w:eastAsia="仿宋_GB2312" w:hint="eastAsia"/>
                <w:noProof/>
                <w:sz w:val="24"/>
              </w:rPr>
              <w:t>第四章  评标方法和标准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17</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746AEF" w:rsidRPr="00746AEF">
              <w:rPr>
                <w:rStyle w:val="afc"/>
                <w:rFonts w:ascii="仿宋_GB2312" w:eastAsia="仿宋_GB2312" w:hint="eastAsia"/>
                <w:noProof/>
                <w:sz w:val="24"/>
              </w:rPr>
              <w:t>一、评标方法</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17</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746AEF" w:rsidRPr="00746AEF">
              <w:rPr>
                <w:rStyle w:val="afc"/>
                <w:rFonts w:ascii="仿宋_GB2312" w:eastAsia="仿宋_GB2312" w:hint="eastAsia"/>
                <w:noProof/>
                <w:sz w:val="24"/>
              </w:rPr>
              <w:t>二、评标标准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17</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746AEF" w:rsidRPr="00746AEF">
              <w:rPr>
                <w:rStyle w:val="afc"/>
                <w:rFonts w:ascii="仿宋_GB2312" w:eastAsia="仿宋_GB2312" w:hAnsiTheme="minorEastAsia" w:hint="eastAsia"/>
                <w:noProof/>
                <w:sz w:val="24"/>
              </w:rPr>
              <w:t>备注：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A64EBD"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746AEF" w:rsidRPr="00746AEF">
              <w:rPr>
                <w:rStyle w:val="afc"/>
                <w:rFonts w:ascii="仿宋_GB2312" w:eastAsia="仿宋_GB2312" w:hint="eastAsia"/>
                <w:noProof/>
                <w:sz w:val="24"/>
              </w:rPr>
              <w:t>1、资质证书有效期</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A64EBD"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746AEF" w:rsidRPr="00746AEF">
              <w:rPr>
                <w:rStyle w:val="afc"/>
                <w:rFonts w:ascii="仿宋_GB2312" w:eastAsia="仿宋_GB2312" w:hAnsiTheme="minorEastAsia" w:hint="eastAsia"/>
                <w:noProof/>
                <w:sz w:val="24"/>
              </w:rPr>
              <w:t>2、政府采购优惠政策</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746AEF" w:rsidRPr="00746AEF">
              <w:rPr>
                <w:rStyle w:val="afc"/>
                <w:rFonts w:ascii="仿宋_GB2312" w:eastAsia="仿宋_GB2312" w:hint="eastAsia"/>
                <w:noProof/>
                <w:sz w:val="24"/>
              </w:rPr>
              <w:t>第五章  投标人须知前附表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21</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746AEF" w:rsidRPr="00746AEF">
              <w:rPr>
                <w:rStyle w:val="afc"/>
                <w:rFonts w:ascii="仿宋_GB2312" w:eastAsia="仿宋_GB2312" w:hint="eastAsia"/>
                <w:noProof/>
                <w:sz w:val="24"/>
              </w:rPr>
              <w:t>第六章  投标人须知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_Toc73610148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22</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746AEF" w:rsidRPr="00746AEF">
              <w:rPr>
                <w:rStyle w:val="afc"/>
                <w:rFonts w:ascii="仿宋_GB2312" w:eastAsia="仿宋_GB2312" w:hint="eastAsia"/>
                <w:noProof/>
                <w:sz w:val="24"/>
              </w:rPr>
              <w:t>一、说  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_Toc73610149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22</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746AEF" w:rsidRPr="00746AEF">
              <w:rPr>
                <w:rStyle w:val="afc"/>
                <w:rFonts w:ascii="仿宋_GB2312" w:eastAsia="仿宋_GB2312" w:hint="eastAsia"/>
                <w:noProof/>
                <w:sz w:val="24"/>
              </w:rPr>
              <w:t>二、招标文件说明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24</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746AEF" w:rsidRPr="00746AEF">
              <w:rPr>
                <w:rStyle w:val="afc"/>
                <w:rFonts w:ascii="仿宋_GB2312" w:eastAsia="仿宋_GB2312" w:hint="eastAsia"/>
                <w:noProof/>
                <w:sz w:val="24"/>
              </w:rPr>
              <w:t>三、投标文件的编写</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25</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746AEF" w:rsidRPr="00746AEF">
              <w:rPr>
                <w:rStyle w:val="afc"/>
                <w:rFonts w:ascii="仿宋_GB2312" w:eastAsia="仿宋_GB2312" w:hint="eastAsia"/>
                <w:noProof/>
                <w:sz w:val="24"/>
              </w:rPr>
              <w:t>四、投标文件的递交</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27</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746AEF" w:rsidRPr="00746AEF">
              <w:rPr>
                <w:rStyle w:val="afc"/>
                <w:rFonts w:ascii="仿宋_GB2312" w:eastAsia="仿宋_GB2312" w:hint="eastAsia"/>
                <w:noProof/>
                <w:sz w:val="24"/>
              </w:rPr>
              <w:t>五、开标和评标</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29</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746AEF" w:rsidRPr="00746AEF">
              <w:rPr>
                <w:rStyle w:val="afc"/>
                <w:rFonts w:ascii="仿宋_GB2312" w:eastAsia="仿宋_GB2312" w:hint="eastAsia"/>
                <w:noProof/>
                <w:sz w:val="24"/>
              </w:rPr>
              <w:t>六、授予合同</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31</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746AEF" w:rsidRPr="00746AEF">
              <w:rPr>
                <w:rStyle w:val="afc"/>
                <w:rFonts w:ascii="仿宋_GB2312" w:eastAsia="仿宋_GB2312" w:hint="eastAsia"/>
                <w:noProof/>
                <w:sz w:val="24"/>
              </w:rPr>
              <w:t>第七章  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33</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746AEF" w:rsidRPr="00746AEF">
              <w:rPr>
                <w:rStyle w:val="afc"/>
                <w:rFonts w:ascii="仿宋_GB2312" w:eastAsia="仿宋_GB2312" w:hAnsi="仿宋" w:hint="eastAsia"/>
                <w:noProof/>
                <w:sz w:val="24"/>
              </w:rPr>
              <w:t>投标文件编制说明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33</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746AEF" w:rsidRPr="00746AEF">
              <w:rPr>
                <w:rStyle w:val="afc"/>
                <w:rFonts w:ascii="仿宋_GB2312" w:eastAsia="仿宋_GB2312" w:hAnsi="仿宋" w:hint="eastAsia"/>
                <w:noProof/>
                <w:sz w:val="24"/>
              </w:rPr>
              <w:t>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35</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746AEF" w:rsidRPr="00746AEF">
              <w:rPr>
                <w:rStyle w:val="afc"/>
                <w:rFonts w:ascii="仿宋_GB2312" w:eastAsia="仿宋_GB2312" w:hint="eastAsia"/>
                <w:noProof/>
                <w:sz w:val="24"/>
              </w:rPr>
              <w:t>第八章  合同条款</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58</w:t>
            </w:r>
            <w:r w:rsidRPr="00746AEF">
              <w:rPr>
                <w:rFonts w:ascii="仿宋_GB2312" w:eastAsia="仿宋_GB2312" w:hint="eastAsia"/>
                <w:noProof/>
                <w:webHidden/>
                <w:sz w:val="24"/>
              </w:rPr>
              <w:fldChar w:fldCharType="end"/>
            </w:r>
          </w:hyperlink>
        </w:p>
        <w:p w:rsidR="00746AEF" w:rsidRPr="00746AEF" w:rsidRDefault="00A64EB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746AEF" w:rsidRPr="00746AEF">
              <w:rPr>
                <w:rStyle w:val="afc"/>
                <w:rFonts w:ascii="仿宋_GB2312" w:eastAsia="仿宋_GB2312" w:hint="eastAsia"/>
                <w:noProof/>
                <w:sz w:val="24"/>
              </w:rPr>
              <w:t>第九章  附件</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62</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746AEF" w:rsidRPr="00746AEF">
              <w:rPr>
                <w:rStyle w:val="afc"/>
                <w:rFonts w:ascii="仿宋_GB2312" w:eastAsia="仿宋_GB2312" w:hint="eastAsia"/>
                <w:noProof/>
                <w:sz w:val="24"/>
              </w:rPr>
              <w:t>一、财政部 工业和信息化部关于印发《政府采购促进中小企业发展管理办法》的通知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62</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746AEF" w:rsidRPr="00746AEF">
              <w:rPr>
                <w:rStyle w:val="afc"/>
                <w:rFonts w:ascii="仿宋_GB2312" w:eastAsia="仿宋_GB2312" w:hint="eastAsia"/>
                <w:noProof/>
                <w:sz w:val="24"/>
              </w:rPr>
              <w:t>二、关于印发中小企业划型标准规定的通知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66</w:t>
            </w:r>
            <w:r w:rsidRPr="00746AEF">
              <w:rPr>
                <w:rFonts w:ascii="仿宋_GB2312" w:eastAsia="仿宋_GB2312" w:hint="eastAsia"/>
                <w:noProof/>
                <w:webHidden/>
                <w:sz w:val="24"/>
              </w:rPr>
              <w:fldChar w:fldCharType="end"/>
            </w:r>
          </w:hyperlink>
        </w:p>
        <w:p w:rsidR="00746AEF" w:rsidRPr="00746AEF" w:rsidRDefault="00A64EBD" w:rsidP="000870F2">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746AEF" w:rsidRPr="00746AEF">
              <w:rPr>
                <w:rStyle w:val="afc"/>
                <w:rFonts w:ascii="仿宋_GB2312" w:eastAsia="仿宋_GB2312" w:hAnsiTheme="minorEastAsia" w:hint="eastAsia"/>
                <w:noProof/>
                <w:sz w:val="24"/>
              </w:rPr>
              <w:t>三、国家统计局关于印发《统计上大中小微型企业划分办法 （2017）》的通知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69</w:t>
            </w:r>
            <w:r w:rsidRPr="00746AEF">
              <w:rPr>
                <w:rFonts w:ascii="仿宋_GB2312" w:eastAsia="仿宋_GB2312" w:hint="eastAsia"/>
                <w:noProof/>
                <w:webHidden/>
                <w:sz w:val="24"/>
              </w:rPr>
              <w:fldChar w:fldCharType="end"/>
            </w:r>
          </w:hyperlink>
        </w:p>
        <w:p w:rsidR="00746AEF" w:rsidRDefault="00A64EBD" w:rsidP="000870F2">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746AEF" w:rsidRPr="00746AEF">
              <w:rPr>
                <w:rStyle w:val="afc"/>
                <w:rFonts w:ascii="仿宋_GB2312" w:eastAsia="仿宋_GB2312" w:hint="eastAsia"/>
                <w:noProof/>
                <w:sz w:val="24"/>
              </w:rPr>
              <w:t>四、财政部 民政部 中国残疾人联合会关于促进残疾人就业 政府采购政策的通知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43F35">
              <w:rPr>
                <w:rFonts w:ascii="仿宋_GB2312" w:eastAsia="仿宋_GB2312"/>
                <w:noProof/>
                <w:webHidden/>
                <w:sz w:val="24"/>
              </w:rPr>
              <w:t>72</w:t>
            </w:r>
            <w:r w:rsidRPr="00746AEF">
              <w:rPr>
                <w:rFonts w:ascii="仿宋_GB2312" w:eastAsia="仿宋_GB2312" w:hint="eastAsia"/>
                <w:noProof/>
                <w:webHidden/>
                <w:sz w:val="24"/>
              </w:rPr>
              <w:fldChar w:fldCharType="end"/>
            </w:r>
          </w:hyperlink>
        </w:p>
        <w:p w:rsidR="004077BD" w:rsidRDefault="00A64EBD">
          <w:r>
            <w:fldChar w:fldCharType="end"/>
          </w:r>
        </w:p>
      </w:sdtContent>
    </w:sdt>
    <w:p w:rsidR="004077BD" w:rsidRDefault="00043926">
      <w:pPr>
        <w:widowControl/>
        <w:jc w:val="left"/>
      </w:pPr>
      <w:r>
        <w:br w:type="page"/>
      </w:r>
    </w:p>
    <w:p w:rsidR="004077BD" w:rsidRDefault="004077BD"/>
    <w:p w:rsidR="004077BD" w:rsidRDefault="00043926">
      <w:pPr>
        <w:pStyle w:val="1"/>
      </w:pPr>
      <w:bookmarkStart w:id="0" w:name="_Toc73610135"/>
      <w:r>
        <w:rPr>
          <w:rFonts w:hint="eastAsia"/>
        </w:rPr>
        <w:t>第一章</w:t>
      </w:r>
      <w:r>
        <w:rPr>
          <w:rFonts w:hint="eastAsia"/>
        </w:rPr>
        <w:t xml:space="preserve">  </w:t>
      </w:r>
      <w:r>
        <w:rPr>
          <w:rFonts w:hint="eastAsia"/>
        </w:rPr>
        <w:t>投标邀请</w:t>
      </w:r>
      <w:bookmarkEnd w:id="0"/>
    </w:p>
    <w:p w:rsidR="004077BD" w:rsidRDefault="0004392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4077BD" w:rsidRDefault="004A7C7C">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生物反馈治疗仪采购项目</w:t>
      </w:r>
      <w:r w:rsidR="00043926">
        <w:rPr>
          <w:rFonts w:ascii="宋体" w:hAnsi="宋体" w:cs="Arial Unicode MS" w:hint="eastAsia"/>
          <w:snapToGrid w:val="0"/>
          <w:kern w:val="0"/>
          <w:szCs w:val="21"/>
        </w:rPr>
        <w:t>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B43F35">
        <w:rPr>
          <w:rFonts w:ascii="宋体" w:hAnsi="宋体" w:cs="Arial Unicode MS" w:hint="eastAsia"/>
          <w:snapToGrid w:val="0"/>
          <w:kern w:val="0"/>
          <w:szCs w:val="21"/>
          <w:u w:val="single"/>
        </w:rPr>
        <w:t>08</w:t>
      </w:r>
      <w:r w:rsidR="00043926">
        <w:rPr>
          <w:rFonts w:ascii="宋体" w:hAnsi="宋体" w:cs="Arial Unicode MS" w:hint="eastAsia"/>
          <w:snapToGrid w:val="0"/>
          <w:kern w:val="0"/>
          <w:szCs w:val="21"/>
          <w:u w:val="single"/>
        </w:rPr>
        <w:t>月</w:t>
      </w:r>
      <w:r w:rsidR="00B43F35">
        <w:rPr>
          <w:rFonts w:ascii="宋体" w:hAnsi="宋体" w:cs="Arial Unicode MS" w:hint="eastAsia"/>
          <w:snapToGrid w:val="0"/>
          <w:kern w:val="0"/>
          <w:szCs w:val="21"/>
          <w:u w:val="single"/>
        </w:rPr>
        <w:t>10</w:t>
      </w:r>
      <w:r w:rsidR="00043926">
        <w:rPr>
          <w:rFonts w:ascii="宋体" w:hAnsi="宋体" w:cs="Arial Unicode MS" w:hint="eastAsia"/>
          <w:snapToGrid w:val="0"/>
          <w:kern w:val="0"/>
          <w:szCs w:val="21"/>
          <w:u w:val="single"/>
        </w:rPr>
        <w:t>日</w:t>
      </w:r>
      <w:r w:rsidR="00B43F35">
        <w:rPr>
          <w:rFonts w:ascii="宋体" w:hAnsi="宋体" w:cs="Arial Unicode MS" w:hint="eastAsia"/>
          <w:snapToGrid w:val="0"/>
          <w:kern w:val="0"/>
          <w:szCs w:val="21"/>
          <w:u w:val="single"/>
        </w:rPr>
        <w:t>09</w:t>
      </w:r>
      <w:r w:rsidR="00043926">
        <w:rPr>
          <w:rFonts w:ascii="宋体" w:hAnsi="宋体" w:cs="Arial Unicode MS" w:hint="eastAsia"/>
          <w:snapToGrid w:val="0"/>
          <w:kern w:val="0"/>
          <w:szCs w:val="21"/>
          <w:u w:val="single"/>
        </w:rPr>
        <w:t>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002FDF" w:rsidRPr="00002FDF">
        <w:rPr>
          <w:rFonts w:asciiTheme="minorEastAsia" w:eastAsiaTheme="minorEastAsia" w:hAnsiTheme="minorEastAsia" w:hint="eastAsia"/>
          <w:sz w:val="21"/>
          <w:szCs w:val="21"/>
        </w:rPr>
        <w:t>SZZZ2021-QA0140</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4A7C7C">
        <w:rPr>
          <w:rFonts w:ascii="宋体" w:eastAsia="宋体" w:hAnsi="宋体" w:hint="eastAsia"/>
          <w:snapToGrid w:val="0"/>
          <w:color w:val="auto"/>
          <w:sz w:val="21"/>
          <w:szCs w:val="21"/>
        </w:rPr>
        <w:t>生物反馈治疗仪采购项目</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146ACE">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146ACE">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2836"/>
        <w:gridCol w:w="709"/>
        <w:gridCol w:w="709"/>
        <w:gridCol w:w="3969"/>
        <w:gridCol w:w="850"/>
      </w:tblGrid>
      <w:tr w:rsidR="004077BD" w:rsidTr="004A7C7C">
        <w:trPr>
          <w:trHeight w:val="462"/>
        </w:trPr>
        <w:tc>
          <w:tcPr>
            <w:tcW w:w="708" w:type="dxa"/>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序号</w:t>
            </w:r>
          </w:p>
        </w:tc>
        <w:tc>
          <w:tcPr>
            <w:tcW w:w="2836" w:type="dxa"/>
            <w:shd w:val="clear" w:color="auto" w:fill="ABCDEF"/>
            <w:vAlign w:val="center"/>
          </w:tcPr>
          <w:p w:rsidR="004077BD" w:rsidRDefault="00043926">
            <w:pPr>
              <w:pStyle w:val="af3"/>
              <w:spacing w:line="360" w:lineRule="auto"/>
              <w:jc w:val="center"/>
              <w:rPr>
                <w:sz w:val="21"/>
              </w:rPr>
            </w:pPr>
            <w:r>
              <w:rPr>
                <w:sz w:val="21"/>
              </w:rPr>
              <w:t>标的名称</w:t>
            </w:r>
          </w:p>
        </w:tc>
        <w:tc>
          <w:tcPr>
            <w:tcW w:w="709"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数量</w:t>
            </w:r>
          </w:p>
        </w:tc>
        <w:tc>
          <w:tcPr>
            <w:tcW w:w="709"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单位</w:t>
            </w:r>
          </w:p>
        </w:tc>
        <w:tc>
          <w:tcPr>
            <w:tcW w:w="3969" w:type="dxa"/>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简要技术需求或服务要求</w:t>
            </w:r>
          </w:p>
        </w:tc>
        <w:tc>
          <w:tcPr>
            <w:tcW w:w="850"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备注</w:t>
            </w:r>
          </w:p>
        </w:tc>
      </w:tr>
      <w:tr w:rsidR="00340405" w:rsidTr="004A7C7C">
        <w:trPr>
          <w:trHeight w:val="462"/>
        </w:trPr>
        <w:tc>
          <w:tcPr>
            <w:tcW w:w="708" w:type="dxa"/>
            <w:shd w:val="clear" w:color="auto" w:fill="auto"/>
            <w:vAlign w:val="center"/>
          </w:tcPr>
          <w:p w:rsidR="00340405" w:rsidRPr="00421749" w:rsidRDefault="00340405" w:rsidP="00271CD9">
            <w:pPr>
              <w:pStyle w:val="af3"/>
              <w:spacing w:before="0" w:beforeAutospacing="0" w:after="0" w:afterAutospacing="0" w:line="360" w:lineRule="auto"/>
              <w:jc w:val="center"/>
              <w:rPr>
                <w:rFonts w:asciiTheme="minorEastAsia" w:eastAsiaTheme="minorEastAsia" w:hAnsiTheme="minorEastAsia"/>
                <w:sz w:val="21"/>
                <w:szCs w:val="21"/>
              </w:rPr>
            </w:pPr>
            <w:r w:rsidRPr="00421749">
              <w:rPr>
                <w:rFonts w:ascii="宋体" w:hAnsi="宋体" w:cs="宋体" w:hint="eastAsia"/>
                <w:sz w:val="21"/>
                <w:szCs w:val="21"/>
              </w:rPr>
              <w:t>1</w:t>
            </w:r>
          </w:p>
        </w:tc>
        <w:tc>
          <w:tcPr>
            <w:tcW w:w="2836" w:type="dxa"/>
            <w:shd w:val="clear" w:color="auto" w:fill="auto"/>
            <w:vAlign w:val="center"/>
          </w:tcPr>
          <w:p w:rsidR="00340405" w:rsidRPr="00486615" w:rsidRDefault="004A7C7C" w:rsidP="00271CD9">
            <w:pPr>
              <w:pStyle w:val="af3"/>
              <w:spacing w:line="360" w:lineRule="auto"/>
              <w:jc w:val="center"/>
              <w:rPr>
                <w:rFonts w:asciiTheme="minorEastAsia" w:eastAsiaTheme="minorEastAsia" w:hAnsiTheme="minorEastAsia"/>
                <w:sz w:val="21"/>
                <w:szCs w:val="21"/>
              </w:rPr>
            </w:pPr>
            <w:r>
              <w:rPr>
                <w:rFonts w:ascii="宋体" w:hAnsi="宋体" w:hint="eastAsia"/>
                <w:snapToGrid w:val="0"/>
                <w:sz w:val="21"/>
                <w:szCs w:val="21"/>
              </w:rPr>
              <w:t>生物反馈治疗仪</w:t>
            </w:r>
          </w:p>
        </w:tc>
        <w:tc>
          <w:tcPr>
            <w:tcW w:w="709" w:type="dxa"/>
            <w:shd w:val="clear" w:color="auto" w:fill="auto"/>
            <w:vAlign w:val="center"/>
          </w:tcPr>
          <w:p w:rsidR="00340405" w:rsidRPr="00421749" w:rsidRDefault="00146ACE" w:rsidP="00271CD9">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09" w:type="dxa"/>
            <w:shd w:val="clear" w:color="auto" w:fill="auto"/>
            <w:vAlign w:val="center"/>
          </w:tcPr>
          <w:p w:rsidR="00340405" w:rsidRPr="00421749" w:rsidRDefault="004A7C7C" w:rsidP="00271CD9">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台</w:t>
            </w:r>
          </w:p>
        </w:tc>
        <w:tc>
          <w:tcPr>
            <w:tcW w:w="3969" w:type="dxa"/>
            <w:shd w:val="clear" w:color="auto" w:fill="auto"/>
            <w:vAlign w:val="center"/>
          </w:tcPr>
          <w:p w:rsidR="00340405" w:rsidRDefault="004A7C7C" w:rsidP="004A7C7C">
            <w:pPr>
              <w:pStyle w:val="af3"/>
              <w:spacing w:line="360" w:lineRule="auto"/>
              <w:rPr>
                <w:rFonts w:asciiTheme="minorEastAsia" w:eastAsiaTheme="minorEastAsia" w:hAnsiTheme="minorEastAsia"/>
                <w:sz w:val="21"/>
              </w:rPr>
            </w:pPr>
            <w:r w:rsidRPr="004A7C7C">
              <w:rPr>
                <w:rFonts w:asciiTheme="minorEastAsia" w:eastAsiaTheme="minorEastAsia" w:hAnsiTheme="minorEastAsia" w:hint="eastAsia"/>
                <w:sz w:val="21"/>
              </w:rPr>
              <w:t>全方位多功能的专业盆底综合治疗系统</w:t>
            </w:r>
            <w:r w:rsidR="00082E71">
              <w:rPr>
                <w:rFonts w:asciiTheme="minorEastAsia" w:eastAsiaTheme="minorEastAsia" w:hAnsiTheme="minorEastAsia" w:hint="eastAsia"/>
                <w:sz w:val="21"/>
              </w:rPr>
              <w:t>等</w:t>
            </w:r>
            <w:r>
              <w:rPr>
                <w:rFonts w:asciiTheme="minorEastAsia" w:eastAsiaTheme="minorEastAsia" w:hAnsiTheme="minorEastAsia" w:hint="eastAsia"/>
                <w:sz w:val="21"/>
              </w:rPr>
              <w:t>，具体详情请看招标文件项目需求。</w:t>
            </w:r>
          </w:p>
        </w:tc>
        <w:tc>
          <w:tcPr>
            <w:tcW w:w="850" w:type="dxa"/>
            <w:shd w:val="clear" w:color="auto" w:fill="auto"/>
            <w:vAlign w:val="center"/>
          </w:tcPr>
          <w:p w:rsidR="00340405" w:rsidRDefault="002014D7" w:rsidP="00F4568C">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4077BD" w:rsidRDefault="00043926" w:rsidP="00B43F35">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4A7C7C" w:rsidRPr="006052FD">
        <w:rPr>
          <w:rFonts w:ascii="宋体" w:eastAsia="宋体" w:hAnsi="宋体" w:hint="eastAsia"/>
          <w:bCs/>
          <w:snapToGrid w:val="0"/>
          <w:color w:val="auto"/>
          <w:sz w:val="21"/>
          <w:szCs w:val="21"/>
        </w:rPr>
        <w:t>签订合同之日起</w:t>
      </w:r>
      <w:r w:rsidR="004A7C7C" w:rsidRPr="006052FD">
        <w:rPr>
          <w:rFonts w:ascii="宋体" w:eastAsia="宋体" w:hAnsi="宋体" w:hint="eastAsia"/>
          <w:bCs/>
          <w:snapToGrid w:val="0"/>
          <w:color w:val="auto"/>
          <w:sz w:val="21"/>
          <w:szCs w:val="21"/>
          <w:u w:val="single"/>
        </w:rPr>
        <w:t>60</w:t>
      </w:r>
      <w:r w:rsidR="004A7C7C" w:rsidRPr="006052FD">
        <w:rPr>
          <w:rFonts w:ascii="宋体" w:eastAsia="宋体" w:hAnsi="宋体" w:hint="eastAsia"/>
          <w:bCs/>
          <w:snapToGrid w:val="0"/>
          <w:color w:val="auto"/>
          <w:sz w:val="21"/>
          <w:szCs w:val="21"/>
        </w:rPr>
        <w:t>天</w:t>
      </w:r>
      <w:r w:rsidR="004A7C7C" w:rsidRPr="006052FD">
        <w:rPr>
          <w:rFonts w:ascii="宋体" w:eastAsia="宋体" w:hAnsi="宋体" w:hint="eastAsia"/>
          <w:snapToGrid w:val="0"/>
          <w:color w:val="auto"/>
          <w:sz w:val="21"/>
          <w:szCs w:val="21"/>
        </w:rPr>
        <w:t>（日历日）</w:t>
      </w:r>
      <w:r w:rsidR="004A7C7C" w:rsidRPr="006052FD">
        <w:rPr>
          <w:rFonts w:ascii="宋体" w:eastAsia="宋体" w:hAnsi="宋体" w:hint="eastAsia"/>
          <w:bCs/>
          <w:snapToGrid w:val="0"/>
          <w:color w:val="auto"/>
          <w:sz w:val="21"/>
          <w:szCs w:val="21"/>
        </w:rPr>
        <w:t>内交货</w:t>
      </w:r>
      <w:r w:rsidR="004A7C7C">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F06034">
        <w:rPr>
          <w:rFonts w:asciiTheme="minorEastAsia" w:eastAsiaTheme="minorEastAsia" w:hAnsiTheme="minorEastAsia" w:hint="eastAsia"/>
          <w:snapToGrid w:val="0"/>
          <w:color w:val="auto"/>
          <w:sz w:val="21"/>
        </w:rPr>
        <w:t>单位负责人为同一人或者存在直接</w:t>
      </w:r>
      <w:r>
        <w:rPr>
          <w:rFonts w:asciiTheme="minorEastAsia" w:eastAsiaTheme="minorEastAsia" w:hAnsiTheme="minorEastAsia" w:hint="eastAsia"/>
          <w:snapToGrid w:val="0"/>
          <w:color w:val="auto"/>
          <w:sz w:val="21"/>
        </w:rPr>
        <w:t>控股、管理关系的不同供应商，不得参加同一合同项下的政府采购活动</w:t>
      </w:r>
      <w:r w:rsidRPr="00F06034">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股东构成审查表</w:t>
      </w:r>
      <w:r>
        <w:rPr>
          <w:rFonts w:asciiTheme="minorEastAsia" w:eastAsiaTheme="minorEastAsia" w:hAnsiTheme="minorEastAsia" w:hint="eastAsia"/>
          <w:snapToGrid w:val="0"/>
          <w:color w:val="auto"/>
          <w:sz w:val="21"/>
        </w:rPr>
        <w:t>》和</w:t>
      </w:r>
      <w:r w:rsidRPr="00EC232A">
        <w:rPr>
          <w:rFonts w:asciiTheme="minorEastAsia" w:eastAsiaTheme="minorEastAsia" w:hAnsiTheme="minorEastAsia" w:hint="eastAsia"/>
          <w:snapToGrid w:val="0"/>
          <w:color w:val="auto"/>
          <w:sz w:val="21"/>
        </w:rPr>
        <w:t>《</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sidRPr="00F06034">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9134BC" w:rsidRPr="009134BC"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w:t>
      </w:r>
      <w:r w:rsidR="009134BC">
        <w:rPr>
          <w:rFonts w:asciiTheme="minorEastAsia" w:eastAsiaTheme="minorEastAsia" w:hAnsiTheme="minorEastAsia" w:hint="eastAsia"/>
          <w:snapToGrid w:val="0"/>
          <w:color w:val="auto"/>
          <w:sz w:val="21"/>
        </w:rPr>
        <w:t>本项目不接受联合体投标，不允许分包或转包；</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522FA1">
        <w:rPr>
          <w:rFonts w:asciiTheme="minorEastAsia" w:eastAsiaTheme="minorEastAsia" w:hAnsiTheme="minorEastAsia" w:hint="eastAsia"/>
          <w:snapToGrid w:val="0"/>
          <w:color w:val="auto"/>
          <w:sz w:val="21"/>
        </w:rPr>
        <w:t>6</w:t>
      </w:r>
      <w:r>
        <w:rPr>
          <w:rFonts w:asciiTheme="minorEastAsia" w:eastAsiaTheme="minorEastAsia" w:hAnsiTheme="minorEastAsia" w:hint="eastAsia"/>
          <w:snapToGrid w:val="0"/>
          <w:color w:val="auto"/>
          <w:sz w:val="21"/>
        </w:rPr>
        <w:t>）</w:t>
      </w:r>
      <w:r w:rsidR="004A7C7C">
        <w:rPr>
          <w:rFonts w:asciiTheme="minorEastAsia" w:eastAsiaTheme="minorEastAsia" w:hAnsiTheme="minorEastAsia" w:hint="eastAsia"/>
          <w:snapToGrid w:val="0"/>
          <w:color w:val="auto"/>
          <w:sz w:val="21"/>
        </w:rPr>
        <w:t>本项目接受进口产品投标，亦不排斥国产产品参与竞争（进口产品是指通过中国海关报关验放进入中国境内且产自关境外的产品，相关内容以“财库【2007】119号文”和“财办库【2008】248号文”的相关规定为准）</w:t>
      </w:r>
      <w:r>
        <w:rPr>
          <w:rFonts w:asciiTheme="minorEastAsia" w:eastAsiaTheme="minorEastAsia" w:hAnsiTheme="minorEastAsia" w:hint="eastAsia"/>
          <w:snapToGrid w:val="0"/>
          <w:color w:val="auto"/>
          <w:sz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B43F35">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B43F35">
        <w:rPr>
          <w:rFonts w:ascii="宋体" w:eastAsia="宋体" w:hAnsi="宋体" w:hint="eastAsia"/>
          <w:snapToGrid w:val="0"/>
          <w:color w:val="auto"/>
          <w:sz w:val="21"/>
          <w:szCs w:val="21"/>
          <w:u w:val="single"/>
        </w:rPr>
        <w:t>28</w:t>
      </w:r>
      <w:r>
        <w:rPr>
          <w:rFonts w:ascii="宋体" w:eastAsia="宋体" w:hAnsi="宋体" w:hint="eastAsia"/>
          <w:snapToGrid w:val="0"/>
          <w:color w:val="auto"/>
          <w:sz w:val="21"/>
          <w:szCs w:val="21"/>
          <w:u w:val="single"/>
        </w:rPr>
        <w:t>日至2021年</w:t>
      </w:r>
      <w:r w:rsidR="00B43F35">
        <w:rPr>
          <w:rFonts w:ascii="宋体" w:eastAsia="宋体" w:hAnsi="宋体" w:hint="eastAsia"/>
          <w:snapToGrid w:val="0"/>
          <w:color w:val="auto"/>
          <w:sz w:val="21"/>
          <w:szCs w:val="21"/>
          <w:u w:val="single"/>
        </w:rPr>
        <w:t>08</w:t>
      </w:r>
      <w:r>
        <w:rPr>
          <w:rFonts w:ascii="宋体" w:eastAsia="宋体" w:hAnsi="宋体" w:hint="eastAsia"/>
          <w:snapToGrid w:val="0"/>
          <w:color w:val="auto"/>
          <w:sz w:val="21"/>
          <w:szCs w:val="21"/>
          <w:u w:val="single"/>
        </w:rPr>
        <w:t>月</w:t>
      </w:r>
      <w:r w:rsidR="00B43F35">
        <w:rPr>
          <w:rFonts w:ascii="宋体" w:eastAsia="宋体" w:hAnsi="宋体" w:hint="eastAsia"/>
          <w:snapToGrid w:val="0"/>
          <w:color w:val="auto"/>
          <w:sz w:val="21"/>
          <w:szCs w:val="21"/>
          <w:u w:val="single"/>
        </w:rPr>
        <w:t>04</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w:t>
      </w:r>
      <w:r w:rsidR="007C44C4">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），逾期不予受理。</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A64EB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A64EB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A64EB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A64EB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A64EB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A64EB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A64EB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A64EB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A64EB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A64EB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A64EB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A64EB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w:t>
      </w:r>
      <w:r w:rsidR="0098675C" w:rsidRPr="007A0E2F">
        <w:rPr>
          <w:rFonts w:ascii="宋体" w:eastAsia="宋体" w:hAnsi="宋体" w:hint="eastAsia"/>
          <w:snapToGrid w:val="0"/>
          <w:color w:val="auto"/>
          <w:sz w:val="21"/>
          <w:szCs w:val="21"/>
        </w:rPr>
        <w:t>账</w:t>
      </w:r>
      <w:r>
        <w:rPr>
          <w:rFonts w:ascii="宋体" w:eastAsia="宋体" w:hAnsi="宋体" w:hint="eastAsia"/>
          <w:snapToGrid w:val="0"/>
          <w:color w:val="auto"/>
          <w:sz w:val="21"/>
          <w:szCs w:val="21"/>
        </w:rPr>
        <w:t>凭证。</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B43F35">
        <w:rPr>
          <w:rFonts w:ascii="宋体" w:eastAsia="宋体" w:hAnsi="宋体" w:hint="eastAsia"/>
          <w:snapToGrid w:val="0"/>
          <w:color w:val="auto"/>
          <w:sz w:val="21"/>
          <w:szCs w:val="21"/>
          <w:u w:val="single"/>
        </w:rPr>
        <w:t>08</w:t>
      </w:r>
      <w:r>
        <w:rPr>
          <w:rFonts w:ascii="宋体" w:eastAsia="宋体" w:hAnsi="宋体" w:hint="eastAsia"/>
          <w:snapToGrid w:val="0"/>
          <w:color w:val="auto"/>
          <w:sz w:val="21"/>
          <w:szCs w:val="21"/>
          <w:u w:val="single"/>
        </w:rPr>
        <w:t>月</w:t>
      </w:r>
      <w:r w:rsidR="00B43F35">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日</w:t>
      </w:r>
      <w:r w:rsidR="00B43F35">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点30分（北京时间）</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w:t>
      </w:r>
      <w:r w:rsidR="006B71C3" w:rsidRPr="006B71C3">
        <w:rPr>
          <w:rFonts w:ascii="宋体" w:eastAsia="宋体" w:hAnsi="宋体" w:hint="eastAsia"/>
          <w:b/>
          <w:snapToGrid w:val="0"/>
          <w:color w:val="auto"/>
          <w:sz w:val="21"/>
          <w:szCs w:val="21"/>
        </w:rPr>
        <w:t>应</w:t>
      </w:r>
      <w:r>
        <w:rPr>
          <w:rFonts w:ascii="宋体" w:eastAsia="宋体" w:hAnsi="宋体" w:hint="eastAsia"/>
          <w:b/>
          <w:snapToGrid w:val="0"/>
          <w:color w:val="auto"/>
          <w:sz w:val="21"/>
          <w:szCs w:val="21"/>
        </w:rPr>
        <w:t>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w:t>
      </w:r>
      <w:r w:rsidR="00E649E1" w:rsidRPr="00E649E1">
        <w:rPr>
          <w:rFonts w:ascii="宋体" w:eastAsia="宋体" w:hAnsi="宋体" w:hint="eastAsia"/>
          <w:snapToGrid w:val="0"/>
          <w:color w:val="auto"/>
          <w:sz w:val="21"/>
          <w:szCs w:val="21"/>
        </w:rPr>
        <w:t>&lt;政府采购促进中小企业发展管理办法&gt;</w:t>
      </w:r>
      <w:r>
        <w:rPr>
          <w:rFonts w:ascii="宋体" w:eastAsia="宋体" w:hAnsi="宋体" w:hint="eastAsia"/>
          <w:snapToGrid w:val="0"/>
          <w:color w:val="auto"/>
          <w:sz w:val="21"/>
          <w:szCs w:val="21"/>
        </w:rPr>
        <w: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4077BD" w:rsidRDefault="004077B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4A7C7C">
        <w:rPr>
          <w:rFonts w:ascii="宋体" w:eastAsia="宋体" w:hAnsi="宋体" w:hint="eastAsia"/>
          <w:snapToGrid w:val="0"/>
          <w:color w:val="auto"/>
          <w:sz w:val="21"/>
          <w:szCs w:val="21"/>
        </w:rPr>
        <w:t>深圳市儿童医院</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4A7C7C">
        <w:rPr>
          <w:rFonts w:ascii="宋体" w:eastAsia="宋体" w:hAnsi="宋体" w:hint="eastAsia"/>
          <w:snapToGrid w:val="0"/>
          <w:color w:val="auto"/>
          <w:sz w:val="21"/>
          <w:szCs w:val="21"/>
        </w:rPr>
        <w:t>广东省深圳市福田区益田路7019号</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4A7C7C">
        <w:rPr>
          <w:rFonts w:ascii="宋体" w:eastAsia="宋体" w:hAnsi="宋体" w:hint="eastAsia"/>
          <w:snapToGrid w:val="0"/>
          <w:color w:val="auto"/>
          <w:sz w:val="21"/>
          <w:szCs w:val="21"/>
        </w:rPr>
        <w:t>甘工，0755-83009832</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4A7C7C">
        <w:rPr>
          <w:rFonts w:ascii="宋体" w:eastAsia="宋体" w:hAnsi="宋体" w:hint="eastAsia"/>
          <w:snapToGrid w:val="0"/>
          <w:color w:val="auto"/>
          <w:sz w:val="21"/>
          <w:szCs w:val="21"/>
        </w:rPr>
        <w:t>罗小姐</w:t>
      </w:r>
      <w:r>
        <w:rPr>
          <w:rFonts w:ascii="宋体" w:eastAsia="宋体" w:hAnsi="宋体" w:hint="eastAsia"/>
          <w:snapToGrid w:val="0"/>
          <w:color w:val="auto"/>
          <w:sz w:val="21"/>
          <w:szCs w:val="21"/>
        </w:rPr>
        <w:t>，0755-83026699</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w:t>
      </w:r>
      <w:r w:rsidR="004A7C7C">
        <w:rPr>
          <w:rFonts w:ascii="宋体" w:eastAsia="宋体" w:hAnsi="宋体" w:hint="eastAsia"/>
          <w:snapToGrid w:val="0"/>
          <w:color w:val="auto"/>
          <w:sz w:val="21"/>
          <w:szCs w:val="21"/>
        </w:rPr>
        <w:t>罗小姐</w:t>
      </w:r>
    </w:p>
    <w:p w:rsidR="004077BD" w:rsidRPr="002014D7" w:rsidRDefault="00043926" w:rsidP="002014D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4077BD"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4077BD" w:rsidRDefault="0004392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B43F35">
        <w:rPr>
          <w:rFonts w:ascii="宋体" w:hAnsi="宋体" w:hint="eastAsia"/>
          <w:snapToGrid w:val="0"/>
          <w:kern w:val="0"/>
          <w:sz w:val="24"/>
        </w:rPr>
        <w:t>07</w:t>
      </w:r>
      <w:r>
        <w:rPr>
          <w:rFonts w:ascii="宋体" w:hAnsi="宋体"/>
          <w:snapToGrid w:val="0"/>
          <w:kern w:val="0"/>
          <w:sz w:val="24"/>
        </w:rPr>
        <w:t>月</w:t>
      </w:r>
      <w:r w:rsidR="00B43F35">
        <w:rPr>
          <w:rFonts w:ascii="宋体" w:hAnsi="宋体" w:hint="eastAsia"/>
          <w:snapToGrid w:val="0"/>
          <w:kern w:val="0"/>
          <w:sz w:val="24"/>
        </w:rPr>
        <w:t>28</w:t>
      </w:r>
      <w:r>
        <w:rPr>
          <w:rFonts w:ascii="宋体" w:hAnsi="宋体" w:hint="eastAsia"/>
          <w:snapToGrid w:val="0"/>
          <w:kern w:val="0"/>
          <w:sz w:val="24"/>
        </w:rPr>
        <w:t>日</w:t>
      </w:r>
    </w:p>
    <w:p w:rsidR="004077BD" w:rsidRDefault="004077BD">
      <w:pPr>
        <w:pStyle w:val="1"/>
        <w:spacing w:line="240" w:lineRule="auto"/>
        <w:rPr>
          <w:sz w:val="21"/>
          <w:szCs w:val="21"/>
        </w:rPr>
      </w:pPr>
    </w:p>
    <w:p w:rsidR="004077BD" w:rsidRDefault="00043926">
      <w:pPr>
        <w:pStyle w:val="1"/>
      </w:pPr>
      <w:bookmarkStart w:id="1" w:name="_Toc73610136"/>
      <w:r>
        <w:rPr>
          <w:rFonts w:hint="eastAsia"/>
        </w:rPr>
        <w:t>第二章</w:t>
      </w:r>
      <w:r>
        <w:rPr>
          <w:rFonts w:hint="eastAsia"/>
        </w:rPr>
        <w:t xml:space="preserve">  </w:t>
      </w:r>
      <w:r>
        <w:rPr>
          <w:rFonts w:hint="eastAsia"/>
        </w:rPr>
        <w:t>项目需求</w:t>
      </w:r>
      <w:bookmarkEnd w:id="1"/>
    </w:p>
    <w:p w:rsidR="0052405C" w:rsidRPr="00A125BD" w:rsidRDefault="0052405C" w:rsidP="00B43F35">
      <w:pPr>
        <w:spacing w:afterLines="50" w:line="360" w:lineRule="auto"/>
        <w:ind w:left="2"/>
        <w:jc w:val="center"/>
        <w:rPr>
          <w:rFonts w:ascii="宋体" w:hAnsi="宋体"/>
          <w:b/>
          <w:sz w:val="28"/>
          <w:szCs w:val="28"/>
        </w:rPr>
      </w:pPr>
      <w:r w:rsidRPr="00A125BD">
        <w:rPr>
          <w:rFonts w:ascii="宋体" w:hAnsi="宋体" w:hint="eastAsia"/>
          <w:b/>
          <w:sz w:val="28"/>
          <w:szCs w:val="28"/>
        </w:rPr>
        <w:t>特别说明</w:t>
      </w:r>
    </w:p>
    <w:p w:rsidR="004077BD"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sidR="0052405C">
        <w:rPr>
          <w:rFonts w:ascii="仿宋_GB2312" w:eastAsia="仿宋_GB2312" w:hint="eastAsia"/>
          <w:sz w:val="24"/>
        </w:rPr>
        <w:t>、</w:t>
      </w:r>
      <w:r w:rsidR="00043926">
        <w:rPr>
          <w:rFonts w:ascii="仿宋_GB2312" w:eastAsia="仿宋_GB2312" w:hint="eastAsia"/>
          <w:sz w:val="24"/>
        </w:rPr>
        <w:t>本章项目需求中所出现的工艺、材料、设备或参照的</w:t>
      </w:r>
      <w:proofErr w:type="gramStart"/>
      <w:r w:rsidR="00043926">
        <w:rPr>
          <w:rFonts w:ascii="仿宋_GB2312" w:eastAsia="仿宋_GB2312" w:hint="eastAsia"/>
          <w:sz w:val="24"/>
        </w:rPr>
        <w:t>品牌仅</w:t>
      </w:r>
      <w:proofErr w:type="gramEnd"/>
      <w:r w:rsidR="00043926">
        <w:rPr>
          <w:rFonts w:ascii="仿宋_GB2312" w:eastAsia="仿宋_GB2312" w:hint="eastAsia"/>
          <w:sz w:val="24"/>
        </w:rPr>
        <w:t>为方便描述而没有限制性，投标人可以在其提供的文件资料中选用替代标准，但这些替代标准要优于或相当于技术规格中要求的标准。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52405C" w:rsidRPr="0052405C">
        <w:rPr>
          <w:rFonts w:ascii="仿宋_GB2312" w:eastAsia="仿宋_GB2312" w:hint="eastAsia"/>
          <w:sz w:val="24"/>
        </w:rPr>
        <w:t>、</w:t>
      </w:r>
      <w:r w:rsidR="0052405C">
        <w:rPr>
          <w:rFonts w:ascii="仿宋_GB2312" w:eastAsia="仿宋_GB2312" w:hint="eastAsia"/>
          <w:sz w:val="24"/>
        </w:rPr>
        <w:t>项目需求</w:t>
      </w:r>
      <w:r w:rsidR="0052405C" w:rsidRPr="0052405C">
        <w:rPr>
          <w:rFonts w:ascii="仿宋_GB2312" w:eastAsia="仿宋_GB2312" w:hint="eastAsia"/>
          <w:sz w:val="24"/>
        </w:rPr>
        <w:t>中要求提供证明材料的，投标文件需提供相应证明材料复印件或扫描件（加盖投标人公章，原件备查）并注明证明材料在投标文件中的具体位置，未按要求提供证明材料或未注明证明材料的具体位置或提供的证明资料</w:t>
      </w:r>
      <w:r w:rsidRPr="00140047">
        <w:rPr>
          <w:rFonts w:ascii="仿宋_GB2312" w:eastAsia="仿宋_GB2312" w:hint="eastAsia"/>
          <w:sz w:val="24"/>
        </w:rPr>
        <w:t>显示不符合招标文件要求、模糊不清无法判断或未显示是否满足招标文件要求</w:t>
      </w:r>
      <w:r w:rsidR="0052405C" w:rsidRPr="0052405C">
        <w:rPr>
          <w:rFonts w:ascii="仿宋_GB2312" w:eastAsia="仿宋_GB2312" w:hint="eastAsia"/>
          <w:sz w:val="24"/>
        </w:rPr>
        <w:t>的，</w:t>
      </w:r>
      <w:r w:rsidRPr="00140047">
        <w:rPr>
          <w:rFonts w:ascii="仿宋_GB2312" w:eastAsia="仿宋_GB2312" w:hint="eastAsia"/>
          <w:sz w:val="24"/>
        </w:rPr>
        <w:t>均视为负偏离；未要求提供相应证明材料的，投标人可以不提供。</w:t>
      </w:r>
    </w:p>
    <w:p w:rsidR="00071BA1" w:rsidRPr="0052405C" w:rsidRDefault="00071BA1" w:rsidP="00071BA1">
      <w:pPr>
        <w:autoSpaceDE w:val="0"/>
        <w:autoSpaceDN w:val="0"/>
        <w:adjustRightInd w:val="0"/>
        <w:spacing w:line="360" w:lineRule="auto"/>
        <w:ind w:firstLineChars="200" w:firstLine="480"/>
        <w:jc w:val="left"/>
        <w:rPr>
          <w:rFonts w:ascii="仿宋_GB2312" w:eastAsia="仿宋_GB2312"/>
          <w:sz w:val="24"/>
        </w:rPr>
      </w:pPr>
      <w:r w:rsidRPr="0052405C">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sidR="00071BA1">
        <w:rPr>
          <w:rFonts w:ascii="仿宋_GB2312" w:eastAsia="仿宋_GB2312" w:hint="eastAsia"/>
          <w:sz w:val="24"/>
        </w:rPr>
        <w:t>、</w:t>
      </w:r>
      <w:r w:rsidR="0052405C" w:rsidRPr="0052405C">
        <w:rPr>
          <w:rFonts w:ascii="仿宋_GB2312" w:eastAsia="仿宋_GB2312" w:hint="eastAsia"/>
          <w:sz w:val="24"/>
        </w:rPr>
        <w:t>技术参数设置为区间要求的（</w:t>
      </w:r>
      <w:r w:rsidR="00071BA1">
        <w:rPr>
          <w:rFonts w:ascii="仿宋_GB2312" w:eastAsia="仿宋_GB2312" w:hint="eastAsia"/>
          <w:sz w:val="24"/>
        </w:rPr>
        <w:t>例如：</w:t>
      </w:r>
      <w:r w:rsidR="0052405C" w:rsidRPr="0052405C">
        <w:rPr>
          <w:rFonts w:ascii="仿宋_GB2312" w:eastAsia="仿宋_GB2312" w:hint="eastAsia"/>
          <w:sz w:val="24"/>
        </w:rPr>
        <w:t>潮气量：</w:t>
      </w:r>
      <w:r w:rsidR="0052405C" w:rsidRPr="0052405C">
        <w:rPr>
          <w:rFonts w:ascii="仿宋_GB2312" w:eastAsia="仿宋_GB2312"/>
          <w:sz w:val="24"/>
        </w:rPr>
        <w:t>0-2000ML</w:t>
      </w:r>
      <w:r w:rsidR="0052405C" w:rsidRPr="0052405C">
        <w:rPr>
          <w:rFonts w:ascii="仿宋_GB2312" w:eastAsia="仿宋_GB2312" w:hint="eastAsia"/>
          <w:sz w:val="24"/>
        </w:rPr>
        <w:t>），投标产品参数区间与招标要求不完全一致的均视为负偏离。</w:t>
      </w:r>
    </w:p>
    <w:p w:rsidR="00C2701E" w:rsidRP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w:t>
      </w:r>
      <w:r w:rsidR="00C2701E">
        <w:rPr>
          <w:rFonts w:ascii="仿宋_GB2312" w:eastAsia="仿宋_GB2312" w:hint="eastAsia"/>
          <w:sz w:val="24"/>
        </w:rPr>
        <w:t>、</w:t>
      </w:r>
      <w:r w:rsidR="00C2701E" w:rsidRPr="00C2701E">
        <w:rPr>
          <w:rFonts w:ascii="仿宋_GB2312" w:eastAsia="仿宋_GB2312" w:hint="eastAsia"/>
          <w:sz w:val="24"/>
        </w:rPr>
        <w:t>对于定制类产品，</w:t>
      </w:r>
      <w:r w:rsidR="00C2701E">
        <w:rPr>
          <w:rFonts w:ascii="仿宋_GB2312" w:eastAsia="仿宋_GB2312" w:hint="eastAsia"/>
          <w:sz w:val="24"/>
        </w:rPr>
        <w:t>投标人需在投标文件“</w:t>
      </w:r>
      <w:r w:rsidR="00C2701E" w:rsidRPr="00C2701E">
        <w:rPr>
          <w:rFonts w:ascii="仿宋_GB2312" w:eastAsia="仿宋_GB2312" w:hint="eastAsia"/>
          <w:sz w:val="24"/>
        </w:rPr>
        <w:t>分项价格表</w:t>
      </w:r>
      <w:r w:rsidR="00C2701E">
        <w:rPr>
          <w:rFonts w:ascii="仿宋_GB2312" w:eastAsia="仿宋_GB2312" w:hint="eastAsia"/>
          <w:sz w:val="24"/>
        </w:rPr>
        <w:t>”中明确</w:t>
      </w:r>
      <w:r w:rsidR="002E27B9">
        <w:rPr>
          <w:rFonts w:ascii="仿宋_GB2312" w:eastAsia="仿宋_GB2312" w:hint="eastAsia"/>
          <w:sz w:val="24"/>
        </w:rPr>
        <w:t>注</w:t>
      </w:r>
      <w:r w:rsidR="00C2701E">
        <w:rPr>
          <w:rFonts w:ascii="仿宋_GB2312" w:eastAsia="仿宋_GB2312" w:hint="eastAsia"/>
          <w:sz w:val="24"/>
        </w:rPr>
        <w:t>明</w:t>
      </w:r>
      <w:r w:rsidR="00C2701E" w:rsidRPr="00C2701E">
        <w:rPr>
          <w:rFonts w:ascii="仿宋_GB2312" w:eastAsia="仿宋_GB2312" w:hint="eastAsia"/>
          <w:sz w:val="24"/>
        </w:rPr>
        <w:t>“定制”，否则该产品技术</w:t>
      </w:r>
      <w:proofErr w:type="gramStart"/>
      <w:r w:rsidR="00C2701E" w:rsidRPr="00C2701E">
        <w:rPr>
          <w:rFonts w:ascii="仿宋_GB2312" w:eastAsia="仿宋_GB2312" w:hint="eastAsia"/>
          <w:sz w:val="24"/>
        </w:rPr>
        <w:t>参数按负偏离</w:t>
      </w:r>
      <w:proofErr w:type="gramEnd"/>
      <w:r w:rsidR="00C2701E" w:rsidRPr="00C2701E">
        <w:rPr>
          <w:rFonts w:ascii="仿宋_GB2312" w:eastAsia="仿宋_GB2312" w:hint="eastAsia"/>
          <w:sz w:val="24"/>
        </w:rPr>
        <w:t>处理。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w:t>
      </w:r>
      <w:r w:rsidR="00071BA1">
        <w:rPr>
          <w:rFonts w:ascii="仿宋_GB2312" w:eastAsia="仿宋_GB2312" w:hint="eastAsia"/>
          <w:sz w:val="24"/>
        </w:rPr>
        <w:t>、加注▲的条款为重要条款要求，如不满足将按照第四章“评标标准”进行扣分。</w:t>
      </w:r>
    </w:p>
    <w:p w:rsidR="0073339B" w:rsidRDefault="0073339B" w:rsidP="0073339B">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w:t>
      </w:r>
      <w:r w:rsidRPr="00F9382B">
        <w:rPr>
          <w:rFonts w:ascii="仿宋_GB2312" w:eastAsia="仿宋_GB2312" w:hint="eastAsia"/>
          <w:b/>
          <w:sz w:val="24"/>
          <w:highlight w:val="yellow"/>
        </w:rPr>
        <w:t>加注★的条款为不可偏离条款，任一项未响应或不满足要求的，将导致投标无效。</w:t>
      </w:r>
    </w:p>
    <w:p w:rsidR="004077BD" w:rsidRPr="00071BA1" w:rsidRDefault="004077BD">
      <w:pPr>
        <w:spacing w:line="360" w:lineRule="auto"/>
        <w:ind w:left="510"/>
        <w:rPr>
          <w:rFonts w:eastAsia="黑体"/>
          <w:bCs/>
          <w:snapToGrid w:val="0"/>
          <w:kern w:val="0"/>
          <w:sz w:val="24"/>
        </w:rPr>
      </w:pPr>
    </w:p>
    <w:p w:rsidR="004077BD" w:rsidRDefault="0004392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4077BD" w:rsidRDefault="0004392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4077BD">
        <w:trPr>
          <w:trHeight w:val="59"/>
          <w:jc w:val="center"/>
        </w:trPr>
        <w:tc>
          <w:tcPr>
            <w:tcW w:w="85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采购</w:t>
            </w:r>
            <w:r w:rsidR="00271CD9">
              <w:rPr>
                <w:rFonts w:ascii="宋体" w:hAnsi="宋体" w:cs="宋体" w:hint="eastAsia"/>
                <w:b/>
                <w:kern w:val="0"/>
                <w:szCs w:val="21"/>
              </w:rPr>
              <w:t>预算金额</w:t>
            </w:r>
          </w:p>
          <w:p w:rsidR="004077BD" w:rsidRDefault="0004392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77BD">
        <w:trPr>
          <w:trHeight w:val="605"/>
          <w:jc w:val="center"/>
        </w:trPr>
        <w:tc>
          <w:tcPr>
            <w:tcW w:w="851" w:type="dxa"/>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4077BD" w:rsidRDefault="004A7C7C">
            <w:pPr>
              <w:widowControl/>
              <w:spacing w:line="360" w:lineRule="auto"/>
              <w:jc w:val="center"/>
              <w:rPr>
                <w:rFonts w:ascii="宋体" w:hAnsi="宋体" w:cs="宋体"/>
                <w:kern w:val="0"/>
                <w:szCs w:val="21"/>
              </w:rPr>
            </w:pPr>
            <w:r>
              <w:rPr>
                <w:rFonts w:ascii="宋体" w:hAnsi="宋体" w:cs="宋体" w:hint="eastAsia"/>
                <w:kern w:val="0"/>
                <w:szCs w:val="21"/>
              </w:rPr>
              <w:t>生物反馈治疗仪采购项目</w:t>
            </w:r>
          </w:p>
        </w:tc>
        <w:tc>
          <w:tcPr>
            <w:tcW w:w="850" w:type="dxa"/>
            <w:tcMar>
              <w:top w:w="0" w:type="dxa"/>
              <w:left w:w="108" w:type="dxa"/>
              <w:bottom w:w="0" w:type="dxa"/>
              <w:right w:w="108" w:type="dxa"/>
            </w:tcMar>
            <w:vAlign w:val="center"/>
          </w:tcPr>
          <w:p w:rsidR="004077BD" w:rsidRDefault="00A957A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4077BD" w:rsidRDefault="00267E1B">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1701" w:type="dxa"/>
            <w:vAlign w:val="center"/>
          </w:tcPr>
          <w:p w:rsidR="004077BD" w:rsidRDefault="00A957AB">
            <w:pPr>
              <w:jc w:val="center"/>
              <w:rPr>
                <w:rFonts w:ascii="宋体" w:hAnsi="宋体" w:cs="宋体"/>
                <w:bCs/>
                <w:kern w:val="0"/>
                <w:szCs w:val="21"/>
              </w:rPr>
            </w:pPr>
            <w:r>
              <w:rPr>
                <w:rFonts w:ascii="宋体" w:hAnsi="宋体" w:cs="宋体" w:hint="eastAsia"/>
                <w:bCs/>
                <w:kern w:val="0"/>
                <w:szCs w:val="21"/>
              </w:rPr>
              <w:t>22</w:t>
            </w:r>
            <w:r w:rsidR="00F273F6">
              <w:rPr>
                <w:rFonts w:ascii="宋体" w:hAnsi="宋体" w:cs="宋体" w:hint="eastAsia"/>
                <w:bCs/>
                <w:kern w:val="0"/>
                <w:szCs w:val="21"/>
              </w:rPr>
              <w:t>0,000.00</w:t>
            </w:r>
          </w:p>
        </w:tc>
        <w:tc>
          <w:tcPr>
            <w:tcW w:w="1417" w:type="dxa"/>
            <w:vAlign w:val="center"/>
          </w:tcPr>
          <w:p w:rsidR="004077BD" w:rsidRDefault="00F273F6">
            <w:pPr>
              <w:widowControl/>
              <w:spacing w:line="360" w:lineRule="auto"/>
              <w:jc w:val="center"/>
              <w:rPr>
                <w:rFonts w:ascii="宋体" w:hAnsi="宋体" w:cs="宋体"/>
                <w:kern w:val="0"/>
                <w:szCs w:val="21"/>
              </w:rPr>
            </w:pPr>
            <w:r>
              <w:rPr>
                <w:rFonts w:ascii="宋体" w:hAnsi="宋体" w:cs="宋体" w:hint="eastAsia"/>
                <w:kern w:val="0"/>
                <w:szCs w:val="21"/>
              </w:rPr>
              <w:t>接受</w:t>
            </w:r>
            <w:r w:rsidR="00043926">
              <w:rPr>
                <w:rFonts w:ascii="宋体" w:hAnsi="宋体" w:cs="宋体" w:hint="eastAsia"/>
                <w:kern w:val="0"/>
                <w:szCs w:val="21"/>
              </w:rPr>
              <w:t>进口</w:t>
            </w:r>
          </w:p>
        </w:tc>
      </w:tr>
    </w:tbl>
    <w:p w:rsidR="004077BD" w:rsidRDefault="004077BD" w:rsidP="004068F8">
      <w:pPr>
        <w:widowControl/>
        <w:snapToGrid w:val="0"/>
        <w:spacing w:line="360" w:lineRule="auto"/>
        <w:jc w:val="left"/>
        <w:rPr>
          <w:rFonts w:ascii="宋体" w:hAnsi="宋体"/>
          <w:bCs/>
          <w:snapToGrid w:val="0"/>
          <w:kern w:val="0"/>
          <w:szCs w:val="21"/>
        </w:rPr>
      </w:pPr>
    </w:p>
    <w:p w:rsidR="00172715" w:rsidRDefault="00043926" w:rsidP="00172715">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sidRPr="00172715">
        <w:rPr>
          <w:rFonts w:ascii="宋体" w:eastAsia="宋体" w:hAnsi="宋体" w:cs="Times New Roman" w:hint="eastAsia"/>
          <w:color w:val="auto"/>
          <w:kern w:val="2"/>
          <w:sz w:val="21"/>
          <w:szCs w:val="21"/>
        </w:rPr>
        <w:lastRenderedPageBreak/>
        <w:t>注：（1）</w:t>
      </w:r>
      <w:r w:rsidR="00172715" w:rsidRPr="00172715">
        <w:rPr>
          <w:rFonts w:ascii="宋体" w:eastAsia="宋体" w:hAnsi="宋体" w:cs="Times New Roman" w:hint="eastAsia"/>
          <w:color w:val="auto"/>
          <w:kern w:val="2"/>
          <w:sz w:val="21"/>
          <w:szCs w:val="21"/>
        </w:rPr>
        <w:t>本项目所属行业为</w:t>
      </w:r>
      <w:r w:rsidR="00172715" w:rsidRPr="00172715">
        <w:rPr>
          <w:rFonts w:ascii="宋体" w:eastAsia="宋体" w:hAnsi="宋体" w:cs="Times New Roman" w:hint="eastAsia"/>
          <w:b/>
          <w:color w:val="auto"/>
          <w:kern w:val="2"/>
          <w:sz w:val="21"/>
          <w:szCs w:val="21"/>
          <w:u w:val="single"/>
        </w:rPr>
        <w:t xml:space="preserve">  工业  </w:t>
      </w:r>
      <w:r w:rsidR="00172715"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4077BD" w:rsidRDefault="00172715" w:rsidP="00B379C8">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sidR="00043926">
        <w:rPr>
          <w:rFonts w:ascii="宋体" w:hAnsi="宋体" w:hint="eastAsia"/>
          <w:bCs/>
          <w:snapToGrid w:val="0"/>
          <w:kern w:val="0"/>
          <w:szCs w:val="21"/>
        </w:rPr>
        <w:t>如同时有两家或两家以上（均为制造商的合法代理商）通过资格审查及符合性审查的合格投标人</w:t>
      </w:r>
      <w:r w:rsidR="00043926">
        <w:rPr>
          <w:rFonts w:ascii="宋体" w:hAnsi="宋体" w:hint="eastAsia"/>
          <w:b/>
          <w:bCs/>
          <w:snapToGrid w:val="0"/>
          <w:kern w:val="0"/>
          <w:szCs w:val="21"/>
        </w:rPr>
        <w:t>所投产品为相同品牌的，按一家投标人计算</w:t>
      </w:r>
      <w:r w:rsidR="00271CD9">
        <w:rPr>
          <w:rFonts w:ascii="宋体" w:hAnsi="宋体" w:hint="eastAsia"/>
          <w:bCs/>
          <w:snapToGrid w:val="0"/>
          <w:kern w:val="0"/>
          <w:szCs w:val="21"/>
        </w:rPr>
        <w:t>。</w:t>
      </w:r>
      <w:r w:rsidR="00043926">
        <w:rPr>
          <w:rFonts w:ascii="宋体" w:hAnsi="宋体" w:hint="eastAsia"/>
          <w:bCs/>
          <w:snapToGrid w:val="0"/>
          <w:kern w:val="0"/>
          <w:szCs w:val="21"/>
        </w:rPr>
        <w:t>在此种情况下，评审后得分最高的</w:t>
      </w:r>
      <w:r w:rsidR="00043926">
        <w:rPr>
          <w:rFonts w:asciiTheme="minorEastAsia" w:eastAsiaTheme="minorEastAsia" w:hAnsiTheme="minorEastAsia" w:hint="eastAsia"/>
          <w:color w:val="333333"/>
        </w:rPr>
        <w:t>同品牌</w:t>
      </w:r>
      <w:r w:rsidR="00043926">
        <w:rPr>
          <w:rFonts w:ascii="宋体" w:hAnsi="宋体" w:hint="eastAsia"/>
          <w:bCs/>
          <w:snapToGrid w:val="0"/>
          <w:kern w:val="0"/>
          <w:szCs w:val="21"/>
        </w:rPr>
        <w:t>投标人获得中标人推荐资格；评审得分相同的由报价相对最低的获得中标人推荐资格；评审得分及报价均相同的由技术</w:t>
      </w:r>
      <w:r w:rsidR="00F73F4D">
        <w:rPr>
          <w:rFonts w:ascii="宋体" w:hAnsi="宋体" w:hint="eastAsia"/>
          <w:bCs/>
          <w:snapToGrid w:val="0"/>
          <w:kern w:val="0"/>
          <w:szCs w:val="21"/>
        </w:rPr>
        <w:t>部分</w:t>
      </w:r>
      <w:r w:rsidR="00043926">
        <w:rPr>
          <w:rFonts w:ascii="宋体" w:hAnsi="宋体" w:hint="eastAsia"/>
          <w:bCs/>
          <w:snapToGrid w:val="0"/>
          <w:kern w:val="0"/>
          <w:szCs w:val="21"/>
        </w:rPr>
        <w:t>评分相对最高的获得中标人推荐资格；</w:t>
      </w:r>
      <w:r w:rsidR="00043926">
        <w:rPr>
          <w:rFonts w:hint="eastAsia"/>
          <w:snapToGrid w:val="0"/>
          <w:kern w:val="0"/>
        </w:rPr>
        <w:t>以上均相同的由评标委员会采取随机抽取方式确定</w:t>
      </w:r>
      <w:r w:rsidR="00043926">
        <w:rPr>
          <w:rFonts w:ascii="宋体" w:hAnsi="宋体" w:hint="eastAsia"/>
          <w:bCs/>
          <w:snapToGrid w:val="0"/>
          <w:kern w:val="0"/>
          <w:szCs w:val="21"/>
        </w:rPr>
        <w:t>，其他同品牌投标人不作为中标候选人。</w:t>
      </w:r>
    </w:p>
    <w:p w:rsidR="004077BD" w:rsidRDefault="00043926" w:rsidP="00B379C8">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Pr>
          <w:rFonts w:ascii="宋体" w:hAnsi="宋体" w:hint="eastAsia"/>
          <w:szCs w:val="21"/>
        </w:rPr>
        <w:t>作出</w:t>
      </w:r>
      <w:proofErr w:type="gramEnd"/>
      <w:r>
        <w:rPr>
          <w:rFonts w:ascii="宋体" w:hAnsi="宋体" w:hint="eastAsia"/>
          <w:szCs w:val="21"/>
        </w:rPr>
        <w:t>报价合理性说明，以及书面说明是否采纳</w:t>
      </w:r>
      <w:proofErr w:type="gramStart"/>
      <w:r>
        <w:rPr>
          <w:rFonts w:ascii="宋体" w:hAnsi="宋体" w:hint="eastAsia"/>
          <w:szCs w:val="21"/>
        </w:rPr>
        <w:t>等判断</w:t>
      </w:r>
      <w:proofErr w:type="gramEnd"/>
      <w:r>
        <w:rPr>
          <w:rFonts w:ascii="宋体" w:hAnsi="宋体" w:hint="eastAsia"/>
          <w:szCs w:val="21"/>
        </w:rPr>
        <w:t>不一</w:t>
      </w:r>
      <w:r>
        <w:rPr>
          <w:rFonts w:ascii="宋体" w:hAnsi="宋体" w:hint="eastAsia"/>
          <w:bCs/>
          <w:snapToGrid w:val="0"/>
          <w:kern w:val="0"/>
          <w:szCs w:val="21"/>
        </w:rPr>
        <w:t>致的，按照“少数服从多数”的原则确定评标委员会的意见。</w:t>
      </w:r>
    </w:p>
    <w:p w:rsidR="004077BD" w:rsidRDefault="00043926" w:rsidP="00B379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4</w:t>
      </w:r>
      <w:r>
        <w:rPr>
          <w:rFonts w:ascii="宋体" w:hAnsi="宋体" w:hint="eastAsia"/>
          <w:bCs/>
          <w:snapToGrid w:val="0"/>
          <w:kern w:val="0"/>
          <w:szCs w:val="21"/>
        </w:rPr>
        <w:t xml:space="preserve">）备注栏注明“拒绝进口”的产品不接受投标人选用进口产品参与投标；注明“接受进口”的产品允许投标人选用进口产品参与投标，但不排斥国内产品。 </w:t>
      </w:r>
    </w:p>
    <w:p w:rsidR="004077BD" w:rsidRDefault="00043926" w:rsidP="00B379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5</w:t>
      </w:r>
      <w:r>
        <w:rPr>
          <w:rFonts w:ascii="宋体" w:hAnsi="宋体" w:hint="eastAsia"/>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53645B" w:rsidRDefault="0053645B" w:rsidP="0053645B">
      <w:pPr>
        <w:spacing w:line="360" w:lineRule="auto"/>
        <w:ind w:left="2" w:firstLineChars="201" w:firstLine="422"/>
        <w:rPr>
          <w:rFonts w:ascii="宋体" w:hAnsi="宋体"/>
          <w:bCs/>
          <w:snapToGrid w:val="0"/>
          <w:kern w:val="0"/>
          <w:szCs w:val="21"/>
          <w:highlight w:val="yellow"/>
        </w:rPr>
      </w:pPr>
      <w:r>
        <w:rPr>
          <w:rFonts w:ascii="宋体" w:hAnsi="宋体" w:hint="eastAsia"/>
          <w:bCs/>
          <w:snapToGrid w:val="0"/>
          <w:kern w:val="0"/>
          <w:szCs w:val="21"/>
          <w:highlight w:val="yellow"/>
        </w:rPr>
        <w:t>★（6）根据所投医疗器械的类别，提供医疗器械经营企业（或生产企业）许可证或备案凭证（第一类医疗器械不需提供经营企业许可证或备案凭证）复印件或扫描件加盖投标人公章，并有相应经营或生产范围。</w:t>
      </w:r>
    </w:p>
    <w:p w:rsidR="0053645B" w:rsidRDefault="0053645B" w:rsidP="0053645B">
      <w:pPr>
        <w:spacing w:line="360" w:lineRule="auto"/>
        <w:ind w:left="2" w:firstLineChars="201" w:firstLine="422"/>
        <w:rPr>
          <w:rFonts w:ascii="宋体" w:hAnsi="宋体"/>
          <w:bCs/>
          <w:snapToGrid w:val="0"/>
          <w:kern w:val="0"/>
          <w:szCs w:val="21"/>
        </w:rPr>
      </w:pPr>
      <w:r>
        <w:rPr>
          <w:rFonts w:ascii="宋体" w:hAnsi="宋体" w:hint="eastAsia"/>
          <w:bCs/>
          <w:snapToGrid w:val="0"/>
          <w:kern w:val="0"/>
          <w:szCs w:val="21"/>
          <w:highlight w:val="yellow"/>
        </w:rPr>
        <w:t>★（7）根据所投医疗器械的类别，提供医疗器械产品注册证或备案凭证；若所投产品为进口设备，须提供进口医疗器械注册证；若所投产品的医疗器械产品注册证已过有效期，还须提供所投产品在医疗器械产品注册证有效期内生产的证明文件，均提供复印件或扫描件加盖投标人公章。</w:t>
      </w:r>
    </w:p>
    <w:p w:rsidR="004077BD" w:rsidRPr="0053645B" w:rsidRDefault="004077BD">
      <w:pPr>
        <w:spacing w:line="360" w:lineRule="auto"/>
        <w:ind w:left="2" w:firstLineChars="201" w:firstLine="484"/>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二、技术要求</w:t>
      </w:r>
    </w:p>
    <w:tbl>
      <w:tblPr>
        <w:tblW w:w="9654" w:type="dxa"/>
        <w:jc w:val="center"/>
        <w:tblLook w:val="04A0"/>
      </w:tblPr>
      <w:tblGrid>
        <w:gridCol w:w="660"/>
        <w:gridCol w:w="1562"/>
        <w:gridCol w:w="7432"/>
      </w:tblGrid>
      <w:tr w:rsidR="0074444D" w:rsidRPr="0074444D" w:rsidTr="00876B3C">
        <w:trPr>
          <w:trHeight w:val="42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4D" w:rsidRPr="0074444D" w:rsidRDefault="0074444D" w:rsidP="0074444D">
            <w:pPr>
              <w:widowControl/>
              <w:spacing w:line="360" w:lineRule="auto"/>
              <w:jc w:val="left"/>
              <w:rPr>
                <w:rFonts w:ascii="宋体" w:hAnsi="宋体" w:cs="宋体"/>
                <w:b/>
                <w:bCs/>
                <w:kern w:val="0"/>
                <w:szCs w:val="21"/>
              </w:rPr>
            </w:pPr>
            <w:r w:rsidRPr="0074444D">
              <w:rPr>
                <w:rFonts w:ascii="宋体" w:hAnsi="宋体" w:cs="宋体" w:hint="eastAsia"/>
                <w:b/>
                <w:bCs/>
                <w:kern w:val="0"/>
                <w:szCs w:val="21"/>
              </w:rPr>
              <w:t>序号</w:t>
            </w:r>
          </w:p>
        </w:tc>
        <w:tc>
          <w:tcPr>
            <w:tcW w:w="1562" w:type="dxa"/>
            <w:tcBorders>
              <w:top w:val="single" w:sz="4" w:space="0" w:color="3F3F3F"/>
              <w:left w:val="single" w:sz="4" w:space="0" w:color="auto"/>
              <w:bottom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center"/>
              <w:rPr>
                <w:rFonts w:ascii="宋体" w:hAnsi="宋体" w:cs="宋体"/>
                <w:b/>
                <w:bCs/>
                <w:kern w:val="0"/>
                <w:szCs w:val="21"/>
              </w:rPr>
            </w:pPr>
            <w:r w:rsidRPr="0074444D">
              <w:rPr>
                <w:rFonts w:ascii="宋体" w:hAnsi="宋体" w:cs="宋体" w:hint="eastAsia"/>
                <w:b/>
                <w:bCs/>
                <w:kern w:val="0"/>
                <w:szCs w:val="21"/>
              </w:rPr>
              <w:t>货物名称</w:t>
            </w: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6177E6" w:rsidRDefault="006218CE" w:rsidP="0074444D">
            <w:pPr>
              <w:widowControl/>
              <w:spacing w:line="360" w:lineRule="auto"/>
              <w:jc w:val="center"/>
              <w:rPr>
                <w:rFonts w:ascii="宋体" w:hAnsi="宋体" w:cs="宋体"/>
                <w:b/>
                <w:bCs/>
                <w:kern w:val="0"/>
                <w:szCs w:val="21"/>
              </w:rPr>
            </w:pPr>
            <w:r w:rsidRPr="006218CE">
              <w:rPr>
                <w:rFonts w:asciiTheme="minorEastAsia" w:eastAsiaTheme="minorEastAsia" w:hAnsiTheme="minorEastAsia" w:hint="eastAsia"/>
                <w:b/>
                <w:szCs w:val="21"/>
              </w:rPr>
              <w:t>招标技术参数要求</w:t>
            </w:r>
          </w:p>
        </w:tc>
      </w:tr>
      <w:tr w:rsidR="0074444D" w:rsidRPr="0074444D" w:rsidTr="00876B3C">
        <w:trPr>
          <w:trHeight w:val="463"/>
          <w:jc w:val="center"/>
        </w:trPr>
        <w:tc>
          <w:tcPr>
            <w:tcW w:w="660" w:type="dxa"/>
            <w:vMerge w:val="restart"/>
            <w:tcBorders>
              <w:top w:val="single" w:sz="4" w:space="0" w:color="auto"/>
              <w:left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center"/>
              <w:rPr>
                <w:rFonts w:ascii="宋体" w:hAnsi="宋体" w:cs="宋体"/>
                <w:kern w:val="0"/>
                <w:szCs w:val="21"/>
              </w:rPr>
            </w:pPr>
            <w:r w:rsidRPr="0074444D">
              <w:rPr>
                <w:rFonts w:ascii="宋体" w:hAnsi="宋体" w:cs="宋体" w:hint="eastAsia"/>
                <w:kern w:val="0"/>
                <w:szCs w:val="21"/>
              </w:rPr>
              <w:t>1、</w:t>
            </w:r>
            <w:r w:rsidRPr="0074444D">
              <w:rPr>
                <w:rFonts w:ascii="宋体" w:hAnsi="宋体" w:cs="宋体" w:hint="eastAsia"/>
                <w:b/>
                <w:bCs/>
                <w:kern w:val="0"/>
                <w:szCs w:val="21"/>
              </w:rPr>
              <w:t xml:space="preserve">　</w:t>
            </w:r>
          </w:p>
        </w:tc>
        <w:tc>
          <w:tcPr>
            <w:tcW w:w="1562" w:type="dxa"/>
            <w:vMerge w:val="restart"/>
            <w:tcBorders>
              <w:top w:val="single" w:sz="4" w:space="0" w:color="3F3F3F"/>
              <w:left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center"/>
              <w:rPr>
                <w:rFonts w:ascii="宋体" w:hAnsi="宋体" w:cs="宋体"/>
                <w:kern w:val="0"/>
                <w:szCs w:val="21"/>
              </w:rPr>
            </w:pPr>
            <w:r w:rsidRPr="0074444D">
              <w:rPr>
                <w:rFonts w:ascii="宋体" w:hAnsi="宋体" w:cs="宋体" w:hint="eastAsia"/>
                <w:bCs/>
                <w:kern w:val="0"/>
                <w:szCs w:val="21"/>
              </w:rPr>
              <w:t>生物反馈治疗仪</w:t>
            </w:r>
            <w:r w:rsidRPr="0074444D">
              <w:rPr>
                <w:rFonts w:ascii="宋体" w:hAnsi="宋体" w:cs="宋体" w:hint="eastAsia"/>
                <w:b/>
                <w:bCs/>
                <w:kern w:val="0"/>
                <w:szCs w:val="21"/>
              </w:rPr>
              <w:t xml:space="preserve">　</w:t>
            </w: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Pr>
                <w:rFonts w:asciiTheme="minorEastAsia" w:eastAsiaTheme="minorEastAsia" w:hAnsiTheme="minorEastAsia" w:cs="宋体" w:hint="eastAsia"/>
                <w:kern w:val="0"/>
                <w:szCs w:val="21"/>
              </w:rPr>
              <w:t>（一）</w:t>
            </w:r>
            <w:r w:rsidRPr="0074444D">
              <w:rPr>
                <w:rFonts w:ascii="宋体" w:hAnsi="宋体" w:cs="宋体" w:hint="eastAsia"/>
                <w:kern w:val="0"/>
                <w:szCs w:val="21"/>
              </w:rPr>
              <w:t>全方位多功能的专业盆底综合治疗系统</w:t>
            </w:r>
          </w:p>
        </w:tc>
      </w:tr>
      <w:tr w:rsidR="0074444D" w:rsidRPr="0074444D" w:rsidTr="00876B3C">
        <w:trPr>
          <w:trHeight w:val="427"/>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1.1</w:t>
            </w:r>
            <w:r w:rsidR="00CA5340">
              <w:rPr>
                <w:rFonts w:ascii="宋体" w:hAnsi="宋体" w:cs="宋体" w:hint="eastAsia"/>
                <w:kern w:val="0"/>
                <w:szCs w:val="21"/>
              </w:rPr>
              <w:t xml:space="preserve">  </w:t>
            </w:r>
            <w:r w:rsidRPr="0074444D">
              <w:rPr>
                <w:rFonts w:ascii="宋体" w:hAnsi="宋体" w:cs="宋体" w:hint="eastAsia"/>
                <w:kern w:val="0"/>
                <w:szCs w:val="21"/>
              </w:rPr>
              <w:t>生物反馈系统</w:t>
            </w:r>
          </w:p>
        </w:tc>
      </w:tr>
      <w:tr w:rsidR="0074444D" w:rsidRPr="0074444D" w:rsidTr="00876B3C">
        <w:trPr>
          <w:trHeight w:val="419"/>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jc w:val="left"/>
              <w:rPr>
                <w:rFonts w:ascii="宋体" w:hAnsi="宋体" w:cs="宋体"/>
                <w:kern w:val="0"/>
                <w:szCs w:val="21"/>
              </w:rPr>
            </w:pPr>
            <w:r w:rsidRPr="0074444D">
              <w:rPr>
                <w:rFonts w:ascii="宋体" w:hAnsi="宋体" w:cs="宋体" w:hint="eastAsia"/>
                <w:kern w:val="0"/>
                <w:szCs w:val="21"/>
              </w:rPr>
              <w:t>1.2</w:t>
            </w:r>
            <w:r w:rsidR="00CA5340">
              <w:rPr>
                <w:rFonts w:ascii="宋体" w:hAnsi="宋体" w:cs="宋体" w:hint="eastAsia"/>
                <w:kern w:val="0"/>
                <w:szCs w:val="21"/>
              </w:rPr>
              <w:t xml:space="preserve">  </w:t>
            </w:r>
            <w:r w:rsidRPr="0074444D">
              <w:rPr>
                <w:rFonts w:ascii="宋体" w:hAnsi="宋体" w:cs="宋体" w:hint="eastAsia"/>
                <w:kern w:val="0"/>
                <w:szCs w:val="21"/>
              </w:rPr>
              <w:t>电刺激系统</w:t>
            </w:r>
          </w:p>
        </w:tc>
      </w:tr>
      <w:tr w:rsidR="0074444D" w:rsidRPr="0074444D" w:rsidTr="00876B3C">
        <w:trPr>
          <w:trHeight w:val="411"/>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1.3</w:t>
            </w:r>
            <w:r w:rsidRPr="0074444D">
              <w:rPr>
                <w:rFonts w:ascii="宋体" w:hAnsi="宋体" w:cs="宋体"/>
                <w:kern w:val="0"/>
                <w:szCs w:val="21"/>
              </w:rPr>
              <w:t xml:space="preserve"> </w:t>
            </w:r>
            <w:r w:rsidR="00CA5340">
              <w:rPr>
                <w:rFonts w:ascii="宋体" w:hAnsi="宋体" w:cs="宋体" w:hint="eastAsia"/>
                <w:kern w:val="0"/>
                <w:szCs w:val="21"/>
              </w:rPr>
              <w:t xml:space="preserve"> </w:t>
            </w:r>
            <w:r w:rsidRPr="0074444D">
              <w:rPr>
                <w:rFonts w:ascii="宋体" w:hAnsi="宋体" w:cs="宋体" w:hint="eastAsia"/>
                <w:kern w:val="0"/>
                <w:szCs w:val="21"/>
              </w:rPr>
              <w:t>2个肌电图系统</w:t>
            </w:r>
          </w:p>
        </w:tc>
      </w:tr>
      <w:tr w:rsidR="0074444D" w:rsidRPr="0074444D" w:rsidTr="00876B3C">
        <w:trPr>
          <w:trHeight w:val="416"/>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widowControl/>
              <w:spacing w:line="360" w:lineRule="auto"/>
              <w:jc w:val="left"/>
              <w:rPr>
                <w:rFonts w:ascii="宋体" w:hAnsi="宋体" w:cs="宋体"/>
                <w:kern w:val="0"/>
                <w:szCs w:val="21"/>
              </w:rPr>
            </w:pPr>
            <w:r w:rsidRPr="0074444D">
              <w:rPr>
                <w:rFonts w:ascii="宋体" w:hAnsi="宋体" w:cs="宋体" w:hint="eastAsia"/>
                <w:kern w:val="0"/>
                <w:szCs w:val="21"/>
              </w:rPr>
              <w:t>▲1.4压力测定系统</w:t>
            </w:r>
          </w:p>
        </w:tc>
      </w:tr>
      <w:tr w:rsidR="0074444D" w:rsidRPr="0074444D" w:rsidTr="00876B3C">
        <w:trPr>
          <w:trHeight w:val="423"/>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1.5</w:t>
            </w:r>
            <w:r w:rsidR="00CA5340">
              <w:rPr>
                <w:rFonts w:ascii="宋体" w:hAnsi="宋体" w:cs="宋体" w:hint="eastAsia"/>
                <w:kern w:val="0"/>
                <w:szCs w:val="21"/>
              </w:rPr>
              <w:t xml:space="preserve">  </w:t>
            </w:r>
            <w:r w:rsidRPr="0074444D">
              <w:rPr>
                <w:rFonts w:ascii="宋体" w:hAnsi="宋体" w:cs="宋体" w:hint="eastAsia"/>
                <w:kern w:val="0"/>
                <w:szCs w:val="21"/>
              </w:rPr>
              <w:t>儿童动画系统</w:t>
            </w:r>
          </w:p>
        </w:tc>
      </w:tr>
      <w:tr w:rsidR="0074444D" w:rsidRPr="0074444D" w:rsidTr="00876B3C">
        <w:trPr>
          <w:trHeight w:val="415"/>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（二） 硬件主处理机</w:t>
            </w:r>
            <w:proofErr w:type="gramStart"/>
            <w:r w:rsidRPr="0074444D">
              <w:rPr>
                <w:rFonts w:ascii="宋体" w:hAnsi="宋体" w:cs="宋体" w:hint="eastAsia"/>
                <w:kern w:val="0"/>
                <w:szCs w:val="21"/>
              </w:rPr>
              <w:t>器部分</w:t>
            </w:r>
            <w:proofErr w:type="gramEnd"/>
          </w:p>
        </w:tc>
      </w:tr>
      <w:tr w:rsidR="0074444D" w:rsidRPr="0074444D" w:rsidTr="00876B3C">
        <w:trPr>
          <w:trHeight w:val="393"/>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spacing w:line="360" w:lineRule="auto"/>
              <w:jc w:val="center"/>
              <w:rPr>
                <w:rFonts w:ascii="宋体" w:hAnsi="宋体" w:cs="宋体"/>
                <w:b/>
                <w:bCs/>
                <w:kern w:val="0"/>
                <w:szCs w:val="21"/>
              </w:rPr>
            </w:pPr>
          </w:p>
        </w:tc>
        <w:tc>
          <w:tcPr>
            <w:tcW w:w="7432" w:type="dxa"/>
            <w:tcBorders>
              <w:top w:val="single" w:sz="4" w:space="0" w:color="3F3F3F"/>
              <w:left w:val="nil"/>
              <w:bottom w:val="single" w:sz="4" w:space="0" w:color="3F3F3F"/>
              <w:right w:val="single" w:sz="4" w:space="0" w:color="3F3F3F"/>
            </w:tcBorders>
            <w:shd w:val="clear" w:color="auto" w:fill="auto"/>
            <w:hideMark/>
          </w:tcPr>
          <w:p w:rsidR="0074444D" w:rsidRPr="0074444D" w:rsidRDefault="0074444D" w:rsidP="0074444D">
            <w:pPr>
              <w:numPr>
                <w:ilvl w:val="1"/>
                <w:numId w:val="5"/>
              </w:numPr>
              <w:spacing w:line="360" w:lineRule="auto"/>
              <w:rPr>
                <w:rFonts w:ascii="宋体" w:hAnsi="宋体" w:cs="宋体"/>
                <w:kern w:val="0"/>
                <w:szCs w:val="21"/>
              </w:rPr>
            </w:pPr>
            <w:r w:rsidRPr="0074444D">
              <w:rPr>
                <w:rFonts w:ascii="宋体" w:hAnsi="宋体" w:cs="宋体" w:hint="eastAsia"/>
                <w:kern w:val="0"/>
                <w:szCs w:val="21"/>
              </w:rPr>
              <w:t>通道</w:t>
            </w:r>
            <w:r w:rsidR="00146ACE">
              <w:rPr>
                <w:rFonts w:ascii="宋体" w:hAnsi="宋体" w:hint="eastAsia"/>
              </w:rPr>
              <w:t>≥</w:t>
            </w:r>
            <w:r w:rsidR="00146ACE">
              <w:rPr>
                <w:rFonts w:hint="eastAsia"/>
              </w:rPr>
              <w:t>3</w:t>
            </w:r>
            <w:r w:rsidR="00146ACE">
              <w:rPr>
                <w:rFonts w:hint="eastAsia"/>
              </w:rPr>
              <w:t>个</w:t>
            </w:r>
            <w:r w:rsidRPr="0074444D">
              <w:rPr>
                <w:rFonts w:ascii="宋体" w:hAnsi="宋体" w:cs="宋体" w:hint="eastAsia"/>
                <w:kern w:val="0"/>
                <w:szCs w:val="21"/>
              </w:rPr>
              <w:t>（1个反馈通道；1个反馈/刺激通道；1个压力通道）</w:t>
            </w:r>
          </w:p>
        </w:tc>
      </w:tr>
      <w:tr w:rsidR="0074444D" w:rsidRPr="0074444D" w:rsidTr="00876B3C">
        <w:trPr>
          <w:trHeight w:val="368"/>
          <w:jc w:val="center"/>
        </w:trPr>
        <w:tc>
          <w:tcPr>
            <w:tcW w:w="660" w:type="dxa"/>
            <w:vMerge/>
            <w:tcBorders>
              <w:left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center"/>
              <w:rPr>
                <w:rFonts w:ascii="宋体" w:hAnsi="宋体" w:cs="宋体"/>
                <w:b/>
                <w:bCs/>
                <w:kern w:val="0"/>
                <w:szCs w:val="21"/>
              </w:rPr>
            </w:pPr>
          </w:p>
        </w:tc>
        <w:tc>
          <w:tcPr>
            <w:tcW w:w="7432" w:type="dxa"/>
            <w:tcBorders>
              <w:top w:val="single" w:sz="4" w:space="0" w:color="3F3F3F"/>
              <w:left w:val="nil"/>
              <w:bottom w:val="single" w:sz="4" w:space="0" w:color="auto"/>
              <w:right w:val="single" w:sz="4" w:space="0" w:color="3F3F3F"/>
            </w:tcBorders>
            <w:shd w:val="clear" w:color="auto" w:fill="auto"/>
            <w:hideMark/>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.2</w:t>
            </w:r>
            <w:r w:rsidRPr="0074444D">
              <w:rPr>
                <w:rFonts w:ascii="宋体" w:hAnsi="宋体" w:cs="宋体" w:hint="eastAsia"/>
                <w:kern w:val="0"/>
                <w:szCs w:val="21"/>
              </w:rPr>
              <w:t>反馈/刺激通道灵敏度调节范围：0ｕV～600ｕV</w:t>
            </w:r>
          </w:p>
        </w:tc>
      </w:tr>
      <w:tr w:rsidR="0074444D" w:rsidRPr="0074444D" w:rsidTr="00876B3C">
        <w:trPr>
          <w:trHeight w:val="333"/>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kern w:val="0"/>
                <w:szCs w:val="21"/>
              </w:rPr>
              <w:t>2.3</w:t>
            </w:r>
            <w:r w:rsidRPr="0074444D">
              <w:rPr>
                <w:rFonts w:ascii="宋体" w:hAnsi="宋体" w:cs="宋体" w:hint="eastAsia"/>
                <w:kern w:val="0"/>
                <w:szCs w:val="21"/>
              </w:rPr>
              <w:t>反馈/刺激通道通频带范围：120HZ-450HZ。</w:t>
            </w:r>
          </w:p>
        </w:tc>
      </w:tr>
      <w:tr w:rsidR="0074444D" w:rsidRPr="0074444D" w:rsidTr="00876B3C">
        <w:trPr>
          <w:trHeight w:val="409"/>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jc w:val="left"/>
              <w:rPr>
                <w:rFonts w:ascii="宋体" w:hAnsi="宋体" w:cs="宋体"/>
                <w:kern w:val="0"/>
                <w:szCs w:val="21"/>
              </w:rPr>
            </w:pPr>
            <w:r w:rsidRPr="0074444D">
              <w:rPr>
                <w:rFonts w:ascii="宋体" w:hAnsi="宋体" w:cs="宋体"/>
                <w:kern w:val="0"/>
                <w:szCs w:val="21"/>
              </w:rPr>
              <w:t>2.4</w:t>
            </w:r>
            <w:r w:rsidRPr="0074444D">
              <w:rPr>
                <w:rFonts w:ascii="宋体" w:hAnsi="宋体" w:cs="宋体" w:hint="eastAsia"/>
                <w:kern w:val="0"/>
                <w:szCs w:val="21"/>
              </w:rPr>
              <w:t>刺激脉宽：200US～500US,连续可调。</w:t>
            </w:r>
          </w:p>
        </w:tc>
        <w:bookmarkStart w:id="2" w:name="_GoBack"/>
        <w:bookmarkEnd w:id="2"/>
      </w:tr>
      <w:tr w:rsidR="0074444D" w:rsidRPr="0074444D" w:rsidTr="00876B3C">
        <w:trPr>
          <w:trHeight w:val="42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.5</w:t>
            </w:r>
            <w:r w:rsidRPr="0074444D">
              <w:rPr>
                <w:rFonts w:ascii="宋体" w:hAnsi="宋体" w:cs="宋体" w:hint="eastAsia"/>
                <w:kern w:val="0"/>
                <w:szCs w:val="21"/>
              </w:rPr>
              <w:t xml:space="preserve">压力通道灵敏度调节范围：-50cmH2O ～150cmH2O </w:t>
            </w:r>
          </w:p>
        </w:tc>
      </w:tr>
      <w:tr w:rsidR="0074444D" w:rsidRPr="0074444D" w:rsidTr="00876B3C">
        <w:trPr>
          <w:trHeight w:val="406"/>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.6</w:t>
            </w:r>
            <w:r w:rsidRPr="0074444D">
              <w:rPr>
                <w:rFonts w:ascii="宋体" w:hAnsi="宋体" w:cs="宋体" w:hint="eastAsia"/>
                <w:kern w:val="0"/>
                <w:szCs w:val="21"/>
              </w:rPr>
              <w:t>刺激频率：5Hz ～100Hz，在常规允许范围内可上调至200Hz，刺激波形可调</w:t>
            </w:r>
          </w:p>
        </w:tc>
      </w:tr>
      <w:tr w:rsidR="0074444D" w:rsidRPr="0074444D" w:rsidTr="00876B3C">
        <w:trPr>
          <w:trHeight w:val="344"/>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.7</w:t>
            </w:r>
            <w:r w:rsidRPr="0074444D">
              <w:rPr>
                <w:rFonts w:ascii="宋体" w:hAnsi="宋体" w:cs="宋体" w:hint="eastAsia"/>
                <w:kern w:val="0"/>
                <w:szCs w:val="21"/>
              </w:rPr>
              <w:t>电流范围： 0～70MA，可以实时调节</w:t>
            </w:r>
          </w:p>
        </w:tc>
      </w:tr>
      <w:tr w:rsidR="0074444D" w:rsidRPr="0074444D" w:rsidTr="00876B3C">
        <w:trPr>
          <w:trHeight w:val="407"/>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.8</w:t>
            </w:r>
            <w:r w:rsidRPr="0074444D">
              <w:rPr>
                <w:rFonts w:ascii="宋体" w:hAnsi="宋体" w:cs="宋体" w:hint="eastAsia"/>
                <w:kern w:val="0"/>
                <w:szCs w:val="21"/>
              </w:rPr>
              <w:t>阴道电极，直肠电极，符合人体工程学</w:t>
            </w:r>
          </w:p>
        </w:tc>
      </w:tr>
      <w:tr w:rsidR="0074444D" w:rsidRPr="0074444D" w:rsidTr="00876B3C">
        <w:trPr>
          <w:trHeight w:val="427"/>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4D5BDA">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.9</w:t>
            </w:r>
            <w:r w:rsidRPr="0074444D">
              <w:rPr>
                <w:rFonts w:ascii="宋体" w:hAnsi="宋体" w:cs="宋体" w:hint="eastAsia"/>
                <w:kern w:val="0"/>
                <w:szCs w:val="21"/>
              </w:rPr>
              <w:t>贴片电极，接触面积大（常规套装）</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.10</w:t>
            </w:r>
            <w:r w:rsidRPr="0074444D">
              <w:rPr>
                <w:rFonts w:ascii="宋体" w:hAnsi="宋体" w:cs="宋体" w:hint="eastAsia"/>
                <w:kern w:val="0"/>
                <w:szCs w:val="21"/>
              </w:rPr>
              <w:t>配置专业的阴道贴片电极及直肠电极，用于盆底手术后十二小时内及不希望使用探头做生物反馈或电刺激的病人的盆底物理康复治疗</w:t>
            </w:r>
          </w:p>
        </w:tc>
      </w:tr>
      <w:tr w:rsidR="0074444D" w:rsidRPr="0074444D" w:rsidTr="00876B3C">
        <w:trPr>
          <w:trHeight w:val="343"/>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.11</w:t>
            </w:r>
            <w:r w:rsidRPr="0074444D">
              <w:rPr>
                <w:rFonts w:ascii="宋体" w:hAnsi="宋体" w:cs="宋体" w:hint="eastAsia"/>
                <w:kern w:val="0"/>
                <w:szCs w:val="21"/>
              </w:rPr>
              <w:t>刺激转换线；反馈外接线</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▲2</w:t>
            </w:r>
            <w:r w:rsidRPr="0074444D">
              <w:rPr>
                <w:rFonts w:ascii="宋体" w:hAnsi="宋体" w:cs="宋体"/>
                <w:kern w:val="0"/>
                <w:szCs w:val="21"/>
              </w:rPr>
              <w:t>.12</w:t>
            </w:r>
            <w:r w:rsidRPr="0074444D">
              <w:rPr>
                <w:rFonts w:ascii="宋体" w:hAnsi="宋体" w:cs="宋体" w:hint="eastAsia"/>
                <w:kern w:val="0"/>
                <w:szCs w:val="21"/>
              </w:rPr>
              <w:t>预留同步检测尿流量，尿流率，</w:t>
            </w:r>
            <w:proofErr w:type="gramStart"/>
            <w:r w:rsidRPr="0074444D">
              <w:rPr>
                <w:rFonts w:ascii="宋体" w:hAnsi="宋体" w:cs="宋体" w:hint="eastAsia"/>
                <w:kern w:val="0"/>
                <w:szCs w:val="21"/>
              </w:rPr>
              <w:t>尿道扩约肌</w:t>
            </w:r>
            <w:proofErr w:type="gramEnd"/>
            <w:r w:rsidRPr="0074444D">
              <w:rPr>
                <w:rFonts w:ascii="宋体" w:hAnsi="宋体" w:cs="宋体" w:hint="eastAsia"/>
                <w:kern w:val="0"/>
                <w:szCs w:val="21"/>
              </w:rPr>
              <w:t>收缩力，及腹部肌肉收缩力，以及相互间的协调性，具备所有ICS规范的标准化尿流率检测参数，可以升级为尿动力检测的通道</w:t>
            </w:r>
          </w:p>
        </w:tc>
      </w:tr>
      <w:tr w:rsidR="0074444D" w:rsidRPr="0074444D" w:rsidTr="00876B3C">
        <w:trPr>
          <w:trHeight w:val="245"/>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rPr>
                <w:rFonts w:ascii="宋体" w:hAnsi="宋体" w:cs="宋体"/>
                <w:kern w:val="0"/>
                <w:szCs w:val="21"/>
              </w:rPr>
            </w:pPr>
            <w:r w:rsidRPr="0074444D">
              <w:rPr>
                <w:rFonts w:ascii="宋体" w:hAnsi="宋体" w:cs="宋体" w:hint="eastAsia"/>
                <w:kern w:val="0"/>
                <w:szCs w:val="21"/>
              </w:rPr>
              <w:t>（三）软件系统</w:t>
            </w:r>
          </w:p>
        </w:tc>
      </w:tr>
      <w:tr w:rsidR="0074444D" w:rsidRPr="0074444D" w:rsidTr="00876B3C">
        <w:trPr>
          <w:trHeight w:val="363"/>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w:t>
            </w:r>
            <w:r w:rsidRPr="0074444D">
              <w:rPr>
                <w:rFonts w:ascii="宋体" w:hAnsi="宋体" w:cs="宋体" w:hint="eastAsia"/>
                <w:kern w:val="0"/>
                <w:szCs w:val="21"/>
              </w:rPr>
              <w:t>基于WINDOWS 上的软件系统，真正的中文软件操作评估分析系统</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.2</w:t>
            </w:r>
            <w:r w:rsidRPr="0074444D">
              <w:rPr>
                <w:rFonts w:ascii="宋体" w:hAnsi="宋体" w:cs="宋体" w:hint="eastAsia"/>
                <w:kern w:val="0"/>
                <w:szCs w:val="21"/>
              </w:rPr>
              <w:t>通过肌电和压力描记系统全面评估盆底肌肉功能状况及其趋势状况，实时评估盆底肌肉的基线值，持续收缩值，快速收缩值，反射值，腹部阈值，最大值、最小值、平均值、标准差等参数，同时可以分析患者每个片段数据</w:t>
            </w:r>
          </w:p>
        </w:tc>
      </w:tr>
      <w:tr w:rsidR="0074444D" w:rsidRPr="0074444D" w:rsidTr="00876B3C">
        <w:trPr>
          <w:trHeight w:val="443"/>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.3</w:t>
            </w:r>
            <w:r w:rsidRPr="0074444D">
              <w:rPr>
                <w:rFonts w:ascii="宋体" w:hAnsi="宋体" w:cs="宋体" w:hint="eastAsia"/>
                <w:kern w:val="0"/>
                <w:szCs w:val="21"/>
              </w:rPr>
              <w:t>预设多种治疗方案，同时也可以根据患者病症自定义治疗程序</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.4</w:t>
            </w:r>
            <w:r w:rsidRPr="0074444D">
              <w:rPr>
                <w:rFonts w:ascii="宋体" w:hAnsi="宋体" w:cs="宋体" w:hint="eastAsia"/>
                <w:kern w:val="0"/>
                <w:szCs w:val="21"/>
              </w:rPr>
              <w:t>具有多种刺激模式，包括：患者被动接受刺激模式及患者盆底</w:t>
            </w:r>
            <w:proofErr w:type="gramStart"/>
            <w:r w:rsidRPr="0074444D">
              <w:rPr>
                <w:rFonts w:ascii="宋体" w:hAnsi="宋体" w:cs="宋体" w:hint="eastAsia"/>
                <w:kern w:val="0"/>
                <w:szCs w:val="21"/>
              </w:rPr>
              <w:t>肌</w:t>
            </w:r>
            <w:proofErr w:type="gramEnd"/>
            <w:r w:rsidRPr="0074444D">
              <w:rPr>
                <w:rFonts w:ascii="宋体" w:hAnsi="宋体" w:cs="宋体" w:hint="eastAsia"/>
                <w:kern w:val="0"/>
                <w:szCs w:val="21"/>
              </w:rPr>
              <w:t>收缩后启动刺激模式。刺激波形，刺激频率，可自定义参数</w:t>
            </w:r>
          </w:p>
        </w:tc>
      </w:tr>
      <w:tr w:rsidR="0074444D" w:rsidRPr="0074444D" w:rsidTr="00876B3C">
        <w:trPr>
          <w:trHeight w:val="416"/>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.5</w:t>
            </w:r>
            <w:r w:rsidRPr="0074444D">
              <w:rPr>
                <w:rFonts w:ascii="宋体" w:hAnsi="宋体" w:cs="宋体" w:hint="eastAsia"/>
                <w:kern w:val="0"/>
                <w:szCs w:val="21"/>
              </w:rPr>
              <w:t>具有电极自动检测系统提示功能，诊断电极连接是否正常。具有压力检测</w:t>
            </w:r>
            <w:r w:rsidRPr="0074444D">
              <w:rPr>
                <w:rFonts w:ascii="宋体" w:hAnsi="宋体" w:cs="宋体" w:hint="eastAsia"/>
                <w:kern w:val="0"/>
                <w:szCs w:val="21"/>
              </w:rPr>
              <w:lastRenderedPageBreak/>
              <w:t>分析及治疗系统功能</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.6</w:t>
            </w:r>
            <w:r w:rsidRPr="0074444D">
              <w:rPr>
                <w:rFonts w:ascii="宋体" w:hAnsi="宋体" w:cs="宋体" w:hint="eastAsia"/>
                <w:kern w:val="0"/>
                <w:szCs w:val="21"/>
              </w:rPr>
              <w:t>小儿动画训练系统，包括：森林动画；海洋动画；天空动画。同时背景图案及内容可以实时调节移动速度</w:t>
            </w:r>
          </w:p>
        </w:tc>
      </w:tr>
      <w:tr w:rsidR="0074444D" w:rsidRPr="0074444D" w:rsidTr="00876B3C">
        <w:trPr>
          <w:trHeight w:val="461"/>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.7</w:t>
            </w:r>
            <w:r w:rsidRPr="0074444D">
              <w:rPr>
                <w:rFonts w:ascii="宋体" w:hAnsi="宋体" w:cs="宋体" w:hint="eastAsia"/>
                <w:kern w:val="0"/>
                <w:szCs w:val="21"/>
              </w:rPr>
              <w:t>具有启动提示按</w:t>
            </w:r>
            <w:proofErr w:type="gramStart"/>
            <w:r w:rsidRPr="0074444D">
              <w:rPr>
                <w:rFonts w:ascii="宋体" w:hAnsi="宋体" w:cs="宋体" w:hint="eastAsia"/>
                <w:kern w:val="0"/>
                <w:szCs w:val="21"/>
              </w:rPr>
              <w:t>纽</w:t>
            </w:r>
            <w:proofErr w:type="gramEnd"/>
            <w:r w:rsidRPr="0074444D">
              <w:rPr>
                <w:rFonts w:ascii="宋体" w:hAnsi="宋体" w:cs="宋体" w:hint="eastAsia"/>
                <w:kern w:val="0"/>
                <w:szCs w:val="21"/>
              </w:rPr>
              <w:t>，治疗系统启动、暂停、停止，可以相互切换</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.8</w:t>
            </w:r>
            <w:r w:rsidRPr="0074444D">
              <w:rPr>
                <w:rFonts w:ascii="宋体" w:hAnsi="宋体" w:cs="宋体" w:hint="eastAsia"/>
                <w:kern w:val="0"/>
                <w:szCs w:val="21"/>
              </w:rPr>
              <w:t>每个患者的阶段数据可以每次自动存储，并提供最大值、最小值、平均值、标准差等参数</w:t>
            </w:r>
          </w:p>
        </w:tc>
      </w:tr>
      <w:tr w:rsidR="0074444D" w:rsidRPr="0074444D" w:rsidTr="00876B3C">
        <w:trPr>
          <w:trHeight w:val="30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.9</w:t>
            </w:r>
            <w:r w:rsidRPr="0074444D">
              <w:rPr>
                <w:rFonts w:ascii="宋体" w:hAnsi="宋体" w:cs="宋体" w:hint="eastAsia"/>
                <w:kern w:val="0"/>
                <w:szCs w:val="21"/>
              </w:rPr>
              <w:t>每个通道曲线显示的颜色，宽度以及曲线显示方式都可以调节</w:t>
            </w:r>
          </w:p>
        </w:tc>
      </w:tr>
      <w:tr w:rsidR="0074444D" w:rsidRPr="0074444D" w:rsidTr="00876B3C">
        <w:trPr>
          <w:trHeight w:val="470"/>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.10</w:t>
            </w:r>
            <w:r w:rsidRPr="0074444D">
              <w:rPr>
                <w:rFonts w:ascii="宋体" w:hAnsi="宋体" w:cs="宋体" w:hint="eastAsia"/>
                <w:kern w:val="0"/>
                <w:szCs w:val="21"/>
              </w:rPr>
              <w:t>每个通道曲线上升和下降的同时，具有可以自定义的卡通</w:t>
            </w:r>
            <w:proofErr w:type="gramStart"/>
            <w:r w:rsidRPr="0074444D">
              <w:rPr>
                <w:rFonts w:ascii="宋体" w:hAnsi="宋体" w:cs="宋体" w:hint="eastAsia"/>
                <w:kern w:val="0"/>
                <w:szCs w:val="21"/>
              </w:rPr>
              <w:t>动画图</w:t>
            </w:r>
            <w:proofErr w:type="gramEnd"/>
            <w:r w:rsidRPr="0074444D">
              <w:rPr>
                <w:rFonts w:ascii="宋体" w:hAnsi="宋体" w:cs="宋体" w:hint="eastAsia"/>
                <w:kern w:val="0"/>
                <w:szCs w:val="21"/>
              </w:rPr>
              <w:t>提示</w:t>
            </w:r>
          </w:p>
        </w:tc>
      </w:tr>
      <w:tr w:rsidR="0074444D" w:rsidRPr="0074444D" w:rsidTr="00876B3C">
        <w:trPr>
          <w:trHeight w:val="407"/>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kern w:val="0"/>
                <w:szCs w:val="21"/>
              </w:rPr>
              <w:t>3.11</w:t>
            </w:r>
            <w:r w:rsidRPr="0074444D">
              <w:rPr>
                <w:rFonts w:ascii="宋体" w:hAnsi="宋体" w:cs="宋体" w:hint="eastAsia"/>
                <w:kern w:val="0"/>
                <w:szCs w:val="21"/>
              </w:rPr>
              <w:t>可以自定义背景音乐，同时肌肉在收缩和放松时具有不同的声音提示</w:t>
            </w:r>
          </w:p>
        </w:tc>
      </w:tr>
      <w:tr w:rsidR="0074444D" w:rsidRPr="0074444D" w:rsidTr="00876B3C">
        <w:trPr>
          <w:trHeight w:val="413"/>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.12</w:t>
            </w:r>
            <w:r w:rsidRPr="0074444D">
              <w:rPr>
                <w:rFonts w:ascii="宋体" w:hAnsi="宋体" w:cs="宋体" w:hint="eastAsia"/>
                <w:kern w:val="0"/>
                <w:szCs w:val="21"/>
              </w:rPr>
              <w:t>肌电通道和压力通道可以实时快速标定。</w:t>
            </w:r>
          </w:p>
        </w:tc>
      </w:tr>
      <w:tr w:rsidR="0074444D" w:rsidRPr="0074444D" w:rsidTr="00876B3C">
        <w:trPr>
          <w:trHeight w:val="4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.13</w:t>
            </w:r>
            <w:r w:rsidRPr="0074444D">
              <w:rPr>
                <w:rFonts w:ascii="宋体" w:hAnsi="宋体" w:cs="宋体" w:hint="eastAsia"/>
                <w:kern w:val="0"/>
                <w:szCs w:val="21"/>
              </w:rPr>
              <w:t>患者资料可以在任何PC上分析及学术交流</w:t>
            </w:r>
          </w:p>
        </w:tc>
      </w:tr>
      <w:tr w:rsidR="0074444D" w:rsidRPr="0074444D" w:rsidTr="00876B3C">
        <w:trPr>
          <w:trHeight w:val="410"/>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.14</w:t>
            </w:r>
            <w:r w:rsidRPr="0074444D">
              <w:rPr>
                <w:rFonts w:ascii="宋体" w:hAnsi="宋体" w:cs="宋体" w:hint="eastAsia"/>
                <w:kern w:val="0"/>
                <w:szCs w:val="21"/>
              </w:rPr>
              <w:t>生物刺激反馈中文软件系统，集成了盆底调查问卷并可以打印</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.15</w:t>
            </w:r>
            <w:r w:rsidRPr="0074444D">
              <w:rPr>
                <w:rFonts w:ascii="宋体" w:hAnsi="宋体" w:cs="宋体" w:hint="eastAsia"/>
                <w:kern w:val="0"/>
                <w:szCs w:val="21"/>
              </w:rPr>
              <w:t>具有患者图形与参数相匹配的中文报告，包括：阶段报告；平均值报告；刺激波形报告，对比报告</w:t>
            </w:r>
          </w:p>
        </w:tc>
      </w:tr>
      <w:tr w:rsidR="0074444D" w:rsidRPr="0074444D" w:rsidTr="00876B3C">
        <w:trPr>
          <w:trHeight w:val="456"/>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3</w:t>
            </w:r>
            <w:r w:rsidRPr="0074444D">
              <w:rPr>
                <w:rFonts w:ascii="宋体" w:hAnsi="宋体" w:cs="宋体"/>
                <w:kern w:val="0"/>
                <w:szCs w:val="21"/>
              </w:rPr>
              <w:t>.16</w:t>
            </w:r>
            <w:r w:rsidRPr="0074444D">
              <w:rPr>
                <w:rFonts w:ascii="宋体" w:hAnsi="宋体" w:cs="宋体" w:hint="eastAsia"/>
                <w:kern w:val="0"/>
                <w:szCs w:val="21"/>
              </w:rPr>
              <w:t>具有远程服务系统，完成生物反馈系统操作，技术指导，维修服务</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146ACE" w:rsidP="00146ACE">
            <w:pPr>
              <w:spacing w:line="360" w:lineRule="auto"/>
              <w:rPr>
                <w:rFonts w:ascii="宋体" w:hAnsi="宋体" w:cs="宋体"/>
                <w:kern w:val="0"/>
                <w:szCs w:val="21"/>
              </w:rPr>
            </w:pPr>
            <w:r w:rsidRPr="0074444D">
              <w:rPr>
                <w:rFonts w:ascii="宋体" w:hAnsi="宋体" w:cs="宋体" w:hint="eastAsia"/>
                <w:kern w:val="0"/>
                <w:szCs w:val="21"/>
              </w:rPr>
              <w:t>▲</w:t>
            </w:r>
            <w:r w:rsidR="0074444D" w:rsidRPr="0074444D">
              <w:rPr>
                <w:rFonts w:ascii="宋体" w:hAnsi="宋体" w:cs="宋体" w:hint="eastAsia"/>
                <w:kern w:val="0"/>
                <w:szCs w:val="21"/>
              </w:rPr>
              <w:t>3</w:t>
            </w:r>
            <w:r w:rsidR="0074444D" w:rsidRPr="0074444D">
              <w:rPr>
                <w:rFonts w:ascii="宋体" w:hAnsi="宋体" w:cs="宋体"/>
                <w:kern w:val="0"/>
                <w:szCs w:val="21"/>
              </w:rPr>
              <w:t>.17</w:t>
            </w:r>
            <w:r w:rsidR="0074444D" w:rsidRPr="0074444D">
              <w:rPr>
                <w:rFonts w:ascii="宋体" w:hAnsi="宋体" w:cs="宋体" w:hint="eastAsia"/>
                <w:kern w:val="0"/>
                <w:szCs w:val="21"/>
              </w:rPr>
              <w:t>治疗的模式：肌电生物反馈训练、压力生物反馈训练、电刺激包括：患者被动接受刺激模式及患者盆底</w:t>
            </w:r>
            <w:proofErr w:type="gramStart"/>
            <w:r w:rsidR="0074444D" w:rsidRPr="0074444D">
              <w:rPr>
                <w:rFonts w:ascii="宋体" w:hAnsi="宋体" w:cs="宋体" w:hint="eastAsia"/>
                <w:kern w:val="0"/>
                <w:szCs w:val="21"/>
              </w:rPr>
              <w:t>肌</w:t>
            </w:r>
            <w:proofErr w:type="gramEnd"/>
            <w:r w:rsidR="0074444D" w:rsidRPr="0074444D">
              <w:rPr>
                <w:rFonts w:ascii="宋体" w:hAnsi="宋体" w:cs="宋体" w:hint="eastAsia"/>
                <w:kern w:val="0"/>
                <w:szCs w:val="21"/>
              </w:rPr>
              <w:t>收缩后启动刺激模式、生物反馈与电刺激</w:t>
            </w:r>
          </w:p>
        </w:tc>
      </w:tr>
      <w:tr w:rsidR="0074444D" w:rsidRPr="0074444D" w:rsidTr="00876B3C">
        <w:trPr>
          <w:trHeight w:val="319"/>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（四）工作站</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tabs>
                <w:tab w:val="left" w:pos="840"/>
                <w:tab w:val="left" w:pos="1140"/>
              </w:tabs>
              <w:spacing w:line="360" w:lineRule="auto"/>
              <w:rPr>
                <w:rFonts w:ascii="宋体" w:hAnsi="宋体" w:cs="宋体"/>
                <w:kern w:val="0"/>
                <w:szCs w:val="21"/>
              </w:rPr>
            </w:pPr>
            <w:r w:rsidRPr="0074444D">
              <w:rPr>
                <w:rFonts w:ascii="宋体" w:hAnsi="宋体" w:cs="宋体" w:hint="eastAsia"/>
                <w:kern w:val="0"/>
                <w:szCs w:val="21"/>
              </w:rPr>
              <w:t>4</w:t>
            </w:r>
            <w:r w:rsidRPr="0074444D">
              <w:rPr>
                <w:rFonts w:ascii="宋体" w:hAnsi="宋体" w:cs="宋体"/>
                <w:kern w:val="0"/>
                <w:szCs w:val="21"/>
              </w:rPr>
              <w:t>.1</w:t>
            </w:r>
            <w:r w:rsidRPr="0074444D">
              <w:rPr>
                <w:rFonts w:ascii="宋体" w:hAnsi="宋体" w:cs="宋体" w:hint="eastAsia"/>
                <w:kern w:val="0"/>
                <w:szCs w:val="21"/>
              </w:rPr>
              <w:t>高品质</w:t>
            </w:r>
            <w:proofErr w:type="gramStart"/>
            <w:r w:rsidRPr="0074444D">
              <w:rPr>
                <w:rFonts w:ascii="宋体" w:hAnsi="宋体" w:cs="宋体" w:hint="eastAsia"/>
                <w:kern w:val="0"/>
                <w:szCs w:val="21"/>
              </w:rPr>
              <w:t>最</w:t>
            </w:r>
            <w:proofErr w:type="gramEnd"/>
            <w:r w:rsidRPr="0074444D">
              <w:rPr>
                <w:rFonts w:ascii="宋体" w:hAnsi="宋体" w:cs="宋体" w:hint="eastAsia"/>
                <w:kern w:val="0"/>
                <w:szCs w:val="21"/>
              </w:rPr>
              <w:t>新型计算机控制系统，高速硬盘500G，2G内存，10M/100M自适应网络接口</w:t>
            </w:r>
          </w:p>
        </w:tc>
      </w:tr>
      <w:tr w:rsidR="0074444D" w:rsidRPr="0074444D" w:rsidTr="00876B3C">
        <w:trPr>
          <w:trHeight w:val="618"/>
          <w:jc w:val="center"/>
        </w:trPr>
        <w:tc>
          <w:tcPr>
            <w:tcW w:w="660"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jc w:val="left"/>
              <w:rPr>
                <w:rFonts w:ascii="宋体" w:hAnsi="宋体" w:cs="宋体"/>
                <w:b/>
                <w:bCs/>
                <w:kern w:val="0"/>
                <w:szCs w:val="21"/>
              </w:rPr>
            </w:pPr>
          </w:p>
        </w:tc>
        <w:tc>
          <w:tcPr>
            <w:tcW w:w="1562" w:type="dxa"/>
            <w:vMerge/>
            <w:tcBorders>
              <w:left w:val="single" w:sz="4" w:space="0" w:color="3F3F3F"/>
              <w:right w:val="single" w:sz="4" w:space="0" w:color="3F3F3F"/>
            </w:tcBorders>
            <w:shd w:val="clear" w:color="auto" w:fill="auto"/>
            <w:vAlign w:val="center"/>
          </w:tcPr>
          <w:p w:rsidR="0074444D" w:rsidRPr="0074444D" w:rsidRDefault="0074444D" w:rsidP="0074444D">
            <w:pPr>
              <w:widowControl/>
              <w:spacing w:line="360" w:lineRule="auto"/>
              <w:rPr>
                <w:rFonts w:ascii="宋体" w:hAnsi="宋体" w:cs="宋体"/>
                <w:b/>
                <w:bCs/>
                <w:kern w:val="0"/>
                <w:szCs w:val="21"/>
              </w:rPr>
            </w:pPr>
          </w:p>
        </w:tc>
        <w:tc>
          <w:tcPr>
            <w:tcW w:w="7432" w:type="dxa"/>
            <w:tcBorders>
              <w:top w:val="single" w:sz="4" w:space="0" w:color="auto"/>
              <w:left w:val="nil"/>
              <w:bottom w:val="single" w:sz="4" w:space="0" w:color="auto"/>
              <w:right w:val="single" w:sz="4" w:space="0" w:color="3F3F3F"/>
            </w:tcBorders>
            <w:shd w:val="clear" w:color="auto" w:fill="auto"/>
          </w:tcPr>
          <w:p w:rsidR="0074444D" w:rsidRPr="0074444D" w:rsidRDefault="0074444D" w:rsidP="0074444D">
            <w:pPr>
              <w:spacing w:line="360" w:lineRule="auto"/>
              <w:jc w:val="left"/>
              <w:rPr>
                <w:rFonts w:ascii="宋体" w:hAnsi="宋体" w:cs="宋体"/>
                <w:kern w:val="0"/>
                <w:szCs w:val="21"/>
              </w:rPr>
            </w:pPr>
            <w:r w:rsidRPr="0074444D">
              <w:rPr>
                <w:rFonts w:ascii="宋体" w:hAnsi="宋体" w:cs="宋体"/>
                <w:kern w:val="0"/>
                <w:szCs w:val="21"/>
              </w:rPr>
              <w:t>4.2</w:t>
            </w:r>
            <w:r w:rsidR="006E4FD0">
              <w:rPr>
                <w:rFonts w:ascii="宋体" w:hAnsi="宋体" w:cs="宋体" w:hint="eastAsia"/>
                <w:kern w:val="0"/>
                <w:szCs w:val="21"/>
              </w:rPr>
              <w:t xml:space="preserve"> </w:t>
            </w:r>
            <w:r w:rsidRPr="0074444D">
              <w:rPr>
                <w:rFonts w:ascii="宋体" w:hAnsi="宋体" w:cs="宋体" w:hint="eastAsia"/>
                <w:kern w:val="0"/>
                <w:szCs w:val="21"/>
              </w:rPr>
              <w:t xml:space="preserve">19寸高分辨率彩色液晶显示器，全防水，防尘人体工学键盘，鼠标， USB接口，提供大容量病人资料高速存储刻录系统 </w:t>
            </w:r>
          </w:p>
        </w:tc>
      </w:tr>
      <w:tr w:rsidR="0074444D" w:rsidRPr="0074444D" w:rsidTr="00876B3C">
        <w:trPr>
          <w:trHeight w:val="645"/>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hideMark/>
          </w:tcPr>
          <w:p w:rsidR="0074444D" w:rsidRPr="0074444D" w:rsidRDefault="0074444D" w:rsidP="0074444D">
            <w:pPr>
              <w:widowControl/>
              <w:spacing w:line="360" w:lineRule="auto"/>
              <w:jc w:val="left"/>
              <w:rPr>
                <w:rFonts w:ascii="宋体" w:hAnsi="宋体" w:cs="宋体"/>
                <w:b/>
                <w:bCs/>
                <w:kern w:val="0"/>
                <w:szCs w:val="21"/>
              </w:rPr>
            </w:pPr>
            <w:r w:rsidRPr="0074444D">
              <w:rPr>
                <w:rFonts w:ascii="宋体" w:hAnsi="宋体" w:cs="宋体" w:hint="eastAsia"/>
                <w:b/>
                <w:bCs/>
                <w:kern w:val="0"/>
                <w:szCs w:val="21"/>
              </w:rPr>
              <w:t>配置清单</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生物反馈刺激系统主机</w:t>
            </w:r>
            <w:r w:rsidRPr="00146ACE">
              <w:rPr>
                <w:rFonts w:ascii="宋体" w:hAnsi="宋体" w:cs="宋体"/>
                <w:kern w:val="0"/>
                <w:szCs w:val="21"/>
              </w:rPr>
              <w:t>1</w:t>
            </w:r>
            <w:r w:rsidR="00A957AB" w:rsidRPr="00146ACE">
              <w:rPr>
                <w:rFonts w:ascii="宋体" w:hAnsi="宋体" w:cs="宋体" w:hint="eastAsia"/>
                <w:kern w:val="0"/>
                <w:szCs w:val="21"/>
              </w:rPr>
              <w:t>台</w:t>
            </w:r>
            <w:r w:rsidR="00146ACE">
              <w:rPr>
                <w:rFonts w:ascii="宋体" w:hAnsi="宋体" w:cs="宋体" w:hint="eastAsia"/>
                <w:kern w:val="0"/>
                <w:szCs w:val="21"/>
              </w:rPr>
              <w:t xml:space="preserve"> </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电脑连接线1</w:t>
            </w:r>
            <w:r w:rsidR="00A957AB" w:rsidRPr="00146ACE">
              <w:rPr>
                <w:rFonts w:ascii="宋体" w:hAnsi="宋体" w:cs="宋体" w:hint="eastAsia"/>
                <w:kern w:val="0"/>
                <w:szCs w:val="21"/>
              </w:rPr>
              <w:t>条</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中文操作说明书1</w:t>
            </w:r>
            <w:r w:rsidR="00A957AB" w:rsidRPr="00146ACE">
              <w:rPr>
                <w:rFonts w:ascii="宋体" w:hAnsi="宋体" w:cs="宋体" w:hint="eastAsia"/>
                <w:kern w:val="0"/>
                <w:szCs w:val="21"/>
              </w:rPr>
              <w:t>本</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通道</w:t>
            </w:r>
            <w:r w:rsidRPr="00146ACE">
              <w:rPr>
                <w:rFonts w:ascii="宋体" w:hAnsi="宋体" w:cs="宋体"/>
                <w:kern w:val="0"/>
                <w:szCs w:val="21"/>
              </w:rPr>
              <w:t>1</w:t>
            </w:r>
            <w:r w:rsidRPr="00146ACE">
              <w:rPr>
                <w:rFonts w:ascii="宋体" w:hAnsi="宋体" w:cs="宋体" w:hint="eastAsia"/>
                <w:kern w:val="0"/>
                <w:szCs w:val="21"/>
              </w:rPr>
              <w:t>探头连接线1</w:t>
            </w:r>
            <w:r w:rsidR="00A957AB" w:rsidRPr="00146ACE">
              <w:rPr>
                <w:rFonts w:ascii="宋体" w:hAnsi="宋体" w:cs="宋体" w:hint="eastAsia"/>
                <w:kern w:val="0"/>
                <w:szCs w:val="21"/>
              </w:rPr>
              <w:t>条</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通道</w:t>
            </w:r>
            <w:r w:rsidRPr="00146ACE">
              <w:rPr>
                <w:rFonts w:ascii="宋体" w:hAnsi="宋体" w:cs="宋体"/>
                <w:kern w:val="0"/>
                <w:szCs w:val="21"/>
              </w:rPr>
              <w:t>2</w:t>
            </w:r>
            <w:r w:rsidRPr="00146ACE">
              <w:rPr>
                <w:rFonts w:ascii="宋体" w:hAnsi="宋体" w:cs="宋体" w:hint="eastAsia"/>
                <w:kern w:val="0"/>
                <w:szCs w:val="21"/>
              </w:rPr>
              <w:t>肌电图系统连接线1</w:t>
            </w:r>
            <w:r w:rsidR="00A957AB" w:rsidRPr="00146ACE">
              <w:rPr>
                <w:rFonts w:ascii="宋体" w:hAnsi="宋体" w:cs="宋体" w:hint="eastAsia"/>
                <w:kern w:val="0"/>
                <w:szCs w:val="21"/>
              </w:rPr>
              <w:t>条</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lastRenderedPageBreak/>
              <w:t>医用级别电源连接线1</w:t>
            </w:r>
            <w:r w:rsidR="00A957AB" w:rsidRPr="00146ACE">
              <w:rPr>
                <w:rFonts w:ascii="宋体" w:hAnsi="宋体" w:cs="宋体" w:hint="eastAsia"/>
                <w:kern w:val="0"/>
                <w:szCs w:val="21"/>
              </w:rPr>
              <w:t>条</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生物反馈刺激系统软件1</w:t>
            </w:r>
            <w:r w:rsidR="00A957AB" w:rsidRPr="00146ACE">
              <w:rPr>
                <w:rFonts w:ascii="宋体" w:hAnsi="宋体" w:cs="宋体" w:hint="eastAsia"/>
                <w:kern w:val="0"/>
                <w:szCs w:val="21"/>
              </w:rPr>
              <w:t>套</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直肠电极1</w:t>
            </w:r>
            <w:r w:rsidR="00A957AB" w:rsidRPr="00146ACE">
              <w:rPr>
                <w:rFonts w:ascii="宋体" w:hAnsi="宋体" w:cs="宋体" w:hint="eastAsia"/>
                <w:kern w:val="0"/>
                <w:szCs w:val="21"/>
              </w:rPr>
              <w:t>套</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74444D" w:rsidP="0074444D">
            <w:pPr>
              <w:spacing w:line="360" w:lineRule="auto"/>
              <w:jc w:val="left"/>
              <w:rPr>
                <w:rFonts w:ascii="宋体" w:hAnsi="宋体" w:cs="宋体"/>
                <w:kern w:val="0"/>
                <w:szCs w:val="21"/>
              </w:rPr>
            </w:pPr>
            <w:r w:rsidRPr="00146ACE">
              <w:rPr>
                <w:rFonts w:ascii="宋体" w:hAnsi="宋体" w:cs="宋体" w:hint="eastAsia"/>
                <w:kern w:val="0"/>
                <w:szCs w:val="21"/>
              </w:rPr>
              <w:t>阴道电极1</w:t>
            </w:r>
            <w:r w:rsidR="00A957AB" w:rsidRPr="00146ACE">
              <w:rPr>
                <w:rFonts w:ascii="宋体" w:hAnsi="宋体" w:cs="宋体" w:hint="eastAsia"/>
                <w:kern w:val="0"/>
                <w:szCs w:val="21"/>
              </w:rPr>
              <w:t>套</w:t>
            </w:r>
          </w:p>
        </w:tc>
      </w:tr>
      <w:tr w:rsidR="0074444D" w:rsidRPr="0074444D" w:rsidTr="00876B3C">
        <w:trPr>
          <w:trHeight w:val="468"/>
          <w:jc w:val="center"/>
        </w:trPr>
        <w:tc>
          <w:tcPr>
            <w:tcW w:w="9654" w:type="dxa"/>
            <w:gridSpan w:val="3"/>
            <w:tcBorders>
              <w:top w:val="single" w:sz="4" w:space="0" w:color="3F3F3F"/>
              <w:left w:val="single" w:sz="4" w:space="0" w:color="3F3F3F"/>
              <w:bottom w:val="single" w:sz="4" w:space="0" w:color="3F3F3F"/>
              <w:right w:val="single" w:sz="4" w:space="0" w:color="3F3F3F"/>
            </w:tcBorders>
            <w:shd w:val="clear" w:color="auto" w:fill="auto"/>
            <w:vAlign w:val="center"/>
          </w:tcPr>
          <w:p w:rsidR="0074444D" w:rsidRPr="00146ACE" w:rsidRDefault="00146ACE" w:rsidP="0074444D">
            <w:pPr>
              <w:spacing w:line="360" w:lineRule="auto"/>
              <w:jc w:val="left"/>
              <w:rPr>
                <w:rFonts w:ascii="宋体" w:hAnsi="宋体" w:cs="宋体"/>
                <w:kern w:val="0"/>
                <w:szCs w:val="21"/>
              </w:rPr>
            </w:pPr>
            <w:r w:rsidRPr="00146ACE">
              <w:rPr>
                <w:rFonts w:ascii="宋体" w:hAnsi="宋体" w:cs="宋体" w:hint="eastAsia"/>
                <w:kern w:val="0"/>
                <w:szCs w:val="21"/>
              </w:rPr>
              <w:t>肌电图导线3</w:t>
            </w:r>
            <w:r>
              <w:rPr>
                <w:rFonts w:ascii="宋体" w:hAnsi="宋体" w:cs="宋体" w:hint="eastAsia"/>
                <w:kern w:val="0"/>
                <w:szCs w:val="21"/>
              </w:rPr>
              <w:t>条</w:t>
            </w:r>
          </w:p>
        </w:tc>
      </w:tr>
    </w:tbl>
    <w:p w:rsidR="004077BD" w:rsidRPr="0074444D" w:rsidRDefault="004077BD">
      <w:pPr>
        <w:spacing w:line="360" w:lineRule="auto"/>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613"/>
        <w:gridCol w:w="6681"/>
      </w:tblGrid>
      <w:tr w:rsidR="00CA5340" w:rsidRPr="005B4D95" w:rsidTr="006177E6">
        <w:trPr>
          <w:trHeight w:val="390"/>
        </w:trPr>
        <w:tc>
          <w:tcPr>
            <w:tcW w:w="1345"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序号</w:t>
            </w:r>
          </w:p>
        </w:tc>
        <w:tc>
          <w:tcPr>
            <w:tcW w:w="1613"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目录</w:t>
            </w:r>
          </w:p>
        </w:tc>
        <w:tc>
          <w:tcPr>
            <w:tcW w:w="6681"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商务需求</w:t>
            </w:r>
          </w:p>
        </w:tc>
      </w:tr>
      <w:tr w:rsidR="00CA5340" w:rsidRPr="005B4D95" w:rsidTr="006177E6">
        <w:trPr>
          <w:trHeight w:val="313"/>
        </w:trPr>
        <w:tc>
          <w:tcPr>
            <w:tcW w:w="9639" w:type="dxa"/>
            <w:gridSpan w:val="3"/>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（一）免费保修期内售后服务要求</w:t>
            </w:r>
          </w:p>
        </w:tc>
      </w:tr>
      <w:tr w:rsidR="00CA5340" w:rsidRPr="005B4D95" w:rsidTr="006177E6">
        <w:trPr>
          <w:trHeight w:val="1143"/>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1</w:t>
            </w:r>
          </w:p>
        </w:tc>
        <w:tc>
          <w:tcPr>
            <w:tcW w:w="1613" w:type="dxa"/>
            <w:vMerge w:val="restart"/>
            <w:vAlign w:val="center"/>
          </w:tcPr>
          <w:p w:rsidR="00CA5340" w:rsidRPr="005B4D95" w:rsidRDefault="00CA5340" w:rsidP="006177E6">
            <w:pPr>
              <w:spacing w:line="360" w:lineRule="auto"/>
              <w:rPr>
                <w:rFonts w:asciiTheme="minorEastAsia" w:eastAsiaTheme="minorEastAsia" w:hAnsiTheme="minorEastAsia" w:cstheme="minorEastAsia"/>
                <w:szCs w:val="21"/>
              </w:rPr>
            </w:pPr>
            <w:r w:rsidRPr="005B4D95">
              <w:rPr>
                <w:rFonts w:asciiTheme="minorEastAsia" w:eastAsiaTheme="minorEastAsia" w:hAnsiTheme="minorEastAsia" w:cstheme="minorEastAsia" w:hint="eastAsia"/>
                <w:b/>
                <w:kern w:val="0"/>
                <w:szCs w:val="21"/>
              </w:rPr>
              <w:t>维修及维护服务</w:t>
            </w:r>
          </w:p>
        </w:tc>
        <w:tc>
          <w:tcPr>
            <w:tcW w:w="6681" w:type="dxa"/>
          </w:tcPr>
          <w:p w:rsidR="00CA5340" w:rsidRPr="005B4D95" w:rsidRDefault="00CA5340" w:rsidP="00A957AB">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kern w:val="0"/>
                <w:szCs w:val="21"/>
              </w:rPr>
              <w:t>★1.1</w:t>
            </w:r>
            <w:proofErr w:type="gramStart"/>
            <w:r w:rsidRPr="005B4D95">
              <w:rPr>
                <w:rFonts w:asciiTheme="minorEastAsia" w:eastAsiaTheme="minorEastAsia" w:hAnsiTheme="minorEastAsia" w:cstheme="minorEastAsia" w:hint="eastAsia"/>
                <w:kern w:val="0"/>
                <w:szCs w:val="21"/>
              </w:rPr>
              <w:t>各</w:t>
            </w:r>
            <w:proofErr w:type="gramEnd"/>
            <w:r w:rsidRPr="005B4D95">
              <w:rPr>
                <w:rFonts w:asciiTheme="minorEastAsia" w:eastAsiaTheme="minorEastAsia" w:hAnsiTheme="minorEastAsia" w:cstheme="minorEastAsia" w:hint="eastAsia"/>
                <w:kern w:val="0"/>
                <w:szCs w:val="21"/>
              </w:rPr>
              <w:t>投标人应在投标文件中列明各主机、配件</w:t>
            </w:r>
            <w:proofErr w:type="gramStart"/>
            <w:r w:rsidRPr="005B4D95">
              <w:rPr>
                <w:rFonts w:asciiTheme="minorEastAsia" w:eastAsiaTheme="minorEastAsia" w:hAnsiTheme="minorEastAsia" w:cstheme="minorEastAsia" w:hint="eastAsia"/>
                <w:kern w:val="0"/>
                <w:szCs w:val="21"/>
              </w:rPr>
              <w:t>和易耗品的</w:t>
            </w:r>
            <w:proofErr w:type="gramEnd"/>
            <w:r w:rsidRPr="005B4D95">
              <w:rPr>
                <w:rFonts w:asciiTheme="minorEastAsia" w:eastAsiaTheme="minorEastAsia" w:hAnsiTheme="minorEastAsia" w:cstheme="minorEastAsia" w:hint="eastAsia"/>
                <w:kern w:val="0"/>
                <w:szCs w:val="21"/>
              </w:rPr>
              <w:t>保修期限,并承诺提供整机</w:t>
            </w:r>
            <w:r w:rsidRPr="00073404">
              <w:rPr>
                <w:rFonts w:asciiTheme="minorEastAsia" w:eastAsiaTheme="minorEastAsia" w:hAnsiTheme="minorEastAsia" w:cstheme="minorEastAsia" w:hint="eastAsia"/>
                <w:kern w:val="0"/>
                <w:szCs w:val="21"/>
              </w:rPr>
              <w:t>免费保修期</w:t>
            </w:r>
            <w:r w:rsidR="00A957AB" w:rsidRPr="00073404">
              <w:rPr>
                <w:rFonts w:asciiTheme="minorEastAsia" w:eastAsiaTheme="minorEastAsia" w:hAnsiTheme="minorEastAsia" w:cstheme="minorEastAsia" w:hint="eastAsia"/>
                <w:kern w:val="0"/>
                <w:szCs w:val="21"/>
                <w:u w:val="single"/>
              </w:rPr>
              <w:t>3</w:t>
            </w:r>
            <w:r w:rsidR="00146ACE" w:rsidRPr="00073404">
              <w:rPr>
                <w:rFonts w:asciiTheme="minorEastAsia" w:eastAsiaTheme="minorEastAsia" w:hAnsiTheme="minorEastAsia" w:cstheme="minorEastAsia" w:hint="eastAsia"/>
                <w:kern w:val="0"/>
                <w:szCs w:val="21"/>
                <w:u w:val="single"/>
              </w:rPr>
              <w:t>年</w:t>
            </w:r>
            <w:r w:rsidRPr="00073404">
              <w:rPr>
                <w:rFonts w:asciiTheme="minorEastAsia" w:eastAsiaTheme="minorEastAsia" w:hAnsiTheme="minorEastAsia" w:cstheme="minorEastAsia" w:hint="eastAsia"/>
                <w:kern w:val="0"/>
                <w:szCs w:val="21"/>
              </w:rPr>
              <w:t>,终身维修。保修期内,年度定期预防性维护保养次数应不少于</w:t>
            </w:r>
            <w:r w:rsidRPr="00073404">
              <w:rPr>
                <w:rFonts w:asciiTheme="minorEastAsia" w:eastAsiaTheme="minorEastAsia" w:hAnsiTheme="minorEastAsia" w:cstheme="minorEastAsia" w:hint="eastAsia"/>
                <w:kern w:val="0"/>
                <w:szCs w:val="21"/>
                <w:u w:val="single"/>
              </w:rPr>
              <w:t xml:space="preserve"> </w:t>
            </w:r>
            <w:r w:rsidRPr="00073404">
              <w:rPr>
                <w:rFonts w:asciiTheme="minorEastAsia" w:eastAsiaTheme="minorEastAsia" w:hAnsiTheme="minorEastAsia" w:cstheme="minorEastAsia" w:hint="eastAsia"/>
                <w:bCs/>
                <w:kern w:val="0"/>
                <w:szCs w:val="21"/>
                <w:u w:val="single"/>
              </w:rPr>
              <w:t>2</w:t>
            </w:r>
            <w:r w:rsidRPr="00073404">
              <w:rPr>
                <w:rFonts w:asciiTheme="minorEastAsia" w:eastAsiaTheme="minorEastAsia" w:hAnsiTheme="minorEastAsia" w:cstheme="minorEastAsia" w:hint="eastAsia"/>
                <w:kern w:val="0"/>
                <w:szCs w:val="21"/>
              </w:rPr>
              <w:t>次。</w:t>
            </w:r>
            <w:r w:rsidRPr="005B4D95">
              <w:rPr>
                <w:rFonts w:asciiTheme="minorEastAsia" w:eastAsiaTheme="minorEastAsia" w:hAnsiTheme="minorEastAsia" w:cstheme="minorEastAsia" w:hint="eastAsia"/>
                <w:kern w:val="0"/>
                <w:szCs w:val="21"/>
              </w:rPr>
              <w:t>保修期内免费更换零配件、免工时费。</w:t>
            </w:r>
          </w:p>
        </w:tc>
      </w:tr>
      <w:tr w:rsidR="00CA5340" w:rsidRPr="005B4D95" w:rsidTr="006177E6">
        <w:trPr>
          <w:trHeight w:val="851"/>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kern w:val="0"/>
                <w:szCs w:val="21"/>
              </w:rPr>
              <w:t>1.2由设备制造商提供售后服务，</w:t>
            </w:r>
            <w:r w:rsidRPr="005B4D95">
              <w:rPr>
                <w:rFonts w:asciiTheme="minorEastAsia" w:eastAsiaTheme="minorEastAsia" w:hAnsiTheme="minorEastAsia" w:cstheme="minorEastAsia" w:hint="eastAsia"/>
                <w:bCs/>
                <w:kern w:val="0"/>
                <w:szCs w:val="21"/>
                <w:u w:val="single"/>
              </w:rPr>
              <w:t xml:space="preserve"> </w:t>
            </w:r>
            <w:r w:rsidRPr="00CF029B">
              <w:rPr>
                <w:rFonts w:asciiTheme="minorEastAsia" w:eastAsiaTheme="minorEastAsia" w:hAnsiTheme="minorEastAsia" w:cstheme="minorEastAsia" w:hint="eastAsia"/>
                <w:bCs/>
                <w:kern w:val="0"/>
                <w:szCs w:val="21"/>
                <w:u w:val="single"/>
              </w:rPr>
              <w:t xml:space="preserve">4  </w:t>
            </w:r>
            <w:r w:rsidRPr="00CF029B">
              <w:rPr>
                <w:rFonts w:asciiTheme="minorEastAsia" w:eastAsiaTheme="minorEastAsia" w:hAnsiTheme="minorEastAsia" w:cstheme="minorEastAsia" w:hint="eastAsia"/>
                <w:kern w:val="0"/>
                <w:szCs w:val="21"/>
              </w:rPr>
              <w:t>小时内响应，</w:t>
            </w:r>
            <w:r w:rsidRPr="00CF029B">
              <w:rPr>
                <w:rFonts w:asciiTheme="minorEastAsia" w:eastAsiaTheme="minorEastAsia" w:hAnsiTheme="minorEastAsia" w:cstheme="minorEastAsia" w:hint="eastAsia"/>
                <w:bCs/>
                <w:kern w:val="0"/>
                <w:szCs w:val="21"/>
                <w:u w:val="single"/>
              </w:rPr>
              <w:t xml:space="preserve"> 24  </w:t>
            </w:r>
            <w:r w:rsidRPr="00CF029B">
              <w:rPr>
                <w:rFonts w:asciiTheme="minorEastAsia" w:eastAsiaTheme="minorEastAsia" w:hAnsiTheme="minorEastAsia" w:cstheme="minorEastAsia" w:hint="eastAsia"/>
                <w:kern w:val="0"/>
                <w:szCs w:val="21"/>
              </w:rPr>
              <w:t>小时</w:t>
            </w:r>
            <w:r w:rsidRPr="005B4D95">
              <w:rPr>
                <w:rFonts w:asciiTheme="minorEastAsia" w:eastAsiaTheme="minorEastAsia" w:hAnsiTheme="minorEastAsia" w:cstheme="minorEastAsia" w:hint="eastAsia"/>
                <w:kern w:val="0"/>
                <w:szCs w:val="21"/>
              </w:rPr>
              <w:t>维修到位（不可抗力情况除外）。消耗品和零配件供应及时，特殊情况下可提供备用机。</w:t>
            </w:r>
          </w:p>
        </w:tc>
      </w:tr>
      <w:tr w:rsidR="00CA5340" w:rsidRPr="005B4D95" w:rsidTr="006177E6">
        <w:trPr>
          <w:trHeight w:val="576"/>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kern w:val="0"/>
                <w:szCs w:val="21"/>
              </w:rPr>
              <w:t>1.3投标人负责货物的终身维修</w:t>
            </w:r>
            <w:r w:rsidRPr="00CF029B">
              <w:rPr>
                <w:rFonts w:asciiTheme="minorEastAsia" w:eastAsiaTheme="minorEastAsia" w:hAnsiTheme="minorEastAsia" w:cstheme="minorEastAsia" w:hint="eastAsia"/>
                <w:kern w:val="0"/>
                <w:szCs w:val="21"/>
              </w:rPr>
              <w:t>，保证</w:t>
            </w:r>
            <w:r w:rsidRPr="00CF029B">
              <w:rPr>
                <w:rFonts w:asciiTheme="minorEastAsia" w:eastAsiaTheme="minorEastAsia" w:hAnsiTheme="minorEastAsia" w:cstheme="minorEastAsia" w:hint="eastAsia"/>
                <w:bCs/>
                <w:kern w:val="0"/>
                <w:szCs w:val="21"/>
                <w:u w:val="single"/>
              </w:rPr>
              <w:t xml:space="preserve">  6  </w:t>
            </w:r>
            <w:r w:rsidRPr="00CF029B">
              <w:rPr>
                <w:rFonts w:asciiTheme="minorEastAsia" w:eastAsiaTheme="minorEastAsia" w:hAnsiTheme="minorEastAsia" w:cstheme="minorEastAsia" w:hint="eastAsia"/>
                <w:kern w:val="0"/>
                <w:szCs w:val="21"/>
              </w:rPr>
              <w:t>年及以上供应维修配件，</w:t>
            </w:r>
            <w:r w:rsidRPr="005B4D95">
              <w:rPr>
                <w:rFonts w:asciiTheme="minorEastAsia" w:eastAsiaTheme="minorEastAsia" w:hAnsiTheme="minorEastAsia" w:cstheme="minorEastAsia" w:hint="eastAsia"/>
                <w:bCs/>
                <w:kern w:val="0"/>
                <w:szCs w:val="21"/>
                <w:u w:val="single"/>
              </w:rPr>
              <w:t xml:space="preserve"> 终身  </w:t>
            </w:r>
            <w:r w:rsidRPr="005B4D95">
              <w:rPr>
                <w:rFonts w:asciiTheme="minorEastAsia" w:eastAsiaTheme="minorEastAsia" w:hAnsiTheme="minorEastAsia" w:cstheme="minorEastAsia" w:hint="eastAsia"/>
                <w:kern w:val="0"/>
                <w:szCs w:val="21"/>
              </w:rPr>
              <w:t>免费提供软件升级服务。</w:t>
            </w:r>
          </w:p>
        </w:tc>
      </w:tr>
      <w:tr w:rsidR="00CA5340" w:rsidRPr="005B4D95" w:rsidTr="006177E6">
        <w:trPr>
          <w:trHeight w:val="1693"/>
        </w:trPr>
        <w:tc>
          <w:tcPr>
            <w:tcW w:w="1345"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2</w:t>
            </w:r>
          </w:p>
        </w:tc>
        <w:tc>
          <w:tcPr>
            <w:tcW w:w="1613" w:type="dxa"/>
            <w:vAlign w:val="center"/>
          </w:tcPr>
          <w:p w:rsidR="00CA5340" w:rsidRPr="005B4D95" w:rsidRDefault="00CA5340" w:rsidP="006177E6">
            <w:pPr>
              <w:spacing w:line="360" w:lineRule="auto"/>
              <w:jc w:val="center"/>
              <w:rPr>
                <w:rFonts w:asciiTheme="minorEastAsia" w:eastAsiaTheme="minorEastAsia" w:hAnsiTheme="minorEastAsia" w:cstheme="minorEastAsia"/>
                <w:szCs w:val="21"/>
              </w:rPr>
            </w:pPr>
            <w:r w:rsidRPr="005B4D95">
              <w:rPr>
                <w:rFonts w:asciiTheme="minorEastAsia" w:eastAsiaTheme="minorEastAsia" w:hAnsiTheme="minorEastAsia" w:cstheme="minorEastAsia" w:hint="eastAsia"/>
                <w:b/>
                <w:kern w:val="0"/>
                <w:szCs w:val="21"/>
              </w:rPr>
              <w:t>质量保证</w:t>
            </w:r>
          </w:p>
        </w:tc>
        <w:tc>
          <w:tcPr>
            <w:tcW w:w="6681" w:type="dxa"/>
          </w:tcPr>
          <w:p w:rsidR="00CA5340" w:rsidRPr="005B4D95" w:rsidRDefault="00CA5340" w:rsidP="006177E6">
            <w:pPr>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2.1在保修期内, 投标人应确保年开机率在95%以上, 若不能达到此开机率，将作以下处理：</w:t>
            </w:r>
            <w:proofErr w:type="gramStart"/>
            <w:r w:rsidRPr="005B4D95">
              <w:rPr>
                <w:rFonts w:asciiTheme="minorEastAsia" w:eastAsiaTheme="minorEastAsia" w:hAnsiTheme="minorEastAsia" w:cstheme="minorEastAsia" w:hint="eastAsia"/>
                <w:kern w:val="0"/>
                <w:szCs w:val="21"/>
              </w:rPr>
              <w:t>a</w:t>
            </w:r>
            <w:proofErr w:type="gramEnd"/>
            <w:r w:rsidRPr="005B4D95">
              <w:rPr>
                <w:rFonts w:asciiTheme="minorEastAsia" w:eastAsiaTheme="minorEastAsia" w:hAnsiTheme="minorEastAsia" w:cstheme="minorEastAsia" w:hint="eastAsia"/>
                <w:kern w:val="0"/>
                <w:szCs w:val="21"/>
              </w:rPr>
              <w:t>. 年开机率在90-95%之间按一赔</w:t>
            </w:r>
            <w:r w:rsidRPr="005B4D95">
              <w:rPr>
                <w:rFonts w:asciiTheme="minorEastAsia" w:eastAsiaTheme="minorEastAsia" w:hAnsiTheme="minorEastAsia" w:cstheme="minorEastAsia" w:hint="eastAsia"/>
                <w:kern w:val="0"/>
                <w:szCs w:val="21"/>
                <w:u w:val="single"/>
              </w:rPr>
              <w:t xml:space="preserve"> 二 </w:t>
            </w:r>
            <w:r w:rsidRPr="005B4D95">
              <w:rPr>
                <w:rFonts w:asciiTheme="minorEastAsia" w:eastAsiaTheme="minorEastAsia" w:hAnsiTheme="minorEastAsia" w:cstheme="minorEastAsia" w:hint="eastAsia"/>
                <w:kern w:val="0"/>
                <w:szCs w:val="21"/>
              </w:rPr>
              <w:t>延长保修期；b. 年开机率在85-90%之间按一赔</w:t>
            </w:r>
            <w:r w:rsidRPr="005B4D95">
              <w:rPr>
                <w:rFonts w:asciiTheme="minorEastAsia" w:eastAsiaTheme="minorEastAsia" w:hAnsiTheme="minorEastAsia" w:cstheme="minorEastAsia" w:hint="eastAsia"/>
                <w:kern w:val="0"/>
                <w:szCs w:val="21"/>
                <w:u w:val="single"/>
              </w:rPr>
              <w:t xml:space="preserve"> 五 </w:t>
            </w:r>
            <w:r w:rsidRPr="005B4D95">
              <w:rPr>
                <w:rFonts w:asciiTheme="minorEastAsia" w:eastAsiaTheme="minorEastAsia" w:hAnsiTheme="minorEastAsia" w:cstheme="minorEastAsia" w:hint="eastAsia"/>
                <w:kern w:val="0"/>
                <w:szCs w:val="21"/>
              </w:rPr>
              <w:t>延长保修期；c. 年开机率低于85%，投标人必须无条件更换新机，并重新计算保修期，以及赔偿用户的直接经济损失和间接经济损失。注：年开机率=（365-停机天数）/365）</w:t>
            </w:r>
          </w:p>
        </w:tc>
      </w:tr>
      <w:tr w:rsidR="00CA5340" w:rsidRPr="005B4D95" w:rsidTr="006177E6">
        <w:trPr>
          <w:trHeight w:val="303"/>
        </w:trPr>
        <w:tc>
          <w:tcPr>
            <w:tcW w:w="9639" w:type="dxa"/>
            <w:gridSpan w:val="3"/>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（二）免费保修期外售后服务要求</w:t>
            </w:r>
          </w:p>
        </w:tc>
      </w:tr>
      <w:tr w:rsidR="00CA5340" w:rsidRPr="005B4D95" w:rsidTr="006177E6">
        <w:trPr>
          <w:trHeight w:val="851"/>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1</w:t>
            </w:r>
          </w:p>
        </w:tc>
        <w:tc>
          <w:tcPr>
            <w:tcW w:w="1613"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kern w:val="0"/>
                <w:szCs w:val="21"/>
              </w:rPr>
              <w:t>维修零配件、消耗品和延续保修合同的报价</w:t>
            </w:r>
          </w:p>
        </w:tc>
        <w:tc>
          <w:tcPr>
            <w:tcW w:w="6681" w:type="dxa"/>
          </w:tcPr>
          <w:p w:rsidR="00CA5340" w:rsidRPr="005B4D95" w:rsidRDefault="00CA5340" w:rsidP="006177E6">
            <w:pPr>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1.1由设备制造商提供售后服务</w:t>
            </w:r>
            <w:r w:rsidRPr="00CF029B">
              <w:rPr>
                <w:rFonts w:asciiTheme="minorEastAsia" w:eastAsiaTheme="minorEastAsia" w:hAnsiTheme="minorEastAsia" w:cstheme="minorEastAsia" w:hint="eastAsia"/>
                <w:kern w:val="0"/>
                <w:szCs w:val="21"/>
              </w:rPr>
              <w:t>，</w:t>
            </w:r>
            <w:r w:rsidRPr="00CF029B">
              <w:rPr>
                <w:rFonts w:asciiTheme="minorEastAsia" w:eastAsiaTheme="minorEastAsia" w:hAnsiTheme="minorEastAsia" w:cstheme="minorEastAsia" w:hint="eastAsia"/>
                <w:bCs/>
                <w:kern w:val="0"/>
                <w:szCs w:val="21"/>
                <w:u w:val="single"/>
              </w:rPr>
              <w:t xml:space="preserve"> 4  </w:t>
            </w:r>
            <w:r w:rsidRPr="00CF029B">
              <w:rPr>
                <w:rFonts w:asciiTheme="minorEastAsia" w:eastAsiaTheme="minorEastAsia" w:hAnsiTheme="minorEastAsia" w:cstheme="minorEastAsia" w:hint="eastAsia"/>
                <w:kern w:val="0"/>
                <w:szCs w:val="21"/>
              </w:rPr>
              <w:t>小时内响应，</w:t>
            </w:r>
            <w:r w:rsidRPr="00CF029B">
              <w:rPr>
                <w:rFonts w:asciiTheme="minorEastAsia" w:eastAsiaTheme="minorEastAsia" w:hAnsiTheme="minorEastAsia" w:cstheme="minorEastAsia" w:hint="eastAsia"/>
                <w:bCs/>
                <w:kern w:val="0"/>
                <w:szCs w:val="21"/>
                <w:u w:val="single"/>
              </w:rPr>
              <w:t xml:space="preserve"> 24  </w:t>
            </w:r>
            <w:r w:rsidRPr="00CF029B">
              <w:rPr>
                <w:rFonts w:asciiTheme="minorEastAsia" w:eastAsiaTheme="minorEastAsia" w:hAnsiTheme="minorEastAsia" w:cstheme="minorEastAsia" w:hint="eastAsia"/>
                <w:kern w:val="0"/>
                <w:szCs w:val="21"/>
              </w:rPr>
              <w:t>小时</w:t>
            </w:r>
            <w:r w:rsidRPr="005B4D95">
              <w:rPr>
                <w:rFonts w:asciiTheme="minorEastAsia" w:eastAsiaTheme="minorEastAsia" w:hAnsiTheme="minorEastAsia" w:cstheme="minorEastAsia" w:hint="eastAsia"/>
                <w:kern w:val="0"/>
                <w:szCs w:val="21"/>
              </w:rPr>
              <w:t>维修到位（不可抗力情况除外）。消耗品和零配件供应及时，特殊情况下可提供备用机。</w:t>
            </w:r>
          </w:p>
        </w:tc>
      </w:tr>
      <w:tr w:rsidR="00CA5340" w:rsidRPr="005B4D95" w:rsidTr="006177E6">
        <w:trPr>
          <w:trHeight w:val="195"/>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1.2保修期满后，投标人应以优惠价供应维修零配件、消耗品和延续保修合同。价格最高的前5项零配件、消耗品和延续保修合同的报价明细</w:t>
            </w:r>
            <w:r w:rsidRPr="005B4D95">
              <w:rPr>
                <w:rFonts w:asciiTheme="minorEastAsia" w:eastAsiaTheme="minorEastAsia" w:hAnsiTheme="minorEastAsia" w:cstheme="minorEastAsia" w:hint="eastAsia"/>
                <w:kern w:val="0"/>
                <w:szCs w:val="21"/>
              </w:rPr>
              <w:lastRenderedPageBreak/>
              <w:t>必须填写于《零配件、消耗品和延续保修合同报价明清单》（格式自拟）中。</w:t>
            </w:r>
          </w:p>
        </w:tc>
      </w:tr>
      <w:tr w:rsidR="00CA5340" w:rsidRPr="005B4D95" w:rsidTr="006177E6">
        <w:trPr>
          <w:trHeight w:val="851"/>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1.3采购人可与投标人就优惠价进行谈判，但优惠价不得高于投标人在投标文件的《零配件、消耗品和延续保修合同报价明清单》（格式自拟）中承诺的维修零配件、消耗品和延续保修合同的报价。</w:t>
            </w:r>
          </w:p>
        </w:tc>
      </w:tr>
      <w:tr w:rsidR="00CA5340" w:rsidRPr="005B4D95" w:rsidTr="006177E6">
        <w:trPr>
          <w:trHeight w:val="598"/>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kern w:val="0"/>
                <w:szCs w:val="21"/>
              </w:rPr>
              <w:t>1.4设备制造商维修的货物经采购人验收合格，且设备制造商提供维修专用发票后，采购人支付维修费用。</w:t>
            </w:r>
          </w:p>
        </w:tc>
      </w:tr>
      <w:tr w:rsidR="00CA5340" w:rsidRPr="005B4D95" w:rsidTr="006177E6">
        <w:trPr>
          <w:trHeight w:val="90"/>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kern w:val="0"/>
                <w:szCs w:val="21"/>
              </w:rPr>
              <w:t>1.5投标人及设备制造商不得以任何理由不按时进行维修，不得要求采购人购买所谓“保修服务”（即：不论设备有无故障先买保修服务），不得在设备</w:t>
            </w:r>
            <w:proofErr w:type="gramStart"/>
            <w:r w:rsidRPr="005B4D95">
              <w:rPr>
                <w:rFonts w:asciiTheme="minorEastAsia" w:eastAsiaTheme="minorEastAsia" w:hAnsiTheme="minorEastAsia" w:cstheme="minorEastAsia" w:hint="eastAsia"/>
                <w:kern w:val="0"/>
                <w:szCs w:val="21"/>
              </w:rPr>
              <w:t>中嵌设任何</w:t>
            </w:r>
            <w:proofErr w:type="gramEnd"/>
            <w:r w:rsidRPr="005B4D95">
              <w:rPr>
                <w:rFonts w:asciiTheme="minorEastAsia" w:eastAsiaTheme="minorEastAsia" w:hAnsiTheme="minorEastAsia" w:cstheme="minorEastAsia" w:hint="eastAsia"/>
                <w:kern w:val="0"/>
                <w:szCs w:val="21"/>
              </w:rPr>
              <w:t>不利于采购人使用与维修设备的障碍。</w:t>
            </w:r>
          </w:p>
        </w:tc>
      </w:tr>
      <w:tr w:rsidR="00CA5340" w:rsidRPr="005B4D95" w:rsidTr="006177E6">
        <w:trPr>
          <w:trHeight w:val="347"/>
        </w:trPr>
        <w:tc>
          <w:tcPr>
            <w:tcW w:w="9639" w:type="dxa"/>
            <w:gridSpan w:val="3"/>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（三）其他商务要求</w:t>
            </w:r>
          </w:p>
        </w:tc>
      </w:tr>
      <w:tr w:rsidR="00CA5340" w:rsidRPr="005B4D95" w:rsidTr="006177E6">
        <w:trPr>
          <w:trHeight w:val="347"/>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1</w:t>
            </w:r>
          </w:p>
        </w:tc>
        <w:tc>
          <w:tcPr>
            <w:tcW w:w="1613"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szCs w:val="21"/>
              </w:rPr>
            </w:pPr>
            <w:r w:rsidRPr="005B4D95">
              <w:rPr>
                <w:rFonts w:asciiTheme="minorEastAsia" w:eastAsiaTheme="minorEastAsia" w:hAnsiTheme="minorEastAsia" w:cstheme="minorEastAsia" w:hint="eastAsia"/>
                <w:b/>
                <w:szCs w:val="21"/>
              </w:rPr>
              <w:t>交货要求</w:t>
            </w:r>
          </w:p>
        </w:tc>
        <w:tc>
          <w:tcPr>
            <w:tcW w:w="6681" w:type="dxa"/>
          </w:tcPr>
          <w:p w:rsidR="00CA5340" w:rsidRPr="005D6463" w:rsidRDefault="00CA5340" w:rsidP="00990E45">
            <w:pPr>
              <w:spacing w:line="360" w:lineRule="auto"/>
              <w:rPr>
                <w:rFonts w:asciiTheme="minorEastAsia" w:eastAsiaTheme="minorEastAsia" w:hAnsiTheme="minorEastAsia" w:cstheme="minorEastAsia"/>
                <w:b/>
                <w:szCs w:val="21"/>
              </w:rPr>
            </w:pPr>
            <w:r w:rsidRPr="005D6463">
              <w:rPr>
                <w:rFonts w:asciiTheme="minorEastAsia" w:eastAsiaTheme="minorEastAsia" w:hAnsiTheme="minorEastAsia" w:cstheme="minorEastAsia" w:hint="eastAsia"/>
                <w:b/>
                <w:bCs/>
                <w:szCs w:val="21"/>
                <w:highlight w:val="yellow"/>
              </w:rPr>
              <w:t>★1.1</w:t>
            </w:r>
            <w:r w:rsidRPr="005D6463">
              <w:rPr>
                <w:rFonts w:asciiTheme="minorEastAsia" w:eastAsiaTheme="minorEastAsia" w:hAnsiTheme="minorEastAsia" w:cstheme="minorEastAsia" w:hint="eastAsia"/>
                <w:b/>
                <w:bCs/>
                <w:kern w:val="0"/>
                <w:szCs w:val="21"/>
                <w:highlight w:val="yellow"/>
              </w:rPr>
              <w:t>投标人在签订合同之日起</w:t>
            </w:r>
            <w:r w:rsidR="00FC752E" w:rsidRPr="005D6463">
              <w:rPr>
                <w:rFonts w:asciiTheme="minorEastAsia" w:eastAsiaTheme="minorEastAsia" w:hAnsiTheme="minorEastAsia" w:cstheme="minorEastAsia" w:hint="eastAsia"/>
                <w:b/>
                <w:bCs/>
                <w:kern w:val="0"/>
                <w:szCs w:val="21"/>
                <w:highlight w:val="yellow"/>
                <w:u w:val="single"/>
              </w:rPr>
              <w:t>6</w:t>
            </w:r>
            <w:r w:rsidRPr="005D6463">
              <w:rPr>
                <w:rFonts w:asciiTheme="minorEastAsia" w:eastAsiaTheme="minorEastAsia" w:hAnsiTheme="minorEastAsia" w:cstheme="minorEastAsia" w:hint="eastAsia"/>
                <w:b/>
                <w:bCs/>
                <w:kern w:val="0"/>
                <w:szCs w:val="21"/>
                <w:highlight w:val="yellow"/>
                <w:u w:val="single"/>
              </w:rPr>
              <w:t>0</w:t>
            </w:r>
            <w:r w:rsidRPr="005D6463">
              <w:rPr>
                <w:rFonts w:asciiTheme="minorEastAsia" w:eastAsiaTheme="minorEastAsia" w:hAnsiTheme="minorEastAsia" w:cstheme="minorEastAsia" w:hint="eastAsia"/>
                <w:b/>
                <w:bCs/>
                <w:kern w:val="0"/>
                <w:szCs w:val="21"/>
                <w:highlight w:val="yellow"/>
              </w:rPr>
              <w:t>天</w:t>
            </w:r>
            <w:r w:rsidRPr="005D6463">
              <w:rPr>
                <w:rFonts w:asciiTheme="minorEastAsia" w:eastAsiaTheme="minorEastAsia" w:hAnsiTheme="minorEastAsia" w:hint="eastAsia"/>
                <w:b/>
                <w:snapToGrid w:val="0"/>
                <w:szCs w:val="21"/>
                <w:highlight w:val="yellow"/>
              </w:rPr>
              <w:t>（日历日）</w:t>
            </w:r>
            <w:r w:rsidRPr="005D6463">
              <w:rPr>
                <w:rFonts w:asciiTheme="minorEastAsia" w:eastAsiaTheme="minorEastAsia" w:hAnsiTheme="minorEastAsia" w:cstheme="minorEastAsia" w:hint="eastAsia"/>
                <w:b/>
                <w:bCs/>
                <w:kern w:val="0"/>
                <w:szCs w:val="21"/>
                <w:highlight w:val="yellow"/>
              </w:rPr>
              <w:t>内交货</w:t>
            </w:r>
            <w:r w:rsidRPr="005D6463">
              <w:rPr>
                <w:rFonts w:asciiTheme="minorEastAsia" w:eastAsiaTheme="minorEastAsia" w:hAnsiTheme="minorEastAsia" w:cstheme="minorEastAsia" w:hint="eastAsia"/>
                <w:b/>
                <w:bCs/>
                <w:kern w:val="0"/>
                <w:szCs w:val="21"/>
              </w:rPr>
              <w:t>。</w:t>
            </w:r>
          </w:p>
        </w:tc>
      </w:tr>
      <w:tr w:rsidR="00CA5340" w:rsidRPr="005B4D95" w:rsidTr="006177E6">
        <w:trPr>
          <w:trHeight w:val="1177"/>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bCs/>
                <w:szCs w:val="21"/>
              </w:rPr>
              <w:t>1.2投标人</w:t>
            </w:r>
            <w:r w:rsidRPr="005B4D95">
              <w:rPr>
                <w:rFonts w:asciiTheme="minorEastAsia" w:eastAsiaTheme="minorEastAsia" w:hAnsiTheme="minorEastAsia" w:cs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CA5340" w:rsidRPr="005B4D95" w:rsidTr="006177E6">
        <w:trPr>
          <w:trHeight w:val="1177"/>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spacing w:val="-3"/>
                <w:szCs w:val="21"/>
              </w:rPr>
              <w:t>1.3提供的货物必须为全新、经检验合格的产品。产品如需要计量检定的应提供相关计量检定部门出具的合法检定报告。其中，进口设备必须具有</w:t>
            </w:r>
            <w:r w:rsidRPr="005B4D95">
              <w:rPr>
                <w:rFonts w:asciiTheme="minorEastAsia" w:eastAsiaTheme="minorEastAsia" w:hAnsiTheme="minorEastAsia" w:cstheme="minorEastAsia" w:hint="eastAsia"/>
                <w:kern w:val="0"/>
                <w:szCs w:val="21"/>
              </w:rPr>
              <w:t>报关证明</w:t>
            </w:r>
            <w:r w:rsidRPr="005B4D95">
              <w:rPr>
                <w:rFonts w:asciiTheme="minorEastAsia" w:eastAsiaTheme="minorEastAsia" w:hAnsiTheme="minorEastAsia" w:cstheme="minorEastAsia" w:hint="eastAsia"/>
                <w:spacing w:val="-3"/>
                <w:szCs w:val="21"/>
              </w:rPr>
              <w:t>文件、</w:t>
            </w:r>
            <w:r w:rsidRPr="005B4D95">
              <w:rPr>
                <w:rFonts w:asciiTheme="minorEastAsia" w:eastAsiaTheme="minorEastAsia" w:hAnsiTheme="minorEastAsia" w:cstheme="minorEastAsia" w:hint="eastAsia"/>
                <w:kern w:val="0"/>
                <w:szCs w:val="21"/>
              </w:rPr>
              <w:t>原产地证明和</w:t>
            </w:r>
            <w:r w:rsidRPr="005B4D95">
              <w:rPr>
                <w:rFonts w:asciiTheme="minorEastAsia" w:eastAsiaTheme="minorEastAsia" w:hAnsiTheme="minorEastAsia" w:cstheme="minorEastAsia" w:hint="eastAsia"/>
                <w:spacing w:val="-3"/>
                <w:szCs w:val="21"/>
              </w:rPr>
              <w:t>商检合格证明文件。国家要求强检的设备需带第三方检测报告，合格证明。</w:t>
            </w:r>
          </w:p>
        </w:tc>
      </w:tr>
      <w:tr w:rsidR="00CA5340" w:rsidRPr="005B4D95" w:rsidTr="006177E6">
        <w:trPr>
          <w:trHeight w:val="964"/>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2</w:t>
            </w:r>
          </w:p>
        </w:tc>
        <w:tc>
          <w:tcPr>
            <w:tcW w:w="1613"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szCs w:val="21"/>
              </w:rPr>
            </w:pPr>
            <w:r w:rsidRPr="005B4D95">
              <w:rPr>
                <w:rFonts w:asciiTheme="minorEastAsia" w:eastAsiaTheme="minorEastAsia" w:hAnsiTheme="minorEastAsia" w:cstheme="minorEastAsia" w:hint="eastAsia"/>
                <w:b/>
                <w:bCs/>
                <w:kern w:val="0"/>
                <w:szCs w:val="21"/>
              </w:rPr>
              <w:t>运输、安装和验收</w:t>
            </w:r>
          </w:p>
        </w:tc>
        <w:tc>
          <w:tcPr>
            <w:tcW w:w="6681" w:type="dxa"/>
          </w:tcPr>
          <w:p w:rsidR="00CA5340" w:rsidRPr="005B4D95" w:rsidRDefault="00CA5340" w:rsidP="006177E6">
            <w:pPr>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bCs/>
                <w:szCs w:val="21"/>
              </w:rPr>
              <w:t>2.1投标人</w:t>
            </w:r>
            <w:r w:rsidRPr="005B4D95">
              <w:rPr>
                <w:rFonts w:asciiTheme="minorEastAsia" w:eastAsiaTheme="minorEastAsia" w:hAnsiTheme="minorEastAsia" w:cstheme="minorEastAsia" w:hint="eastAsia"/>
                <w:bCs/>
                <w:kern w:val="0"/>
                <w:szCs w:val="21"/>
              </w:rPr>
              <w:t>负责将</w:t>
            </w:r>
            <w:r w:rsidRPr="005B4D95">
              <w:rPr>
                <w:rFonts w:asciiTheme="minorEastAsia" w:eastAsiaTheme="minorEastAsia" w:hAnsiTheme="minorEastAsia" w:cstheme="minorEastAsia" w:hint="eastAsia"/>
                <w:kern w:val="0"/>
                <w:szCs w:val="21"/>
              </w:rPr>
              <w:t>货物</w:t>
            </w:r>
            <w:r w:rsidRPr="005B4D95">
              <w:rPr>
                <w:rFonts w:asciiTheme="minorEastAsia" w:eastAsiaTheme="minorEastAsia" w:hAnsiTheme="minorEastAsia" w:cstheme="minorEastAsia" w:hint="eastAsia"/>
                <w:bCs/>
                <w:kern w:val="0"/>
                <w:szCs w:val="21"/>
              </w:rPr>
              <w:t>安全无损运抵采购人指定地点,并承担设备的包装、运输、保险、装卸、安装调试、培训、商检及计量检测、关税、增值税和进口代理等费用。</w:t>
            </w:r>
          </w:p>
        </w:tc>
      </w:tr>
      <w:tr w:rsidR="00CA5340" w:rsidRPr="005B4D95" w:rsidTr="006177E6">
        <w:trPr>
          <w:trHeight w:val="1599"/>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tabs>
                <w:tab w:val="left" w:pos="1260"/>
              </w:tabs>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bCs/>
                <w:szCs w:val="21"/>
              </w:rPr>
              <w:t>2.2</w:t>
            </w:r>
            <w:r w:rsidRPr="005B4D95">
              <w:rPr>
                <w:rFonts w:asciiTheme="minorEastAsia" w:eastAsiaTheme="minorEastAsia" w:hAnsiTheme="minorEastAsia" w:cstheme="minorEastAsia" w:hint="eastAsia"/>
                <w:bCs/>
                <w:kern w:val="0"/>
                <w:szCs w:val="21"/>
              </w:rPr>
              <w:t>采购人有权检验或测试货物，以确认货物是否符合合同规格的要求，并且不承担额外的费用。如果发现所交货物与投标文件中所承诺的不符或存在质量、技术缺陷等,采购人可以拒绝接收该货物,投标人应在</w:t>
            </w:r>
            <w:r w:rsidRPr="005B4D95">
              <w:rPr>
                <w:rFonts w:asciiTheme="minorEastAsia" w:eastAsiaTheme="minorEastAsia" w:hAnsiTheme="minorEastAsia" w:cstheme="minorEastAsia" w:hint="eastAsia"/>
                <w:bCs/>
                <w:kern w:val="0"/>
                <w:szCs w:val="21"/>
                <w:u w:val="single"/>
              </w:rPr>
              <w:t xml:space="preserve"> 7 </w:t>
            </w:r>
            <w:r w:rsidRPr="005B4D95">
              <w:rPr>
                <w:rFonts w:asciiTheme="minorEastAsia" w:eastAsiaTheme="minorEastAsia" w:hAnsiTheme="minorEastAsia" w:cstheme="minorEastAsia" w:hint="eastAsia"/>
                <w:bCs/>
                <w:kern w:val="0"/>
                <w:szCs w:val="21"/>
              </w:rPr>
              <w:t>天内采取补足、更换或退货等措施,以满足规格的要求，由此发生的一切损失和费用由投标人承担。</w:t>
            </w:r>
          </w:p>
        </w:tc>
      </w:tr>
      <w:tr w:rsidR="00CA5340" w:rsidRPr="005B4D95" w:rsidTr="006177E6">
        <w:trPr>
          <w:trHeight w:val="964"/>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tabs>
                <w:tab w:val="left" w:pos="1260"/>
              </w:tabs>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spacing w:val="-3"/>
                <w:szCs w:val="21"/>
              </w:rPr>
              <w:t>2.3投标人负责货物的现场安装和调试,提供货物安装、调试和维修所需的专用工具和辅助材料。投标人应在货物运至指定地点后一周内开始安装</w:t>
            </w:r>
            <w:r w:rsidRPr="005B4D95">
              <w:rPr>
                <w:rFonts w:asciiTheme="minorEastAsia" w:eastAsiaTheme="minorEastAsia" w:hAnsiTheme="minorEastAsia" w:cstheme="minorEastAsia" w:hint="eastAsia"/>
                <w:spacing w:val="-3"/>
                <w:szCs w:val="21"/>
              </w:rPr>
              <w:lastRenderedPageBreak/>
              <w:t>调试,并在</w:t>
            </w:r>
            <w:r w:rsidRPr="005B4D95">
              <w:rPr>
                <w:rFonts w:asciiTheme="minorEastAsia" w:eastAsiaTheme="minorEastAsia" w:hAnsiTheme="minorEastAsia" w:cstheme="minorEastAsia" w:hint="eastAsia"/>
                <w:bCs/>
                <w:kern w:val="0"/>
                <w:szCs w:val="21"/>
                <w:u w:val="single"/>
              </w:rPr>
              <w:t xml:space="preserve">  1  </w:t>
            </w:r>
            <w:r w:rsidRPr="005B4D95">
              <w:rPr>
                <w:rFonts w:asciiTheme="minorEastAsia" w:eastAsiaTheme="minorEastAsia" w:hAnsiTheme="minorEastAsia" w:cstheme="minorEastAsia" w:hint="eastAsia"/>
                <w:spacing w:val="-3"/>
                <w:szCs w:val="21"/>
              </w:rPr>
              <w:t>天内安装调试完毕。</w:t>
            </w:r>
          </w:p>
        </w:tc>
      </w:tr>
      <w:tr w:rsidR="00CA5340" w:rsidRPr="005B4D95" w:rsidTr="006177E6">
        <w:trPr>
          <w:trHeight w:val="964"/>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tcPr>
          <w:p w:rsidR="00CA5340" w:rsidRPr="005B4D95" w:rsidRDefault="00CA5340" w:rsidP="006177E6">
            <w:pPr>
              <w:spacing w:line="360" w:lineRule="auto"/>
              <w:rPr>
                <w:rFonts w:asciiTheme="minorEastAsia" w:eastAsiaTheme="minorEastAsia" w:hAnsiTheme="minorEastAsia" w:cstheme="minorEastAsia"/>
                <w:b/>
                <w:szCs w:val="21"/>
              </w:rPr>
            </w:pPr>
          </w:p>
        </w:tc>
        <w:tc>
          <w:tcPr>
            <w:tcW w:w="6681" w:type="dxa"/>
          </w:tcPr>
          <w:p w:rsidR="00CA5340" w:rsidRPr="005B4D95" w:rsidRDefault="00CA5340" w:rsidP="006177E6">
            <w:pPr>
              <w:tabs>
                <w:tab w:val="left" w:pos="1260"/>
              </w:tabs>
              <w:spacing w:line="360" w:lineRule="auto"/>
              <w:rPr>
                <w:rFonts w:asciiTheme="minorEastAsia" w:eastAsiaTheme="minorEastAsia" w:hAnsiTheme="minorEastAsia" w:cstheme="minorEastAsia"/>
                <w:bCs/>
                <w:szCs w:val="21"/>
              </w:rPr>
            </w:pPr>
            <w:r w:rsidRPr="005B4D95">
              <w:rPr>
                <w:rFonts w:asciiTheme="minorEastAsia" w:eastAsiaTheme="minorEastAsia" w:hAnsiTheme="minorEastAsia" w:cstheme="minorEastAsia" w:hint="eastAsia"/>
                <w:spacing w:val="-3"/>
                <w:szCs w:val="21"/>
              </w:rPr>
              <w:t>2.4由投标人代表和采购人组成验收小组对产品进行验收。验收标准按照国家规定标准执行。经检验设备正常运作后签署验收报告,产品保修期自验收合格之日起算。</w:t>
            </w:r>
          </w:p>
        </w:tc>
      </w:tr>
      <w:tr w:rsidR="00CA5340" w:rsidRPr="005B4D95" w:rsidTr="006177E6">
        <w:trPr>
          <w:trHeight w:val="593"/>
        </w:trPr>
        <w:tc>
          <w:tcPr>
            <w:tcW w:w="1345"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3</w:t>
            </w:r>
          </w:p>
        </w:tc>
        <w:tc>
          <w:tcPr>
            <w:tcW w:w="1613"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kern w:val="0"/>
                <w:szCs w:val="21"/>
              </w:rPr>
              <w:t>培训</w:t>
            </w:r>
          </w:p>
        </w:tc>
        <w:tc>
          <w:tcPr>
            <w:tcW w:w="6681" w:type="dxa"/>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Cs/>
                <w:kern w:val="0"/>
                <w:szCs w:val="21"/>
              </w:rPr>
              <w:t>3.1中标人应派专业技术人员免费对采购单位指定人员进行定期培训及指导，直至其完全掌握设备的基本故障处理技术。</w:t>
            </w:r>
          </w:p>
        </w:tc>
      </w:tr>
      <w:tr w:rsidR="00CA5340" w:rsidRPr="005B4D95" w:rsidTr="006177E6">
        <w:trPr>
          <w:trHeight w:val="1281"/>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r w:rsidRPr="005B4D95">
              <w:rPr>
                <w:rFonts w:asciiTheme="minorEastAsia" w:eastAsiaTheme="minorEastAsia" w:hAnsiTheme="minorEastAsia" w:cstheme="minorEastAsia" w:hint="eastAsia"/>
                <w:b/>
                <w:kern w:val="0"/>
                <w:szCs w:val="21"/>
              </w:rPr>
              <w:t>4</w:t>
            </w:r>
          </w:p>
        </w:tc>
        <w:tc>
          <w:tcPr>
            <w:tcW w:w="1613" w:type="dxa"/>
            <w:vMerge w:val="restart"/>
            <w:vAlign w:val="center"/>
          </w:tcPr>
          <w:p w:rsidR="00CA5340" w:rsidRPr="005B4D95" w:rsidRDefault="00CA5340" w:rsidP="006177E6">
            <w:pPr>
              <w:tabs>
                <w:tab w:val="left" w:pos="1260"/>
              </w:tabs>
              <w:spacing w:line="360" w:lineRule="auto"/>
              <w:jc w:val="center"/>
              <w:rPr>
                <w:rFonts w:asciiTheme="minorEastAsia" w:eastAsiaTheme="minorEastAsia" w:hAnsiTheme="minorEastAsia" w:cstheme="minorEastAsia"/>
                <w:b/>
                <w:kern w:val="0"/>
                <w:szCs w:val="21"/>
              </w:rPr>
            </w:pPr>
            <w:r w:rsidRPr="005B4D95">
              <w:rPr>
                <w:rFonts w:asciiTheme="minorEastAsia" w:eastAsiaTheme="minorEastAsia" w:hAnsiTheme="minorEastAsia" w:cstheme="minorEastAsia" w:hint="eastAsia"/>
                <w:b/>
                <w:kern w:val="0"/>
                <w:szCs w:val="21"/>
              </w:rPr>
              <w:t>知识产权</w:t>
            </w:r>
          </w:p>
        </w:tc>
        <w:tc>
          <w:tcPr>
            <w:tcW w:w="6681" w:type="dxa"/>
          </w:tcPr>
          <w:p w:rsidR="00CA5340" w:rsidRPr="005B4D95" w:rsidRDefault="00CA5340" w:rsidP="006177E6">
            <w:pPr>
              <w:tabs>
                <w:tab w:val="left" w:pos="1260"/>
              </w:tabs>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CA5340" w:rsidRPr="005B4D95" w:rsidTr="006177E6">
        <w:trPr>
          <w:trHeight w:val="593"/>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kern w:val="0"/>
                <w:szCs w:val="21"/>
              </w:rPr>
            </w:pPr>
            <w:r w:rsidRPr="005B4D95">
              <w:rPr>
                <w:rFonts w:asciiTheme="minorEastAsia" w:eastAsiaTheme="minorEastAsia" w:hAnsiTheme="minorEastAsia" w:cstheme="minorEastAsia" w:hint="eastAsia"/>
                <w:kern w:val="0"/>
                <w:szCs w:val="21"/>
              </w:rPr>
              <w:t>4.2采购人购买产品后，有权对该产品与其他设备进行配套、整合或适当改进，而免受侵犯专利权的起诉。</w:t>
            </w:r>
          </w:p>
        </w:tc>
      </w:tr>
      <w:tr w:rsidR="00CA5340" w:rsidRPr="005B4D95" w:rsidTr="006177E6">
        <w:trPr>
          <w:trHeight w:val="1281"/>
        </w:trPr>
        <w:tc>
          <w:tcPr>
            <w:tcW w:w="1345"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5</w:t>
            </w:r>
          </w:p>
        </w:tc>
        <w:tc>
          <w:tcPr>
            <w:tcW w:w="1613" w:type="dxa"/>
            <w:vAlign w:val="center"/>
          </w:tcPr>
          <w:p w:rsidR="00CA5340" w:rsidRPr="005B4D95" w:rsidRDefault="00CA5340" w:rsidP="006177E6">
            <w:pPr>
              <w:spacing w:line="360" w:lineRule="auto"/>
              <w:jc w:val="center"/>
              <w:rPr>
                <w:rFonts w:asciiTheme="minorEastAsia" w:eastAsiaTheme="minorEastAsia" w:hAnsiTheme="minorEastAsia" w:cstheme="minorEastAsia"/>
                <w:b/>
                <w:bCs/>
                <w:kern w:val="0"/>
                <w:szCs w:val="21"/>
              </w:rPr>
            </w:pPr>
            <w:r w:rsidRPr="005B4D95">
              <w:rPr>
                <w:rFonts w:asciiTheme="minorEastAsia" w:eastAsiaTheme="minorEastAsia" w:hAnsiTheme="minorEastAsia" w:cstheme="minorEastAsia" w:hint="eastAsia"/>
                <w:b/>
                <w:bCs/>
                <w:kern w:val="0"/>
                <w:szCs w:val="21"/>
              </w:rPr>
              <w:t>付款方式</w:t>
            </w:r>
          </w:p>
        </w:tc>
        <w:tc>
          <w:tcPr>
            <w:tcW w:w="6681" w:type="dxa"/>
          </w:tcPr>
          <w:p w:rsidR="00CA5340" w:rsidRPr="005B4D95" w:rsidRDefault="00CA5340" w:rsidP="00990E45">
            <w:pPr>
              <w:tabs>
                <w:tab w:val="left" w:pos="1260"/>
              </w:tabs>
              <w:spacing w:line="360" w:lineRule="auto"/>
              <w:rPr>
                <w:rFonts w:asciiTheme="minorEastAsia" w:eastAsiaTheme="minorEastAsia" w:hAnsiTheme="minorEastAsia" w:cstheme="minorEastAsia"/>
                <w:bCs/>
                <w:color w:val="FF0000"/>
                <w:szCs w:val="21"/>
              </w:rPr>
            </w:pPr>
            <w:r w:rsidRPr="00FC752E">
              <w:rPr>
                <w:rFonts w:asciiTheme="minorEastAsia" w:eastAsiaTheme="minorEastAsia" w:hAnsiTheme="minorEastAsia" w:cstheme="minorEastAsia" w:hint="eastAsia"/>
                <w:b/>
                <w:kern w:val="0"/>
                <w:szCs w:val="21"/>
                <w:highlight w:val="yellow"/>
              </w:rPr>
              <w:t>★5.1货到安装验收合格并提供全额发票后</w:t>
            </w:r>
            <w:r w:rsidRPr="00FC752E">
              <w:rPr>
                <w:rFonts w:asciiTheme="minorEastAsia" w:eastAsiaTheme="minorEastAsia" w:hAnsiTheme="minorEastAsia" w:cstheme="minorEastAsia" w:hint="eastAsia"/>
                <w:b/>
                <w:kern w:val="0"/>
                <w:szCs w:val="21"/>
                <w:highlight w:val="yellow"/>
                <w:u w:val="single"/>
              </w:rPr>
              <w:t>90</w:t>
            </w:r>
            <w:r w:rsidRPr="00FC752E">
              <w:rPr>
                <w:rFonts w:asciiTheme="minorEastAsia" w:eastAsiaTheme="minorEastAsia" w:hAnsiTheme="minorEastAsia" w:cstheme="minorEastAsia" w:hint="eastAsia"/>
                <w:b/>
                <w:kern w:val="0"/>
                <w:szCs w:val="21"/>
                <w:highlight w:val="yellow"/>
              </w:rPr>
              <w:t>天（日历日）内中标方向采购方付货款5%履约保证金，采购</w:t>
            </w:r>
            <w:proofErr w:type="gramStart"/>
            <w:r w:rsidRPr="00FC752E">
              <w:rPr>
                <w:rFonts w:asciiTheme="minorEastAsia" w:eastAsiaTheme="minorEastAsia" w:hAnsiTheme="minorEastAsia" w:cstheme="minorEastAsia" w:hint="eastAsia"/>
                <w:b/>
                <w:kern w:val="0"/>
                <w:szCs w:val="21"/>
                <w:highlight w:val="yellow"/>
              </w:rPr>
              <w:t>方收到</w:t>
            </w:r>
            <w:proofErr w:type="gramEnd"/>
            <w:r w:rsidRPr="00FC752E">
              <w:rPr>
                <w:rFonts w:asciiTheme="minorEastAsia" w:eastAsiaTheme="minorEastAsia" w:hAnsiTheme="minorEastAsia" w:cstheme="minorEastAsia" w:hint="eastAsia"/>
                <w:b/>
                <w:kern w:val="0"/>
                <w:szCs w:val="21"/>
                <w:highlight w:val="yellow"/>
              </w:rPr>
              <w:t>履约保证金后再支付100%货款给中标方。履约保证金在设备验收合格后正常运转一年并无故障的情况下由采购方退还给中标方。</w:t>
            </w:r>
          </w:p>
        </w:tc>
      </w:tr>
      <w:tr w:rsidR="00CA5340" w:rsidRPr="005B4D95" w:rsidTr="006177E6">
        <w:trPr>
          <w:trHeight w:val="90"/>
        </w:trPr>
        <w:tc>
          <w:tcPr>
            <w:tcW w:w="1345" w:type="dxa"/>
            <w:vMerge w:val="restart"/>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6</w:t>
            </w:r>
          </w:p>
        </w:tc>
        <w:tc>
          <w:tcPr>
            <w:tcW w:w="1613" w:type="dxa"/>
            <w:vMerge w:val="restart"/>
            <w:vAlign w:val="center"/>
          </w:tcPr>
          <w:p w:rsidR="00CA5340" w:rsidRPr="005B4D95" w:rsidRDefault="00CA5340" w:rsidP="006177E6">
            <w:pPr>
              <w:tabs>
                <w:tab w:val="left" w:pos="1260"/>
              </w:tabs>
              <w:spacing w:line="360" w:lineRule="auto"/>
              <w:jc w:val="center"/>
              <w:rPr>
                <w:rFonts w:asciiTheme="minorEastAsia" w:eastAsiaTheme="minorEastAsia" w:hAnsiTheme="minorEastAsia" w:cstheme="minorEastAsia"/>
                <w:b/>
                <w:kern w:val="0"/>
                <w:szCs w:val="21"/>
              </w:rPr>
            </w:pPr>
            <w:r w:rsidRPr="005B4D95">
              <w:rPr>
                <w:rFonts w:asciiTheme="minorEastAsia" w:eastAsiaTheme="minorEastAsia" w:hAnsiTheme="minorEastAsia" w:cstheme="minorEastAsia" w:hint="eastAsia"/>
                <w:b/>
                <w:kern w:val="0"/>
                <w:szCs w:val="21"/>
              </w:rPr>
              <w:t>违约责任</w:t>
            </w:r>
          </w:p>
        </w:tc>
        <w:tc>
          <w:tcPr>
            <w:tcW w:w="6681" w:type="dxa"/>
          </w:tcPr>
          <w:p w:rsidR="00CA5340" w:rsidRPr="005B4D95" w:rsidRDefault="00CA5340" w:rsidP="006177E6">
            <w:pPr>
              <w:spacing w:line="360" w:lineRule="auto"/>
              <w:rPr>
                <w:rFonts w:asciiTheme="minorEastAsia" w:eastAsiaTheme="minorEastAsia" w:hAnsiTheme="minorEastAsia" w:cstheme="minorEastAsia"/>
                <w:bCs/>
                <w:kern w:val="0"/>
                <w:szCs w:val="21"/>
              </w:rPr>
            </w:pPr>
            <w:r w:rsidRPr="005B4D95">
              <w:rPr>
                <w:rFonts w:asciiTheme="minorEastAsia" w:eastAsiaTheme="minorEastAsia" w:hAnsiTheme="minorEastAsia" w:cs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CA5340" w:rsidRPr="005B4D95" w:rsidTr="006177E6">
        <w:trPr>
          <w:trHeight w:val="90"/>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kern w:val="0"/>
                <w:szCs w:val="21"/>
              </w:rPr>
            </w:pPr>
            <w:r w:rsidRPr="005B4D95">
              <w:rPr>
                <w:rFonts w:asciiTheme="minorEastAsia" w:eastAsiaTheme="minorEastAsia" w:hAnsiTheme="minorEastAsia" w:cs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sidRPr="005B4D95">
              <w:rPr>
                <w:rFonts w:asciiTheme="minorEastAsia" w:eastAsiaTheme="minorEastAsia" w:hAnsiTheme="minorEastAsia" w:cstheme="minorEastAsia" w:hint="eastAsia"/>
                <w:bCs/>
                <w:kern w:val="0"/>
                <w:szCs w:val="21"/>
                <w:u w:val="single"/>
              </w:rPr>
              <w:t xml:space="preserve"> 二十  </w:t>
            </w:r>
            <w:r w:rsidRPr="005B4D95">
              <w:rPr>
                <w:rFonts w:asciiTheme="minorEastAsia" w:eastAsiaTheme="minorEastAsia" w:hAnsiTheme="minorEastAsia" w:cstheme="minorEastAsia" w:hint="eastAsia"/>
                <w:bCs/>
                <w:kern w:val="0"/>
                <w:szCs w:val="21"/>
              </w:rPr>
              <w:t>（千分之十以上千</w:t>
            </w:r>
            <w:proofErr w:type="gramStart"/>
            <w:r w:rsidRPr="005B4D95">
              <w:rPr>
                <w:rFonts w:asciiTheme="minorEastAsia" w:eastAsiaTheme="minorEastAsia" w:hAnsiTheme="minorEastAsia" w:cstheme="minorEastAsia" w:hint="eastAsia"/>
                <w:bCs/>
                <w:kern w:val="0"/>
                <w:szCs w:val="21"/>
              </w:rPr>
              <w:t>分之二十</w:t>
            </w:r>
            <w:proofErr w:type="gramEnd"/>
            <w:r w:rsidRPr="005B4D95">
              <w:rPr>
                <w:rFonts w:asciiTheme="minorEastAsia" w:eastAsiaTheme="minorEastAsia" w:hAnsiTheme="minorEastAsia" w:cstheme="minorEastAsia" w:hint="eastAsia"/>
                <w:bCs/>
                <w:kern w:val="0"/>
                <w:szCs w:val="21"/>
              </w:rPr>
              <w:t>以下）的违约金；造成严重后果的，根据《深圳经济特区政府采购条例》第五十七条第（二）款规定，由主管部门对中标人进行处罚。</w:t>
            </w:r>
          </w:p>
        </w:tc>
      </w:tr>
      <w:tr w:rsidR="00CA5340" w:rsidRPr="005B4D95" w:rsidTr="006177E6">
        <w:trPr>
          <w:trHeight w:val="1177"/>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kern w:val="0"/>
                <w:szCs w:val="21"/>
              </w:rPr>
            </w:pPr>
            <w:r w:rsidRPr="005B4D95">
              <w:rPr>
                <w:rFonts w:asciiTheme="minorEastAsia" w:eastAsiaTheme="minorEastAsia" w:hAnsiTheme="minorEastAsia" w:cstheme="minorEastAsia" w:hint="eastAsia"/>
                <w:bCs/>
                <w:kern w:val="0"/>
                <w:szCs w:val="21"/>
              </w:rPr>
              <w:t>6.3投标人不能交付设备的，投标人向采购人偿付项目采购金额千分之</w:t>
            </w:r>
            <w:r w:rsidRPr="005B4D95">
              <w:rPr>
                <w:rFonts w:asciiTheme="minorEastAsia" w:eastAsiaTheme="minorEastAsia" w:hAnsiTheme="minorEastAsia" w:cstheme="minorEastAsia" w:hint="eastAsia"/>
                <w:bCs/>
                <w:kern w:val="0"/>
                <w:szCs w:val="21"/>
                <w:u w:val="single"/>
              </w:rPr>
              <w:t xml:space="preserve"> 二十  </w:t>
            </w:r>
            <w:r w:rsidRPr="005B4D95">
              <w:rPr>
                <w:rFonts w:asciiTheme="minorEastAsia" w:eastAsiaTheme="minorEastAsia" w:hAnsiTheme="minorEastAsia" w:cstheme="minorEastAsia" w:hint="eastAsia"/>
                <w:bCs/>
                <w:kern w:val="0"/>
                <w:szCs w:val="21"/>
              </w:rPr>
              <w:t>（千分之十以上千</w:t>
            </w:r>
            <w:proofErr w:type="gramStart"/>
            <w:r w:rsidRPr="005B4D95">
              <w:rPr>
                <w:rFonts w:asciiTheme="minorEastAsia" w:eastAsiaTheme="minorEastAsia" w:hAnsiTheme="minorEastAsia" w:cstheme="minorEastAsia" w:hint="eastAsia"/>
                <w:bCs/>
                <w:kern w:val="0"/>
                <w:szCs w:val="21"/>
              </w:rPr>
              <w:t>分之二十</w:t>
            </w:r>
            <w:proofErr w:type="gramEnd"/>
            <w:r w:rsidRPr="005B4D95">
              <w:rPr>
                <w:rFonts w:asciiTheme="minorEastAsia" w:eastAsiaTheme="minorEastAsia" w:hAnsiTheme="minorEastAsia" w:cstheme="minorEastAsia" w:hint="eastAsia"/>
                <w:bCs/>
                <w:kern w:val="0"/>
                <w:szCs w:val="21"/>
              </w:rPr>
              <w:t>以下）的违约金；造成严重后果的，根据《深圳经济特区政府采购条例》第五十七条第（二）款规定，由主管部门对中标人进行处罚。</w:t>
            </w:r>
          </w:p>
        </w:tc>
      </w:tr>
      <w:tr w:rsidR="00CA5340" w:rsidRPr="005B4D95" w:rsidTr="006177E6">
        <w:trPr>
          <w:trHeight w:val="885"/>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kern w:val="0"/>
                <w:szCs w:val="21"/>
              </w:rPr>
            </w:pPr>
            <w:r w:rsidRPr="005B4D95">
              <w:rPr>
                <w:rFonts w:asciiTheme="minorEastAsia" w:eastAsiaTheme="minorEastAsia" w:hAnsiTheme="minorEastAsia" w:cstheme="minorEastAsia" w:hint="eastAsia"/>
                <w:bCs/>
                <w:kern w:val="0"/>
                <w:szCs w:val="21"/>
              </w:rPr>
              <w:t>6.4投标人逾期未交设备的，投标人向采购人每日偿付设备款千分之</w:t>
            </w:r>
            <w:r w:rsidRPr="005B4D95">
              <w:rPr>
                <w:rFonts w:asciiTheme="minorEastAsia" w:eastAsiaTheme="minorEastAsia" w:hAnsiTheme="minorEastAsia" w:cstheme="minorEastAsia" w:hint="eastAsia"/>
                <w:bCs/>
                <w:kern w:val="0"/>
                <w:szCs w:val="21"/>
                <w:u w:val="single"/>
              </w:rPr>
              <w:t xml:space="preserve"> 二十  </w:t>
            </w:r>
            <w:r w:rsidRPr="005B4D95">
              <w:rPr>
                <w:rFonts w:asciiTheme="minorEastAsia" w:eastAsiaTheme="minorEastAsia" w:hAnsiTheme="minorEastAsia" w:cstheme="minorEastAsia" w:hint="eastAsia"/>
                <w:bCs/>
                <w:kern w:val="0"/>
                <w:szCs w:val="21"/>
              </w:rPr>
              <w:t>（千分之十以上千</w:t>
            </w:r>
            <w:proofErr w:type="gramStart"/>
            <w:r w:rsidRPr="005B4D95">
              <w:rPr>
                <w:rFonts w:asciiTheme="minorEastAsia" w:eastAsiaTheme="minorEastAsia" w:hAnsiTheme="minorEastAsia" w:cstheme="minorEastAsia" w:hint="eastAsia"/>
                <w:bCs/>
                <w:kern w:val="0"/>
                <w:szCs w:val="21"/>
              </w:rPr>
              <w:t>分之二十</w:t>
            </w:r>
            <w:proofErr w:type="gramEnd"/>
            <w:r w:rsidRPr="005B4D95">
              <w:rPr>
                <w:rFonts w:asciiTheme="minorEastAsia" w:eastAsiaTheme="minorEastAsia" w:hAnsiTheme="minorEastAsia" w:cstheme="minorEastAsia" w:hint="eastAsia"/>
                <w:bCs/>
                <w:kern w:val="0"/>
                <w:szCs w:val="21"/>
              </w:rPr>
              <w:t>以下）的违约金。投标人超过交货期限</w:t>
            </w:r>
            <w:r w:rsidRPr="005B4D95">
              <w:rPr>
                <w:rFonts w:asciiTheme="minorEastAsia" w:eastAsiaTheme="minorEastAsia" w:hAnsiTheme="minorEastAsia" w:cstheme="minorEastAsia" w:hint="eastAsia"/>
                <w:bCs/>
                <w:kern w:val="0"/>
                <w:szCs w:val="21"/>
                <w:u w:val="single"/>
              </w:rPr>
              <w:t xml:space="preserve">  </w:t>
            </w:r>
            <w:r w:rsidRPr="005B4D95">
              <w:rPr>
                <w:rFonts w:asciiTheme="minorEastAsia" w:eastAsiaTheme="minorEastAsia" w:hAnsiTheme="minorEastAsia" w:cstheme="minorEastAsia" w:hint="eastAsia"/>
                <w:bCs/>
                <w:kern w:val="0"/>
                <w:szCs w:val="21"/>
                <w:u w:val="single"/>
              </w:rPr>
              <w:lastRenderedPageBreak/>
              <w:t xml:space="preserve">60  </w:t>
            </w:r>
            <w:r w:rsidRPr="005B4D95">
              <w:rPr>
                <w:rFonts w:asciiTheme="minorEastAsia" w:eastAsiaTheme="minorEastAsia" w:hAnsiTheme="minorEastAsia" w:cstheme="minorEastAsia" w:hint="eastAsia"/>
                <w:bCs/>
                <w:kern w:val="0"/>
                <w:szCs w:val="21"/>
              </w:rPr>
              <w:t>日仍未交货，采购人有权解除合同。</w:t>
            </w:r>
          </w:p>
        </w:tc>
      </w:tr>
      <w:tr w:rsidR="00CA5340" w:rsidRPr="005B4D95" w:rsidTr="006177E6">
        <w:trPr>
          <w:trHeight w:val="598"/>
        </w:trPr>
        <w:tc>
          <w:tcPr>
            <w:tcW w:w="1345"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p>
        </w:tc>
        <w:tc>
          <w:tcPr>
            <w:tcW w:w="1613" w:type="dxa"/>
            <w:vMerge/>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p>
        </w:tc>
        <w:tc>
          <w:tcPr>
            <w:tcW w:w="6681" w:type="dxa"/>
          </w:tcPr>
          <w:p w:rsidR="00CA5340" w:rsidRPr="005B4D95" w:rsidRDefault="00CA5340" w:rsidP="006177E6">
            <w:pPr>
              <w:spacing w:line="360" w:lineRule="auto"/>
              <w:rPr>
                <w:rFonts w:asciiTheme="minorEastAsia" w:eastAsiaTheme="minorEastAsia" w:hAnsiTheme="minorEastAsia" w:cstheme="minorEastAsia"/>
                <w:bCs/>
                <w:kern w:val="0"/>
                <w:szCs w:val="21"/>
              </w:rPr>
            </w:pPr>
            <w:r w:rsidRPr="005B4D95">
              <w:rPr>
                <w:rFonts w:asciiTheme="minorEastAsia" w:eastAsiaTheme="minorEastAsia" w:hAnsiTheme="minorEastAsia" w:cstheme="minorEastAsia" w:hint="eastAsia"/>
                <w:bCs/>
                <w:kern w:val="0"/>
                <w:szCs w:val="21"/>
              </w:rPr>
              <w:t>6.5违约金先从由投标人履约保证金中扣除，若有不足部分则由中标人补齐。</w:t>
            </w:r>
          </w:p>
        </w:tc>
      </w:tr>
      <w:tr w:rsidR="00CA5340" w:rsidRPr="005B4D95" w:rsidTr="006177E6">
        <w:trPr>
          <w:trHeight w:val="375"/>
        </w:trPr>
        <w:tc>
          <w:tcPr>
            <w:tcW w:w="1345" w:type="dxa"/>
            <w:vAlign w:val="center"/>
          </w:tcPr>
          <w:p w:rsidR="00CA5340" w:rsidRPr="005B4D95" w:rsidRDefault="00CA5340" w:rsidP="006177E6">
            <w:pPr>
              <w:spacing w:line="360" w:lineRule="auto"/>
              <w:jc w:val="center"/>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
                <w:szCs w:val="21"/>
              </w:rPr>
              <w:t>7</w:t>
            </w:r>
          </w:p>
        </w:tc>
        <w:tc>
          <w:tcPr>
            <w:tcW w:w="1613" w:type="dxa"/>
            <w:vAlign w:val="center"/>
          </w:tcPr>
          <w:p w:rsidR="00CA5340" w:rsidRPr="005B4D95" w:rsidRDefault="00CA5340" w:rsidP="006177E6">
            <w:pPr>
              <w:spacing w:line="360" w:lineRule="auto"/>
              <w:jc w:val="center"/>
              <w:rPr>
                <w:rFonts w:asciiTheme="minorEastAsia" w:eastAsiaTheme="minorEastAsia" w:hAnsiTheme="minorEastAsia" w:cstheme="minorEastAsia"/>
                <w:b/>
                <w:kern w:val="0"/>
                <w:szCs w:val="21"/>
              </w:rPr>
            </w:pPr>
            <w:r w:rsidRPr="005B4D95">
              <w:rPr>
                <w:rFonts w:asciiTheme="minorEastAsia" w:eastAsiaTheme="minorEastAsia" w:hAnsiTheme="minorEastAsia" w:cstheme="minorEastAsia" w:hint="eastAsia"/>
                <w:b/>
                <w:kern w:val="0"/>
                <w:szCs w:val="21"/>
              </w:rPr>
              <w:t>其他</w:t>
            </w:r>
          </w:p>
        </w:tc>
        <w:tc>
          <w:tcPr>
            <w:tcW w:w="6681" w:type="dxa"/>
            <w:vAlign w:val="center"/>
          </w:tcPr>
          <w:p w:rsidR="00CA5340" w:rsidRPr="005B4D95" w:rsidRDefault="00CA5340" w:rsidP="006177E6">
            <w:pPr>
              <w:spacing w:line="360" w:lineRule="auto"/>
              <w:rPr>
                <w:rFonts w:asciiTheme="minorEastAsia" w:eastAsiaTheme="minorEastAsia" w:hAnsiTheme="minorEastAsia" w:cstheme="minorEastAsia"/>
                <w:b/>
                <w:szCs w:val="21"/>
              </w:rPr>
            </w:pPr>
            <w:r w:rsidRPr="005B4D95">
              <w:rPr>
                <w:rFonts w:asciiTheme="minorEastAsia" w:eastAsiaTheme="minorEastAsia" w:hAnsiTheme="minorEastAsia" w:cstheme="minorEastAsia" w:hint="eastAsia"/>
                <w:bCs/>
                <w:szCs w:val="21"/>
              </w:rPr>
              <w:t>7.1投标人应按其投标文件中的承诺，进行其他售后服务工作。</w:t>
            </w:r>
          </w:p>
        </w:tc>
      </w:tr>
    </w:tbl>
    <w:p w:rsidR="004077BD" w:rsidRPr="00CA5340" w:rsidRDefault="004077BD"/>
    <w:p w:rsidR="004077BD" w:rsidRDefault="004077BD"/>
    <w:p w:rsidR="004077BD" w:rsidRDefault="004077BD">
      <w:pPr>
        <w:widowControl/>
        <w:jc w:val="left"/>
      </w:pPr>
    </w:p>
    <w:p w:rsidR="004077BD" w:rsidRDefault="00043926">
      <w:pPr>
        <w:widowControl/>
        <w:jc w:val="left"/>
      </w:pPr>
      <w:r>
        <w:br w:type="page"/>
      </w:r>
    </w:p>
    <w:p w:rsidR="004077BD" w:rsidRDefault="004077BD"/>
    <w:p w:rsidR="004077BD" w:rsidRDefault="00043926">
      <w:pPr>
        <w:pStyle w:val="1"/>
      </w:pPr>
      <w:bookmarkStart w:id="3" w:name="_Toc73610140"/>
      <w:r>
        <w:rPr>
          <w:rFonts w:hint="eastAsia"/>
        </w:rPr>
        <w:t>第三章</w:t>
      </w:r>
      <w:r>
        <w:rPr>
          <w:rFonts w:hint="eastAsia"/>
        </w:rPr>
        <w:t xml:space="preserve">  </w:t>
      </w:r>
      <w:r>
        <w:rPr>
          <w:rFonts w:hint="eastAsia"/>
        </w:rPr>
        <w:t>投标文件初审</w:t>
      </w:r>
      <w:bookmarkEnd w:id="3"/>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4077BD" w:rsidRDefault="004077BD">
      <w:pPr>
        <w:adjustRightInd w:val="0"/>
        <w:spacing w:line="360" w:lineRule="auto"/>
        <w:rPr>
          <w:snapToGrid w:val="0"/>
          <w:kern w:val="0"/>
        </w:rPr>
      </w:pPr>
    </w:p>
    <w:p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4077BD" w:rsidRDefault="004077BD">
      <w:pPr>
        <w:adjustRightInd w:val="0"/>
        <w:spacing w:line="360" w:lineRule="auto"/>
        <w:rPr>
          <w:rFonts w:ascii="宋体" w:hAnsi="宋体"/>
          <w:snapToGrid w:val="0"/>
          <w:kern w:val="0"/>
        </w:rPr>
      </w:pPr>
    </w:p>
    <w:p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5</w:t>
      </w:r>
      <w:r w:rsidR="00043926">
        <w:rPr>
          <w:rFonts w:ascii="宋体" w:hAnsi="宋体" w:hint="eastAsia"/>
          <w:snapToGrid w:val="0"/>
          <w:kern w:val="0"/>
        </w:rPr>
        <w:t>、投标文件的关键内容字迹模糊、无法辨认的。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6</w:t>
      </w:r>
      <w:r w:rsidR="00043926">
        <w:rPr>
          <w:rFonts w:ascii="宋体" w:hAnsi="宋体" w:hint="eastAsia"/>
          <w:snapToGrid w:val="0"/>
          <w:kern w:val="0"/>
        </w:rPr>
        <w:t>、投标报价有严重缺漏项的。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7</w:t>
      </w:r>
      <w:r w:rsidR="00043926">
        <w:rPr>
          <w:rFonts w:ascii="宋体" w:hAnsi="宋体" w:hint="eastAsia"/>
          <w:snapToGrid w:val="0"/>
          <w:kern w:val="0"/>
        </w:rPr>
        <w:t>、未按招标文件所提供的样式填写</w:t>
      </w:r>
      <w:r w:rsidR="00043926">
        <w:rPr>
          <w:rFonts w:ascii="宋体" w:hAnsi="宋体"/>
          <w:snapToGrid w:val="0"/>
          <w:kern w:val="0"/>
        </w:rPr>
        <w:t>《</w:t>
      </w:r>
      <w:r w:rsidR="00043926">
        <w:rPr>
          <w:rFonts w:ascii="宋体" w:hAnsi="宋体" w:hint="eastAsia"/>
          <w:snapToGrid w:val="0"/>
          <w:kern w:val="0"/>
        </w:rPr>
        <w:t>投标函》。</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8</w:t>
      </w:r>
      <w:r w:rsidR="00043926">
        <w:rPr>
          <w:rFonts w:ascii="宋体" w:hAnsi="宋体" w:hint="eastAsia"/>
          <w:snapToGrid w:val="0"/>
          <w:kern w:val="0"/>
        </w:rPr>
        <w:t>、任一项带★的指标未响应或不满足要求（如有带</w:t>
      </w:r>
      <w:r w:rsidR="00043926">
        <w:rPr>
          <w:rFonts w:ascii="宋体" w:hAnsi="宋体" w:hint="eastAsia"/>
        </w:rPr>
        <w:t>★</w:t>
      </w:r>
      <w:r w:rsidR="00043926">
        <w:rPr>
          <w:rFonts w:ascii="宋体" w:hAnsi="宋体" w:hint="eastAsia"/>
          <w:snapToGrid w:val="0"/>
          <w:kern w:val="0"/>
        </w:rPr>
        <w:t>号条款）。</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9</w:t>
      </w:r>
      <w:r w:rsidR="00043926">
        <w:rPr>
          <w:rFonts w:ascii="宋体" w:hAnsi="宋体" w:hint="eastAsia"/>
          <w:snapToGrid w:val="0"/>
          <w:kern w:val="0"/>
        </w:rPr>
        <w:t>、将一个项目包拆分投标，对同一货物及服务投标时，同时提供两套或以上的投标方案。</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1</w:t>
      </w:r>
      <w:r>
        <w:rPr>
          <w:rFonts w:ascii="宋体" w:hAnsi="宋体" w:hint="eastAsia"/>
          <w:snapToGrid w:val="0"/>
          <w:kern w:val="0"/>
        </w:rPr>
        <w:t>、投标违规行为：如以他人名义竞标、串通投标或者以其他弄虚作假方式投标的。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2</w:t>
      </w:r>
      <w:r>
        <w:rPr>
          <w:rFonts w:ascii="宋体" w:hAnsi="宋体" w:hint="eastAsia"/>
          <w:snapToGrid w:val="0"/>
          <w:kern w:val="0"/>
        </w:rPr>
        <w:t>、</w:t>
      </w:r>
      <w:r>
        <w:rPr>
          <w:rFonts w:ascii="宋体" w:hAnsi="宋体" w:hint="eastAsia"/>
          <w:bCs/>
          <w:szCs w:val="21"/>
        </w:rPr>
        <w:t>投标人的投标总价超过采购</w:t>
      </w:r>
      <w:r w:rsidR="00271CD9">
        <w:rPr>
          <w:rFonts w:ascii="宋体" w:hAnsi="宋体" w:hint="eastAsia"/>
          <w:bCs/>
          <w:szCs w:val="21"/>
        </w:rPr>
        <w:t>预算金额</w:t>
      </w:r>
      <w:r>
        <w:rPr>
          <w:rFonts w:ascii="宋体" w:hAnsi="宋体" w:hint="eastAsia"/>
          <w:bCs/>
          <w:szCs w:val="21"/>
        </w:rPr>
        <w:t>（最高投标限价）的</w:t>
      </w:r>
      <w:r>
        <w:rPr>
          <w:rFonts w:ascii="宋体" w:hAnsi="宋体" w:hint="eastAsia"/>
          <w:snapToGrid w:val="0"/>
          <w:kern w:val="0"/>
        </w:rPr>
        <w:t>。</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3</w:t>
      </w:r>
      <w:r>
        <w:rPr>
          <w:rFonts w:ascii="宋体" w:hAnsi="宋体" w:hint="eastAsia"/>
          <w:snapToGrid w:val="0"/>
          <w:kern w:val="0"/>
        </w:rPr>
        <w:t>、法律法规规定的其它情形。</w:t>
      </w: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rsidP="00B43F35">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4077BD" w:rsidRDefault="00043926">
      <w:pPr>
        <w:pStyle w:val="20"/>
        <w:spacing w:before="0" w:after="0"/>
      </w:pPr>
      <w:bookmarkStart w:id="5" w:name="_Toc44690429"/>
      <w:bookmarkStart w:id="6" w:name="_Toc44691393"/>
      <w:bookmarkStart w:id="7" w:name="_Toc44690702"/>
      <w:bookmarkStart w:id="8" w:name="_Toc44691161"/>
      <w:bookmarkStart w:id="9" w:name="_Toc73610142"/>
      <w:r>
        <w:rPr>
          <w:rFonts w:hint="eastAsia"/>
        </w:rPr>
        <w:t>一、</w:t>
      </w:r>
      <w:r>
        <w:t>评标方法</w:t>
      </w:r>
      <w:bookmarkEnd w:id="5"/>
      <w:bookmarkEnd w:id="6"/>
      <w:bookmarkEnd w:id="7"/>
      <w:bookmarkEnd w:id="8"/>
      <w:bookmarkEnd w:id="9"/>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w:t>
      </w:r>
      <w:r w:rsidR="00F73F4D">
        <w:rPr>
          <w:rFonts w:asciiTheme="minorEastAsia" w:eastAsiaTheme="minorEastAsia" w:hAnsiTheme="minorEastAsia" w:cs="仿宋" w:hint="eastAsia"/>
          <w:kern w:val="2"/>
          <w:sz w:val="21"/>
          <w:szCs w:val="21"/>
        </w:rPr>
        <w:t>部分</w:t>
      </w:r>
      <w:r>
        <w:rPr>
          <w:rFonts w:asciiTheme="minorEastAsia" w:eastAsiaTheme="minorEastAsia" w:hAnsiTheme="minorEastAsia" w:cs="仿宋" w:hint="eastAsia"/>
          <w:kern w:val="2"/>
          <w:sz w:val="21"/>
          <w:szCs w:val="21"/>
        </w:rPr>
        <w:t>得分由高到低顺序排列）；以上均相同的由评标委员会抽签决定排序。</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4077BD" w:rsidRDefault="004077BD">
      <w:pPr>
        <w:spacing w:line="360" w:lineRule="auto"/>
        <w:ind w:firstLineChars="202" w:firstLine="424"/>
        <w:rPr>
          <w:rFonts w:asciiTheme="minorEastAsia" w:eastAsiaTheme="minorEastAsia" w:hAnsiTheme="minorEastAsia"/>
        </w:rPr>
      </w:pPr>
    </w:p>
    <w:p w:rsidR="004077BD" w:rsidRDefault="00043926">
      <w:pPr>
        <w:pStyle w:val="20"/>
        <w:spacing w:before="0" w:after="0"/>
      </w:pPr>
      <w:bookmarkStart w:id="10" w:name="_Toc73610143"/>
      <w:r>
        <w:rPr>
          <w:rFonts w:hint="eastAsia"/>
        </w:rPr>
        <w:t>二、评标标准</w:t>
      </w:r>
      <w:bookmarkEnd w:id="10"/>
    </w:p>
    <w:p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4077BD">
        <w:trPr>
          <w:trHeight w:val="453"/>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trPr>
          <w:trHeight w:val="42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w:t>
            </w:r>
            <w:r w:rsidR="00C06AFA" w:rsidRPr="00C06AFA">
              <w:rPr>
                <w:rFonts w:ascii="宋体" w:hAnsi="宋体" w:cs="仿宋" w:hint="eastAsia"/>
                <w:b/>
                <w:szCs w:val="21"/>
                <w:lang w:val="zh-CN"/>
              </w:rPr>
              <w:t>部分</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trPr>
          <w:trHeight w:val="511"/>
          <w:jc w:val="center"/>
        </w:trPr>
        <w:tc>
          <w:tcPr>
            <w:tcW w:w="8559" w:type="dxa"/>
            <w:gridSpan w:val="4"/>
            <w:vAlign w:val="center"/>
          </w:tcPr>
          <w:p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trPr>
          <w:trHeight w:val="45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sidR="00C06AFA" w:rsidRPr="00C06AFA">
              <w:rPr>
                <w:rFonts w:ascii="宋体" w:hAnsi="宋体" w:cs="仿宋" w:hint="eastAsia"/>
                <w:b/>
                <w:szCs w:val="21"/>
              </w:rPr>
              <w:t>部分</w:t>
            </w:r>
          </w:p>
        </w:tc>
        <w:tc>
          <w:tcPr>
            <w:tcW w:w="1187" w:type="dxa"/>
            <w:vAlign w:val="center"/>
          </w:tcPr>
          <w:p w:rsidR="004077BD" w:rsidRDefault="009C70B8" w:rsidP="0013011B">
            <w:pPr>
              <w:autoSpaceDE w:val="0"/>
              <w:autoSpaceDN w:val="0"/>
              <w:adjustRightInd w:val="0"/>
              <w:spacing w:line="360" w:lineRule="exact"/>
              <w:jc w:val="center"/>
              <w:rPr>
                <w:rFonts w:ascii="宋体" w:hAnsi="宋体" w:cs="仿宋"/>
                <w:b/>
                <w:szCs w:val="21"/>
              </w:rPr>
            </w:pPr>
            <w:r>
              <w:rPr>
                <w:rFonts w:ascii="宋体" w:hAnsi="宋体" w:cs="仿宋" w:hint="eastAsia"/>
                <w:b/>
                <w:szCs w:val="21"/>
              </w:rPr>
              <w:t>5</w:t>
            </w:r>
            <w:r w:rsidR="00713588">
              <w:rPr>
                <w:rFonts w:ascii="宋体" w:hAnsi="宋体" w:cs="仿宋" w:hint="eastAsia"/>
                <w:b/>
                <w:szCs w:val="21"/>
              </w:rPr>
              <w:t>8</w:t>
            </w:r>
          </w:p>
        </w:tc>
      </w:tr>
      <w:tr w:rsidR="004077BD">
        <w:trPr>
          <w:trHeight w:val="451"/>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4077BD" w:rsidTr="00DE7C25">
        <w:trPr>
          <w:trHeight w:val="4854"/>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4077BD" w:rsidRDefault="00043926">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4077BD" w:rsidRDefault="00713588">
            <w:pPr>
              <w:widowControl/>
              <w:spacing w:line="360" w:lineRule="exact"/>
              <w:jc w:val="center"/>
              <w:rPr>
                <w:rFonts w:ascii="宋体" w:hAnsi="宋体" w:cs="仿宋"/>
                <w:kern w:val="0"/>
                <w:szCs w:val="21"/>
              </w:rPr>
            </w:pPr>
            <w:r>
              <w:rPr>
                <w:rFonts w:ascii="宋体" w:hAnsi="宋体" w:cs="仿宋" w:hint="eastAsia"/>
                <w:kern w:val="0"/>
                <w:szCs w:val="21"/>
              </w:rPr>
              <w:t>48</w:t>
            </w:r>
          </w:p>
        </w:tc>
        <w:tc>
          <w:tcPr>
            <w:tcW w:w="5953" w:type="dxa"/>
            <w:vAlign w:val="center"/>
          </w:tcPr>
          <w:p w:rsidR="00DE7C25" w:rsidRDefault="00DE7C25" w:rsidP="00DE7C25">
            <w:pPr>
              <w:pStyle w:val="13"/>
              <w:spacing w:line="360" w:lineRule="exact"/>
              <w:ind w:firstLineChars="0" w:firstLine="0"/>
              <w:rPr>
                <w:rFonts w:ascii="宋体" w:hAnsi="宋体"/>
                <w:szCs w:val="21"/>
              </w:rPr>
            </w:pPr>
            <w:r>
              <w:rPr>
                <w:rFonts w:ascii="宋体" w:hAnsi="宋体" w:hint="eastAsia"/>
                <w:szCs w:val="21"/>
              </w:rPr>
              <w:t>（一）评分内容：</w:t>
            </w:r>
          </w:p>
          <w:p w:rsidR="004077BD" w:rsidRDefault="00DE7C25">
            <w:pPr>
              <w:spacing w:line="360" w:lineRule="exact"/>
              <w:jc w:val="left"/>
              <w:rPr>
                <w:rFonts w:ascii="宋体" w:hAnsi="宋体" w:cs="仿宋"/>
                <w:szCs w:val="21"/>
              </w:rPr>
            </w:pPr>
            <w:r>
              <w:rPr>
                <w:rFonts w:ascii="宋体" w:hAnsi="宋体" w:cs="仿宋" w:hint="eastAsia"/>
                <w:szCs w:val="21"/>
              </w:rPr>
              <w:t>投标人应如实填写《技术规格偏离表》，</w:t>
            </w:r>
            <w:r w:rsidR="00043926">
              <w:rPr>
                <w:rFonts w:ascii="宋体" w:hAnsi="宋体" w:cs="仿宋" w:hint="eastAsia"/>
                <w:szCs w:val="21"/>
              </w:rPr>
              <w:t xml:space="preserve">各项技术参数指标及要求全部满足的得 </w:t>
            </w:r>
            <w:r w:rsidR="00713588">
              <w:rPr>
                <w:rFonts w:ascii="宋体" w:hAnsi="宋体" w:cs="仿宋" w:hint="eastAsia"/>
                <w:szCs w:val="21"/>
              </w:rPr>
              <w:t>48</w:t>
            </w:r>
            <w:r w:rsidR="00043926">
              <w:rPr>
                <w:rFonts w:ascii="宋体" w:hAnsi="宋体" w:cs="仿宋" w:hint="eastAsia"/>
                <w:szCs w:val="21"/>
              </w:rPr>
              <w:t>分；“▲”参数为重要指标，</w:t>
            </w:r>
            <w:proofErr w:type="gramStart"/>
            <w:r w:rsidR="00043926">
              <w:rPr>
                <w:rFonts w:ascii="宋体" w:hAnsi="宋体" w:cs="仿宋" w:hint="eastAsia"/>
                <w:szCs w:val="21"/>
              </w:rPr>
              <w:t>每负偏离</w:t>
            </w:r>
            <w:proofErr w:type="gramEnd"/>
            <w:r w:rsidR="00043926">
              <w:rPr>
                <w:rFonts w:ascii="宋体" w:hAnsi="宋体" w:cs="仿宋" w:hint="eastAsia"/>
                <w:szCs w:val="21"/>
              </w:rPr>
              <w:t>一项扣</w:t>
            </w:r>
            <w:r w:rsidR="006E4FD0">
              <w:rPr>
                <w:rFonts w:ascii="宋体" w:hAnsi="宋体" w:cs="仿宋" w:hint="eastAsia"/>
                <w:szCs w:val="21"/>
              </w:rPr>
              <w:t>4</w:t>
            </w:r>
            <w:r w:rsidR="00043926">
              <w:rPr>
                <w:rFonts w:ascii="宋体" w:hAnsi="宋体" w:cs="仿宋" w:hint="eastAsia"/>
                <w:szCs w:val="21"/>
              </w:rPr>
              <w:t>分；其余</w:t>
            </w:r>
            <w:proofErr w:type="gramStart"/>
            <w:r w:rsidR="00043926">
              <w:rPr>
                <w:rFonts w:ascii="宋体" w:hAnsi="宋体" w:cs="仿宋" w:hint="eastAsia"/>
                <w:szCs w:val="21"/>
              </w:rPr>
              <w:t>指标每负偏离</w:t>
            </w:r>
            <w:proofErr w:type="gramEnd"/>
            <w:r w:rsidR="00043926">
              <w:rPr>
                <w:rFonts w:ascii="宋体" w:hAnsi="宋体" w:cs="仿宋" w:hint="eastAsia"/>
                <w:szCs w:val="21"/>
              </w:rPr>
              <w:t xml:space="preserve">一项扣 </w:t>
            </w:r>
            <w:r w:rsidR="006E4FD0">
              <w:rPr>
                <w:rFonts w:ascii="宋体" w:hAnsi="宋体" w:cs="仿宋" w:hint="eastAsia"/>
                <w:szCs w:val="21"/>
              </w:rPr>
              <w:t>2</w:t>
            </w:r>
            <w:r w:rsidR="00043926">
              <w:rPr>
                <w:rFonts w:ascii="宋体" w:hAnsi="宋体" w:cs="仿宋" w:hint="eastAsia"/>
                <w:szCs w:val="21"/>
              </w:rPr>
              <w:t>分，</w:t>
            </w:r>
            <w:r w:rsidR="00043926">
              <w:rPr>
                <w:rFonts w:ascii="宋体" w:hAnsi="宋体" w:hint="eastAsia"/>
                <w:bCs/>
                <w:szCs w:val="21"/>
              </w:rPr>
              <w:t>最低0分</w:t>
            </w:r>
            <w:r w:rsidR="00043926">
              <w:rPr>
                <w:rFonts w:ascii="宋体" w:hAnsi="宋体" w:cs="仿宋" w:hint="eastAsia"/>
                <w:szCs w:val="21"/>
              </w:rPr>
              <w:t>。</w:t>
            </w:r>
          </w:p>
          <w:p w:rsidR="00DE7C25" w:rsidRPr="00FA77CA" w:rsidRDefault="00DE7C25" w:rsidP="00DE7C25">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4077BD" w:rsidRDefault="00DE7C25" w:rsidP="00DE7C25">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w:t>
            </w:r>
            <w:r w:rsidR="00043926">
              <w:rPr>
                <w:rFonts w:ascii="宋体" w:hAnsi="宋体" w:cs="仿宋" w:hint="eastAsia"/>
                <w:szCs w:val="21"/>
              </w:rPr>
              <w:t>按招标文件要求提供相应的证明材料复印件或扫描件加盖投标人公章（原件备查），并注明证明材料在投标文件中的具体位置。</w:t>
            </w:r>
            <w:r w:rsidR="0087367B">
              <w:rPr>
                <w:rFonts w:ascii="宋体" w:hAnsi="宋体" w:cs="仿宋" w:hint="eastAsia"/>
                <w:szCs w:val="21"/>
              </w:rPr>
              <w:t>未提供有效证明材料或未注明证明材料在投标文件中的具体位置或</w:t>
            </w:r>
            <w:r w:rsidR="0087367B" w:rsidRPr="002E3B01">
              <w:rPr>
                <w:rFonts w:ascii="宋体" w:hAnsi="宋体" w:cs="仿宋" w:hint="eastAsia"/>
                <w:szCs w:val="21"/>
              </w:rPr>
              <w:t>提供的证明资料显示不符合招标文件要求、模糊不清无法判断或未显示是否满足招标文件参数</w:t>
            </w:r>
            <w:r w:rsidR="0087367B">
              <w:rPr>
                <w:rFonts w:ascii="宋体" w:hAnsi="宋体" w:cs="仿宋" w:hint="eastAsia"/>
                <w:szCs w:val="21"/>
              </w:rPr>
              <w:t>的</w:t>
            </w:r>
            <w:r w:rsidR="00043926">
              <w:rPr>
                <w:rFonts w:ascii="宋体" w:hAnsi="宋体" w:cs="仿宋" w:hint="eastAsia"/>
                <w:szCs w:val="21"/>
              </w:rPr>
              <w:t>，该项技术</w:t>
            </w:r>
            <w:proofErr w:type="gramStart"/>
            <w:r w:rsidR="00043926">
              <w:rPr>
                <w:rFonts w:ascii="宋体" w:hAnsi="宋体" w:cs="仿宋" w:hint="eastAsia"/>
                <w:szCs w:val="21"/>
              </w:rPr>
              <w:t>指标按负偏离</w:t>
            </w:r>
            <w:proofErr w:type="gramEnd"/>
            <w:r w:rsidR="00043926">
              <w:rPr>
                <w:rFonts w:ascii="宋体" w:hAnsi="宋体" w:cs="仿宋" w:hint="eastAsia"/>
                <w:szCs w:val="21"/>
              </w:rPr>
              <w:t>处理。</w:t>
            </w:r>
            <w:r w:rsidR="00043926">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82313" w:rsidTr="009C70B8">
        <w:trPr>
          <w:trHeight w:val="3521"/>
          <w:jc w:val="center"/>
        </w:trPr>
        <w:tc>
          <w:tcPr>
            <w:tcW w:w="754" w:type="dxa"/>
            <w:vAlign w:val="center"/>
          </w:tcPr>
          <w:p w:rsidR="00682313" w:rsidRDefault="00682313" w:rsidP="00DE7C2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682313" w:rsidRDefault="00682313" w:rsidP="00DE7C25">
            <w:pPr>
              <w:spacing w:line="360" w:lineRule="exact"/>
              <w:jc w:val="center"/>
              <w:rPr>
                <w:rFonts w:ascii="宋体" w:hAnsi="宋体" w:cs="仿宋"/>
                <w:szCs w:val="21"/>
              </w:rPr>
            </w:pPr>
            <w:r w:rsidRPr="0067528F">
              <w:rPr>
                <w:rFonts w:ascii="宋体" w:hAnsi="宋体" w:cs="宋体" w:hint="eastAsia"/>
                <w:kern w:val="0"/>
                <w:szCs w:val="21"/>
              </w:rPr>
              <w:t>技术保障措施</w:t>
            </w:r>
          </w:p>
        </w:tc>
        <w:tc>
          <w:tcPr>
            <w:tcW w:w="709" w:type="dxa"/>
            <w:vAlign w:val="center"/>
          </w:tcPr>
          <w:p w:rsidR="00682313" w:rsidRDefault="002529DD" w:rsidP="00DE7C25">
            <w:pPr>
              <w:spacing w:line="360" w:lineRule="exact"/>
              <w:jc w:val="center"/>
              <w:rPr>
                <w:rFonts w:ascii="宋体" w:hAnsi="宋体" w:cs="仿宋"/>
                <w:szCs w:val="21"/>
              </w:rPr>
            </w:pPr>
            <w:r>
              <w:rPr>
                <w:rFonts w:ascii="宋体" w:hAnsi="宋体" w:cs="仿宋" w:hint="eastAsia"/>
                <w:szCs w:val="21"/>
              </w:rPr>
              <w:t>7</w:t>
            </w:r>
          </w:p>
        </w:tc>
        <w:tc>
          <w:tcPr>
            <w:tcW w:w="5953" w:type="dxa"/>
            <w:vAlign w:val="center"/>
          </w:tcPr>
          <w:p w:rsidR="00DE7C25" w:rsidRDefault="00DE7C25" w:rsidP="00DE7C25">
            <w:pPr>
              <w:pStyle w:val="13"/>
              <w:spacing w:line="360" w:lineRule="exact"/>
              <w:ind w:firstLineChars="0" w:firstLine="0"/>
              <w:rPr>
                <w:rFonts w:ascii="宋体" w:hAnsi="宋体"/>
                <w:szCs w:val="21"/>
              </w:rPr>
            </w:pPr>
            <w:r>
              <w:rPr>
                <w:rFonts w:ascii="宋体" w:hAnsi="宋体" w:hint="eastAsia"/>
                <w:szCs w:val="21"/>
              </w:rPr>
              <w:t>（一）评分内容：</w:t>
            </w:r>
          </w:p>
          <w:p w:rsidR="00682313" w:rsidRPr="0067528F" w:rsidRDefault="00682313" w:rsidP="00DE7C25">
            <w:pPr>
              <w:spacing w:line="360" w:lineRule="exact"/>
              <w:jc w:val="left"/>
              <w:rPr>
                <w:rFonts w:ascii="宋体" w:hAnsi="宋体" w:cs="仿宋"/>
                <w:szCs w:val="21"/>
              </w:rPr>
            </w:pPr>
            <w:r>
              <w:rPr>
                <w:rFonts w:ascii="宋体" w:hAnsi="宋体" w:cs="仿宋" w:hint="eastAsia"/>
                <w:szCs w:val="21"/>
              </w:rPr>
              <w:t>投标人</w:t>
            </w:r>
            <w:r w:rsidRPr="0067528F">
              <w:rPr>
                <w:rFonts w:ascii="宋体" w:hAnsi="宋体" w:cs="仿宋"/>
                <w:szCs w:val="21"/>
              </w:rPr>
              <w:t>在投标文件中详细说明</w:t>
            </w:r>
            <w:r w:rsidRPr="0067528F">
              <w:rPr>
                <w:rFonts w:ascii="宋体" w:hAnsi="宋体" w:cs="仿宋" w:hint="eastAsia"/>
                <w:szCs w:val="21"/>
              </w:rPr>
              <w:t>技术</w:t>
            </w:r>
            <w:r w:rsidRPr="0067528F">
              <w:rPr>
                <w:rFonts w:ascii="宋体" w:hAnsi="宋体" w:cs="仿宋"/>
                <w:szCs w:val="21"/>
              </w:rPr>
              <w:t>保障措施（</w:t>
            </w:r>
            <w:r>
              <w:rPr>
                <w:rFonts w:ascii="宋体" w:hAnsi="宋体" w:cs="宋体" w:hint="eastAsia"/>
                <w:szCs w:val="21"/>
              </w:rPr>
              <w:t>包括但不限于技术团队和技术方案</w:t>
            </w:r>
            <w:r w:rsidRPr="0067528F">
              <w:rPr>
                <w:rFonts w:ascii="宋体" w:hAnsi="宋体" w:cs="仿宋"/>
                <w:szCs w:val="21"/>
              </w:rPr>
              <w:t>）</w:t>
            </w:r>
            <w:r w:rsidR="00DE7C25">
              <w:rPr>
                <w:rFonts w:ascii="宋体" w:hAnsi="宋体" w:cs="仿宋" w:hint="eastAsia"/>
                <w:szCs w:val="21"/>
              </w:rPr>
              <w:t>，根据响应情况进行评审：</w:t>
            </w:r>
          </w:p>
          <w:p w:rsidR="00682313" w:rsidRDefault="00682313" w:rsidP="00DE7C25">
            <w:pPr>
              <w:spacing w:line="360" w:lineRule="exact"/>
              <w:jc w:val="left"/>
              <w:rPr>
                <w:rFonts w:ascii="宋体" w:hAnsi="宋体" w:cs="仿宋"/>
                <w:szCs w:val="21"/>
              </w:rPr>
            </w:pPr>
            <w:r w:rsidRPr="0067528F">
              <w:rPr>
                <w:rFonts w:ascii="宋体" w:hAnsi="宋体" w:cs="仿宋" w:hint="eastAsia"/>
                <w:szCs w:val="21"/>
              </w:rPr>
              <w:t>1）技术保障措施内容</w:t>
            </w:r>
            <w:r>
              <w:rPr>
                <w:rFonts w:ascii="宋体" w:hAnsi="宋体" w:cs="仿宋" w:hint="eastAsia"/>
                <w:szCs w:val="21"/>
              </w:rPr>
              <w:t>完善；</w:t>
            </w:r>
          </w:p>
          <w:p w:rsidR="00682313" w:rsidRPr="0067528F" w:rsidRDefault="00682313" w:rsidP="00DE7C25">
            <w:pPr>
              <w:spacing w:line="360" w:lineRule="exact"/>
              <w:jc w:val="left"/>
              <w:rPr>
                <w:rFonts w:ascii="宋体" w:hAnsi="宋体" w:cs="仿宋"/>
                <w:szCs w:val="21"/>
              </w:rPr>
            </w:pPr>
            <w:r w:rsidRPr="0067528F">
              <w:rPr>
                <w:rFonts w:ascii="宋体" w:hAnsi="宋体" w:cs="仿宋" w:hint="eastAsia"/>
                <w:szCs w:val="21"/>
              </w:rPr>
              <w:t>2）技术保障措施科学性及合理性高；</w:t>
            </w:r>
          </w:p>
          <w:p w:rsidR="00682313" w:rsidRDefault="00682313" w:rsidP="00DE7C25">
            <w:pPr>
              <w:spacing w:line="360" w:lineRule="exact"/>
              <w:jc w:val="left"/>
              <w:rPr>
                <w:rFonts w:ascii="宋体" w:hAnsi="宋体" w:cs="仿宋"/>
                <w:szCs w:val="21"/>
              </w:rPr>
            </w:pPr>
            <w:r w:rsidRPr="0067528F">
              <w:rPr>
                <w:rFonts w:ascii="宋体" w:hAnsi="宋体" w:cs="仿宋" w:hint="eastAsia"/>
                <w:szCs w:val="21"/>
              </w:rPr>
              <w:t>3）技术保障措施</w:t>
            </w:r>
            <w:r>
              <w:rPr>
                <w:rFonts w:ascii="宋体" w:hAnsi="宋体" w:cs="仿宋" w:hint="eastAsia"/>
                <w:szCs w:val="21"/>
              </w:rPr>
              <w:t>针对性强</w:t>
            </w:r>
            <w:r w:rsidRPr="0067528F">
              <w:rPr>
                <w:rFonts w:ascii="宋体" w:hAnsi="宋体" w:cs="仿宋" w:hint="eastAsia"/>
                <w:szCs w:val="21"/>
              </w:rPr>
              <w:t>。</w:t>
            </w:r>
          </w:p>
          <w:p w:rsidR="00DE7C25" w:rsidRPr="00FA77CA" w:rsidRDefault="00DE7C25" w:rsidP="00DE7C25">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682313" w:rsidRDefault="00682313" w:rsidP="00DE7C25">
            <w:pPr>
              <w:spacing w:line="360" w:lineRule="exact"/>
              <w:jc w:val="left"/>
              <w:rPr>
                <w:rFonts w:ascii="宋体" w:hAnsi="宋体" w:cs="仿宋"/>
                <w:szCs w:val="21"/>
              </w:rPr>
            </w:pPr>
            <w:r>
              <w:rPr>
                <w:rFonts w:ascii="宋体" w:hAnsi="宋体" w:cs="仿宋" w:hint="eastAsia"/>
                <w:szCs w:val="21"/>
              </w:rPr>
              <w:t>满足以上三项要求得</w:t>
            </w:r>
            <w:r w:rsidR="002529DD">
              <w:rPr>
                <w:rFonts w:ascii="宋体" w:hAnsi="宋体" w:cs="仿宋" w:hint="eastAsia"/>
                <w:szCs w:val="21"/>
              </w:rPr>
              <w:t>7</w:t>
            </w:r>
            <w:r>
              <w:rPr>
                <w:rFonts w:ascii="宋体" w:hAnsi="宋体" w:cs="仿宋" w:hint="eastAsia"/>
                <w:szCs w:val="21"/>
              </w:rPr>
              <w:t>分，满足以上两项要求得</w:t>
            </w:r>
            <w:r w:rsidR="002529DD">
              <w:rPr>
                <w:rFonts w:ascii="宋体" w:hAnsi="宋体" w:cs="仿宋" w:hint="eastAsia"/>
                <w:szCs w:val="21"/>
              </w:rPr>
              <w:t>5</w:t>
            </w:r>
            <w:r>
              <w:rPr>
                <w:rFonts w:ascii="宋体" w:hAnsi="宋体" w:cs="仿宋" w:hint="eastAsia"/>
                <w:szCs w:val="21"/>
              </w:rPr>
              <w:t>分，满足以上一项要求得</w:t>
            </w:r>
            <w:r w:rsidR="002529DD">
              <w:rPr>
                <w:rFonts w:ascii="宋体" w:hAnsi="宋体" w:cs="仿宋" w:hint="eastAsia"/>
                <w:szCs w:val="21"/>
              </w:rPr>
              <w:t>3</w:t>
            </w:r>
            <w:r>
              <w:rPr>
                <w:rFonts w:ascii="宋体" w:hAnsi="宋体" w:cs="仿宋" w:hint="eastAsia"/>
                <w:szCs w:val="21"/>
              </w:rPr>
              <w:t>分，其它情况不得分。</w:t>
            </w:r>
          </w:p>
        </w:tc>
        <w:tc>
          <w:tcPr>
            <w:tcW w:w="1187" w:type="dxa"/>
            <w:vAlign w:val="center"/>
          </w:tcPr>
          <w:p w:rsidR="00682313" w:rsidRDefault="00682313" w:rsidP="00DE7C2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D64742" w:rsidTr="00713588">
        <w:trPr>
          <w:trHeight w:val="3117"/>
          <w:jc w:val="center"/>
        </w:trPr>
        <w:tc>
          <w:tcPr>
            <w:tcW w:w="754" w:type="dxa"/>
            <w:vAlign w:val="center"/>
          </w:tcPr>
          <w:p w:rsidR="00D64742" w:rsidRDefault="00D64742" w:rsidP="004D7A4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D64742" w:rsidRDefault="00D64742" w:rsidP="004D7A4F">
            <w:pPr>
              <w:widowControl/>
              <w:jc w:val="center"/>
              <w:textAlignment w:val="center"/>
              <w:rPr>
                <w:rFonts w:ascii="宋体" w:hAnsi="宋体" w:cs="仿宋"/>
                <w:szCs w:val="21"/>
              </w:rPr>
            </w:pPr>
            <w:r>
              <w:rPr>
                <w:rFonts w:ascii="宋体" w:hAnsi="宋体" w:hint="eastAsia"/>
                <w:szCs w:val="21"/>
              </w:rPr>
              <w:t>服务方案</w:t>
            </w:r>
          </w:p>
        </w:tc>
        <w:tc>
          <w:tcPr>
            <w:tcW w:w="709" w:type="dxa"/>
            <w:vAlign w:val="center"/>
          </w:tcPr>
          <w:p w:rsidR="00D64742" w:rsidRDefault="00D64742" w:rsidP="004D7A4F">
            <w:pPr>
              <w:widowControl/>
              <w:jc w:val="center"/>
              <w:textAlignment w:val="center"/>
              <w:rPr>
                <w:rFonts w:ascii="宋体" w:hAnsi="宋体" w:cs="仿宋"/>
                <w:szCs w:val="21"/>
              </w:rPr>
            </w:pPr>
            <w:r>
              <w:rPr>
                <w:rFonts w:ascii="宋体" w:hAnsi="宋体" w:hint="eastAsia"/>
                <w:szCs w:val="21"/>
              </w:rPr>
              <w:t>3</w:t>
            </w:r>
          </w:p>
        </w:tc>
        <w:tc>
          <w:tcPr>
            <w:tcW w:w="5953" w:type="dxa"/>
            <w:vAlign w:val="center"/>
          </w:tcPr>
          <w:p w:rsidR="00D64742" w:rsidRDefault="00D64742" w:rsidP="004D7A4F">
            <w:pPr>
              <w:adjustRightInd w:val="0"/>
              <w:snapToGrid w:val="0"/>
              <w:spacing w:line="360" w:lineRule="exact"/>
              <w:rPr>
                <w:rFonts w:ascii="宋体" w:hAnsi="宋体" w:cs="宋体"/>
                <w:kern w:val="0"/>
              </w:rPr>
            </w:pPr>
            <w:r>
              <w:rPr>
                <w:rFonts w:ascii="宋体" w:hAnsi="宋体" w:cs="宋体" w:hint="eastAsia"/>
                <w:kern w:val="0"/>
              </w:rPr>
              <w:t>在投标文件中详细说明投标人</w:t>
            </w:r>
            <w:proofErr w:type="gramStart"/>
            <w:r>
              <w:rPr>
                <w:rFonts w:ascii="宋体" w:hAnsi="宋体" w:cs="宋体" w:hint="eastAsia"/>
                <w:kern w:val="0"/>
              </w:rPr>
              <w:t>的维保服务</w:t>
            </w:r>
            <w:proofErr w:type="gramEnd"/>
            <w:r>
              <w:rPr>
                <w:rFonts w:ascii="宋体" w:hAnsi="宋体" w:cs="宋体" w:hint="eastAsia"/>
                <w:kern w:val="0"/>
              </w:rPr>
              <w:t>（</w:t>
            </w:r>
            <w:proofErr w:type="gramStart"/>
            <w:r>
              <w:rPr>
                <w:rFonts w:ascii="宋体" w:hAnsi="宋体" w:cs="宋体" w:hint="eastAsia"/>
                <w:kern w:val="0"/>
              </w:rPr>
              <w:t>包括维保方案</w:t>
            </w:r>
            <w:proofErr w:type="gramEnd"/>
            <w:r>
              <w:rPr>
                <w:rFonts w:ascii="宋体" w:hAnsi="宋体" w:cs="宋体" w:hint="eastAsia"/>
                <w:kern w:val="0"/>
              </w:rPr>
              <w:t>和定期检测及使用培训等），评审委员会根据对招标文件的响应情况进行打分：</w:t>
            </w:r>
          </w:p>
          <w:p w:rsidR="00D64742" w:rsidRDefault="00D64742" w:rsidP="004D7A4F">
            <w:pPr>
              <w:widowControl/>
              <w:spacing w:line="360" w:lineRule="exact"/>
              <w:rPr>
                <w:rFonts w:ascii="宋体" w:hAnsi="宋体" w:cs="仿宋"/>
                <w:szCs w:val="21"/>
              </w:rPr>
            </w:pPr>
            <w:r>
              <w:rPr>
                <w:rFonts w:ascii="宋体" w:hAnsi="宋体" w:cs="仿宋" w:hint="eastAsia"/>
                <w:szCs w:val="21"/>
              </w:rPr>
              <w:t>1、</w:t>
            </w:r>
            <w:r>
              <w:rPr>
                <w:rFonts w:ascii="宋体" w:hAnsi="宋体" w:cs="宋体" w:hint="eastAsia"/>
                <w:kern w:val="0"/>
              </w:rPr>
              <w:t>服务方案</w:t>
            </w:r>
            <w:r>
              <w:rPr>
                <w:rFonts w:ascii="宋体" w:hAnsi="宋体" w:cs="仿宋" w:hint="eastAsia"/>
                <w:szCs w:val="21"/>
              </w:rPr>
              <w:t>内容全面；</w:t>
            </w:r>
          </w:p>
          <w:p w:rsidR="00D64742" w:rsidRDefault="00D64742" w:rsidP="004D7A4F">
            <w:pPr>
              <w:widowControl/>
              <w:spacing w:line="360" w:lineRule="exact"/>
              <w:rPr>
                <w:rFonts w:ascii="宋体" w:hAnsi="宋体" w:cs="仿宋"/>
                <w:szCs w:val="21"/>
              </w:rPr>
            </w:pPr>
            <w:r>
              <w:rPr>
                <w:rFonts w:ascii="宋体" w:hAnsi="宋体" w:cs="仿宋" w:hint="eastAsia"/>
                <w:szCs w:val="21"/>
              </w:rPr>
              <w:t>2、</w:t>
            </w:r>
            <w:r>
              <w:rPr>
                <w:rFonts w:ascii="宋体" w:hAnsi="宋体" w:cs="宋体" w:hint="eastAsia"/>
                <w:kern w:val="0"/>
              </w:rPr>
              <w:t>服务方案</w:t>
            </w:r>
            <w:r>
              <w:rPr>
                <w:rFonts w:ascii="宋体" w:hAnsi="宋体" w:cs="仿宋" w:hint="eastAsia"/>
                <w:szCs w:val="21"/>
              </w:rPr>
              <w:t>内容先进，科学合理；</w:t>
            </w:r>
          </w:p>
          <w:p w:rsidR="00D64742" w:rsidRDefault="00D64742" w:rsidP="004D7A4F">
            <w:pPr>
              <w:widowControl/>
              <w:spacing w:line="360" w:lineRule="exact"/>
              <w:rPr>
                <w:rFonts w:ascii="宋体" w:hAnsi="宋体" w:cs="仿宋"/>
                <w:szCs w:val="21"/>
              </w:rPr>
            </w:pPr>
            <w:r>
              <w:rPr>
                <w:rFonts w:ascii="宋体" w:hAnsi="宋体" w:cs="仿宋" w:hint="eastAsia"/>
                <w:szCs w:val="21"/>
              </w:rPr>
              <w:t>3、</w:t>
            </w:r>
            <w:r>
              <w:rPr>
                <w:rFonts w:ascii="宋体" w:hAnsi="宋体" w:cs="宋体" w:hint="eastAsia"/>
                <w:kern w:val="0"/>
              </w:rPr>
              <w:t>服务方案</w:t>
            </w:r>
            <w:r>
              <w:rPr>
                <w:rFonts w:ascii="宋体" w:hAnsi="宋体" w:cs="仿宋" w:hint="eastAsia"/>
                <w:szCs w:val="21"/>
              </w:rPr>
              <w:t>内容针对性强。</w:t>
            </w:r>
          </w:p>
          <w:p w:rsidR="00D64742" w:rsidRDefault="00D64742" w:rsidP="004D7A4F">
            <w:pPr>
              <w:adjustRightInd w:val="0"/>
              <w:snapToGrid w:val="0"/>
              <w:spacing w:line="360" w:lineRule="exact"/>
              <w:rPr>
                <w:rFonts w:ascii="宋体" w:hAnsi="宋体" w:cs="仿宋"/>
                <w:szCs w:val="21"/>
                <w:lang w:val="zh-CN"/>
              </w:rPr>
            </w:pPr>
            <w:r>
              <w:rPr>
                <w:rFonts w:ascii="宋体" w:hAnsi="宋体" w:cs="仿宋" w:hint="eastAsia"/>
                <w:szCs w:val="21"/>
              </w:rPr>
              <w:t>满足以上三项要求得3分，满足以上二项要求得2分，满足以上一项要求得1分，其它情况不得分。</w:t>
            </w:r>
          </w:p>
        </w:tc>
        <w:tc>
          <w:tcPr>
            <w:tcW w:w="1187" w:type="dxa"/>
            <w:vAlign w:val="center"/>
          </w:tcPr>
          <w:p w:rsidR="00D64742" w:rsidRDefault="00D64742" w:rsidP="004D7A4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trPr>
          <w:trHeight w:val="459"/>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w:t>
            </w:r>
            <w:r w:rsidR="00C06AFA" w:rsidRPr="00C06AFA">
              <w:rPr>
                <w:rFonts w:ascii="宋体" w:hAnsi="宋体" w:cs="仿宋" w:hint="eastAsia"/>
                <w:b/>
                <w:szCs w:val="21"/>
                <w:lang w:val="zh-CN"/>
              </w:rPr>
              <w:t>部分</w:t>
            </w:r>
          </w:p>
        </w:tc>
        <w:tc>
          <w:tcPr>
            <w:tcW w:w="1187" w:type="dxa"/>
            <w:vAlign w:val="center"/>
          </w:tcPr>
          <w:p w:rsidR="004077BD" w:rsidRDefault="00043926" w:rsidP="0013011B">
            <w:pPr>
              <w:autoSpaceDE w:val="0"/>
              <w:autoSpaceDN w:val="0"/>
              <w:adjustRightInd w:val="0"/>
              <w:spacing w:line="360" w:lineRule="exact"/>
              <w:jc w:val="center"/>
              <w:rPr>
                <w:rFonts w:ascii="宋体" w:hAnsi="宋体" w:cs="仿宋"/>
                <w:b/>
                <w:szCs w:val="21"/>
              </w:rPr>
            </w:pPr>
            <w:r>
              <w:rPr>
                <w:rFonts w:ascii="宋体" w:hAnsi="宋体" w:cs="仿宋" w:hint="eastAsia"/>
                <w:b/>
                <w:szCs w:val="21"/>
              </w:rPr>
              <w:t>1</w:t>
            </w:r>
            <w:r w:rsidR="00713588">
              <w:rPr>
                <w:rFonts w:ascii="宋体" w:hAnsi="宋体" w:cs="仿宋" w:hint="eastAsia"/>
                <w:b/>
                <w:szCs w:val="21"/>
              </w:rPr>
              <w:t>2</w:t>
            </w:r>
          </w:p>
        </w:tc>
      </w:tr>
      <w:tr w:rsidR="004077BD">
        <w:trPr>
          <w:trHeight w:val="465"/>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A394A" w:rsidRPr="0067528F" w:rsidTr="00C02F52">
        <w:trPr>
          <w:trHeight w:val="1954"/>
          <w:jc w:val="center"/>
        </w:trPr>
        <w:tc>
          <w:tcPr>
            <w:tcW w:w="754"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lastRenderedPageBreak/>
              <w:t>1</w:t>
            </w:r>
          </w:p>
        </w:tc>
        <w:tc>
          <w:tcPr>
            <w:tcW w:w="1143" w:type="dxa"/>
            <w:vAlign w:val="center"/>
          </w:tcPr>
          <w:p w:rsidR="003A394A" w:rsidRPr="0067528F" w:rsidRDefault="009C70B8" w:rsidP="00C02F52">
            <w:pPr>
              <w:widowControl/>
              <w:spacing w:line="360" w:lineRule="exact"/>
              <w:jc w:val="center"/>
              <w:rPr>
                <w:rFonts w:ascii="宋体" w:hAnsi="宋体" w:cs="仿宋"/>
                <w:kern w:val="0"/>
                <w:szCs w:val="21"/>
              </w:rPr>
            </w:pPr>
            <w:r>
              <w:rPr>
                <w:rFonts w:ascii="宋体" w:hAnsi="宋体" w:cs="宋体" w:hint="eastAsia"/>
                <w:kern w:val="0"/>
                <w:szCs w:val="21"/>
              </w:rPr>
              <w:t>商务条款</w:t>
            </w:r>
          </w:p>
        </w:tc>
        <w:tc>
          <w:tcPr>
            <w:tcW w:w="709" w:type="dxa"/>
            <w:vAlign w:val="center"/>
          </w:tcPr>
          <w:p w:rsidR="003A394A" w:rsidRPr="0067528F" w:rsidRDefault="00713588" w:rsidP="00C02F52">
            <w:pPr>
              <w:widowControl/>
              <w:spacing w:line="360" w:lineRule="exact"/>
              <w:jc w:val="center"/>
              <w:rPr>
                <w:rFonts w:ascii="宋体" w:hAnsi="宋体" w:cs="仿宋"/>
                <w:kern w:val="0"/>
                <w:szCs w:val="21"/>
              </w:rPr>
            </w:pPr>
            <w:r>
              <w:rPr>
                <w:rFonts w:ascii="宋体" w:hAnsi="宋体" w:cs="仿宋" w:hint="eastAsia"/>
                <w:kern w:val="0"/>
                <w:szCs w:val="21"/>
              </w:rPr>
              <w:t>7</w:t>
            </w:r>
          </w:p>
        </w:tc>
        <w:tc>
          <w:tcPr>
            <w:tcW w:w="5953" w:type="dxa"/>
            <w:vAlign w:val="center"/>
          </w:tcPr>
          <w:p w:rsidR="003A394A" w:rsidRPr="0067528F" w:rsidRDefault="003A394A" w:rsidP="00C02F52">
            <w:pPr>
              <w:autoSpaceDE w:val="0"/>
              <w:autoSpaceDN w:val="0"/>
              <w:adjustRightInd w:val="0"/>
              <w:spacing w:line="360" w:lineRule="exact"/>
              <w:jc w:val="left"/>
              <w:rPr>
                <w:rFonts w:ascii="宋体" w:hAnsi="宋体" w:cs="仿宋"/>
                <w:szCs w:val="21"/>
              </w:rPr>
            </w:pPr>
            <w:r w:rsidRPr="0067528F">
              <w:rPr>
                <w:rFonts w:ascii="宋体" w:hAnsi="宋体" w:cs="仿宋" w:hint="eastAsia"/>
                <w:szCs w:val="21"/>
              </w:rPr>
              <w:t>投标人应如实填写《商务条款偏离表》，评审委员会根据</w:t>
            </w:r>
            <w:r w:rsidR="00082E71">
              <w:rPr>
                <w:rFonts w:ascii="宋体" w:hAnsi="宋体" w:cs="仿宋" w:hint="eastAsia"/>
                <w:szCs w:val="21"/>
              </w:rPr>
              <w:t>商务条款</w:t>
            </w:r>
            <w:r w:rsidRPr="0067528F">
              <w:rPr>
                <w:rFonts w:ascii="宋体" w:hAnsi="宋体" w:cs="仿宋" w:hint="eastAsia"/>
                <w:szCs w:val="21"/>
              </w:rPr>
              <w:t>响应情况进行打分。</w:t>
            </w:r>
          </w:p>
          <w:p w:rsidR="003A394A" w:rsidRPr="0067528F" w:rsidRDefault="003A394A" w:rsidP="00C02F52">
            <w:pPr>
              <w:autoSpaceDE w:val="0"/>
              <w:autoSpaceDN w:val="0"/>
              <w:adjustRightInd w:val="0"/>
              <w:spacing w:line="360" w:lineRule="exact"/>
              <w:jc w:val="left"/>
              <w:rPr>
                <w:rFonts w:ascii="宋体" w:hAnsi="宋体" w:cs="仿宋"/>
                <w:szCs w:val="21"/>
              </w:rPr>
            </w:pPr>
            <w:r w:rsidRPr="0067528F">
              <w:rPr>
                <w:rFonts w:ascii="宋体" w:hAnsi="宋体" w:cs="仿宋" w:hint="eastAsia"/>
                <w:szCs w:val="21"/>
              </w:rPr>
              <w:t>（1）</w:t>
            </w:r>
            <w:r w:rsidR="00D64742" w:rsidRPr="00D64742">
              <w:rPr>
                <w:rFonts w:ascii="宋体" w:hAnsi="宋体" w:cs="仿宋" w:hint="eastAsia"/>
                <w:szCs w:val="21"/>
              </w:rPr>
              <w:t>在满足免费保修期的基础上</w:t>
            </w:r>
            <w:r w:rsidRPr="0067528F">
              <w:rPr>
                <w:rFonts w:ascii="宋体" w:hAnsi="宋体" w:cs="仿宋" w:hint="eastAsia"/>
                <w:szCs w:val="21"/>
              </w:rPr>
              <w:t>，每增加一年加1分，最高得2分。</w:t>
            </w:r>
          </w:p>
          <w:p w:rsidR="003A394A" w:rsidRPr="0067528F" w:rsidRDefault="003A394A" w:rsidP="00C02F52">
            <w:pPr>
              <w:autoSpaceDE w:val="0"/>
              <w:autoSpaceDN w:val="0"/>
              <w:adjustRightInd w:val="0"/>
              <w:spacing w:line="360" w:lineRule="exact"/>
              <w:jc w:val="left"/>
              <w:rPr>
                <w:rFonts w:ascii="宋体" w:hAnsi="宋体" w:cs="仿宋"/>
                <w:szCs w:val="21"/>
              </w:rPr>
            </w:pPr>
            <w:r w:rsidRPr="0067528F">
              <w:rPr>
                <w:rFonts w:ascii="宋体" w:hAnsi="宋体" w:cs="仿宋" w:hint="eastAsia"/>
                <w:szCs w:val="21"/>
              </w:rPr>
              <w:t>（2）其它要求全部满足要求的得</w:t>
            </w:r>
            <w:r w:rsidR="00713588">
              <w:rPr>
                <w:rFonts w:ascii="宋体" w:hAnsi="宋体" w:cs="仿宋" w:hint="eastAsia"/>
                <w:szCs w:val="21"/>
              </w:rPr>
              <w:t>5</w:t>
            </w:r>
            <w:r w:rsidRPr="0067528F">
              <w:rPr>
                <w:rFonts w:ascii="宋体" w:hAnsi="宋体" w:cs="仿宋" w:hint="eastAsia"/>
                <w:szCs w:val="21"/>
              </w:rPr>
              <w:t>分，否则不得分。</w:t>
            </w:r>
          </w:p>
          <w:p w:rsidR="003A394A" w:rsidRPr="0067528F" w:rsidRDefault="003A394A" w:rsidP="00C02F52">
            <w:pPr>
              <w:autoSpaceDE w:val="0"/>
              <w:autoSpaceDN w:val="0"/>
              <w:adjustRightInd w:val="0"/>
              <w:spacing w:line="360" w:lineRule="exact"/>
              <w:jc w:val="left"/>
              <w:rPr>
                <w:rFonts w:ascii="宋体" w:hAnsi="宋体" w:cs="仿宋"/>
                <w:szCs w:val="21"/>
                <w:lang w:val="zh-CN"/>
              </w:rPr>
            </w:pPr>
            <w:r w:rsidRPr="0067528F">
              <w:rPr>
                <w:rFonts w:ascii="宋体" w:hAnsi="宋体" w:cs="仿宋" w:hint="eastAsia"/>
                <w:szCs w:val="21"/>
              </w:rPr>
              <w:t>以上累计满分为</w:t>
            </w:r>
            <w:r w:rsidR="003B250B">
              <w:rPr>
                <w:rFonts w:ascii="宋体" w:hAnsi="宋体" w:cs="仿宋" w:hint="eastAsia"/>
                <w:szCs w:val="21"/>
              </w:rPr>
              <w:t>7</w:t>
            </w:r>
            <w:r w:rsidRPr="0067528F">
              <w:rPr>
                <w:rFonts w:ascii="宋体" w:hAnsi="宋体" w:cs="仿宋" w:hint="eastAsia"/>
                <w:szCs w:val="21"/>
              </w:rPr>
              <w:t>分。</w:t>
            </w:r>
          </w:p>
        </w:tc>
        <w:tc>
          <w:tcPr>
            <w:tcW w:w="1187"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专家打分</w:t>
            </w:r>
          </w:p>
        </w:tc>
      </w:tr>
      <w:tr w:rsidR="004077BD" w:rsidTr="00226433">
        <w:trPr>
          <w:trHeight w:val="2637"/>
          <w:jc w:val="center"/>
        </w:trPr>
        <w:tc>
          <w:tcPr>
            <w:tcW w:w="754" w:type="dxa"/>
            <w:vAlign w:val="center"/>
          </w:tcPr>
          <w:p w:rsidR="004077BD" w:rsidRDefault="009C70B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226433" w:rsidRDefault="00226433" w:rsidP="00226433">
            <w:pPr>
              <w:pStyle w:val="13"/>
              <w:spacing w:line="360" w:lineRule="exact"/>
              <w:ind w:firstLineChars="0" w:firstLine="0"/>
              <w:rPr>
                <w:rFonts w:ascii="宋体" w:hAnsi="宋体"/>
                <w:szCs w:val="21"/>
              </w:rPr>
            </w:pPr>
            <w:r>
              <w:rPr>
                <w:rFonts w:ascii="宋体" w:hAnsi="宋体" w:hint="eastAsia"/>
                <w:szCs w:val="21"/>
              </w:rPr>
              <w:t>（一）评分内容：</w:t>
            </w:r>
          </w:p>
          <w:p w:rsidR="00226433" w:rsidRDefault="00226433" w:rsidP="00226433">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w:t>
            </w:r>
            <w:r w:rsidRPr="00347AB9">
              <w:rPr>
                <w:rFonts w:asciiTheme="minorEastAsia" w:eastAsiaTheme="minorEastAsia" w:hAnsiTheme="minorEastAsia" w:hint="eastAsia"/>
                <w:kern w:val="0"/>
                <w:szCs w:val="21"/>
              </w:rPr>
              <w:t>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226433" w:rsidRPr="00FA77CA" w:rsidRDefault="00226433" w:rsidP="0022643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4077BD" w:rsidRDefault="00226433" w:rsidP="00226433">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w:t>
            </w:r>
            <w:proofErr w:type="gramStart"/>
            <w:r>
              <w:rPr>
                <w:rFonts w:ascii="宋体" w:hAnsi="宋体" w:cs="宋体" w:hint="eastAsia"/>
                <w:bCs/>
                <w:kern w:val="0"/>
                <w:szCs w:val="21"/>
              </w:rPr>
              <w:t>应标报</w:t>
            </w:r>
            <w:proofErr w:type="gramEnd"/>
            <w:r>
              <w:rPr>
                <w:rFonts w:ascii="宋体" w:hAnsi="宋体" w:cs="宋体" w:hint="eastAsia"/>
                <w:bCs/>
                <w:kern w:val="0"/>
                <w:szCs w:val="21"/>
              </w:rPr>
              <w:t>相关主管部门处理</w:t>
            </w:r>
            <w:r>
              <w:rPr>
                <w:rFonts w:ascii="宋体" w:hAnsi="宋体" w:cs="宋体" w:hint="eastAsia"/>
                <w:szCs w:val="21"/>
              </w:rPr>
              <w:t>。</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4077BD" w:rsidRDefault="00043926">
      <w:pPr>
        <w:pStyle w:val="20"/>
        <w:spacing w:before="0" w:after="0"/>
        <w:jc w:val="left"/>
        <w:rPr>
          <w:rFonts w:asciiTheme="minorEastAsia" w:hAnsiTheme="minorEastAsia"/>
          <w:bCs w:val="0"/>
          <w:sz w:val="21"/>
          <w:szCs w:val="21"/>
        </w:rPr>
      </w:pPr>
      <w:bookmarkStart w:id="11" w:name="_Toc44691394"/>
      <w:bookmarkStart w:id="12" w:name="_Toc44690430"/>
      <w:bookmarkStart w:id="13" w:name="_Toc44691162"/>
      <w:bookmarkStart w:id="14" w:name="_Toc44690703"/>
      <w:bookmarkStart w:id="15" w:name="_Toc73610144"/>
      <w:r>
        <w:rPr>
          <w:rFonts w:asciiTheme="minorEastAsia" w:hAnsiTheme="minorEastAsia" w:hint="eastAsia"/>
          <w:bCs w:val="0"/>
          <w:sz w:val="21"/>
          <w:szCs w:val="21"/>
        </w:rPr>
        <w:t>备注：</w:t>
      </w:r>
      <w:bookmarkEnd w:id="11"/>
      <w:bookmarkEnd w:id="12"/>
      <w:bookmarkEnd w:id="13"/>
      <w:bookmarkEnd w:id="14"/>
      <w:bookmarkEnd w:id="15"/>
    </w:p>
    <w:p w:rsidR="004077BD" w:rsidRDefault="00043926">
      <w:pPr>
        <w:pStyle w:val="3"/>
        <w:spacing w:before="0" w:after="0"/>
      </w:pPr>
      <w:bookmarkStart w:id="16" w:name="_Toc73610145"/>
      <w:r>
        <w:rPr>
          <w:rFonts w:hint="eastAsia"/>
        </w:rPr>
        <w:t>1</w:t>
      </w:r>
      <w:r>
        <w:rPr>
          <w:rFonts w:hint="eastAsia"/>
        </w:rPr>
        <w:t>、资质证书有效期</w:t>
      </w:r>
      <w:bookmarkEnd w:id="16"/>
    </w:p>
    <w:p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4077BD" w:rsidRDefault="004077BD">
      <w:pPr>
        <w:adjustRightInd w:val="0"/>
        <w:spacing w:line="360" w:lineRule="exact"/>
        <w:rPr>
          <w:rFonts w:asciiTheme="minorEastAsia" w:eastAsiaTheme="minorEastAsia" w:hAnsiTheme="minorEastAsia"/>
          <w:b/>
        </w:rPr>
      </w:pPr>
    </w:p>
    <w:p w:rsidR="004077BD" w:rsidRDefault="00043926">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sidRP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lastRenderedPageBreak/>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9916DA" w:rsidRPr="009916DA" w:rsidRDefault="009916DA">
      <w:pPr>
        <w:spacing w:line="360" w:lineRule="auto"/>
        <w:ind w:firstLineChars="202" w:firstLine="424"/>
        <w:jc w:val="left"/>
        <w:rPr>
          <w:rFonts w:asciiTheme="minorEastAsia" w:eastAsiaTheme="minorEastAsia" w:hAnsiTheme="minorEastAsia"/>
          <w:szCs w:val="21"/>
        </w:rPr>
      </w:pPr>
    </w:p>
    <w:p w:rsidR="004077BD" w:rsidRDefault="004077BD"/>
    <w:p w:rsidR="004077BD" w:rsidRDefault="00043926">
      <w:pPr>
        <w:widowControl/>
        <w:jc w:val="left"/>
        <w:rPr>
          <w:sz w:val="32"/>
        </w:rPr>
      </w:pPr>
      <w:r>
        <w:rPr>
          <w:rFonts w:eastAsiaTheme="minorEastAsia"/>
          <w:b/>
          <w:kern w:val="44"/>
          <w:sz w:val="32"/>
          <w:szCs w:val="28"/>
        </w:rPr>
        <w:br w:type="page"/>
      </w:r>
    </w:p>
    <w:p w:rsidR="004077BD" w:rsidRDefault="004077BD">
      <w:pPr>
        <w:widowControl/>
        <w:jc w:val="left"/>
        <w:rPr>
          <w:rFonts w:eastAsiaTheme="minorEastAsia"/>
          <w:b/>
          <w:kern w:val="44"/>
          <w:sz w:val="32"/>
          <w:szCs w:val="28"/>
        </w:rPr>
      </w:pPr>
    </w:p>
    <w:p w:rsidR="004077BD" w:rsidRDefault="00043926" w:rsidP="00B43F35">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4077BD">
        <w:trPr>
          <w:trHeight w:val="397"/>
          <w:jc w:val="center"/>
        </w:trPr>
        <w:tc>
          <w:tcPr>
            <w:tcW w:w="828" w:type="dxa"/>
            <w:vAlign w:val="center"/>
          </w:tcPr>
          <w:p w:rsidR="004077BD" w:rsidRDefault="00043926">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4077BD" w:rsidRDefault="00043926">
            <w:pPr>
              <w:pStyle w:val="ab"/>
              <w:spacing w:line="360" w:lineRule="auto"/>
              <w:jc w:val="center"/>
              <w:rPr>
                <w:rFonts w:hAnsi="宋体"/>
              </w:rPr>
            </w:pPr>
            <w:r>
              <w:rPr>
                <w:rFonts w:hAnsi="宋体" w:hint="eastAsia"/>
              </w:rPr>
              <w:t>条款号</w:t>
            </w:r>
          </w:p>
        </w:tc>
        <w:tc>
          <w:tcPr>
            <w:tcW w:w="1843" w:type="dxa"/>
            <w:vAlign w:val="center"/>
          </w:tcPr>
          <w:p w:rsidR="004077BD" w:rsidRDefault="00043926">
            <w:pPr>
              <w:pStyle w:val="ab"/>
              <w:spacing w:line="360" w:lineRule="auto"/>
              <w:jc w:val="center"/>
              <w:rPr>
                <w:rFonts w:hAnsi="宋体"/>
              </w:rPr>
            </w:pPr>
            <w:r>
              <w:rPr>
                <w:rFonts w:hAnsi="宋体" w:hint="eastAsia"/>
              </w:rPr>
              <w:t>内容</w:t>
            </w:r>
          </w:p>
        </w:tc>
        <w:tc>
          <w:tcPr>
            <w:tcW w:w="6520" w:type="dxa"/>
          </w:tcPr>
          <w:p w:rsidR="004077BD" w:rsidRDefault="00043926">
            <w:pPr>
              <w:pStyle w:val="ab"/>
              <w:spacing w:line="360" w:lineRule="auto"/>
              <w:jc w:val="center"/>
              <w:rPr>
                <w:rFonts w:hAnsi="宋体"/>
              </w:rPr>
            </w:pPr>
            <w:r>
              <w:rPr>
                <w:rFonts w:hAnsi="宋体" w:hint="eastAsia"/>
              </w:rPr>
              <w:t>内容规定</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rPr>
              <w:t>1</w:t>
            </w:r>
          </w:p>
        </w:tc>
        <w:tc>
          <w:tcPr>
            <w:tcW w:w="1038" w:type="dxa"/>
            <w:vAlign w:val="center"/>
          </w:tcPr>
          <w:p w:rsidR="004077BD" w:rsidRDefault="00043926">
            <w:pPr>
              <w:pStyle w:val="ab"/>
              <w:spacing w:line="360" w:lineRule="auto"/>
              <w:jc w:val="center"/>
              <w:rPr>
                <w:rFonts w:hAnsi="宋体"/>
              </w:rPr>
            </w:pPr>
            <w:r>
              <w:rPr>
                <w:rFonts w:hAnsi="宋体"/>
              </w:rPr>
              <w:t>1.1</w:t>
            </w:r>
          </w:p>
        </w:tc>
        <w:tc>
          <w:tcPr>
            <w:tcW w:w="1843" w:type="dxa"/>
            <w:vAlign w:val="center"/>
          </w:tcPr>
          <w:p w:rsidR="004077BD" w:rsidRDefault="00043926">
            <w:pPr>
              <w:pStyle w:val="ab"/>
              <w:spacing w:line="360" w:lineRule="exact"/>
              <w:jc w:val="center"/>
              <w:rPr>
                <w:rFonts w:hAnsi="宋体"/>
              </w:rPr>
            </w:pPr>
            <w:r>
              <w:rPr>
                <w:rFonts w:hAnsi="宋体" w:hint="eastAsia"/>
              </w:rPr>
              <w:t>项目名称</w:t>
            </w:r>
          </w:p>
        </w:tc>
        <w:tc>
          <w:tcPr>
            <w:tcW w:w="6520" w:type="dxa"/>
            <w:vAlign w:val="center"/>
          </w:tcPr>
          <w:p w:rsidR="004077BD" w:rsidRDefault="001D0E35">
            <w:pPr>
              <w:pStyle w:val="ab"/>
              <w:spacing w:line="360" w:lineRule="exact"/>
            </w:pPr>
            <w:r w:rsidRPr="004A7C7C">
              <w:rPr>
                <w:rFonts w:asciiTheme="minorEastAsia" w:eastAsiaTheme="minorEastAsia" w:hAnsiTheme="minorEastAsia" w:hint="eastAsia"/>
              </w:rPr>
              <w:t>生物反馈治疗仪采购项目</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2</w:t>
            </w:r>
          </w:p>
        </w:tc>
        <w:tc>
          <w:tcPr>
            <w:tcW w:w="1038" w:type="dxa"/>
            <w:vAlign w:val="center"/>
          </w:tcPr>
          <w:p w:rsidR="004077BD" w:rsidRDefault="00043926">
            <w:pPr>
              <w:pStyle w:val="ab"/>
              <w:spacing w:line="360" w:lineRule="auto"/>
              <w:jc w:val="center"/>
              <w:rPr>
                <w:rFonts w:hAnsi="宋体"/>
              </w:rPr>
            </w:pPr>
            <w:r>
              <w:rPr>
                <w:rFonts w:hAnsi="宋体"/>
              </w:rPr>
              <w:t>2.1</w:t>
            </w:r>
          </w:p>
        </w:tc>
        <w:tc>
          <w:tcPr>
            <w:tcW w:w="1843" w:type="dxa"/>
            <w:vAlign w:val="center"/>
          </w:tcPr>
          <w:p w:rsidR="004077BD" w:rsidRDefault="00043926">
            <w:pPr>
              <w:pStyle w:val="ab"/>
              <w:spacing w:line="360" w:lineRule="exact"/>
              <w:jc w:val="center"/>
              <w:rPr>
                <w:rFonts w:hAnsi="宋体"/>
              </w:rPr>
            </w:pPr>
            <w:r>
              <w:rPr>
                <w:rFonts w:hAnsi="宋体" w:hint="eastAsia"/>
              </w:rPr>
              <w:t>采购人</w:t>
            </w:r>
          </w:p>
        </w:tc>
        <w:tc>
          <w:tcPr>
            <w:tcW w:w="6520" w:type="dxa"/>
            <w:vAlign w:val="center"/>
          </w:tcPr>
          <w:p w:rsidR="004077BD" w:rsidRDefault="001D0E35">
            <w:pPr>
              <w:pStyle w:val="ab"/>
              <w:spacing w:line="360" w:lineRule="exact"/>
              <w:rPr>
                <w:rFonts w:hAnsi="宋体"/>
                <w:szCs w:val="24"/>
              </w:rPr>
            </w:pPr>
            <w:r>
              <w:rPr>
                <w:rFonts w:hAnsi="宋体" w:hint="eastAsia"/>
                <w:szCs w:val="24"/>
              </w:rPr>
              <w:t>深圳市儿童医院</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3</w:t>
            </w:r>
          </w:p>
        </w:tc>
        <w:tc>
          <w:tcPr>
            <w:tcW w:w="1038" w:type="dxa"/>
            <w:vAlign w:val="center"/>
          </w:tcPr>
          <w:p w:rsidR="004077BD" w:rsidRDefault="00043926">
            <w:pPr>
              <w:pStyle w:val="ab"/>
              <w:spacing w:line="360" w:lineRule="auto"/>
              <w:jc w:val="center"/>
              <w:rPr>
                <w:rFonts w:hAnsi="宋体"/>
              </w:rPr>
            </w:pPr>
            <w:r>
              <w:rPr>
                <w:rFonts w:hAnsi="宋体"/>
              </w:rPr>
              <w:t>2.2</w:t>
            </w:r>
          </w:p>
        </w:tc>
        <w:tc>
          <w:tcPr>
            <w:tcW w:w="1843" w:type="dxa"/>
            <w:vAlign w:val="center"/>
          </w:tcPr>
          <w:p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rsidR="004077BD" w:rsidRDefault="00043926">
            <w:pPr>
              <w:pStyle w:val="ab"/>
              <w:spacing w:line="360" w:lineRule="exact"/>
              <w:rPr>
                <w:rFonts w:hAnsi="宋体"/>
              </w:rPr>
            </w:pPr>
            <w:r>
              <w:rPr>
                <w:rFonts w:hAnsi="宋体"/>
              </w:rPr>
              <w:t>深圳市中正招标有限公司</w:t>
            </w:r>
          </w:p>
        </w:tc>
      </w:tr>
      <w:tr w:rsidR="004077BD">
        <w:trPr>
          <w:trHeight w:val="221"/>
          <w:jc w:val="center"/>
        </w:trPr>
        <w:tc>
          <w:tcPr>
            <w:tcW w:w="828" w:type="dxa"/>
            <w:vAlign w:val="center"/>
          </w:tcPr>
          <w:p w:rsidR="004077BD" w:rsidRDefault="00043926">
            <w:pPr>
              <w:pStyle w:val="ab"/>
              <w:spacing w:line="360" w:lineRule="auto"/>
              <w:jc w:val="center"/>
              <w:rPr>
                <w:rFonts w:hAnsi="宋体"/>
              </w:rPr>
            </w:pPr>
            <w:r>
              <w:rPr>
                <w:rFonts w:hAnsi="宋体" w:hint="eastAsia"/>
              </w:rPr>
              <w:t>4</w:t>
            </w:r>
          </w:p>
        </w:tc>
        <w:tc>
          <w:tcPr>
            <w:tcW w:w="1038" w:type="dxa"/>
            <w:vAlign w:val="center"/>
          </w:tcPr>
          <w:p w:rsidR="004077BD" w:rsidRDefault="00043926">
            <w:pPr>
              <w:pStyle w:val="ab"/>
              <w:spacing w:line="360" w:lineRule="auto"/>
              <w:jc w:val="center"/>
              <w:rPr>
                <w:rFonts w:hAnsi="宋体"/>
              </w:rPr>
            </w:pPr>
            <w:r>
              <w:rPr>
                <w:rFonts w:hAnsi="宋体" w:hint="eastAsia"/>
              </w:rPr>
              <w:t>3.1</w:t>
            </w:r>
          </w:p>
        </w:tc>
        <w:tc>
          <w:tcPr>
            <w:tcW w:w="1843" w:type="dxa"/>
            <w:vAlign w:val="center"/>
          </w:tcPr>
          <w:p w:rsidR="004077BD" w:rsidRDefault="00043926">
            <w:pPr>
              <w:pStyle w:val="ab"/>
              <w:spacing w:line="360" w:lineRule="exact"/>
              <w:jc w:val="center"/>
              <w:rPr>
                <w:rFonts w:hAnsi="宋体"/>
              </w:rPr>
            </w:pPr>
            <w:r>
              <w:rPr>
                <w:rFonts w:hAnsi="宋体" w:hint="eastAsia"/>
              </w:rPr>
              <w:t>资金来源</w:t>
            </w:r>
          </w:p>
        </w:tc>
        <w:tc>
          <w:tcPr>
            <w:tcW w:w="6520" w:type="dxa"/>
            <w:vAlign w:val="center"/>
          </w:tcPr>
          <w:p w:rsidR="004077BD" w:rsidRDefault="00043926">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4077BD">
        <w:trPr>
          <w:trHeight w:val="983"/>
          <w:jc w:val="center"/>
        </w:trPr>
        <w:tc>
          <w:tcPr>
            <w:tcW w:w="828" w:type="dxa"/>
            <w:vAlign w:val="center"/>
          </w:tcPr>
          <w:p w:rsidR="004077BD" w:rsidRDefault="00043926">
            <w:pPr>
              <w:pStyle w:val="ab"/>
              <w:spacing w:line="360" w:lineRule="auto"/>
              <w:jc w:val="center"/>
              <w:rPr>
                <w:rFonts w:hAnsi="宋体"/>
              </w:rPr>
            </w:pPr>
            <w:r>
              <w:rPr>
                <w:rFonts w:hAnsi="宋体" w:hint="eastAsia"/>
              </w:rPr>
              <w:t>5</w:t>
            </w:r>
          </w:p>
        </w:tc>
        <w:tc>
          <w:tcPr>
            <w:tcW w:w="1038" w:type="dxa"/>
            <w:vAlign w:val="center"/>
          </w:tcPr>
          <w:p w:rsidR="004077BD" w:rsidRDefault="00043926">
            <w:pPr>
              <w:pStyle w:val="ab"/>
              <w:spacing w:line="360" w:lineRule="auto"/>
              <w:jc w:val="center"/>
              <w:rPr>
                <w:rFonts w:hAnsi="宋体"/>
              </w:rPr>
            </w:pPr>
            <w:r>
              <w:rPr>
                <w:rFonts w:hAnsi="宋体" w:hint="eastAsia"/>
              </w:rPr>
              <w:t>4.7</w:t>
            </w:r>
          </w:p>
        </w:tc>
        <w:tc>
          <w:tcPr>
            <w:tcW w:w="1843" w:type="dxa"/>
            <w:vAlign w:val="center"/>
          </w:tcPr>
          <w:p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rsidR="00333A55" w:rsidRDefault="00333A55">
            <w:pPr>
              <w:pStyle w:val="ab"/>
              <w:spacing w:line="360" w:lineRule="auto"/>
              <w:rPr>
                <w:rFonts w:hAnsi="宋体"/>
                <w:szCs w:val="21"/>
              </w:rPr>
            </w:pPr>
            <w:r>
              <w:rPr>
                <w:rFonts w:hAnsi="宋体" w:hint="eastAsia"/>
                <w:szCs w:val="21"/>
              </w:rPr>
              <w:t>详见《第一章 投标邀请》“申请人的资格要求”</w:t>
            </w:r>
          </w:p>
          <w:p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6</w:t>
            </w:r>
          </w:p>
        </w:tc>
        <w:tc>
          <w:tcPr>
            <w:tcW w:w="1038" w:type="dxa"/>
            <w:vAlign w:val="center"/>
          </w:tcPr>
          <w:p w:rsidR="004077BD" w:rsidRDefault="00043926">
            <w:pPr>
              <w:pStyle w:val="ab"/>
              <w:spacing w:line="360" w:lineRule="auto"/>
              <w:jc w:val="center"/>
              <w:rPr>
                <w:rFonts w:hAnsi="宋体"/>
              </w:rPr>
            </w:pPr>
            <w:r>
              <w:rPr>
                <w:rFonts w:hAnsi="宋体" w:hint="eastAsia"/>
              </w:rPr>
              <w:t>4.8</w:t>
            </w:r>
          </w:p>
        </w:tc>
        <w:tc>
          <w:tcPr>
            <w:tcW w:w="1843" w:type="dxa"/>
            <w:vAlign w:val="center"/>
          </w:tcPr>
          <w:p w:rsidR="004077BD" w:rsidRDefault="00043926">
            <w:pPr>
              <w:pStyle w:val="ab"/>
              <w:spacing w:line="360" w:lineRule="auto"/>
              <w:jc w:val="center"/>
              <w:rPr>
                <w:rFonts w:hAnsi="宋体"/>
              </w:rPr>
            </w:pPr>
            <w:r>
              <w:rPr>
                <w:rFonts w:hAnsi="宋体" w:hint="eastAsia"/>
              </w:rPr>
              <w:t>联合体投标</w:t>
            </w:r>
          </w:p>
        </w:tc>
        <w:tc>
          <w:tcPr>
            <w:tcW w:w="6520" w:type="dxa"/>
          </w:tcPr>
          <w:p w:rsidR="004077BD" w:rsidRDefault="00043926">
            <w:pPr>
              <w:pStyle w:val="ab"/>
              <w:spacing w:line="360" w:lineRule="auto"/>
              <w:rPr>
                <w:rFonts w:hAnsi="宋体"/>
              </w:rPr>
            </w:pPr>
            <w:r>
              <w:rPr>
                <w:rFonts w:hAnsi="宋体" w:hint="eastAsia"/>
              </w:rPr>
              <w:t>不接受</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7</w:t>
            </w:r>
          </w:p>
        </w:tc>
        <w:tc>
          <w:tcPr>
            <w:tcW w:w="1038" w:type="dxa"/>
            <w:vAlign w:val="center"/>
          </w:tcPr>
          <w:p w:rsidR="004077BD" w:rsidRDefault="00043926">
            <w:pPr>
              <w:pStyle w:val="ab"/>
              <w:spacing w:line="360" w:lineRule="auto"/>
              <w:jc w:val="center"/>
              <w:rPr>
                <w:rFonts w:hAnsi="宋体"/>
              </w:rPr>
            </w:pPr>
            <w:r>
              <w:rPr>
                <w:rFonts w:hAnsi="宋体" w:hint="eastAsia"/>
              </w:rPr>
              <w:t>6.1</w:t>
            </w:r>
          </w:p>
        </w:tc>
        <w:tc>
          <w:tcPr>
            <w:tcW w:w="1843" w:type="dxa"/>
            <w:vAlign w:val="center"/>
          </w:tcPr>
          <w:p w:rsidR="004077BD" w:rsidRDefault="00043926">
            <w:pPr>
              <w:pStyle w:val="ab"/>
              <w:spacing w:line="360" w:lineRule="auto"/>
              <w:jc w:val="center"/>
              <w:rPr>
                <w:rFonts w:hAnsi="宋体"/>
              </w:rPr>
            </w:pPr>
            <w:r>
              <w:rPr>
                <w:rFonts w:hAnsi="宋体" w:hint="eastAsia"/>
              </w:rPr>
              <w:t>踏勘现场</w:t>
            </w:r>
          </w:p>
        </w:tc>
        <w:tc>
          <w:tcPr>
            <w:tcW w:w="6520" w:type="dxa"/>
          </w:tcPr>
          <w:p w:rsidR="004077BD" w:rsidRDefault="00043926">
            <w:pPr>
              <w:pStyle w:val="ab"/>
              <w:spacing w:line="360" w:lineRule="auto"/>
              <w:rPr>
                <w:rFonts w:hAnsi="宋体"/>
              </w:rPr>
            </w:pPr>
            <w:r>
              <w:rPr>
                <w:rFonts w:hAnsi="宋体" w:hint="eastAsia"/>
              </w:rPr>
              <w:t>不统一组织</w:t>
            </w:r>
          </w:p>
        </w:tc>
      </w:tr>
      <w:tr w:rsidR="004077BD">
        <w:trPr>
          <w:trHeight w:val="313"/>
          <w:jc w:val="center"/>
        </w:trPr>
        <w:tc>
          <w:tcPr>
            <w:tcW w:w="828" w:type="dxa"/>
            <w:vAlign w:val="center"/>
          </w:tcPr>
          <w:p w:rsidR="004077BD" w:rsidRDefault="00043926">
            <w:pPr>
              <w:pStyle w:val="ab"/>
              <w:spacing w:line="360" w:lineRule="auto"/>
              <w:jc w:val="center"/>
              <w:rPr>
                <w:rFonts w:hAnsi="宋体"/>
              </w:rPr>
            </w:pPr>
            <w:r>
              <w:rPr>
                <w:rFonts w:hAnsi="宋体" w:hint="eastAsia"/>
              </w:rPr>
              <w:t>8</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投标有效期</w:t>
            </w:r>
          </w:p>
        </w:tc>
        <w:tc>
          <w:tcPr>
            <w:tcW w:w="6520" w:type="dxa"/>
          </w:tcPr>
          <w:p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trPr>
          <w:trHeight w:val="416"/>
          <w:jc w:val="center"/>
        </w:trPr>
        <w:tc>
          <w:tcPr>
            <w:tcW w:w="828" w:type="dxa"/>
            <w:vAlign w:val="center"/>
          </w:tcPr>
          <w:p w:rsidR="004077BD" w:rsidRDefault="00043926">
            <w:pPr>
              <w:pStyle w:val="ab"/>
              <w:spacing w:line="360" w:lineRule="auto"/>
              <w:jc w:val="center"/>
              <w:rPr>
                <w:rFonts w:hAnsi="宋体"/>
              </w:rPr>
            </w:pPr>
            <w:r>
              <w:rPr>
                <w:rFonts w:hAnsi="宋体" w:hint="eastAsia"/>
              </w:rPr>
              <w:t>9</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投标保证金</w:t>
            </w:r>
          </w:p>
        </w:tc>
        <w:tc>
          <w:tcPr>
            <w:tcW w:w="6520" w:type="dxa"/>
            <w:vAlign w:val="center"/>
          </w:tcPr>
          <w:p w:rsidR="004077BD" w:rsidRDefault="00043926">
            <w:pPr>
              <w:tabs>
                <w:tab w:val="left" w:pos="915"/>
              </w:tabs>
              <w:spacing w:line="360" w:lineRule="exact"/>
              <w:rPr>
                <w:rFonts w:hAnsi="宋体"/>
              </w:rPr>
            </w:pPr>
            <w:r>
              <w:rPr>
                <w:rFonts w:hAnsi="宋体" w:hint="eastAsia"/>
              </w:rPr>
              <w:t>不要求向招标代理机构提交</w:t>
            </w:r>
          </w:p>
        </w:tc>
      </w:tr>
      <w:tr w:rsidR="004077BD">
        <w:trPr>
          <w:trHeight w:val="629"/>
          <w:jc w:val="center"/>
        </w:trPr>
        <w:tc>
          <w:tcPr>
            <w:tcW w:w="828" w:type="dxa"/>
            <w:vAlign w:val="center"/>
          </w:tcPr>
          <w:p w:rsidR="004077BD" w:rsidRDefault="00043926">
            <w:pPr>
              <w:pStyle w:val="ab"/>
              <w:spacing w:line="360" w:lineRule="auto"/>
              <w:jc w:val="center"/>
              <w:rPr>
                <w:rFonts w:hAnsi="宋体"/>
              </w:rPr>
            </w:pPr>
            <w:r>
              <w:rPr>
                <w:rFonts w:hAnsi="宋体" w:hint="eastAsia"/>
              </w:rPr>
              <w:t>10</w:t>
            </w:r>
          </w:p>
        </w:tc>
        <w:tc>
          <w:tcPr>
            <w:tcW w:w="1038" w:type="dxa"/>
            <w:vAlign w:val="center"/>
          </w:tcPr>
          <w:p w:rsidR="004077BD" w:rsidRDefault="00043926">
            <w:pPr>
              <w:pStyle w:val="ab"/>
              <w:spacing w:line="360" w:lineRule="auto"/>
              <w:jc w:val="center"/>
              <w:rPr>
                <w:rFonts w:hAnsi="宋体"/>
              </w:rPr>
            </w:pPr>
            <w:r>
              <w:rPr>
                <w:rFonts w:hAnsi="宋体" w:hint="eastAsia"/>
              </w:rPr>
              <w:t>16.1</w:t>
            </w:r>
          </w:p>
        </w:tc>
        <w:tc>
          <w:tcPr>
            <w:tcW w:w="1843" w:type="dxa"/>
            <w:vAlign w:val="center"/>
          </w:tcPr>
          <w:p w:rsidR="004077BD" w:rsidRDefault="00043926">
            <w:pPr>
              <w:pStyle w:val="ab"/>
              <w:spacing w:line="360" w:lineRule="auto"/>
              <w:jc w:val="center"/>
              <w:rPr>
                <w:rFonts w:hAnsi="宋体"/>
              </w:rPr>
            </w:pPr>
            <w:r>
              <w:rPr>
                <w:rFonts w:hAnsi="宋体" w:hint="eastAsia"/>
              </w:rPr>
              <w:t>投标预备会</w:t>
            </w:r>
          </w:p>
          <w:p w:rsidR="004077BD" w:rsidRDefault="00043926">
            <w:pPr>
              <w:pStyle w:val="ab"/>
              <w:spacing w:line="360" w:lineRule="auto"/>
              <w:jc w:val="center"/>
              <w:rPr>
                <w:rFonts w:hAnsi="宋体"/>
              </w:rPr>
            </w:pPr>
            <w:r>
              <w:rPr>
                <w:rFonts w:hAnsi="宋体" w:hint="eastAsia"/>
              </w:rPr>
              <w:t>（答疑会）</w:t>
            </w:r>
          </w:p>
        </w:tc>
        <w:tc>
          <w:tcPr>
            <w:tcW w:w="6520" w:type="dxa"/>
            <w:vAlign w:val="center"/>
          </w:tcPr>
          <w:p w:rsidR="004077BD" w:rsidRDefault="00043926">
            <w:pPr>
              <w:pStyle w:val="ab"/>
              <w:spacing w:line="360" w:lineRule="auto"/>
              <w:rPr>
                <w:rFonts w:hAnsi="宋体"/>
              </w:rPr>
            </w:pPr>
            <w:r>
              <w:rPr>
                <w:rFonts w:hAnsi="宋体" w:hint="eastAsia"/>
              </w:rPr>
              <w:t>不召开</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11</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投标文件份数</w:t>
            </w:r>
          </w:p>
        </w:tc>
        <w:tc>
          <w:tcPr>
            <w:tcW w:w="6520" w:type="dxa"/>
          </w:tcPr>
          <w:p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rPr>
              <w:t>1份</w:t>
            </w:r>
            <w:r>
              <w:rPr>
                <w:rFonts w:asciiTheme="minorEastAsia" w:eastAsiaTheme="minorEastAsia" w:hAnsiTheme="minorEastAsia" w:hint="eastAsia"/>
              </w:rPr>
              <w:t>（内容为投标文件正本盖章扫描件）。</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12</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4077BD" w:rsidRDefault="00043926">
            <w:pPr>
              <w:pStyle w:val="ab"/>
              <w:spacing w:line="360" w:lineRule="auto"/>
              <w:jc w:val="center"/>
              <w:rPr>
                <w:rFonts w:hAnsi="宋体"/>
              </w:rPr>
            </w:pPr>
            <w:r>
              <w:rPr>
                <w:rFonts w:hAnsi="宋体" w:hint="eastAsia"/>
              </w:rPr>
              <w:t>开标</w:t>
            </w:r>
          </w:p>
        </w:tc>
        <w:tc>
          <w:tcPr>
            <w:tcW w:w="6520" w:type="dxa"/>
          </w:tcPr>
          <w:p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B43F35">
              <w:rPr>
                <w:rFonts w:hAnsi="宋体" w:hint="eastAsia"/>
                <w:b/>
                <w:snapToGrid w:val="0"/>
                <w:szCs w:val="18"/>
              </w:rPr>
              <w:t>08</w:t>
            </w:r>
            <w:r>
              <w:rPr>
                <w:rFonts w:hAnsi="宋体" w:hint="eastAsia"/>
                <w:b/>
                <w:snapToGrid w:val="0"/>
                <w:szCs w:val="18"/>
              </w:rPr>
              <w:t>月</w:t>
            </w:r>
            <w:r w:rsidR="00B43F35">
              <w:rPr>
                <w:rFonts w:hAnsi="宋体" w:hint="eastAsia"/>
                <w:b/>
                <w:snapToGrid w:val="0"/>
                <w:szCs w:val="18"/>
              </w:rPr>
              <w:t>10</w:t>
            </w:r>
            <w:r>
              <w:rPr>
                <w:rFonts w:hAnsi="宋体" w:hint="eastAsia"/>
                <w:b/>
                <w:snapToGrid w:val="0"/>
                <w:szCs w:val="18"/>
              </w:rPr>
              <w:t>日</w:t>
            </w:r>
            <w:r w:rsidR="00B43F35">
              <w:rPr>
                <w:rFonts w:hAnsi="宋体" w:hint="eastAsia"/>
                <w:b/>
                <w:snapToGrid w:val="0"/>
                <w:szCs w:val="18"/>
              </w:rPr>
              <w:t>09</w:t>
            </w:r>
            <w:r>
              <w:rPr>
                <w:rFonts w:hAnsi="宋体" w:hint="eastAsia"/>
                <w:b/>
                <w:snapToGrid w:val="0"/>
                <w:szCs w:val="18"/>
              </w:rPr>
              <w:t>点30分</w:t>
            </w:r>
            <w:r>
              <w:rPr>
                <w:rFonts w:hAnsi="宋体"/>
                <w:b/>
              </w:rPr>
              <w:t>（北京时间）</w:t>
            </w:r>
          </w:p>
          <w:p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13</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投标截止时间</w:t>
            </w:r>
          </w:p>
        </w:tc>
        <w:tc>
          <w:tcPr>
            <w:tcW w:w="6520" w:type="dxa"/>
          </w:tcPr>
          <w:p w:rsidR="004077BD" w:rsidRDefault="00043926">
            <w:pPr>
              <w:pStyle w:val="ab"/>
              <w:spacing w:line="360" w:lineRule="auto"/>
              <w:rPr>
                <w:rFonts w:hAnsi="宋体"/>
                <w:b/>
              </w:rPr>
            </w:pPr>
            <w:r>
              <w:rPr>
                <w:rFonts w:hAnsi="宋体" w:hint="eastAsia"/>
                <w:b/>
                <w:snapToGrid w:val="0"/>
                <w:szCs w:val="18"/>
              </w:rPr>
              <w:t>2021年</w:t>
            </w:r>
            <w:r w:rsidR="00B43F35">
              <w:rPr>
                <w:rFonts w:hAnsi="宋体" w:hint="eastAsia"/>
                <w:b/>
                <w:snapToGrid w:val="0"/>
                <w:szCs w:val="18"/>
              </w:rPr>
              <w:t>08</w:t>
            </w:r>
            <w:r>
              <w:rPr>
                <w:rFonts w:hAnsi="宋体" w:hint="eastAsia"/>
                <w:b/>
                <w:snapToGrid w:val="0"/>
                <w:szCs w:val="18"/>
              </w:rPr>
              <w:t>月</w:t>
            </w:r>
            <w:r w:rsidR="00B43F35">
              <w:rPr>
                <w:rFonts w:hAnsi="宋体" w:hint="eastAsia"/>
                <w:b/>
                <w:snapToGrid w:val="0"/>
                <w:szCs w:val="18"/>
              </w:rPr>
              <w:t>10</w:t>
            </w:r>
            <w:r>
              <w:rPr>
                <w:rFonts w:hAnsi="宋体" w:hint="eastAsia"/>
                <w:b/>
                <w:snapToGrid w:val="0"/>
                <w:szCs w:val="18"/>
              </w:rPr>
              <w:t>日</w:t>
            </w:r>
            <w:r w:rsidR="00B43F35">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14</w:t>
            </w:r>
          </w:p>
        </w:tc>
        <w:tc>
          <w:tcPr>
            <w:tcW w:w="1038" w:type="dxa"/>
            <w:vAlign w:val="center"/>
          </w:tcPr>
          <w:p w:rsidR="004077BD" w:rsidRDefault="00043926" w:rsidP="00413661">
            <w:pPr>
              <w:pStyle w:val="ab"/>
              <w:spacing w:line="360" w:lineRule="auto"/>
              <w:jc w:val="center"/>
              <w:rPr>
                <w:rFonts w:hAnsi="宋体"/>
              </w:rPr>
            </w:pPr>
            <w:r>
              <w:rPr>
                <w:rFonts w:hAnsi="宋体" w:hint="eastAsia"/>
              </w:rPr>
              <w:t>26</w:t>
            </w:r>
            <w:r>
              <w:rPr>
                <w:rFonts w:hAnsi="宋体"/>
              </w:rPr>
              <w:t>.</w:t>
            </w:r>
            <w:r w:rsidR="00413661">
              <w:rPr>
                <w:rFonts w:hAnsi="宋体" w:hint="eastAsia"/>
              </w:rPr>
              <w:t>3</w:t>
            </w:r>
          </w:p>
        </w:tc>
        <w:tc>
          <w:tcPr>
            <w:tcW w:w="1843" w:type="dxa"/>
            <w:vAlign w:val="center"/>
          </w:tcPr>
          <w:p w:rsidR="004077BD" w:rsidRDefault="00043926">
            <w:pPr>
              <w:pStyle w:val="ab"/>
              <w:spacing w:line="360" w:lineRule="auto"/>
              <w:jc w:val="center"/>
              <w:rPr>
                <w:rFonts w:hAnsi="宋体"/>
              </w:rPr>
            </w:pPr>
            <w:r>
              <w:rPr>
                <w:rFonts w:hAnsi="宋体" w:hint="eastAsia"/>
              </w:rPr>
              <w:t>评标办法</w:t>
            </w:r>
          </w:p>
        </w:tc>
        <w:tc>
          <w:tcPr>
            <w:tcW w:w="6520" w:type="dxa"/>
          </w:tcPr>
          <w:p w:rsidR="004077BD" w:rsidRDefault="00043926">
            <w:pPr>
              <w:pStyle w:val="ab"/>
              <w:spacing w:line="360" w:lineRule="auto"/>
              <w:rPr>
                <w:rFonts w:hAnsi="宋体"/>
              </w:rPr>
            </w:pPr>
            <w:r>
              <w:rPr>
                <w:rFonts w:hAnsi="宋体" w:hint="eastAsia"/>
              </w:rPr>
              <w:t>综合评分法</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15</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3</w:t>
            </w:r>
            <w:r>
              <w:rPr>
                <w:rFonts w:hAnsi="宋体"/>
              </w:rPr>
              <w:t>.1</w:t>
            </w:r>
          </w:p>
        </w:tc>
        <w:tc>
          <w:tcPr>
            <w:tcW w:w="1843" w:type="dxa"/>
            <w:vAlign w:val="center"/>
          </w:tcPr>
          <w:p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rsidR="004077BD" w:rsidRDefault="00043926">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16</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4</w:t>
            </w:r>
            <w:r>
              <w:rPr>
                <w:rFonts w:hAnsi="宋体"/>
              </w:rPr>
              <w:t>.</w:t>
            </w:r>
            <w:r>
              <w:rPr>
                <w:rFonts w:hAnsi="宋体" w:hint="eastAsia"/>
              </w:rPr>
              <w:t>1</w:t>
            </w:r>
          </w:p>
        </w:tc>
        <w:tc>
          <w:tcPr>
            <w:tcW w:w="1843" w:type="dxa"/>
            <w:vAlign w:val="center"/>
          </w:tcPr>
          <w:p w:rsidR="004077BD" w:rsidRDefault="00043926">
            <w:pPr>
              <w:pStyle w:val="ab"/>
              <w:spacing w:line="360" w:lineRule="auto"/>
              <w:jc w:val="center"/>
              <w:rPr>
                <w:rFonts w:hAnsi="宋体"/>
              </w:rPr>
            </w:pPr>
            <w:r>
              <w:rPr>
                <w:rFonts w:hAnsi="宋体" w:hint="eastAsia"/>
              </w:rPr>
              <w:t>中标服务费</w:t>
            </w:r>
          </w:p>
        </w:tc>
        <w:tc>
          <w:tcPr>
            <w:tcW w:w="6520" w:type="dxa"/>
          </w:tcPr>
          <w:p w:rsidR="004077BD" w:rsidRDefault="00043926">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4077BD" w:rsidRDefault="00043926">
      <w:pPr>
        <w:widowControl/>
        <w:jc w:val="left"/>
      </w:pPr>
      <w:r>
        <w:br w:type="page"/>
      </w:r>
    </w:p>
    <w:p w:rsidR="004077BD" w:rsidRDefault="004077BD"/>
    <w:p w:rsidR="004077BD" w:rsidRDefault="00043926">
      <w:pPr>
        <w:pStyle w:val="1"/>
      </w:pPr>
      <w:bookmarkStart w:id="19" w:name="_Toc73610148"/>
      <w:r>
        <w:rPr>
          <w:rFonts w:hint="eastAsia"/>
        </w:rPr>
        <w:t>第六章</w:t>
      </w:r>
      <w:r>
        <w:rPr>
          <w:rFonts w:hint="eastAsia"/>
        </w:rPr>
        <w:t xml:space="preserve">  </w:t>
      </w:r>
      <w:r>
        <w:rPr>
          <w:rFonts w:hint="eastAsia"/>
        </w:rPr>
        <w:t>投标人须知</w:t>
      </w:r>
      <w:bookmarkEnd w:id="19"/>
    </w:p>
    <w:p w:rsidR="004077BD" w:rsidRDefault="00043926">
      <w:pPr>
        <w:pStyle w:val="20"/>
        <w:spacing w:before="0" w:after="0"/>
      </w:pPr>
      <w:bookmarkStart w:id="20" w:name="_Toc73610149"/>
      <w:r>
        <w:rPr>
          <w:rFonts w:hint="eastAsia"/>
        </w:rPr>
        <w:t>一、说</w:t>
      </w:r>
      <w:r>
        <w:t xml:space="preserve">  </w:t>
      </w:r>
      <w:r>
        <w:rPr>
          <w:rFonts w:hint="eastAsia"/>
        </w:rPr>
        <w:t>明</w:t>
      </w:r>
      <w:bookmarkEnd w:id="20"/>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4077BD" w:rsidRDefault="004077BD">
      <w:pPr>
        <w:adjustRightInd w:val="0"/>
        <w:spacing w:line="360" w:lineRule="auto"/>
        <w:jc w:val="center"/>
        <w:rPr>
          <w:rFonts w:asciiTheme="minorEastAsia" w:eastAsiaTheme="minorEastAsia" w:hAnsiTheme="minorEastAsia"/>
          <w:b/>
          <w:snapToGrid w:val="0"/>
          <w:kern w:val="0"/>
        </w:rPr>
      </w:pPr>
      <w:bookmarkStart w:id="21" w:name="q5"/>
      <w:bookmarkEnd w:id="21"/>
    </w:p>
    <w:p w:rsidR="004077BD" w:rsidRDefault="00043926">
      <w:pPr>
        <w:pStyle w:val="20"/>
        <w:spacing w:before="0" w:after="0"/>
      </w:pPr>
      <w:bookmarkStart w:id="22" w:name="_Toc73610150"/>
      <w:r>
        <w:rPr>
          <w:rFonts w:hint="eastAsia"/>
        </w:rPr>
        <w:t>二、招标文件说明</w:t>
      </w:r>
      <w:bookmarkEnd w:id="22"/>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B41014"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r w:rsidR="00B41014">
        <w:rPr>
          <w:rFonts w:asciiTheme="minorEastAsia" w:eastAsiaTheme="minorEastAsia" w:hAnsiTheme="minorEastAsia" w:hint="eastAsia"/>
          <w:snapToGrid w:val="0"/>
          <w:kern w:val="0"/>
        </w:rPr>
        <w:t>；</w:t>
      </w:r>
    </w:p>
    <w:p w:rsidR="004077BD" w:rsidRDefault="00B4101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4077BD" w:rsidRDefault="004077BD">
      <w:pPr>
        <w:adjustRightInd w:val="0"/>
        <w:spacing w:line="360" w:lineRule="auto"/>
        <w:ind w:firstLine="600"/>
        <w:jc w:val="center"/>
        <w:rPr>
          <w:rFonts w:asciiTheme="minorEastAsia" w:eastAsiaTheme="minorEastAsia" w:hAnsiTheme="minorEastAsia"/>
          <w:b/>
          <w:snapToGrid w:val="0"/>
          <w:kern w:val="0"/>
        </w:rPr>
      </w:pPr>
    </w:p>
    <w:p w:rsidR="004077BD" w:rsidRDefault="00043926">
      <w:pPr>
        <w:pStyle w:val="20"/>
        <w:spacing w:before="0" w:after="0"/>
      </w:pPr>
      <w:bookmarkStart w:id="23" w:name="q6"/>
      <w:bookmarkStart w:id="24" w:name="_Toc73610151"/>
      <w:bookmarkEnd w:id="23"/>
      <w:r>
        <w:rPr>
          <w:rFonts w:hint="eastAsia"/>
        </w:rPr>
        <w:t>三、投标文件的编写</w:t>
      </w:r>
      <w:bookmarkEnd w:id="24"/>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A85511" w:rsidRDefault="00A8551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sidRPr="00A85511">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）投标函（投标文件格式</w:t>
      </w:r>
      <w:r w:rsidR="00A85511">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 xml:space="preserve">） </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sidR="00A85511">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）报价表（投标文件格式</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）技术规格（投标文件格式</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）交付进度（投标文件格式</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）售后服务和质量承诺（投标文件格式</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）偏离表（投标文件格式1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）招标文件要求的其他资料或投标人认为需要补充的资料（投标文件格式1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）装有“法定代表人证明书、法定代表人授权书”和“开标一览表”单独密封的信封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）产品样品或产品样板（如有）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w:t>
      </w:r>
      <w:r w:rsidR="00D053AF">
        <w:rPr>
          <w:rFonts w:asciiTheme="minorEastAsia" w:eastAsiaTheme="minorEastAsia" w:hAnsiTheme="minorEastAsia" w:hint="eastAsia"/>
          <w:snapToGrid w:val="0"/>
          <w:kern w:val="0"/>
        </w:rPr>
        <w:t>备份光盘（或U盘）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4077BD" w:rsidRDefault="004077BD">
      <w:pPr>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5" w:name="q7"/>
      <w:bookmarkStart w:id="26" w:name="_Toc73610152"/>
      <w:bookmarkEnd w:id="25"/>
      <w:r>
        <w:rPr>
          <w:rFonts w:hint="eastAsia"/>
        </w:rPr>
        <w:t>四、投标文件的递交</w:t>
      </w:r>
      <w:bookmarkEnd w:id="26"/>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4077BD" w:rsidRDefault="004077BD">
      <w:pPr>
        <w:tabs>
          <w:tab w:val="left" w:pos="0"/>
        </w:tabs>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8" w:name="q8"/>
      <w:bookmarkStart w:id="29" w:name="_Toc73610153"/>
      <w:bookmarkEnd w:id="28"/>
      <w:r>
        <w:rPr>
          <w:rFonts w:hint="eastAsia"/>
        </w:rPr>
        <w:t>五、开标和评标</w:t>
      </w:r>
      <w:bookmarkEnd w:id="29"/>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w:t>
      </w:r>
      <w:r>
        <w:rPr>
          <w:rFonts w:asciiTheme="minorEastAsia" w:eastAsiaTheme="minorEastAsia" w:hAnsiTheme="minorEastAsia" w:hint="eastAsia"/>
          <w:snapToGrid w:val="0"/>
          <w:kern w:val="0"/>
        </w:rPr>
        <w:lastRenderedPageBreak/>
        <w:t>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26.1 评标委员会将按照本须知第24条规定只对确定为实质上响应的投标文件进行评价和比较。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4077BD" w:rsidRDefault="004077BD">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4077BD" w:rsidRDefault="00043926">
      <w:pPr>
        <w:pStyle w:val="20"/>
        <w:spacing w:before="0" w:after="0"/>
      </w:pPr>
      <w:bookmarkStart w:id="31" w:name="_Toc73610154"/>
      <w:r>
        <w:rPr>
          <w:rFonts w:hint="eastAsia"/>
        </w:rPr>
        <w:t>六、授予合同</w:t>
      </w:r>
      <w:bookmarkEnd w:id="31"/>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sidR="00413661">
        <w:rPr>
          <w:rFonts w:asciiTheme="minorEastAsia" w:eastAsiaTheme="minorEastAsia" w:hAnsiTheme="minorEastAsia" w:hint="eastAsia"/>
          <w:b/>
          <w:snapToGrid w:val="0"/>
          <w:kern w:val="0"/>
        </w:rPr>
        <w:t>9</w:t>
      </w:r>
      <w:r>
        <w:rPr>
          <w:rFonts w:asciiTheme="minorEastAsia" w:eastAsiaTheme="minorEastAsia" w:hAnsiTheme="minorEastAsia" w:hint="eastAsia"/>
          <w:b/>
          <w:snapToGrid w:val="0"/>
          <w:kern w:val="0"/>
        </w:rPr>
        <w:t>．合同授予标准</w:t>
      </w:r>
    </w:p>
    <w:p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rsidR="004077BD" w:rsidRDefault="0041366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sidR="00043926">
        <w:rPr>
          <w:rFonts w:asciiTheme="minorEastAsia" w:eastAsiaTheme="minorEastAsia" w:hAnsiTheme="minorEastAsia"/>
          <w:b/>
          <w:snapToGrid w:val="0"/>
          <w:kern w:val="0"/>
        </w:rPr>
        <w:t xml:space="preserve">. </w:t>
      </w:r>
      <w:r w:rsidR="00043926">
        <w:rPr>
          <w:rFonts w:asciiTheme="minorEastAsia" w:eastAsiaTheme="minorEastAsia" w:hAnsiTheme="minorEastAsia" w:hint="eastAsia"/>
          <w:b/>
          <w:snapToGrid w:val="0"/>
          <w:kern w:val="0"/>
        </w:rPr>
        <w:t>中标通知</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.1  招标机构在发出《中标通知书》之前，将中标结果通过政府采购指定网站进行公示。中标结果公示期满无异议或者异议不成立的，招标机构将发出《中标通知书》。《中标通知书》一经发出即发生法律效力。</w:t>
      </w:r>
      <w:r w:rsidR="00043926">
        <w:rPr>
          <w:rFonts w:asciiTheme="minorEastAsia" w:eastAsiaTheme="minorEastAsia" w:hAnsiTheme="minorEastAsia"/>
          <w:snapToGrid w:val="0"/>
          <w:kern w:val="0"/>
        </w:rPr>
        <w:t xml:space="preserve"> </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snapToGrid w:val="0"/>
          <w:kern w:val="0"/>
        </w:rPr>
        <w:t xml:space="preserve">.2 </w:t>
      </w:r>
      <w:r w:rsidR="00043926">
        <w:rPr>
          <w:rFonts w:asciiTheme="minorEastAsia" w:eastAsiaTheme="minorEastAsia" w:hAnsiTheme="minorEastAsia" w:hint="eastAsia"/>
          <w:snapToGrid w:val="0"/>
          <w:kern w:val="0"/>
        </w:rPr>
        <w:t xml:space="preserve"> 《中标通知书》将作为签订合同的重要依据。</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.3  中标方向招标代理机构支付中标服务费后，领取《中标通知书》。</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w:t>
      </w:r>
      <w:r w:rsidR="00413661">
        <w:rPr>
          <w:rFonts w:asciiTheme="minorEastAsia" w:eastAsiaTheme="minorEastAsia" w:hAnsiTheme="minorEastAsia" w:hint="eastAsia"/>
          <w:b/>
          <w:snapToGrid w:val="0"/>
          <w:kern w:val="0"/>
        </w:rPr>
        <w:t>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4077BD">
        <w:trPr>
          <w:trHeight w:val="1075"/>
          <w:jc w:val="center"/>
        </w:trPr>
        <w:tc>
          <w:tcPr>
            <w:tcW w:w="2131" w:type="dxa"/>
          </w:tcPr>
          <w:p w:rsidR="004077BD" w:rsidRDefault="00A64EBD">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6672" filled="f" stroked="f">
                  <v:textbox inset="0,0,0,0">
                    <w:txbxContent>
                      <w:p w:rsidR="006177E6" w:rsidRDefault="006177E6">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5648" filled="f" stroked="f">
                  <v:textbox inset="0,0,0,0">
                    <w:txbxContent>
                      <w:p w:rsidR="006177E6" w:rsidRDefault="006177E6">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4624" filled="f" stroked="f">
                  <v:textbox inset="0,0,0,0">
                    <w:txbxContent>
                      <w:p w:rsidR="006177E6" w:rsidRDefault="006177E6">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3600" filled="f" stroked="f">
                  <v:textbox inset="0,0,0,0">
                    <w:txbxContent>
                      <w:p w:rsidR="006177E6" w:rsidRDefault="006177E6">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2576" filled="f" stroked="f">
                  <v:textbox inset="0,0,0,0">
                    <w:txbxContent>
                      <w:p w:rsidR="006177E6" w:rsidRDefault="006177E6">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71552" filled="f" stroked="f">
                  <v:textbox inset="0,0,0,0">
                    <w:txbxContent>
                      <w:p w:rsidR="006177E6" w:rsidRDefault="006177E6">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70528" filled="f" stroked="f">
                  <v:textbox inset="0,0,0,0">
                    <w:txbxContent>
                      <w:p w:rsidR="006177E6" w:rsidRDefault="006177E6">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9504" filled="f" stroked="f">
                  <v:textbox inset="0,0,0,0">
                    <w:txbxContent>
                      <w:p w:rsidR="006177E6" w:rsidRDefault="006177E6">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8480" filled="f" stroked="f">
                  <v:textbox inset="0,0,0,0">
                    <w:txbxContent>
                      <w:p w:rsidR="006177E6" w:rsidRDefault="006177E6">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7456" filled="f" stroked="f">
                  <v:textbox inset="0,0,0,0">
                    <w:txbxContent>
                      <w:p w:rsidR="006177E6" w:rsidRDefault="006177E6">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6432" filled="f" stroked="f">
                  <v:textbox inset="0,0,0,0">
                    <w:txbxContent>
                      <w:p w:rsidR="006177E6" w:rsidRDefault="006177E6">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5408" filled="f" stroked="f">
                  <v:textbox inset="0,0,0,0">
                    <w:txbxContent>
                      <w:p w:rsidR="006177E6" w:rsidRDefault="006177E6">
                        <w:pPr>
                          <w:snapToGrid w:val="0"/>
                          <w:rPr>
                            <w:sz w:val="15"/>
                          </w:rPr>
                        </w:pPr>
                        <w:proofErr w:type="gramStart"/>
                        <w:r>
                          <w:rPr>
                            <w:rFonts w:hint="eastAsia"/>
                            <w:sz w:val="15"/>
                          </w:rPr>
                          <w:t>务</w:t>
                        </w:r>
                        <w:proofErr w:type="gramEnd"/>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4384" filled="f" stroked="f">
                  <v:textbox inset="0,0,0,0">
                    <w:txbxContent>
                      <w:p w:rsidR="006177E6" w:rsidRDefault="006177E6">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3360" from="-5.15pt,26.85pt" to="100.85pt,53.65pt" strokeweight=".5pt"/>
              </w:pict>
            </w:r>
            <w:r>
              <w:rPr>
                <w:rFonts w:asciiTheme="minorEastAsia" w:eastAsiaTheme="minorEastAsia" w:hAnsiTheme="minorEastAsia"/>
              </w:rPr>
              <w:pict>
                <v:line id="__TH_L19" o:spid="_x0000_s1029" style="position:absolute;left:0;text-align:left;z-index:251662336" from="47.85pt,0" to="100.85pt,53.65pt" strokeweight=".5pt"/>
              </w:pict>
            </w:r>
          </w:p>
        </w:tc>
        <w:tc>
          <w:tcPr>
            <w:tcW w:w="1897" w:type="dxa"/>
            <w:tcBorders>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4077BD" w:rsidRDefault="0004392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1"/>
      </w:pPr>
      <w:bookmarkStart w:id="32" w:name="_Toc73610155"/>
      <w:r>
        <w:rPr>
          <w:rFonts w:hint="eastAsia"/>
        </w:rPr>
        <w:t>第七章</w:t>
      </w:r>
      <w:r>
        <w:rPr>
          <w:rFonts w:hint="eastAsia"/>
        </w:rPr>
        <w:t xml:space="preserve">  </w:t>
      </w:r>
      <w:r>
        <w:rPr>
          <w:rFonts w:hint="eastAsia"/>
        </w:rPr>
        <w:t>投标文件格式</w:t>
      </w:r>
      <w:bookmarkEnd w:id="32"/>
    </w:p>
    <w:p w:rsidR="004077BD" w:rsidRDefault="004077BD">
      <w:pPr>
        <w:jc w:val="center"/>
        <w:rPr>
          <w:b/>
          <w:sz w:val="52"/>
          <w:szCs w:val="52"/>
        </w:rPr>
      </w:pPr>
    </w:p>
    <w:p w:rsidR="004077BD" w:rsidRDefault="00043926">
      <w:pPr>
        <w:pStyle w:val="20"/>
        <w:spacing w:line="400" w:lineRule="exact"/>
        <w:rPr>
          <w:rFonts w:ascii="仿宋" w:eastAsia="仿宋" w:hAnsi="仿宋"/>
        </w:rPr>
      </w:pPr>
      <w:bookmarkStart w:id="33" w:name="_Toc14934"/>
      <w:bookmarkStart w:id="34" w:name="_Toc31468"/>
      <w:bookmarkStart w:id="35" w:name="_Toc25194"/>
      <w:bookmarkStart w:id="36" w:name="_Toc44691163"/>
      <w:bookmarkStart w:id="37" w:name="_Toc44690704"/>
      <w:bookmarkStart w:id="38" w:name="_Toc44690431"/>
      <w:bookmarkStart w:id="39" w:name="_Toc11772"/>
      <w:bookmarkStart w:id="40" w:name="_Toc44691395"/>
      <w:bookmarkStart w:id="41" w:name="_Toc73610156"/>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4077BD">
        <w:trPr>
          <w:trHeight w:val="571"/>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trPr>
          <w:trHeight w:val="1132"/>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w:t>
            </w:r>
            <w:r w:rsidR="00D053AF">
              <w:rPr>
                <w:rFonts w:asciiTheme="minorEastAsia" w:eastAsiaTheme="minorEastAsia" w:hAnsiTheme="minorEastAsia" w:hint="eastAsia"/>
              </w:rPr>
              <w:t>备份光盘（或U盘）</w:t>
            </w:r>
            <w:r>
              <w:rPr>
                <w:rFonts w:asciiTheme="minorEastAsia" w:eastAsiaTheme="minorEastAsia" w:hAnsiTheme="minorEastAsia" w:hint="eastAsia"/>
              </w:rPr>
              <w:t>（封包1）；</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4077BD" w:rsidRDefault="004077BD">
      <w:pPr>
        <w:spacing w:line="360" w:lineRule="auto"/>
        <w:ind w:firstLineChars="200" w:firstLine="420"/>
        <w:rPr>
          <w:rFonts w:asciiTheme="minorEastAsia" w:eastAsiaTheme="minorEastAsia" w:hAnsiTheme="minorEastAsia"/>
        </w:rPr>
      </w:pPr>
    </w:p>
    <w:p w:rsidR="004077BD" w:rsidRDefault="004077BD">
      <w:pPr>
        <w:spacing w:line="360" w:lineRule="auto"/>
        <w:ind w:firstLineChars="200" w:firstLine="420"/>
        <w:rPr>
          <w:rFonts w:asciiTheme="minorEastAsia" w:eastAsiaTheme="minorEastAsia" w:hAnsiTheme="minorEastAsia"/>
        </w:rPr>
      </w:pP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Pr>
        <w:jc w:val="center"/>
        <w:rPr>
          <w:b/>
          <w:bCs/>
          <w:sz w:val="52"/>
        </w:rPr>
      </w:pPr>
    </w:p>
    <w:p w:rsidR="004077BD" w:rsidRDefault="0004392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jc w:val="center"/>
        <w:rPr>
          <w:rFonts w:ascii="宋体" w:hAnsi="宋体"/>
          <w:b/>
          <w:bCs/>
          <w:sz w:val="30"/>
          <w:szCs w:val="30"/>
        </w:rPr>
      </w:pPr>
      <w:r>
        <w:rPr>
          <w:rFonts w:ascii="宋体" w:hAnsi="宋体" w:hint="eastAsia"/>
          <w:b/>
          <w:bCs/>
          <w:sz w:val="30"/>
          <w:szCs w:val="30"/>
        </w:rPr>
        <w:t>（正本/副本）</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4077BD" w:rsidRDefault="00043926">
      <w:pPr>
        <w:spacing w:line="480" w:lineRule="auto"/>
        <w:ind w:firstLineChars="529" w:firstLine="1275"/>
        <w:rPr>
          <w:b/>
          <w:bCs/>
          <w:sz w:val="24"/>
        </w:rPr>
      </w:pPr>
      <w:r>
        <w:rPr>
          <w:rFonts w:hint="eastAsia"/>
          <w:b/>
          <w:bCs/>
          <w:sz w:val="24"/>
        </w:rPr>
        <w:t>法定代表人或</w:t>
      </w:r>
    </w:p>
    <w:p w:rsidR="004077BD" w:rsidRDefault="0004392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4077BD" w:rsidRDefault="0004392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4077BD" w:rsidRDefault="0004392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4077BD" w:rsidRDefault="004077BD">
      <w:pPr>
        <w:rPr>
          <w:b/>
          <w:bCs/>
        </w:rPr>
      </w:pPr>
    </w:p>
    <w:p w:rsidR="004077BD" w:rsidRDefault="00043926">
      <w:pPr>
        <w:rPr>
          <w:b/>
          <w:bCs/>
        </w:rPr>
      </w:pPr>
      <w:bookmarkStart w:id="42" w:name="_投标文件格式（第一册）"/>
      <w:bookmarkStart w:id="43" w:name="q0"/>
      <w:bookmarkEnd w:id="42"/>
      <w:r>
        <w:rPr>
          <w:rFonts w:ascii="仿宋" w:eastAsia="仿宋" w:hAnsi="仿宋"/>
        </w:rPr>
        <w:br w:type="page"/>
      </w:r>
    </w:p>
    <w:p w:rsidR="004077BD" w:rsidRDefault="004077BD">
      <w:pPr>
        <w:pStyle w:val="20"/>
        <w:spacing w:line="400" w:lineRule="exact"/>
        <w:rPr>
          <w:rFonts w:ascii="仿宋" w:eastAsia="仿宋" w:hAnsi="仿宋"/>
        </w:rPr>
      </w:pPr>
    </w:p>
    <w:p w:rsidR="004077BD" w:rsidRDefault="00043926">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A85511" w:rsidRDefault="00A85511">
      <w:pPr>
        <w:numPr>
          <w:ilvl w:val="0"/>
          <w:numId w:val="4"/>
        </w:numPr>
        <w:adjustRightInd w:val="0"/>
        <w:spacing w:line="360" w:lineRule="auto"/>
        <w:rPr>
          <w:snapToGrid w:val="0"/>
          <w:kern w:val="0"/>
          <w:szCs w:val="21"/>
        </w:rPr>
      </w:pPr>
      <w:r w:rsidRPr="00A85511">
        <w:rPr>
          <w:rFonts w:hint="eastAsia"/>
          <w:snapToGrid w:val="0"/>
          <w:kern w:val="0"/>
          <w:szCs w:val="21"/>
        </w:rPr>
        <w:t>法定代表人证明书及授权委托书</w:t>
      </w:r>
      <w:r>
        <w:rPr>
          <w:rFonts w:ascii="宋体" w:hAnsi="宋体" w:hint="eastAsia"/>
          <w:snapToGrid w:val="0"/>
          <w:kern w:val="0"/>
          <w:szCs w:val="21"/>
        </w:rPr>
        <w:t>（格式2）</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w:t>
      </w:r>
      <w:r w:rsidR="00A85511">
        <w:rPr>
          <w:rFonts w:ascii="宋体" w:hAnsi="宋体" w:hint="eastAsia"/>
          <w:snapToGrid w:val="0"/>
          <w:kern w:val="0"/>
          <w:szCs w:val="21"/>
        </w:rPr>
        <w:t>3</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w:t>
      </w:r>
      <w:r w:rsidR="00A85511">
        <w:rPr>
          <w:rFonts w:ascii="宋体" w:hAnsi="宋体" w:hint="eastAsia"/>
          <w:snapToGrid w:val="0"/>
          <w:kern w:val="0"/>
          <w:szCs w:val="21"/>
        </w:rPr>
        <w:t>4</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w:t>
      </w:r>
      <w:r w:rsidR="00A85511">
        <w:rPr>
          <w:rFonts w:ascii="宋体" w:hAnsi="宋体" w:hint="eastAsia"/>
          <w:snapToGrid w:val="0"/>
          <w:kern w:val="0"/>
          <w:szCs w:val="21"/>
        </w:rPr>
        <w:t>5</w:t>
      </w:r>
      <w:r>
        <w:rPr>
          <w:rFonts w:ascii="宋体" w:hAnsi="宋体" w:hint="eastAsia"/>
          <w:snapToGrid w:val="0"/>
          <w:kern w:val="0"/>
          <w:szCs w:val="21"/>
        </w:rPr>
        <w:t>）</w:t>
      </w:r>
    </w:p>
    <w:p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w:t>
      </w:r>
      <w:r w:rsidR="00A85511">
        <w:rPr>
          <w:rFonts w:ascii="宋体" w:hAnsi="宋体" w:hint="eastAsia"/>
          <w:snapToGrid w:val="0"/>
          <w:kern w:val="0"/>
          <w:szCs w:val="21"/>
        </w:rPr>
        <w:t>6</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w:t>
      </w:r>
      <w:r w:rsidR="00A85511">
        <w:rPr>
          <w:rFonts w:ascii="宋体" w:hAnsi="宋体" w:hint="eastAsia"/>
          <w:snapToGrid w:val="0"/>
          <w:kern w:val="0"/>
          <w:szCs w:val="21"/>
        </w:rPr>
        <w:t>7</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w:t>
      </w:r>
      <w:r w:rsidR="00A85511">
        <w:rPr>
          <w:rFonts w:ascii="宋体" w:hAnsi="宋体" w:hint="eastAsia"/>
          <w:snapToGrid w:val="0"/>
          <w:kern w:val="0"/>
          <w:szCs w:val="21"/>
        </w:rPr>
        <w:t>8</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w:t>
      </w:r>
      <w:r w:rsidR="00A85511">
        <w:rPr>
          <w:rFonts w:ascii="宋体" w:hAnsi="宋体" w:hint="eastAsia"/>
          <w:snapToGrid w:val="0"/>
          <w:kern w:val="0"/>
          <w:szCs w:val="21"/>
        </w:rPr>
        <w:t>9</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snapToGrid w:val="0"/>
          <w:kern w:val="0"/>
        </w:rPr>
        <w:t>投标人资格</w:t>
      </w:r>
      <w:r w:rsidRPr="00A85511">
        <w:rPr>
          <w:rFonts w:ascii="宋体" w:hAnsi="宋体" w:hint="eastAsia"/>
          <w:snapToGrid w:val="0"/>
          <w:kern w:val="0"/>
        </w:rPr>
        <w:t>声</w:t>
      </w:r>
      <w:r w:rsidRPr="00A85511">
        <w:rPr>
          <w:rFonts w:ascii="宋体" w:hAnsi="宋体"/>
          <w:snapToGrid w:val="0"/>
          <w:kern w:val="0"/>
        </w:rPr>
        <w:t>明</w:t>
      </w:r>
      <w:r w:rsidRPr="00A85511">
        <w:rPr>
          <w:rFonts w:ascii="宋体" w:hAnsi="宋体" w:hint="eastAsia"/>
          <w:snapToGrid w:val="0"/>
          <w:kern w:val="0"/>
        </w:rPr>
        <w:t>（</w:t>
      </w:r>
      <w:r w:rsidRPr="00A85511">
        <w:rPr>
          <w:rFonts w:ascii="宋体" w:hAnsi="宋体"/>
          <w:snapToGrid w:val="0"/>
          <w:kern w:val="0"/>
        </w:rPr>
        <w:t>格式</w:t>
      </w:r>
      <w:r w:rsidR="00A85511" w:rsidRPr="00A85511">
        <w:rPr>
          <w:rFonts w:ascii="宋体" w:hAnsi="宋体" w:hint="eastAsia"/>
          <w:snapToGrid w:val="0"/>
          <w:kern w:val="0"/>
        </w:rPr>
        <w:t>10</w:t>
      </w:r>
      <w:r w:rsidRPr="00A85511">
        <w:rPr>
          <w:rFonts w:ascii="宋体" w:hAnsi="宋体"/>
          <w:snapToGrid w:val="0"/>
          <w:kern w:val="0"/>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szCs w:val="21"/>
        </w:rPr>
        <w:t>偏离</w:t>
      </w:r>
      <w:r w:rsidRPr="00A85511">
        <w:rPr>
          <w:rFonts w:ascii="宋体" w:hAnsi="宋体"/>
          <w:snapToGrid w:val="0"/>
          <w:kern w:val="0"/>
          <w:szCs w:val="21"/>
        </w:rPr>
        <w:t>表（格式</w:t>
      </w:r>
      <w:r w:rsidRPr="00A85511">
        <w:rPr>
          <w:rFonts w:ascii="宋体" w:hAnsi="宋体" w:hint="eastAsia"/>
          <w:snapToGrid w:val="0"/>
          <w:kern w:val="0"/>
          <w:szCs w:val="21"/>
        </w:rPr>
        <w:t>1</w:t>
      </w:r>
      <w:r w:rsidR="00A85511" w:rsidRPr="00A85511">
        <w:rPr>
          <w:rFonts w:ascii="宋体" w:hAnsi="宋体" w:hint="eastAsia"/>
          <w:snapToGrid w:val="0"/>
          <w:kern w:val="0"/>
          <w:szCs w:val="21"/>
        </w:rPr>
        <w:t>1</w:t>
      </w:r>
      <w:r w:rsidRPr="00A85511">
        <w:rPr>
          <w:rFonts w:ascii="宋体" w:hAnsi="宋体"/>
          <w:snapToGrid w:val="0"/>
          <w:kern w:val="0"/>
          <w:szCs w:val="21"/>
        </w:rPr>
        <w:t>）</w:t>
      </w:r>
    </w:p>
    <w:p w:rsidR="004077BD" w:rsidRP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rPr>
        <w:t>招标文件要求的其他资料或投标人认为需要补充的资料</w:t>
      </w:r>
      <w:r w:rsidRPr="00A85511">
        <w:rPr>
          <w:rFonts w:ascii="宋体" w:hAnsi="宋体" w:hint="eastAsia"/>
          <w:snapToGrid w:val="0"/>
          <w:kern w:val="0"/>
          <w:szCs w:val="21"/>
        </w:rPr>
        <w:t>（格式1</w:t>
      </w:r>
      <w:r w:rsidR="00A85511" w:rsidRPr="00A85511">
        <w:rPr>
          <w:rFonts w:ascii="宋体" w:hAnsi="宋体" w:hint="eastAsia"/>
          <w:snapToGrid w:val="0"/>
          <w:kern w:val="0"/>
          <w:szCs w:val="21"/>
        </w:rPr>
        <w:t>2</w:t>
      </w:r>
      <w:r w:rsidRPr="00A85511">
        <w:rPr>
          <w:rFonts w:ascii="宋体" w:hAnsi="宋体" w:hint="eastAsia"/>
          <w:snapToGrid w:val="0"/>
          <w:kern w:val="0"/>
          <w:szCs w:val="21"/>
        </w:rPr>
        <w:t>）</w:t>
      </w: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ind w:hanging="2"/>
        <w:rPr>
          <w:b/>
          <w:bCs/>
          <w:sz w:val="28"/>
        </w:rPr>
      </w:pPr>
    </w:p>
    <w:p w:rsidR="004077BD" w:rsidRDefault="00043926">
      <w:pPr>
        <w:adjustRightInd w:val="0"/>
        <w:snapToGrid w:val="0"/>
        <w:spacing w:line="300" w:lineRule="auto"/>
        <w:jc w:val="center"/>
      </w:pPr>
      <w:bookmarkStart w:id="45" w:name="_格式1__投标人资格证明文件"/>
      <w:bookmarkEnd w:id="45"/>
      <w:r>
        <w:br w:type="page"/>
      </w:r>
    </w:p>
    <w:p w:rsidR="004077BD" w:rsidRDefault="004077BD">
      <w:pPr>
        <w:adjustRightInd w:val="0"/>
        <w:snapToGrid w:val="0"/>
        <w:spacing w:line="300" w:lineRule="auto"/>
        <w:jc w:val="center"/>
      </w:pPr>
    </w:p>
    <w:p w:rsidR="004077BD" w:rsidRDefault="00043926">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4077BD" w:rsidRDefault="004077BD">
      <w:pPr>
        <w:jc w:val="center"/>
        <w:rPr>
          <w:b/>
          <w:szCs w:val="21"/>
        </w:rPr>
      </w:pPr>
    </w:p>
    <w:p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4077BD">
        <w:trPr>
          <w:trHeight w:val="777"/>
          <w:jc w:val="center"/>
        </w:trPr>
        <w:tc>
          <w:tcPr>
            <w:tcW w:w="9552" w:type="dxa"/>
            <w:gridSpan w:val="4"/>
            <w:vAlign w:val="center"/>
          </w:tcPr>
          <w:p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trPr>
          <w:trHeight w:val="611"/>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4077BD" w:rsidRDefault="00043926">
            <w:pPr>
              <w:spacing w:line="360" w:lineRule="exact"/>
              <w:jc w:val="center"/>
              <w:rPr>
                <w:rFonts w:ascii="宋体" w:hAnsi="宋体"/>
                <w:szCs w:val="21"/>
              </w:rPr>
            </w:pPr>
            <w:r>
              <w:rPr>
                <w:rFonts w:ascii="宋体" w:hAnsi="宋体" w:hint="eastAsia"/>
                <w:szCs w:val="21"/>
              </w:rPr>
              <w:t>备注</w:t>
            </w:r>
          </w:p>
        </w:tc>
      </w:tr>
      <w:tr w:rsidR="004077BD">
        <w:trPr>
          <w:trHeight w:val="1697"/>
          <w:jc w:val="center"/>
        </w:trPr>
        <w:tc>
          <w:tcPr>
            <w:tcW w:w="1057" w:type="dxa"/>
            <w:vAlign w:val="center"/>
          </w:tcPr>
          <w:p w:rsidR="004077BD" w:rsidRDefault="00043926" w:rsidP="002F7E4F">
            <w:pPr>
              <w:spacing w:line="360" w:lineRule="exact"/>
              <w:jc w:val="center"/>
              <w:rPr>
                <w:rFonts w:ascii="宋体" w:hAnsi="宋体"/>
                <w:szCs w:val="21"/>
              </w:rPr>
            </w:pPr>
            <w:r>
              <w:rPr>
                <w:rFonts w:ascii="宋体" w:hAnsi="宋体" w:hint="eastAsia"/>
                <w:szCs w:val="21"/>
              </w:rPr>
              <w:t>价格</w:t>
            </w:r>
            <w:r w:rsidR="002F7E4F">
              <w:rPr>
                <w:rFonts w:ascii="宋体" w:hAnsi="宋体" w:hint="eastAsia"/>
                <w:szCs w:val="21"/>
              </w:rPr>
              <w:t>部分</w:t>
            </w:r>
          </w:p>
        </w:tc>
        <w:tc>
          <w:tcPr>
            <w:tcW w:w="4854" w:type="dxa"/>
            <w:vAlign w:val="center"/>
          </w:tcPr>
          <w:p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技术</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商务</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bl>
    <w:p w:rsidR="004077BD" w:rsidRDefault="004077BD">
      <w:pPr>
        <w:pStyle w:val="ab"/>
        <w:spacing w:line="360" w:lineRule="auto"/>
        <w:ind w:firstLineChars="201" w:firstLine="424"/>
        <w:rPr>
          <w:rFonts w:hAnsi="宋体"/>
          <w:b/>
          <w:szCs w:val="21"/>
        </w:rPr>
      </w:pPr>
    </w:p>
    <w:p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4077BD" w:rsidRDefault="004077BD">
      <w:pPr>
        <w:pStyle w:val="3"/>
        <w:jc w:val="cente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4077BD" w:rsidRDefault="004077BD">
      <w:pPr>
        <w:adjustRightInd w:val="0"/>
        <w:snapToGrid w:val="0"/>
        <w:spacing w:line="360" w:lineRule="auto"/>
        <w:rPr>
          <w:rFonts w:ascii="宋体" w:hAnsi="宋体"/>
          <w:bCs/>
          <w:snapToGrid w:val="0"/>
          <w:kern w:val="0"/>
          <w:szCs w:val="21"/>
        </w:rPr>
      </w:pPr>
    </w:p>
    <w:p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p>
    <w:p w:rsidR="005677FA" w:rsidRPr="005677FA" w:rsidRDefault="005677FA">
      <w:pPr>
        <w:adjustRightInd w:val="0"/>
        <w:snapToGrid w:val="0"/>
        <w:spacing w:line="360" w:lineRule="auto"/>
        <w:ind w:firstLineChars="202" w:firstLine="424"/>
        <w:rPr>
          <w:rFonts w:ascii="宋体" w:hAnsi="宋体"/>
        </w:rPr>
      </w:pPr>
      <w:r>
        <w:rPr>
          <w:rFonts w:ascii="宋体" w:hAnsi="宋体" w:hint="eastAsia"/>
        </w:rPr>
        <w:t>3、</w:t>
      </w:r>
      <w:r w:rsidRPr="005677FA">
        <w:rPr>
          <w:rFonts w:ascii="宋体" w:hAnsi="宋体" w:hint="eastAsia"/>
        </w:rPr>
        <w:t>股东构成审查表</w:t>
      </w:r>
    </w:p>
    <w:p w:rsidR="004077BD" w:rsidRDefault="005677FA">
      <w:pPr>
        <w:adjustRightInd w:val="0"/>
        <w:snapToGrid w:val="0"/>
        <w:spacing w:line="360" w:lineRule="auto"/>
        <w:ind w:firstLineChars="202" w:firstLine="424"/>
        <w:rPr>
          <w:rFonts w:ascii="宋体" w:hAnsi="宋体"/>
        </w:rPr>
      </w:pPr>
      <w:r>
        <w:rPr>
          <w:rFonts w:ascii="宋体" w:hAnsi="宋体" w:hint="eastAsia"/>
        </w:rPr>
        <w:t>4</w:t>
      </w:r>
      <w:r w:rsidR="00043926">
        <w:rPr>
          <w:rFonts w:ascii="宋体" w:hAnsi="宋体" w:hint="eastAsia"/>
        </w:rPr>
        <w:t>、其它资格证明材料（按第一章投标邀请“申请人的资格要求”提供）</w:t>
      </w:r>
    </w:p>
    <w:p w:rsidR="004077BD" w:rsidRDefault="004077BD">
      <w:pPr>
        <w:adjustRightInd w:val="0"/>
        <w:snapToGrid w:val="0"/>
        <w:spacing w:line="360" w:lineRule="auto"/>
        <w:rPr>
          <w:rFonts w:ascii="宋体" w:hAnsi="宋体"/>
          <w:bCs/>
          <w:snapToGrid w:val="0"/>
          <w:kern w:val="0"/>
        </w:rPr>
      </w:pPr>
    </w:p>
    <w:p w:rsidR="004077BD" w:rsidRDefault="00043926">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9134BC">
      <w:pPr>
        <w:adjustRightInd w:val="0"/>
        <w:spacing w:line="300" w:lineRule="auto"/>
        <w:ind w:hanging="2"/>
        <w:jc w:val="center"/>
      </w:pPr>
      <w:r>
        <w:rPr>
          <w:rFonts w:hint="eastAsia"/>
          <w:b/>
          <w:snapToGrid w:val="0"/>
          <w:kern w:val="0"/>
          <w:sz w:val="28"/>
        </w:rPr>
        <w:t>政府采购投标及履约承诺函</w:t>
      </w:r>
    </w:p>
    <w:p w:rsidR="004077BD" w:rsidRDefault="004077BD">
      <w:pPr>
        <w:spacing w:line="360" w:lineRule="auto"/>
        <w:rPr>
          <w:rFonts w:ascii="宋体" w:hAnsi="宋体" w:cs="Courier New"/>
          <w:snapToGrid w:val="0"/>
          <w:szCs w:val="18"/>
        </w:rPr>
      </w:pPr>
    </w:p>
    <w:p w:rsidR="00522FA1" w:rsidRDefault="00522FA1" w:rsidP="00522FA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22FA1" w:rsidRDefault="00522FA1" w:rsidP="00522FA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22FA1" w:rsidRDefault="00522FA1" w:rsidP="00522FA1">
      <w:pPr>
        <w:spacing w:line="400" w:lineRule="exact"/>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522FA1" w:rsidRDefault="00522FA1" w:rsidP="00522FA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22FA1" w:rsidRDefault="00522FA1" w:rsidP="00522FA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22FA1" w:rsidRDefault="00522FA1" w:rsidP="00522FA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522FA1" w:rsidRDefault="00522FA1" w:rsidP="00522FA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22FA1" w:rsidRDefault="00522FA1" w:rsidP="00522FA1">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22FA1" w:rsidRDefault="00522FA1" w:rsidP="00522FA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22FA1" w:rsidRDefault="00522FA1" w:rsidP="00522FA1">
      <w:pPr>
        <w:spacing w:line="360" w:lineRule="auto"/>
        <w:ind w:firstLine="600"/>
        <w:rPr>
          <w:rFonts w:cs="Courier New"/>
          <w:snapToGrid w:val="0"/>
          <w:szCs w:val="18"/>
        </w:rPr>
      </w:pPr>
    </w:p>
    <w:p w:rsidR="00522FA1" w:rsidRDefault="00522FA1" w:rsidP="00522FA1">
      <w:pPr>
        <w:adjustRightInd w:val="0"/>
        <w:snapToGrid w:val="0"/>
        <w:spacing w:line="300" w:lineRule="auto"/>
        <w:rPr>
          <w:snapToGrid w:val="0"/>
          <w:kern w:val="0"/>
        </w:rPr>
      </w:pPr>
      <w:r>
        <w:rPr>
          <w:rFonts w:hint="eastAsia"/>
          <w:snapToGrid w:val="0"/>
          <w:kern w:val="0"/>
        </w:rPr>
        <w:t>投标单位：（盖章）</w:t>
      </w: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r>
        <w:rPr>
          <w:rFonts w:hint="eastAsia"/>
          <w:snapToGrid w:val="0"/>
          <w:kern w:val="0"/>
        </w:rPr>
        <w:t>授权代表或法定代表人：（签字）</w:t>
      </w:r>
    </w:p>
    <w:p w:rsidR="00522FA1" w:rsidRDefault="00522FA1" w:rsidP="00522FA1">
      <w:pPr>
        <w:adjustRightInd w:val="0"/>
        <w:snapToGrid w:val="0"/>
        <w:spacing w:line="300" w:lineRule="auto"/>
        <w:ind w:right="420"/>
        <w:rPr>
          <w:snapToGrid w:val="0"/>
          <w:kern w:val="0"/>
        </w:rPr>
      </w:pPr>
    </w:p>
    <w:p w:rsidR="00522FA1" w:rsidRDefault="00522FA1" w:rsidP="00522FA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22FA1" w:rsidRDefault="00522FA1" w:rsidP="00522FA1">
      <w:pPr>
        <w:widowControl/>
        <w:jc w:val="left"/>
      </w:pPr>
      <w:r>
        <w:br w:type="page"/>
      </w:r>
    </w:p>
    <w:p w:rsidR="00522FA1" w:rsidRDefault="00522FA1" w:rsidP="00522FA1">
      <w:pPr>
        <w:adjustRightInd w:val="0"/>
        <w:snapToGrid w:val="0"/>
        <w:spacing w:line="360" w:lineRule="auto"/>
        <w:ind w:firstLine="600"/>
        <w:jc w:val="right"/>
      </w:pPr>
    </w:p>
    <w:p w:rsidR="00522FA1" w:rsidRPr="009A363C" w:rsidRDefault="00522FA1" w:rsidP="00522FA1">
      <w:pPr>
        <w:pStyle w:val="3"/>
        <w:spacing w:before="0" w:after="0" w:line="360" w:lineRule="auto"/>
        <w:jc w:val="center"/>
        <w:rPr>
          <w:rFonts w:asciiTheme="minorEastAsia" w:eastAsiaTheme="minorEastAsia" w:hAnsiTheme="minorEastAsia"/>
          <w:kern w:val="0"/>
          <w:sz w:val="28"/>
          <w:szCs w:val="28"/>
        </w:rPr>
      </w:pPr>
      <w:bookmarkStart w:id="51" w:name="_Toc73610159"/>
      <w:r w:rsidRPr="009A363C">
        <w:rPr>
          <w:rFonts w:asciiTheme="minorEastAsia" w:eastAsiaTheme="minorEastAsia" w:hAnsiTheme="minorEastAsia" w:hint="eastAsia"/>
          <w:kern w:val="0"/>
          <w:sz w:val="28"/>
          <w:szCs w:val="28"/>
        </w:rPr>
        <w:t>股东构成审查表</w:t>
      </w:r>
      <w:bookmarkEnd w:id="51"/>
    </w:p>
    <w:p w:rsidR="00522FA1" w:rsidRPr="00D834AD" w:rsidRDefault="00522FA1" w:rsidP="00522FA1"/>
    <w:p w:rsidR="00522FA1" w:rsidRDefault="00522FA1" w:rsidP="00522FA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522FA1" w:rsidRPr="00D834AD" w:rsidRDefault="00522FA1" w:rsidP="00522FA1">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522FA1" w:rsidRPr="00D834AD" w:rsidTr="00271CD9">
        <w:trPr>
          <w:trHeight w:val="779"/>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522FA1"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24561B" w:rsidRPr="00D834AD" w:rsidTr="00271CD9">
        <w:trPr>
          <w:trHeight w:val="817"/>
          <w:jc w:val="center"/>
        </w:trPr>
        <w:tc>
          <w:tcPr>
            <w:tcW w:w="1101" w:type="dxa"/>
            <w:vAlign w:val="center"/>
          </w:tcPr>
          <w:p w:rsidR="0024561B" w:rsidRPr="00D834AD" w:rsidRDefault="0024561B"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24561B" w:rsidRPr="00D834AD" w:rsidRDefault="0024561B" w:rsidP="00C02F52">
            <w:pPr>
              <w:spacing w:line="360" w:lineRule="auto"/>
              <w:rPr>
                <w:rFonts w:asciiTheme="minorEastAsia" w:eastAsiaTheme="minorEastAsia" w:hAnsiTheme="minorEastAsia"/>
                <w:szCs w:val="21"/>
              </w:rPr>
            </w:pPr>
            <w:r w:rsidRPr="00A23B89">
              <w:rPr>
                <w:rFonts w:asciiTheme="minorEastAsia" w:eastAsiaTheme="minorEastAsia" w:hAnsiTheme="minorEastAsia" w:hint="eastAsia"/>
                <w:szCs w:val="21"/>
              </w:rPr>
              <w:t>股东情况</w:t>
            </w:r>
            <w:r>
              <w:rPr>
                <w:rFonts w:asciiTheme="minorEastAsia" w:eastAsiaTheme="minorEastAsia" w:hAnsiTheme="minorEastAsia" w:hint="eastAsia"/>
                <w:szCs w:val="21"/>
              </w:rPr>
              <w:t>：</w:t>
            </w:r>
            <w:r w:rsidRPr="00D834AD">
              <w:rPr>
                <w:rFonts w:asciiTheme="minorEastAsia" w:eastAsiaTheme="minorEastAsia" w:hAnsiTheme="minorEastAsia" w:hint="eastAsia"/>
                <w:szCs w:val="21"/>
              </w:rPr>
              <w:t>控股投标供应商的股东名单</w:t>
            </w:r>
          </w:p>
        </w:tc>
        <w:tc>
          <w:tcPr>
            <w:tcW w:w="1748" w:type="dxa"/>
            <w:vAlign w:val="center"/>
          </w:tcPr>
          <w:p w:rsidR="0024561B" w:rsidRPr="00D834AD" w:rsidRDefault="0024561B" w:rsidP="00C02F5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24561B" w:rsidRPr="00D834AD" w:rsidRDefault="0024561B" w:rsidP="00271CD9">
            <w:pPr>
              <w:spacing w:line="360" w:lineRule="auto"/>
              <w:jc w:val="center"/>
              <w:rPr>
                <w:rFonts w:asciiTheme="minorEastAsia" w:eastAsiaTheme="minorEastAsia" w:hAnsiTheme="minorEastAsia"/>
                <w:szCs w:val="21"/>
              </w:rPr>
            </w:pPr>
          </w:p>
        </w:tc>
      </w:tr>
    </w:tbl>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5F5D4D" w:rsidRPr="005F5D4D">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0024561B">
        <w:rPr>
          <w:rFonts w:asciiTheme="minorEastAsia" w:eastAsiaTheme="minorEastAsia" w:hAnsiTheme="minorEastAsia" w:hint="eastAsia"/>
          <w:b/>
          <w:color w:val="FF0000"/>
          <w:szCs w:val="21"/>
        </w:rPr>
        <w:t>；</w:t>
      </w:r>
      <w:r w:rsidR="0024561B" w:rsidRPr="00D834AD">
        <w:rPr>
          <w:rFonts w:asciiTheme="minorEastAsia" w:eastAsiaTheme="minorEastAsia" w:hAnsiTheme="minorEastAsia" w:hint="eastAsia"/>
          <w:b/>
          <w:color w:val="FF0000"/>
          <w:szCs w:val="21"/>
        </w:rPr>
        <w:t>股东情况仅需列明股东</w:t>
      </w:r>
      <w:r w:rsidR="0024561B">
        <w:rPr>
          <w:rFonts w:asciiTheme="minorEastAsia" w:eastAsiaTheme="minorEastAsia" w:hAnsiTheme="minorEastAsia" w:hint="eastAsia"/>
          <w:b/>
          <w:color w:val="FF0000"/>
          <w:szCs w:val="21"/>
        </w:rPr>
        <w:t>名单即可</w:t>
      </w:r>
      <w:r>
        <w:rPr>
          <w:rFonts w:asciiTheme="minorEastAsia" w:eastAsiaTheme="minorEastAsia" w:hAnsiTheme="minorEastAsia" w:hint="eastAsia"/>
          <w:b/>
          <w:color w:val="FF0000"/>
          <w:szCs w:val="21"/>
        </w:rPr>
        <w:t>。</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w:t>
      </w:r>
      <w:proofErr w:type="gramStart"/>
      <w:r w:rsidRPr="00D834AD">
        <w:rPr>
          <w:rFonts w:asciiTheme="minorEastAsia" w:eastAsiaTheme="minorEastAsia" w:hAnsiTheme="minorEastAsia" w:hint="eastAsia"/>
          <w:b/>
          <w:color w:val="FF0000"/>
          <w:szCs w:val="21"/>
        </w:rPr>
        <w:t>因通过</w:t>
      </w:r>
      <w:proofErr w:type="gramEnd"/>
      <w:r w:rsidRPr="00D834AD">
        <w:rPr>
          <w:rFonts w:asciiTheme="minorEastAsia" w:eastAsiaTheme="minorEastAsia" w:hAnsiTheme="minorEastAsia" w:hint="eastAsia"/>
          <w:b/>
          <w:color w:val="FF0000"/>
          <w:szCs w:val="21"/>
        </w:rPr>
        <w:t>间接控股、投资关系、协议或者其他安排，存在实际管理关系</w:t>
      </w:r>
      <w:r>
        <w:rPr>
          <w:rFonts w:asciiTheme="minorEastAsia" w:eastAsiaTheme="minorEastAsia" w:hAnsiTheme="minorEastAsia" w:hint="eastAsia"/>
          <w:b/>
          <w:color w:val="FF0000"/>
          <w:szCs w:val="21"/>
        </w:rPr>
        <w:t>。</w:t>
      </w:r>
    </w:p>
    <w:p w:rsidR="00522FA1"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22FA1" w:rsidRPr="001618CC" w:rsidRDefault="00522FA1" w:rsidP="00522FA1">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22FA1" w:rsidRDefault="00522FA1" w:rsidP="00522FA1">
      <w:pPr>
        <w:spacing w:line="300" w:lineRule="auto"/>
        <w:rPr>
          <w:rFonts w:asciiTheme="minorEastAsia" w:eastAsiaTheme="minorEastAsia" w:hAnsiTheme="minorEastAsia"/>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522FA1"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4077BD" w:rsidRDefault="00522FA1" w:rsidP="009A363C">
      <w:pPr>
        <w:spacing w:line="360" w:lineRule="auto"/>
        <w:ind w:firstLine="600"/>
        <w:jc w:val="right"/>
        <w:rPr>
          <w:b/>
          <w:snapToGrid w:val="0"/>
          <w:sz w:val="32"/>
          <w:szCs w:val="32"/>
        </w:rPr>
      </w:pPr>
      <w:r w:rsidRPr="00D834AD">
        <w:rPr>
          <w:rFonts w:asciiTheme="minorEastAsia" w:eastAsiaTheme="minorEastAsia" w:hAnsiTheme="minorEastAsia" w:hint="eastAsia"/>
          <w:szCs w:val="21"/>
        </w:rPr>
        <w:t>年     月    日</w:t>
      </w:r>
      <w:r w:rsidR="00043926">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B41014" w:rsidRPr="00302461" w:rsidRDefault="00B41014" w:rsidP="00B4101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sidRPr="00BA1865">
        <w:rPr>
          <w:rFonts w:asciiTheme="minorEastAsia" w:eastAsiaTheme="minorEastAsia" w:hAnsiTheme="minorEastAsia" w:hint="eastAsia"/>
          <w:sz w:val="24"/>
        </w:rPr>
        <w:t>法定代表人证明书</w:t>
      </w:r>
      <w:r>
        <w:rPr>
          <w:rFonts w:asciiTheme="minorEastAsia" w:eastAsiaTheme="minorEastAsia" w:hAnsiTheme="minorEastAsia" w:hint="eastAsia"/>
          <w:sz w:val="24"/>
        </w:rPr>
        <w:t>及授权委托书</w:t>
      </w:r>
    </w:p>
    <w:p w:rsidR="00B41014" w:rsidRPr="00B41014" w:rsidRDefault="00B41014">
      <w:pPr>
        <w:adjustRightInd w:val="0"/>
        <w:snapToGrid w:val="0"/>
        <w:spacing w:line="300" w:lineRule="auto"/>
        <w:jc w:val="center"/>
        <w:rPr>
          <w:b/>
          <w:snapToGrid w:val="0"/>
          <w:sz w:val="32"/>
          <w:szCs w:val="32"/>
        </w:rPr>
      </w:pPr>
    </w:p>
    <w:p w:rsidR="004077BD" w:rsidRPr="009A363C" w:rsidRDefault="00043926">
      <w:pPr>
        <w:tabs>
          <w:tab w:val="left" w:pos="450"/>
        </w:tabs>
        <w:jc w:val="center"/>
        <w:rPr>
          <w:rFonts w:ascii="宋体" w:hAnsi="宋体"/>
          <w:b/>
          <w:sz w:val="28"/>
          <w:szCs w:val="28"/>
        </w:rPr>
      </w:pPr>
      <w:r w:rsidRPr="009A363C">
        <w:rPr>
          <w:rFonts w:ascii="宋体" w:hAnsi="宋体" w:hint="eastAsia"/>
          <w:b/>
          <w:sz w:val="28"/>
          <w:szCs w:val="28"/>
        </w:rPr>
        <w:t>法定代表人证明书</w:t>
      </w:r>
      <w:r w:rsidR="00FB7430" w:rsidRPr="009A363C">
        <w:rPr>
          <w:rFonts w:ascii="宋体" w:hAnsi="宋体" w:hint="eastAsia"/>
          <w:b/>
          <w:sz w:val="28"/>
          <w:szCs w:val="28"/>
        </w:rPr>
        <w:t>（参考）</w:t>
      </w:r>
    </w:p>
    <w:p w:rsidR="004077BD" w:rsidRDefault="004077BD">
      <w:pPr>
        <w:spacing w:line="400" w:lineRule="exact"/>
        <w:rPr>
          <w:rFonts w:ascii="宋体" w:hAnsi="宋体"/>
          <w:bCs/>
          <w:sz w:val="28"/>
        </w:rPr>
      </w:pPr>
    </w:p>
    <w:p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4077BD" w:rsidRDefault="00043926">
      <w:pPr>
        <w:spacing w:line="480" w:lineRule="auto"/>
        <w:ind w:firstLineChars="200" w:firstLine="420"/>
        <w:rPr>
          <w:rFonts w:ascii="宋体" w:hAnsi="宋体"/>
        </w:rPr>
      </w:pPr>
      <w:r>
        <w:rPr>
          <w:rFonts w:ascii="宋体" w:hAnsi="宋体" w:hint="eastAsia"/>
        </w:rPr>
        <w:t>附：</w:t>
      </w:r>
    </w:p>
    <w:p w:rsidR="004077BD" w:rsidRDefault="00043926">
      <w:pPr>
        <w:spacing w:line="480" w:lineRule="auto"/>
        <w:ind w:firstLineChars="400" w:firstLine="840"/>
        <w:rPr>
          <w:rFonts w:ascii="宋体" w:hAnsi="宋体"/>
        </w:rPr>
      </w:pPr>
      <w:r>
        <w:rPr>
          <w:rFonts w:ascii="宋体" w:hAnsi="宋体" w:hint="eastAsia"/>
        </w:rPr>
        <w:t xml:space="preserve">营业执照（注册号）：                       </w:t>
      </w:r>
    </w:p>
    <w:p w:rsidR="004077BD" w:rsidRDefault="00043926">
      <w:pPr>
        <w:spacing w:line="480" w:lineRule="auto"/>
        <w:ind w:firstLineChars="400" w:firstLine="840"/>
        <w:rPr>
          <w:rFonts w:ascii="宋体" w:hAnsi="宋体"/>
        </w:rPr>
      </w:pPr>
      <w:r>
        <w:rPr>
          <w:rFonts w:ascii="宋体" w:hAnsi="宋体" w:hint="eastAsia"/>
        </w:rPr>
        <w:t>经济性质：</w:t>
      </w:r>
    </w:p>
    <w:p w:rsidR="004077BD" w:rsidRDefault="00043926">
      <w:pPr>
        <w:spacing w:line="480" w:lineRule="auto"/>
        <w:ind w:firstLineChars="400" w:firstLine="840"/>
        <w:rPr>
          <w:rFonts w:ascii="宋体" w:hAnsi="宋体"/>
        </w:rPr>
      </w:pPr>
      <w:r>
        <w:rPr>
          <w:rFonts w:ascii="宋体" w:hAnsi="宋体" w:hint="eastAsia"/>
        </w:rPr>
        <w:t>主营（产）：</w:t>
      </w:r>
    </w:p>
    <w:p w:rsidR="004077BD" w:rsidRDefault="00043926">
      <w:pPr>
        <w:spacing w:line="480" w:lineRule="auto"/>
        <w:ind w:firstLineChars="400" w:firstLine="840"/>
        <w:rPr>
          <w:rFonts w:ascii="宋体" w:hAnsi="宋体"/>
        </w:rPr>
      </w:pPr>
      <w:r>
        <w:rPr>
          <w:rFonts w:ascii="宋体" w:hAnsi="宋体" w:hint="eastAsia"/>
        </w:rPr>
        <w:t>兼营（产）：</w:t>
      </w:r>
    </w:p>
    <w:p w:rsidR="004077BD" w:rsidRDefault="004077BD">
      <w:pPr>
        <w:spacing w:line="480" w:lineRule="auto"/>
        <w:ind w:firstLineChars="400" w:firstLine="960"/>
        <w:rPr>
          <w:rFonts w:ascii="宋体" w:hAnsi="宋体"/>
          <w:sz w:val="24"/>
        </w:rPr>
      </w:pPr>
    </w:p>
    <w:p w:rsidR="004077BD" w:rsidRDefault="00A64EBD">
      <w:pPr>
        <w:spacing w:line="500" w:lineRule="exact"/>
        <w:rPr>
          <w:rFonts w:ascii="宋体"/>
          <w:b/>
          <w:bCs/>
        </w:rPr>
      </w:pPr>
      <w:r>
        <w:rPr>
          <w:rFonts w:ascii="宋体"/>
          <w:b/>
          <w:bCs/>
        </w:rPr>
        <w:pict>
          <v:rect id="Rectangle 5" o:spid="_x0000_s1048" style="position:absolute;left:0;text-align:left;margin-left:250.65pt;margin-top:10.75pt;width:243pt;height:156pt;z-index:251681792">
            <v:textbox>
              <w:txbxContent>
                <w:p w:rsidR="006177E6" w:rsidRDefault="006177E6">
                  <w:pPr>
                    <w:ind w:firstLineChars="600" w:firstLine="1260"/>
                  </w:pPr>
                  <w:r>
                    <w:rPr>
                      <w:rFonts w:hint="eastAsia"/>
                    </w:rPr>
                    <w:t xml:space="preserve">     </w:t>
                  </w:r>
                  <w:r>
                    <w:rPr>
                      <w:rFonts w:hint="eastAsia"/>
                    </w:rPr>
                    <w:t>法定代表人</w:t>
                  </w:r>
                </w:p>
                <w:p w:rsidR="006177E6" w:rsidRDefault="006177E6">
                  <w:pPr>
                    <w:ind w:firstLineChars="500" w:firstLine="1050"/>
                  </w:pPr>
                  <w:r>
                    <w:rPr>
                      <w:rFonts w:hint="eastAsia"/>
                    </w:rPr>
                    <w:t xml:space="preserve"> </w:t>
                  </w:r>
                  <w:r>
                    <w:rPr>
                      <w:rFonts w:hint="eastAsia"/>
                    </w:rPr>
                    <w:t>居民身份证复印件粘贴处</w:t>
                  </w:r>
                </w:p>
                <w:p w:rsidR="006177E6" w:rsidRDefault="006177E6">
                  <w:pPr>
                    <w:ind w:firstLineChars="500" w:firstLine="1050"/>
                  </w:pPr>
                </w:p>
                <w:p w:rsidR="006177E6" w:rsidRDefault="006177E6">
                  <w:pPr>
                    <w:ind w:firstLineChars="850" w:firstLine="1785"/>
                  </w:pPr>
                  <w:r>
                    <w:rPr>
                      <w:rFonts w:hint="eastAsia"/>
                    </w:rPr>
                    <w:t>（反面）</w:t>
                  </w:r>
                </w:p>
                <w:p w:rsidR="006177E6" w:rsidRDefault="006177E6">
                  <w:pPr>
                    <w:ind w:firstLineChars="500" w:firstLine="1050"/>
                  </w:pPr>
                </w:p>
                <w:p w:rsidR="006177E6" w:rsidRDefault="006177E6"/>
              </w:txbxContent>
            </v:textbox>
          </v:rect>
        </w:pict>
      </w:r>
      <w:r>
        <w:rPr>
          <w:rFonts w:ascii="宋体"/>
          <w:b/>
          <w:bCs/>
        </w:rPr>
        <w:pict>
          <v:rect id="Rectangle 4" o:spid="_x0000_s1047" style="position:absolute;left:0;text-align:left;margin-left:-11.85pt;margin-top:10.75pt;width:243pt;height:156pt;z-index:251680768">
            <v:textbox>
              <w:txbxContent>
                <w:p w:rsidR="006177E6" w:rsidRDefault="006177E6">
                  <w:pPr>
                    <w:ind w:firstLineChars="600" w:firstLine="1260"/>
                    <w:jc w:val="left"/>
                  </w:pPr>
                  <w:r>
                    <w:rPr>
                      <w:rFonts w:hint="eastAsia"/>
                    </w:rPr>
                    <w:t xml:space="preserve">     </w:t>
                  </w:r>
                  <w:r>
                    <w:rPr>
                      <w:rFonts w:hint="eastAsia"/>
                    </w:rPr>
                    <w:t>法定代表人</w:t>
                  </w:r>
                </w:p>
                <w:p w:rsidR="006177E6" w:rsidRDefault="006177E6">
                  <w:pPr>
                    <w:ind w:firstLineChars="500" w:firstLine="1050"/>
                    <w:jc w:val="left"/>
                  </w:pPr>
                  <w:r>
                    <w:rPr>
                      <w:rFonts w:hint="eastAsia"/>
                    </w:rPr>
                    <w:t xml:space="preserve"> </w:t>
                  </w:r>
                  <w:r>
                    <w:rPr>
                      <w:rFonts w:hint="eastAsia"/>
                    </w:rPr>
                    <w:t>居民身份证复印件粘贴处</w:t>
                  </w:r>
                </w:p>
                <w:p w:rsidR="006177E6" w:rsidRDefault="006177E6">
                  <w:pPr>
                    <w:ind w:firstLineChars="500" w:firstLine="1050"/>
                    <w:jc w:val="left"/>
                  </w:pPr>
                </w:p>
                <w:p w:rsidR="006177E6" w:rsidRDefault="006177E6">
                  <w:pPr>
                    <w:ind w:firstLineChars="850" w:firstLine="1785"/>
                    <w:jc w:val="left"/>
                  </w:pPr>
                  <w:r>
                    <w:rPr>
                      <w:rFonts w:hint="eastAsia"/>
                    </w:rPr>
                    <w:t>（正面）</w:t>
                  </w:r>
                </w:p>
                <w:p w:rsidR="006177E6" w:rsidRDefault="006177E6">
                  <w:pPr>
                    <w:ind w:firstLineChars="500" w:firstLine="1050"/>
                    <w:jc w:val="left"/>
                  </w:pPr>
                </w:p>
                <w:p w:rsidR="006177E6" w:rsidRDefault="006177E6">
                  <w:pPr>
                    <w:jc w:val="left"/>
                  </w:pPr>
                </w:p>
              </w:txbxContent>
            </v:textbox>
          </v:rect>
        </w:pict>
      </w: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043926">
      <w:pPr>
        <w:spacing w:line="500" w:lineRule="exact"/>
        <w:rPr>
          <w:rFonts w:ascii="宋体"/>
          <w:b/>
          <w:bCs/>
        </w:rPr>
      </w:pPr>
      <w:r>
        <w:rPr>
          <w:rFonts w:ascii="宋体" w:hint="eastAsia"/>
          <w:b/>
          <w:bCs/>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单位名称：（公章）：</w:t>
      </w:r>
      <w:r>
        <w:rPr>
          <w:rFonts w:hint="eastAsia"/>
          <w:u w:val="single"/>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77BD" w:rsidRDefault="00043926">
      <w:pPr>
        <w:widowControl/>
        <w:jc w:val="left"/>
        <w:rPr>
          <w:b/>
          <w:bCs/>
          <w:sz w:val="28"/>
        </w:rPr>
      </w:pPr>
      <w:r>
        <w:rPr>
          <w:b/>
          <w:bCs/>
          <w:sz w:val="28"/>
        </w:rPr>
        <w:br w:type="page"/>
      </w:r>
    </w:p>
    <w:p w:rsidR="004077BD" w:rsidRDefault="004077BD">
      <w:pPr>
        <w:ind w:firstLineChars="800" w:firstLine="2249"/>
        <w:rPr>
          <w:b/>
          <w:bCs/>
          <w:sz w:val="28"/>
        </w:rPr>
      </w:pPr>
    </w:p>
    <w:p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rsidR="004077BD" w:rsidRDefault="004077BD"/>
    <w:p w:rsidR="004077BD" w:rsidRDefault="00043926">
      <w:pPr>
        <w:rPr>
          <w:b/>
          <w:bCs/>
        </w:rPr>
      </w:pPr>
      <w:r>
        <w:rPr>
          <w:rFonts w:hint="eastAsia"/>
        </w:rPr>
        <w:t>深圳市中正招标有限公司</w:t>
      </w:r>
      <w:r>
        <w:rPr>
          <w:rFonts w:hint="eastAsia"/>
          <w:b/>
          <w:bCs/>
        </w:rPr>
        <w:t>：</w:t>
      </w:r>
    </w:p>
    <w:p w:rsidR="004077BD" w:rsidRDefault="004077BD">
      <w:pPr>
        <w:ind w:firstLine="630"/>
      </w:pPr>
    </w:p>
    <w:p w:rsidR="004077BD" w:rsidRDefault="0004392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4077BD" w:rsidRDefault="004077BD">
      <w:pPr>
        <w:adjustRightInd w:val="0"/>
        <w:snapToGrid w:val="0"/>
        <w:spacing w:line="360" w:lineRule="auto"/>
        <w:ind w:firstLine="629"/>
      </w:pPr>
    </w:p>
    <w:p w:rsidR="004077BD" w:rsidRDefault="004077BD">
      <w:pPr>
        <w:ind w:firstLine="630"/>
      </w:pPr>
    </w:p>
    <w:p w:rsidR="004077BD" w:rsidRDefault="00043926">
      <w:pPr>
        <w:adjustRightInd w:val="0"/>
        <w:snapToGrid w:val="0"/>
        <w:spacing w:line="360" w:lineRule="auto"/>
        <w:ind w:firstLine="629"/>
        <w:rPr>
          <w:b/>
          <w:bCs/>
        </w:rPr>
      </w:pPr>
      <w:r>
        <w:rPr>
          <w:rFonts w:hint="eastAsia"/>
          <w:b/>
          <w:bCs/>
        </w:rPr>
        <w:t>附授权代表情况：</w:t>
      </w:r>
    </w:p>
    <w:p w:rsidR="004077BD" w:rsidRDefault="0004392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4077BD" w:rsidRDefault="0004392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4077BD" w:rsidRDefault="00043926">
      <w:pPr>
        <w:adjustRightInd w:val="0"/>
        <w:snapToGrid w:val="0"/>
        <w:spacing w:line="360" w:lineRule="auto"/>
        <w:ind w:firstLine="629"/>
      </w:pPr>
      <w:r>
        <w:rPr>
          <w:rFonts w:hint="eastAsia"/>
        </w:rPr>
        <w:t>职务：</w:t>
      </w:r>
    </w:p>
    <w:p w:rsidR="004077BD" w:rsidRDefault="00043926">
      <w:pPr>
        <w:adjustRightInd w:val="0"/>
        <w:snapToGrid w:val="0"/>
        <w:spacing w:line="360" w:lineRule="auto"/>
        <w:ind w:firstLine="629"/>
      </w:pPr>
      <w:r>
        <w:rPr>
          <w:rFonts w:hint="eastAsia"/>
        </w:rPr>
        <w:t>身份证号码：</w:t>
      </w:r>
    </w:p>
    <w:p w:rsidR="004077BD" w:rsidRDefault="00043926">
      <w:pPr>
        <w:adjustRightInd w:val="0"/>
        <w:snapToGrid w:val="0"/>
        <w:spacing w:line="360" w:lineRule="auto"/>
        <w:ind w:firstLine="629"/>
        <w:rPr>
          <w:b/>
          <w:bCs/>
        </w:rPr>
      </w:pPr>
      <w:r>
        <w:rPr>
          <w:rFonts w:hint="eastAsia"/>
        </w:rPr>
        <w:t>邮编：</w:t>
      </w:r>
      <w:r>
        <w:rPr>
          <w:rFonts w:hint="eastAsia"/>
          <w:b/>
          <w:bCs/>
        </w:rPr>
        <w:t xml:space="preserve"> </w:t>
      </w:r>
    </w:p>
    <w:p w:rsidR="004077BD" w:rsidRDefault="00043926">
      <w:pPr>
        <w:adjustRightInd w:val="0"/>
        <w:snapToGrid w:val="0"/>
        <w:spacing w:line="360" w:lineRule="auto"/>
        <w:ind w:firstLine="629"/>
      </w:pPr>
      <w:r>
        <w:rPr>
          <w:rFonts w:hint="eastAsia"/>
        </w:rPr>
        <w:t>通讯地址：</w:t>
      </w:r>
      <w:r>
        <w:rPr>
          <w:rFonts w:hint="eastAsia"/>
          <w:b/>
          <w:bCs/>
        </w:rPr>
        <w:t xml:space="preserve"> </w:t>
      </w:r>
    </w:p>
    <w:p w:rsidR="004077BD" w:rsidRDefault="00043926">
      <w:pPr>
        <w:adjustRightInd w:val="0"/>
        <w:snapToGrid w:val="0"/>
        <w:spacing w:line="360" w:lineRule="auto"/>
        <w:ind w:firstLine="629"/>
      </w:pPr>
      <w:r>
        <w:rPr>
          <w:rFonts w:hint="eastAsia"/>
        </w:rPr>
        <w:t>电话：</w:t>
      </w:r>
    </w:p>
    <w:p w:rsidR="004077BD" w:rsidRDefault="00043926">
      <w:pPr>
        <w:adjustRightInd w:val="0"/>
        <w:snapToGrid w:val="0"/>
        <w:spacing w:line="360" w:lineRule="auto"/>
        <w:ind w:firstLine="629"/>
      </w:pPr>
      <w:r>
        <w:rPr>
          <w:rFonts w:hint="eastAsia"/>
        </w:rPr>
        <w:t xml:space="preserve"> </w:t>
      </w:r>
    </w:p>
    <w:p w:rsidR="004077BD" w:rsidRDefault="00043926">
      <w:pPr>
        <w:ind w:firstLine="630"/>
      </w:pPr>
      <w:r>
        <w:rPr>
          <w:rFonts w:hint="eastAsia"/>
        </w:rPr>
        <w:t>单位名称：（公章）</w:t>
      </w:r>
    </w:p>
    <w:p w:rsidR="004077BD" w:rsidRDefault="004077BD">
      <w:pPr>
        <w:ind w:firstLine="630"/>
      </w:pPr>
    </w:p>
    <w:p w:rsidR="004077BD" w:rsidRDefault="00043926">
      <w:pPr>
        <w:ind w:firstLine="630"/>
      </w:pPr>
      <w:r>
        <w:rPr>
          <w:rFonts w:hint="eastAsia"/>
        </w:rPr>
        <w:t>法定代表人：（签字）</w:t>
      </w:r>
    </w:p>
    <w:p w:rsidR="004077BD" w:rsidRDefault="004077BD">
      <w:pPr>
        <w:ind w:firstLine="630"/>
      </w:pPr>
    </w:p>
    <w:p w:rsidR="004077BD" w:rsidRDefault="0004392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4077BD" w:rsidRDefault="00A64EBD">
      <w:pPr>
        <w:spacing w:line="440" w:lineRule="exact"/>
        <w:rPr>
          <w:rFonts w:ascii="黑体" w:eastAsia="黑体"/>
        </w:rPr>
      </w:pPr>
      <w:bookmarkStart w:id="52" w:name="_Toc226217114"/>
      <w:r w:rsidRPr="00A64EBD">
        <w:rPr>
          <w:rFonts w:ascii="宋体"/>
        </w:rPr>
        <w:pict>
          <v:rect id="Rectangle 2" o:spid="_x0000_s1045" style="position:absolute;left:0;text-align:left;margin-left:-10.35pt;margin-top:5.6pt;width:243pt;height:156pt;z-index:251678720">
            <v:textbox>
              <w:txbxContent>
                <w:p w:rsidR="006177E6" w:rsidRDefault="006177E6">
                  <w:pPr>
                    <w:ind w:firstLineChars="600" w:firstLine="1260"/>
                  </w:pPr>
                  <w:r>
                    <w:rPr>
                      <w:rFonts w:hint="eastAsia"/>
                    </w:rPr>
                    <w:t>被授权人（授权代表）</w:t>
                  </w:r>
                </w:p>
                <w:p w:rsidR="006177E6" w:rsidRDefault="006177E6">
                  <w:pPr>
                    <w:ind w:firstLineChars="500" w:firstLine="1050"/>
                  </w:pPr>
                  <w:r>
                    <w:rPr>
                      <w:rFonts w:hint="eastAsia"/>
                    </w:rPr>
                    <w:t>居民身份证复印件粘贴处</w:t>
                  </w:r>
                </w:p>
                <w:p w:rsidR="006177E6" w:rsidRDefault="006177E6">
                  <w:pPr>
                    <w:ind w:firstLineChars="500" w:firstLine="1050"/>
                  </w:pPr>
                </w:p>
                <w:p w:rsidR="006177E6" w:rsidRDefault="006177E6">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9744">
            <v:textbox>
              <w:txbxContent>
                <w:p w:rsidR="006177E6" w:rsidRDefault="006177E6">
                  <w:pPr>
                    <w:ind w:firstLineChars="600" w:firstLine="1260"/>
                  </w:pPr>
                  <w:r>
                    <w:rPr>
                      <w:rFonts w:hint="eastAsia"/>
                    </w:rPr>
                    <w:t>被授权人（授权代表）</w:t>
                  </w:r>
                </w:p>
                <w:p w:rsidR="006177E6" w:rsidRDefault="006177E6">
                  <w:pPr>
                    <w:ind w:firstLineChars="500" w:firstLine="1050"/>
                  </w:pPr>
                  <w:r>
                    <w:rPr>
                      <w:rFonts w:hint="eastAsia"/>
                    </w:rPr>
                    <w:t>居民身份证复印件粘贴处</w:t>
                  </w:r>
                </w:p>
                <w:p w:rsidR="006177E6" w:rsidRDefault="006177E6">
                  <w:pPr>
                    <w:ind w:firstLineChars="500" w:firstLine="1050"/>
                  </w:pPr>
                </w:p>
                <w:p w:rsidR="006177E6" w:rsidRDefault="006177E6">
                  <w:pPr>
                    <w:ind w:firstLineChars="850" w:firstLine="1785"/>
                  </w:pPr>
                  <w:r>
                    <w:rPr>
                      <w:rFonts w:hint="eastAsia"/>
                    </w:rPr>
                    <w:t>（反面）</w:t>
                  </w:r>
                </w:p>
                <w:p w:rsidR="006177E6" w:rsidRDefault="006177E6"/>
              </w:txbxContent>
            </v:textbox>
          </v:rect>
        </w:pict>
      </w:r>
      <w:bookmarkEnd w:id="52"/>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043926">
      <w:pPr>
        <w:tabs>
          <w:tab w:val="left" w:pos="5115"/>
        </w:tabs>
        <w:spacing w:line="440" w:lineRule="exact"/>
        <w:rPr>
          <w:rFonts w:ascii="黑体" w:eastAsia="黑体"/>
        </w:rPr>
      </w:pPr>
      <w:r>
        <w:rPr>
          <w:rFonts w:ascii="黑体" w:eastAsia="黑体"/>
        </w:rPr>
        <w:tab/>
      </w:r>
    </w:p>
    <w:p w:rsidR="004077BD" w:rsidRDefault="004077BD">
      <w:pPr>
        <w:spacing w:line="440" w:lineRule="exact"/>
        <w:rPr>
          <w:rFonts w:ascii="黑体" w:eastAsia="黑体"/>
        </w:rPr>
      </w:pPr>
    </w:p>
    <w:p w:rsidR="004077BD" w:rsidRDefault="004077BD">
      <w:pPr>
        <w:adjustRightInd w:val="0"/>
        <w:snapToGrid w:val="0"/>
        <w:spacing w:line="300" w:lineRule="auto"/>
        <w:ind w:firstLineChars="2385" w:firstLine="5008"/>
      </w:pPr>
    </w:p>
    <w:p w:rsidR="004077BD" w:rsidRDefault="004077BD">
      <w:pPr>
        <w:adjustRightInd w:val="0"/>
        <w:snapToGrid w:val="0"/>
        <w:spacing w:line="300" w:lineRule="auto"/>
      </w:pPr>
    </w:p>
    <w:p w:rsidR="004077BD" w:rsidRDefault="004077BD">
      <w:pPr>
        <w:adjustRightInd w:val="0"/>
        <w:snapToGrid w:val="0"/>
        <w:spacing w:line="300" w:lineRule="auto"/>
      </w:pPr>
    </w:p>
    <w:p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3</w:t>
      </w:r>
      <w:r>
        <w:rPr>
          <w:rFonts w:asciiTheme="minorEastAsia" w:eastAsiaTheme="minorEastAsia" w:hAnsiTheme="minorEastAsia" w:hint="eastAsia"/>
          <w:sz w:val="24"/>
        </w:rPr>
        <w:t xml:space="preserve">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4077BD" w:rsidRDefault="004077BD">
      <w:pPr>
        <w:adjustRightInd w:val="0"/>
        <w:snapToGrid w:val="0"/>
        <w:spacing w:line="312" w:lineRule="auto"/>
      </w:pPr>
    </w:p>
    <w:p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w:t>
      </w:r>
      <w:r w:rsidR="00D053AF">
        <w:rPr>
          <w:rFonts w:asciiTheme="minorEastAsia" w:eastAsiaTheme="minorEastAsia" w:hAnsiTheme="minorEastAsia" w:cs="Courier New" w:hint="eastAsia"/>
          <w:snapToGrid w:val="0"/>
          <w:szCs w:val="18"/>
        </w:rPr>
        <w:t>备份光盘（或U盘）</w:t>
      </w:r>
      <w:r>
        <w:rPr>
          <w:rFonts w:asciiTheme="minorEastAsia" w:eastAsiaTheme="minorEastAsia" w:hAnsiTheme="minorEastAsia" w:cs="Courier New" w:hint="eastAsia"/>
          <w:snapToGrid w:val="0"/>
          <w:szCs w:val="18"/>
        </w:rPr>
        <w:t>一份（内容为投标文件正本盖章扫描件）。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sidR="00342098">
        <w:rPr>
          <w:rFonts w:asciiTheme="minorEastAsia" w:eastAsiaTheme="minorEastAsia" w:hAnsiTheme="minorEastAsia"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426"/>
      </w:pPr>
      <w:r>
        <w:t>单</w:t>
      </w:r>
      <w:r>
        <w:t xml:space="preserve">    </w:t>
      </w:r>
      <w:r>
        <w:t>位：</w:t>
      </w:r>
      <w:r>
        <w:t xml:space="preserve"> </w:t>
      </w:r>
      <w:r>
        <w:t>（盖章）</w:t>
      </w:r>
    </w:p>
    <w:p w:rsidR="004077BD" w:rsidRDefault="0004392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4077BD" w:rsidRDefault="00043926">
      <w:pPr>
        <w:adjustRightInd w:val="0"/>
        <w:snapToGrid w:val="0"/>
        <w:spacing w:line="360" w:lineRule="auto"/>
        <w:ind w:firstLine="426"/>
      </w:pPr>
      <w:r>
        <w:t>地</w:t>
      </w:r>
      <w:r>
        <w:t xml:space="preserve">    </w:t>
      </w:r>
      <w:r>
        <w:t>址：</w:t>
      </w:r>
      <w:r>
        <w:t xml:space="preserve"> </w:t>
      </w:r>
    </w:p>
    <w:p w:rsidR="004077BD" w:rsidRDefault="00043926">
      <w:pPr>
        <w:adjustRightInd w:val="0"/>
        <w:snapToGrid w:val="0"/>
        <w:spacing w:line="360" w:lineRule="auto"/>
        <w:ind w:firstLine="426"/>
      </w:pPr>
      <w:r>
        <w:t>电</w:t>
      </w:r>
      <w:r>
        <w:t xml:space="preserve">    </w:t>
      </w:r>
      <w:r>
        <w:t>话：</w:t>
      </w:r>
      <w:r>
        <w:t xml:space="preserve">     </w:t>
      </w:r>
    </w:p>
    <w:p w:rsidR="004077BD" w:rsidRDefault="00043926">
      <w:pPr>
        <w:adjustRightInd w:val="0"/>
        <w:snapToGrid w:val="0"/>
        <w:spacing w:line="360" w:lineRule="auto"/>
        <w:ind w:firstLine="426"/>
      </w:pPr>
      <w:r>
        <w:t>传</w:t>
      </w:r>
      <w:r>
        <w:t xml:space="preserve">    </w:t>
      </w:r>
      <w:r>
        <w:t>真：</w:t>
      </w:r>
    </w:p>
    <w:p w:rsidR="004077BD" w:rsidRDefault="00043926">
      <w:pPr>
        <w:adjustRightInd w:val="0"/>
        <w:snapToGrid w:val="0"/>
        <w:spacing w:line="360" w:lineRule="auto"/>
        <w:ind w:firstLine="426"/>
      </w:pPr>
      <w:proofErr w:type="gramStart"/>
      <w:r>
        <w:t>邮</w:t>
      </w:r>
      <w:proofErr w:type="gramEnd"/>
      <w:r>
        <w:t xml:space="preserve">    </w:t>
      </w:r>
      <w:r>
        <w:t>编：</w:t>
      </w:r>
    </w:p>
    <w:p w:rsidR="004077BD" w:rsidRDefault="00043926">
      <w:pPr>
        <w:adjustRightInd w:val="0"/>
        <w:snapToGrid w:val="0"/>
        <w:spacing w:line="360" w:lineRule="auto"/>
        <w:ind w:firstLine="426"/>
      </w:pPr>
      <w:r>
        <w:t>联</w:t>
      </w:r>
      <w:r>
        <w:t xml:space="preserve"> </w:t>
      </w:r>
      <w:r>
        <w:t>系</w:t>
      </w:r>
      <w:r>
        <w:t xml:space="preserve"> </w:t>
      </w:r>
      <w:r>
        <w:t>人：</w:t>
      </w:r>
      <w:r>
        <w:t xml:space="preserve"> </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Pr>
        <w:adjustRightInd w:val="0"/>
        <w:snapToGrid w:val="0"/>
        <w:spacing w:line="360" w:lineRule="auto"/>
        <w:ind w:firstLine="600"/>
        <w:jc w:val="right"/>
      </w:pPr>
    </w:p>
    <w:p w:rsidR="004077BD" w:rsidRDefault="004077BD">
      <w:pPr>
        <w:adjustRightInd w:val="0"/>
        <w:spacing w:line="300" w:lineRule="auto"/>
        <w:ind w:hanging="2"/>
        <w:jc w:val="center"/>
        <w:rPr>
          <w:b/>
          <w:snapToGrid w:val="0"/>
          <w:kern w:val="0"/>
          <w:sz w:val="28"/>
        </w:rPr>
      </w:pPr>
    </w:p>
    <w:p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4</w:t>
      </w:r>
      <w:r>
        <w:rPr>
          <w:rFonts w:asciiTheme="minorEastAsia" w:eastAsiaTheme="minorEastAsia" w:hAnsiTheme="minorEastAsia" w:hint="eastAsia"/>
          <w:sz w:val="24"/>
        </w:rPr>
        <w:t xml:space="preserve">  评分中涉及的承诺及声明函</w:t>
      </w:r>
    </w:p>
    <w:p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rsidR="004077BD" w:rsidRDefault="004077BD">
      <w:pPr>
        <w:pStyle w:val="afff3"/>
        <w:keepNext w:val="0"/>
        <w:adjustRightInd/>
        <w:spacing w:before="0" w:after="0" w:line="240" w:lineRule="auto"/>
        <w:outlineLvl w:val="2"/>
        <w:rPr>
          <w:rFonts w:hAnsi="宋体"/>
          <w:szCs w:val="24"/>
        </w:rPr>
      </w:pPr>
    </w:p>
    <w:p w:rsidR="004077BD" w:rsidRDefault="00043926">
      <w:pPr>
        <w:spacing w:line="360" w:lineRule="auto"/>
        <w:rPr>
          <w:rFonts w:cs="Courier New"/>
          <w:snapToGrid w:val="0"/>
          <w:szCs w:val="18"/>
        </w:rPr>
      </w:pPr>
      <w:r>
        <w:rPr>
          <w:rFonts w:cs="Courier New" w:hint="eastAsia"/>
          <w:snapToGrid w:val="0"/>
          <w:szCs w:val="18"/>
        </w:rPr>
        <w:t>深圳市中正招标有限公司：</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rsidR="004077BD" w:rsidRDefault="004077BD">
      <w:pPr>
        <w:spacing w:line="360" w:lineRule="auto"/>
        <w:ind w:firstLineChars="200" w:firstLine="42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 w:rsidR="004077BD" w:rsidRDefault="004077BD"/>
    <w:p w:rsidR="004077BD" w:rsidRDefault="004077BD">
      <w:pPr>
        <w:adjustRightInd w:val="0"/>
        <w:spacing w:line="300" w:lineRule="auto"/>
        <w:ind w:hanging="2"/>
        <w:jc w:val="center"/>
        <w:rPr>
          <w:b/>
          <w:snapToGrid w:val="0"/>
          <w:kern w:val="0"/>
          <w:sz w:val="28"/>
        </w:rPr>
      </w:pPr>
    </w:p>
    <w:p w:rsidR="004077BD" w:rsidRDefault="00043926">
      <w:pPr>
        <w:widowControl/>
        <w:jc w:val="left"/>
        <w:rPr>
          <w:b/>
          <w:snapToGrid w:val="0"/>
          <w:kern w:val="0"/>
          <w:sz w:val="28"/>
        </w:rPr>
      </w:pPr>
      <w:r>
        <w:rPr>
          <w:b/>
          <w:snapToGrid w:val="0"/>
          <w:kern w:val="0"/>
          <w:sz w:val="28"/>
        </w:rPr>
        <w:br w:type="page"/>
      </w:r>
    </w:p>
    <w:p w:rsidR="004077BD" w:rsidRDefault="004077BD">
      <w:pPr>
        <w:adjustRightInd w:val="0"/>
        <w:spacing w:line="300" w:lineRule="auto"/>
        <w:ind w:hanging="2"/>
        <w:jc w:val="center"/>
        <w:rPr>
          <w:b/>
          <w:snapToGrid w:val="0"/>
          <w:kern w:val="0"/>
          <w:sz w:val="28"/>
        </w:rPr>
      </w:pPr>
    </w:p>
    <w:p w:rsidR="004077BD" w:rsidRDefault="00043926">
      <w:pPr>
        <w:pStyle w:val="4"/>
        <w:tabs>
          <w:tab w:val="left" w:pos="0"/>
        </w:tabs>
        <w:jc w:val="center"/>
        <w:rPr>
          <w:rFonts w:ascii="宋体" w:eastAsia="宋体" w:hAnsi="宋体"/>
        </w:rPr>
      </w:pPr>
      <w:r>
        <w:rPr>
          <w:rFonts w:ascii="宋体" w:eastAsia="宋体" w:hAnsi="宋体" w:hint="eastAsia"/>
        </w:rPr>
        <w:t>中小企业声明函</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4077BD" w:rsidRDefault="00043926" w:rsidP="001D4078">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4077BD" w:rsidRDefault="00043926"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80E5C" w:rsidRDefault="00580E5C"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sidRPr="00580E5C">
        <w:rPr>
          <w:rFonts w:asciiTheme="minorEastAsia" w:eastAsiaTheme="minorEastAsia" w:hAnsiTheme="minorEastAsia" w:hint="eastAsia"/>
          <w:szCs w:val="21"/>
        </w:rPr>
        <w:t>已知悉《政府采购促进中小企业发展管理办法》（财库〔2020〕46 号）、《中小企业划型标准规定》（工信</w:t>
      </w:r>
      <w:proofErr w:type="gramStart"/>
      <w:r w:rsidRPr="00580E5C">
        <w:rPr>
          <w:rFonts w:asciiTheme="minorEastAsia" w:eastAsiaTheme="minorEastAsia" w:hAnsiTheme="minorEastAsia" w:hint="eastAsia"/>
          <w:szCs w:val="21"/>
        </w:rPr>
        <w:t>部联企〔2011〕</w:t>
      </w:r>
      <w:proofErr w:type="gramEnd"/>
      <w:r w:rsidRPr="00580E5C">
        <w:rPr>
          <w:rFonts w:asciiTheme="minorEastAsia" w:eastAsiaTheme="minorEastAsia" w:hAnsiTheme="minorEastAsia" w:hint="eastAsia"/>
          <w:szCs w:val="21"/>
        </w:rPr>
        <w:t>300 号）、《统计上大中小微型企业划分办法（2017）》等规定，承诺提供的声明</w:t>
      </w:r>
      <w:proofErr w:type="gramStart"/>
      <w:r w:rsidRPr="00580E5C">
        <w:rPr>
          <w:rFonts w:asciiTheme="minorEastAsia" w:eastAsiaTheme="minorEastAsia" w:hAnsiTheme="minorEastAsia" w:hint="eastAsia"/>
          <w:szCs w:val="21"/>
        </w:rPr>
        <w:t>函内容</w:t>
      </w:r>
      <w:proofErr w:type="gramEnd"/>
      <w:r w:rsidRPr="00580E5C">
        <w:rPr>
          <w:rFonts w:asciiTheme="minorEastAsia" w:eastAsiaTheme="minorEastAsia" w:hAnsiTheme="minorEastAsia" w:hint="eastAsia"/>
          <w:szCs w:val="21"/>
        </w:rPr>
        <w:t>是真实的，并知悉根据《政府采购促进中小企业发展管理办法》（财库〔2020〕46 号）第二十条规定，供应</w:t>
      </w:r>
      <w:proofErr w:type="gramStart"/>
      <w:r w:rsidRPr="00580E5C">
        <w:rPr>
          <w:rFonts w:asciiTheme="minorEastAsia" w:eastAsiaTheme="minorEastAsia" w:hAnsiTheme="minorEastAsia" w:hint="eastAsia"/>
          <w:szCs w:val="21"/>
        </w:rPr>
        <w:t>商按照</w:t>
      </w:r>
      <w:proofErr w:type="gramEnd"/>
      <w:r w:rsidRPr="00580E5C">
        <w:rPr>
          <w:rFonts w:asciiTheme="minorEastAsia" w:eastAsiaTheme="minorEastAsia" w:hAnsiTheme="minorEastAsia" w:hint="eastAsia"/>
          <w:szCs w:val="21"/>
        </w:rPr>
        <w:t>本办法规定提供声明</w:t>
      </w:r>
      <w:proofErr w:type="gramStart"/>
      <w:r w:rsidRPr="00580E5C">
        <w:rPr>
          <w:rFonts w:asciiTheme="minorEastAsia" w:eastAsiaTheme="minorEastAsia" w:hAnsiTheme="minorEastAsia" w:hint="eastAsia"/>
          <w:szCs w:val="21"/>
        </w:rPr>
        <w:t>函内容</w:t>
      </w:r>
      <w:proofErr w:type="gramEnd"/>
      <w:r w:rsidRPr="00580E5C">
        <w:rPr>
          <w:rFonts w:asciiTheme="minorEastAsia" w:eastAsiaTheme="minorEastAsia" w:hAnsiTheme="minorEastAsia" w:hint="eastAsia"/>
          <w:szCs w:val="21"/>
        </w:rPr>
        <w:t>不实的，属于提供虚假材料谋取中标、成交，依照《政府采购法》等政府采购有关法律法规规定追究相应责任</w:t>
      </w:r>
      <w:r>
        <w:rPr>
          <w:rFonts w:asciiTheme="minorEastAsia" w:eastAsiaTheme="minorEastAsia" w:hAnsiTheme="minorEastAsia"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ind w:firstLineChars="200" w:firstLine="420"/>
        <w:rPr>
          <w:rFonts w:ascii="宋体" w:hAnsi="宋体"/>
          <w:szCs w:val="21"/>
        </w:rPr>
      </w:pPr>
      <w:r>
        <w:rPr>
          <w:rFonts w:ascii="宋体" w:hAnsi="宋体" w:hint="eastAsia"/>
          <w:szCs w:val="21"/>
        </w:rPr>
        <w:t>备注：</w:t>
      </w:r>
    </w:p>
    <w:p w:rsidR="004077BD" w:rsidRDefault="0004392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4077BD" w:rsidRDefault="00043926">
      <w:pPr>
        <w:pStyle w:val="4"/>
        <w:tabs>
          <w:tab w:val="left" w:pos="0"/>
        </w:tabs>
        <w:jc w:val="center"/>
        <w:rPr>
          <w:rFonts w:ascii="宋体" w:eastAsia="宋体" w:hAnsi="宋体"/>
        </w:rPr>
      </w:pPr>
      <w:r>
        <w:rPr>
          <w:rFonts w:ascii="宋体" w:eastAsia="宋体" w:hAnsi="宋体" w:hint="eastAsia"/>
        </w:rPr>
        <w:lastRenderedPageBreak/>
        <w:t>监狱企业声明函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4077BD">
      <w:pPr>
        <w:spacing w:line="360" w:lineRule="auto"/>
        <w:ind w:firstLineChars="200" w:firstLine="420"/>
        <w:jc w:val="right"/>
        <w:rPr>
          <w:rFonts w:ascii="宋体" w:hAnsi="宋体"/>
          <w:szCs w:val="21"/>
        </w:rPr>
      </w:pPr>
    </w:p>
    <w:p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4077BD" w:rsidRDefault="004077BD">
      <w:pPr>
        <w:spacing w:line="360" w:lineRule="auto"/>
        <w:ind w:left="723" w:hangingChars="300" w:hanging="723"/>
        <w:rPr>
          <w:b/>
          <w:sz w:val="24"/>
        </w:rPr>
      </w:pPr>
    </w:p>
    <w:p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80E5C" w:rsidRDefault="00580E5C" w:rsidP="00580E5C">
      <w:pPr>
        <w:spacing w:line="360" w:lineRule="auto"/>
        <w:ind w:firstLineChars="200" w:firstLine="420"/>
        <w:rPr>
          <w:rFonts w:ascii="宋体" w:hAnsi="宋体"/>
          <w:szCs w:val="21"/>
        </w:rPr>
      </w:pPr>
      <w:r>
        <w:rPr>
          <w:rFonts w:ascii="宋体" w:hAnsi="宋体" w:hint="eastAsia"/>
          <w:szCs w:val="21"/>
        </w:rPr>
        <w:t>本单位</w:t>
      </w:r>
      <w:r w:rsidRPr="00580E5C">
        <w:rPr>
          <w:rFonts w:ascii="宋体" w:hAnsi="宋体" w:hint="eastAsia"/>
          <w:szCs w:val="21"/>
        </w:rPr>
        <w:t>知悉《关于促进残疾人就业政府采购政策的通知》（财库〔2017〕141 号）的规定，承诺提供的声明</w:t>
      </w:r>
      <w:proofErr w:type="gramStart"/>
      <w:r w:rsidRPr="00580E5C">
        <w:rPr>
          <w:rFonts w:ascii="宋体" w:hAnsi="宋体" w:hint="eastAsia"/>
          <w:szCs w:val="21"/>
        </w:rPr>
        <w:t>函内容</w:t>
      </w:r>
      <w:proofErr w:type="gramEnd"/>
      <w:r w:rsidRPr="00580E5C">
        <w:rPr>
          <w:rFonts w:ascii="宋体" w:hAnsi="宋体" w:hint="eastAsia"/>
          <w:szCs w:val="21"/>
        </w:rPr>
        <w:t>是真实的，如提供声明</w:t>
      </w:r>
      <w:proofErr w:type="gramStart"/>
      <w:r w:rsidRPr="00580E5C">
        <w:rPr>
          <w:rFonts w:ascii="宋体" w:hAnsi="宋体" w:hint="eastAsia"/>
          <w:szCs w:val="21"/>
        </w:rPr>
        <w:t>函内容</w:t>
      </w:r>
      <w:proofErr w:type="gramEnd"/>
      <w:r w:rsidRPr="00580E5C">
        <w:rPr>
          <w:rFonts w:ascii="宋体" w:hAnsi="宋体" w:hint="eastAsia"/>
          <w:szCs w:val="21"/>
        </w:rPr>
        <w:t>不实，则依法追究相关法律责任</w:t>
      </w:r>
      <w:r>
        <w:rPr>
          <w:rFonts w:ascii="宋体" w:hAnsi="宋体"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4077BD">
        <w:trPr>
          <w:jc w:val="center"/>
        </w:trPr>
        <w:tc>
          <w:tcPr>
            <w:tcW w:w="540" w:type="dxa"/>
            <w:vMerge w:val="restart"/>
            <w:vAlign w:val="center"/>
          </w:tcPr>
          <w:p w:rsidR="004077BD" w:rsidRDefault="00043926">
            <w:pPr>
              <w:rPr>
                <w:b/>
                <w:szCs w:val="21"/>
              </w:rPr>
            </w:pPr>
            <w:r>
              <w:rPr>
                <w:rFonts w:hint="eastAsia"/>
                <w:b/>
                <w:szCs w:val="21"/>
              </w:rPr>
              <w:t>序号</w:t>
            </w:r>
          </w:p>
        </w:tc>
        <w:tc>
          <w:tcPr>
            <w:tcW w:w="1213" w:type="dxa"/>
            <w:vMerge w:val="restart"/>
            <w:vAlign w:val="center"/>
          </w:tcPr>
          <w:p w:rsidR="004077BD" w:rsidRDefault="00043926">
            <w:pPr>
              <w:jc w:val="center"/>
              <w:rPr>
                <w:b/>
                <w:szCs w:val="21"/>
              </w:rPr>
            </w:pPr>
            <w:r>
              <w:rPr>
                <w:rFonts w:hint="eastAsia"/>
                <w:b/>
                <w:szCs w:val="21"/>
              </w:rPr>
              <w:t>投标产品名称</w:t>
            </w:r>
          </w:p>
        </w:tc>
        <w:tc>
          <w:tcPr>
            <w:tcW w:w="1840" w:type="dxa"/>
            <w:vMerge w:val="restart"/>
            <w:vAlign w:val="center"/>
          </w:tcPr>
          <w:p w:rsidR="004077BD" w:rsidRDefault="00043926">
            <w:pPr>
              <w:jc w:val="center"/>
              <w:rPr>
                <w:b/>
                <w:szCs w:val="21"/>
              </w:rPr>
            </w:pPr>
            <w:r>
              <w:rPr>
                <w:rFonts w:hint="eastAsia"/>
                <w:b/>
                <w:szCs w:val="21"/>
              </w:rPr>
              <w:t>规格及型号</w:t>
            </w:r>
          </w:p>
        </w:tc>
        <w:tc>
          <w:tcPr>
            <w:tcW w:w="4351" w:type="dxa"/>
            <w:gridSpan w:val="4"/>
          </w:tcPr>
          <w:p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rsidR="004077BD" w:rsidRDefault="00043926">
            <w:pPr>
              <w:rPr>
                <w:b/>
                <w:szCs w:val="21"/>
              </w:rPr>
            </w:pPr>
            <w:r>
              <w:rPr>
                <w:rFonts w:hint="eastAsia"/>
                <w:b/>
                <w:szCs w:val="21"/>
              </w:rPr>
              <w:t>属于优先采购清单的类别</w:t>
            </w:r>
          </w:p>
        </w:tc>
        <w:tc>
          <w:tcPr>
            <w:tcW w:w="720" w:type="dxa"/>
            <w:vMerge w:val="restart"/>
            <w:vAlign w:val="center"/>
          </w:tcPr>
          <w:p w:rsidR="004077BD" w:rsidRDefault="00043926">
            <w:pPr>
              <w:rPr>
                <w:b/>
                <w:szCs w:val="21"/>
              </w:rPr>
            </w:pPr>
            <w:r>
              <w:rPr>
                <w:rFonts w:hint="eastAsia"/>
                <w:b/>
                <w:szCs w:val="21"/>
              </w:rPr>
              <w:t>备注</w:t>
            </w:r>
          </w:p>
        </w:tc>
      </w:tr>
      <w:tr w:rsidR="004077BD">
        <w:trPr>
          <w:jc w:val="center"/>
        </w:trPr>
        <w:tc>
          <w:tcPr>
            <w:tcW w:w="540" w:type="dxa"/>
            <w:vMerge/>
            <w:vAlign w:val="center"/>
          </w:tcPr>
          <w:p w:rsidR="004077BD" w:rsidRDefault="004077BD">
            <w:pPr>
              <w:rPr>
                <w:szCs w:val="21"/>
              </w:rPr>
            </w:pPr>
          </w:p>
        </w:tc>
        <w:tc>
          <w:tcPr>
            <w:tcW w:w="1213" w:type="dxa"/>
            <w:vMerge/>
            <w:vAlign w:val="center"/>
          </w:tcPr>
          <w:p w:rsidR="004077BD" w:rsidRDefault="004077BD">
            <w:pPr>
              <w:rPr>
                <w:szCs w:val="21"/>
              </w:rPr>
            </w:pPr>
          </w:p>
        </w:tc>
        <w:tc>
          <w:tcPr>
            <w:tcW w:w="1840" w:type="dxa"/>
            <w:vMerge/>
            <w:vAlign w:val="center"/>
          </w:tcPr>
          <w:p w:rsidR="004077BD" w:rsidRDefault="004077BD">
            <w:pPr>
              <w:rPr>
                <w:szCs w:val="21"/>
              </w:rPr>
            </w:pPr>
          </w:p>
        </w:tc>
        <w:tc>
          <w:tcPr>
            <w:tcW w:w="818" w:type="dxa"/>
            <w:vAlign w:val="center"/>
          </w:tcPr>
          <w:p w:rsidR="004077BD" w:rsidRDefault="00043926">
            <w:pPr>
              <w:rPr>
                <w:szCs w:val="21"/>
              </w:rPr>
            </w:pPr>
            <w:r>
              <w:rPr>
                <w:rFonts w:hint="eastAsia"/>
                <w:szCs w:val="21"/>
              </w:rPr>
              <w:t>数量</w:t>
            </w:r>
          </w:p>
        </w:tc>
        <w:tc>
          <w:tcPr>
            <w:tcW w:w="989" w:type="dxa"/>
            <w:vAlign w:val="center"/>
          </w:tcPr>
          <w:p w:rsidR="004077BD" w:rsidRDefault="00043926">
            <w:pPr>
              <w:rPr>
                <w:szCs w:val="21"/>
              </w:rPr>
            </w:pPr>
            <w:r>
              <w:rPr>
                <w:rFonts w:hint="eastAsia"/>
                <w:szCs w:val="21"/>
              </w:rPr>
              <w:t>投标单价（元）</w:t>
            </w:r>
          </w:p>
        </w:tc>
        <w:tc>
          <w:tcPr>
            <w:tcW w:w="1080" w:type="dxa"/>
            <w:vAlign w:val="center"/>
          </w:tcPr>
          <w:p w:rsidR="004077BD" w:rsidRDefault="00043926">
            <w:pPr>
              <w:rPr>
                <w:szCs w:val="21"/>
              </w:rPr>
            </w:pPr>
            <w:r>
              <w:rPr>
                <w:rFonts w:hint="eastAsia"/>
                <w:szCs w:val="21"/>
              </w:rPr>
              <w:t>投标合计报价（元）</w:t>
            </w:r>
          </w:p>
        </w:tc>
        <w:tc>
          <w:tcPr>
            <w:tcW w:w="1464" w:type="dxa"/>
            <w:vAlign w:val="center"/>
          </w:tcPr>
          <w:p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4077BD" w:rsidRDefault="004077BD">
            <w:pPr>
              <w:rPr>
                <w:szCs w:val="21"/>
              </w:rPr>
            </w:pPr>
          </w:p>
        </w:tc>
        <w:tc>
          <w:tcPr>
            <w:tcW w:w="720" w:type="dxa"/>
            <w:vMerge/>
            <w:vAlign w:val="center"/>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1</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2</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bl>
    <w:p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567EA" w:rsidRDefault="004567EA">
      <w:pPr>
        <w:widowControl/>
        <w:jc w:val="left"/>
      </w:pPr>
      <w:r>
        <w:br w:type="page"/>
      </w:r>
    </w:p>
    <w:p w:rsidR="004077BD" w:rsidRDefault="004077BD">
      <w:pPr>
        <w:adjustRightInd w:val="0"/>
        <w:snapToGrid w:val="0"/>
        <w:spacing w:line="360" w:lineRule="auto"/>
        <w:ind w:firstLine="600"/>
        <w:jc w:val="left"/>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5</w:t>
      </w:r>
      <w:r>
        <w:rPr>
          <w:rFonts w:asciiTheme="minorEastAsia" w:eastAsiaTheme="minorEastAsia" w:hAnsiTheme="minorEastAsia" w:hint="eastAsia"/>
          <w:sz w:val="24"/>
        </w:rPr>
        <w:t xml:space="preserve">  开标一览表</w:t>
      </w:r>
      <w:bookmarkEnd w:id="53"/>
      <w:bookmarkEnd w:id="54"/>
      <w:bookmarkEnd w:id="55"/>
      <w:bookmarkEnd w:id="56"/>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4567EA" w:rsidTr="004567EA">
        <w:trPr>
          <w:cantSplit/>
          <w:trHeight w:val="720"/>
          <w:jc w:val="center"/>
        </w:trPr>
        <w:tc>
          <w:tcPr>
            <w:tcW w:w="297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4567EA" w:rsidRDefault="004567EA">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rFonts w:hint="eastAsia"/>
                <w:snapToGrid w:val="0"/>
                <w:kern w:val="0"/>
              </w:rPr>
              <w:t>备注</w:t>
            </w:r>
          </w:p>
        </w:tc>
      </w:tr>
      <w:tr w:rsidR="004567EA" w:rsidTr="004567EA">
        <w:trPr>
          <w:cantSplit/>
          <w:trHeight w:val="1419"/>
          <w:jc w:val="center"/>
        </w:trPr>
        <w:tc>
          <w:tcPr>
            <w:tcW w:w="2976" w:type="dxa"/>
            <w:tcBorders>
              <w:top w:val="single" w:sz="4" w:space="0" w:color="auto"/>
            </w:tcBorders>
            <w:vAlign w:val="center"/>
          </w:tcPr>
          <w:p w:rsidR="004567EA" w:rsidRDefault="004A7C7C">
            <w:pPr>
              <w:adjustRightInd w:val="0"/>
              <w:snapToGrid w:val="0"/>
              <w:spacing w:line="360" w:lineRule="auto"/>
              <w:jc w:val="center"/>
            </w:pPr>
            <w:r>
              <w:rPr>
                <w:rFonts w:hint="eastAsia"/>
              </w:rPr>
              <w:t>生物反馈治疗仪采购项目</w:t>
            </w:r>
          </w:p>
        </w:tc>
        <w:tc>
          <w:tcPr>
            <w:tcW w:w="4396" w:type="dxa"/>
            <w:tcBorders>
              <w:top w:val="single" w:sz="4" w:space="0" w:color="auto"/>
            </w:tcBorders>
            <w:vAlign w:val="center"/>
          </w:tcPr>
          <w:p w:rsidR="004567EA" w:rsidRDefault="004567EA">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sidR="002E27B9">
              <w:rPr>
                <w:rFonts w:hint="eastAsia"/>
                <w:snapToGrid w:val="0"/>
                <w:kern w:val="0"/>
                <w:u w:val="single"/>
              </w:rPr>
              <w:t xml:space="preserve">             </w:t>
            </w:r>
          </w:p>
          <w:p w:rsidR="004567EA" w:rsidRDefault="004567EA">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sidR="002E27B9">
              <w:rPr>
                <w:rFonts w:hint="eastAsia"/>
                <w:snapToGrid w:val="0"/>
                <w:kern w:val="0"/>
                <w:u w:val="single"/>
              </w:rPr>
              <w:t xml:space="preserve">             </w:t>
            </w:r>
          </w:p>
        </w:tc>
        <w:tc>
          <w:tcPr>
            <w:tcW w:w="2261" w:type="dxa"/>
            <w:tcBorders>
              <w:top w:val="single" w:sz="4" w:space="0" w:color="auto"/>
            </w:tcBorders>
            <w:vAlign w:val="center"/>
          </w:tcPr>
          <w:p w:rsidR="004567EA" w:rsidRDefault="004567EA">
            <w:pPr>
              <w:adjustRightInd w:val="0"/>
              <w:snapToGrid w:val="0"/>
              <w:spacing w:line="360" w:lineRule="auto"/>
              <w:jc w:val="center"/>
              <w:rPr>
                <w:snapToGrid w:val="0"/>
                <w:kern w:val="0"/>
              </w:rPr>
            </w:pPr>
          </w:p>
        </w:tc>
      </w:tr>
    </w:tbl>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投标单位：（盖章）</w:t>
      </w:r>
    </w:p>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法定代表人或授权代表：（签字）</w:t>
      </w:r>
    </w:p>
    <w:p w:rsidR="004077BD" w:rsidRDefault="0004392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4077BD" w:rsidRDefault="004077BD">
      <w:pPr>
        <w:adjustRightInd w:val="0"/>
        <w:snapToGrid w:val="0"/>
        <w:spacing w:line="360" w:lineRule="auto"/>
        <w:ind w:firstLineChars="500" w:firstLine="1050"/>
        <w:rPr>
          <w:snapToGrid w:val="0"/>
          <w:kern w:val="0"/>
        </w:rPr>
      </w:pPr>
    </w:p>
    <w:p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4077BD" w:rsidRDefault="004567EA">
      <w:pPr>
        <w:adjustRightInd w:val="0"/>
        <w:spacing w:line="312" w:lineRule="auto"/>
        <w:ind w:firstLine="437"/>
      </w:pPr>
      <w:r>
        <w:rPr>
          <w:rFonts w:ascii="宋体" w:hAnsi="宋体" w:hint="eastAsia"/>
          <w:b/>
          <w:snapToGrid w:val="0"/>
          <w:kern w:val="0"/>
          <w:sz w:val="24"/>
        </w:rPr>
        <w:t>5</w:t>
      </w:r>
      <w:r w:rsidR="00043926">
        <w:rPr>
          <w:rFonts w:ascii="宋体" w:hAnsi="宋体" w:hint="eastAsia"/>
          <w:b/>
          <w:snapToGrid w:val="0"/>
          <w:kern w:val="0"/>
          <w:sz w:val="24"/>
        </w:rPr>
        <w:t>、</w:t>
      </w:r>
      <w:r w:rsidR="00043926">
        <w:rPr>
          <w:rFonts w:ascii="宋体" w:hAnsi="宋体"/>
          <w:b/>
          <w:snapToGrid w:val="0"/>
          <w:kern w:val="0"/>
          <w:sz w:val="24"/>
        </w:rPr>
        <w:t>此表</w:t>
      </w:r>
      <w:r w:rsidR="00043926">
        <w:rPr>
          <w:rFonts w:ascii="宋体" w:hAnsi="宋体" w:hint="eastAsia"/>
          <w:b/>
          <w:snapToGrid w:val="0"/>
          <w:kern w:val="0"/>
          <w:sz w:val="24"/>
        </w:rPr>
        <w:t>无</w:t>
      </w:r>
      <w:r w:rsidR="00043926">
        <w:rPr>
          <w:rFonts w:ascii="宋体" w:hAnsi="宋体"/>
          <w:b/>
          <w:snapToGrid w:val="0"/>
          <w:kern w:val="0"/>
          <w:sz w:val="24"/>
        </w:rPr>
        <w:t>需装订于正副本内，应按“投标人须知”18.</w:t>
      </w:r>
      <w:r w:rsidR="00043926">
        <w:rPr>
          <w:rFonts w:ascii="宋体" w:hAnsi="宋体" w:hint="eastAsia"/>
          <w:b/>
          <w:snapToGrid w:val="0"/>
          <w:kern w:val="0"/>
          <w:sz w:val="24"/>
        </w:rPr>
        <w:t>4</w:t>
      </w:r>
      <w:r w:rsidR="00043926">
        <w:rPr>
          <w:rFonts w:ascii="宋体" w:hAnsi="宋体"/>
          <w:b/>
          <w:snapToGrid w:val="0"/>
          <w:kern w:val="0"/>
          <w:sz w:val="24"/>
        </w:rPr>
        <w:t>项要求单独密封。</w:t>
      </w:r>
    </w:p>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6</w:t>
      </w:r>
      <w:r>
        <w:rPr>
          <w:rFonts w:asciiTheme="minorEastAsia" w:eastAsiaTheme="minorEastAsia" w:hAnsiTheme="minorEastAsia" w:hint="eastAsia"/>
          <w:sz w:val="24"/>
        </w:rPr>
        <w:t xml:space="preserve">  报价表</w:t>
      </w:r>
      <w:bookmarkEnd w:id="57"/>
      <w:bookmarkEnd w:id="58"/>
      <w:bookmarkEnd w:id="59"/>
      <w:bookmarkEnd w:id="60"/>
    </w:p>
    <w:p w:rsidR="004077BD" w:rsidRDefault="00043926">
      <w:pPr>
        <w:spacing w:line="300" w:lineRule="auto"/>
        <w:rPr>
          <w:rFonts w:ascii="楷体_GB2312" w:eastAsia="楷体_GB2312"/>
          <w:b/>
          <w:sz w:val="24"/>
        </w:rPr>
      </w:pPr>
      <w:r>
        <w:rPr>
          <w:rFonts w:ascii="楷体_GB2312" w:eastAsia="楷体_GB2312" w:hint="eastAsia"/>
          <w:b/>
          <w:sz w:val="24"/>
        </w:rPr>
        <w:t>1   报价要求</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4077BD" w:rsidRDefault="004077BD">
      <w:pPr>
        <w:adjustRightInd w:val="0"/>
        <w:snapToGrid w:val="0"/>
        <w:spacing w:line="300" w:lineRule="auto"/>
        <w:rPr>
          <w:snapToGrid w:val="0"/>
          <w:kern w:val="0"/>
        </w:rPr>
      </w:pPr>
    </w:p>
    <w:p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5685" w:type="dxa"/>
            <w:gridSpan w:val="2"/>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4077BD">
        <w:trPr>
          <w:cantSplit/>
          <w:jc w:val="center"/>
        </w:trPr>
        <w:tc>
          <w:tcPr>
            <w:tcW w:w="66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4077BD" w:rsidRDefault="004077BD">
            <w:pPr>
              <w:widowControl/>
              <w:spacing w:line="360" w:lineRule="auto"/>
              <w:jc w:val="center"/>
              <w:rPr>
                <w:rFonts w:asciiTheme="minorEastAsia" w:eastAsiaTheme="minorEastAsia" w:hAnsiTheme="minorEastAsia" w:cs="Arial"/>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10565" w:type="dxa"/>
            <w:gridSpan w:val="10"/>
            <w:vAlign w:val="center"/>
          </w:tcPr>
          <w:p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sidR="004567EA" w:rsidRPr="004567EA">
        <w:rPr>
          <w:rFonts w:asciiTheme="minorEastAsia" w:eastAsiaTheme="minorEastAsia" w:hAnsiTheme="minorEastAsia" w:hint="eastAsia"/>
          <w:b/>
        </w:rPr>
        <w:t>对于定制</w:t>
      </w:r>
      <w:r w:rsidR="00C2701E">
        <w:rPr>
          <w:rFonts w:asciiTheme="minorEastAsia" w:eastAsiaTheme="minorEastAsia" w:hAnsiTheme="minorEastAsia" w:hint="eastAsia"/>
          <w:b/>
        </w:rPr>
        <w:t>类</w:t>
      </w:r>
      <w:r w:rsidR="004567EA" w:rsidRPr="004567EA">
        <w:rPr>
          <w:rFonts w:asciiTheme="minorEastAsia" w:eastAsiaTheme="minorEastAsia" w:hAnsiTheme="minorEastAsia" w:hint="eastAsia"/>
          <w:b/>
        </w:rPr>
        <w:t>产品</w:t>
      </w:r>
      <w:r w:rsidR="00C2701E">
        <w:rPr>
          <w:rFonts w:asciiTheme="minorEastAsia" w:eastAsiaTheme="minorEastAsia" w:hAnsiTheme="minorEastAsia" w:hint="eastAsia"/>
          <w:b/>
        </w:rPr>
        <w:t>，可以不填写品牌、型号等信息，但</w:t>
      </w:r>
      <w:r w:rsidR="004567EA" w:rsidRPr="004567EA">
        <w:rPr>
          <w:rFonts w:asciiTheme="minorEastAsia" w:eastAsiaTheme="minorEastAsia" w:hAnsiTheme="minorEastAsia" w:hint="eastAsia"/>
          <w:b/>
        </w:rPr>
        <w:t>必须</w:t>
      </w:r>
      <w:r w:rsidR="002E27B9">
        <w:rPr>
          <w:rFonts w:asciiTheme="minorEastAsia" w:eastAsiaTheme="minorEastAsia" w:hAnsiTheme="minorEastAsia" w:hint="eastAsia"/>
          <w:b/>
        </w:rPr>
        <w:t>注</w:t>
      </w:r>
      <w:r w:rsidR="00C2701E">
        <w:rPr>
          <w:rFonts w:asciiTheme="minorEastAsia" w:eastAsiaTheme="minorEastAsia" w:hAnsiTheme="minorEastAsia" w:hint="eastAsia"/>
          <w:b/>
        </w:rPr>
        <w:t>明</w:t>
      </w:r>
      <w:r w:rsidR="004567EA" w:rsidRPr="004567EA">
        <w:rPr>
          <w:rFonts w:asciiTheme="minorEastAsia" w:eastAsiaTheme="minorEastAsia" w:hAnsiTheme="minorEastAsia" w:hint="eastAsia"/>
          <w:b/>
        </w:rPr>
        <w:t>“</w:t>
      </w:r>
      <w:r w:rsidRPr="004567EA">
        <w:rPr>
          <w:rFonts w:asciiTheme="minorEastAsia" w:eastAsiaTheme="minorEastAsia" w:hAnsiTheme="minorEastAsia" w:hint="eastAsia"/>
          <w:b/>
        </w:rPr>
        <w:t>定制</w:t>
      </w:r>
      <w:r w:rsidR="004567EA" w:rsidRPr="004567EA">
        <w:rPr>
          <w:rFonts w:asciiTheme="minorEastAsia" w:eastAsiaTheme="minorEastAsia" w:hAnsiTheme="minorEastAsia" w:hint="eastAsia"/>
          <w:b/>
        </w:rPr>
        <w:t>”，否则该产品技术</w:t>
      </w:r>
      <w:proofErr w:type="gramStart"/>
      <w:r w:rsidR="004567EA" w:rsidRPr="004567EA">
        <w:rPr>
          <w:rFonts w:asciiTheme="minorEastAsia" w:eastAsiaTheme="minorEastAsia" w:hAnsiTheme="minorEastAsia" w:hint="eastAsia"/>
          <w:b/>
        </w:rPr>
        <w:t>参数按负偏离</w:t>
      </w:r>
      <w:proofErr w:type="gramEnd"/>
      <w:r w:rsidR="004567EA" w:rsidRPr="004567EA">
        <w:rPr>
          <w:rFonts w:asciiTheme="minorEastAsia" w:eastAsiaTheme="minorEastAsia" w:hAnsiTheme="minorEastAsia" w:hint="eastAsia"/>
          <w:b/>
        </w:rPr>
        <w:t>处理</w:t>
      </w:r>
      <w:r w:rsidRPr="004567EA">
        <w:rPr>
          <w:rFonts w:asciiTheme="minorEastAsia" w:eastAsiaTheme="minorEastAsia" w:hAnsiTheme="minorEastAsia"/>
          <w:b/>
        </w:rPr>
        <w:t>。</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A125BD">
        <w:rPr>
          <w:rFonts w:asciiTheme="minorEastAsia" w:eastAsiaTheme="minorEastAsia" w:hAnsiTheme="minorEastAsia" w:hint="eastAsia"/>
          <w:snapToGrid w:val="0"/>
          <w:kern w:val="0"/>
        </w:rPr>
        <w:t>三</w:t>
      </w:r>
      <w:r>
        <w:rPr>
          <w:rFonts w:asciiTheme="minorEastAsia" w:eastAsiaTheme="minorEastAsia" w:hAnsiTheme="minorEastAsia" w:hint="eastAsia"/>
          <w:snapToGrid w:val="0"/>
          <w:kern w:val="0"/>
        </w:rPr>
        <w:t>）</w:t>
      </w:r>
      <w:r>
        <w:rPr>
          <w:rFonts w:asciiTheme="minorEastAsia" w:eastAsiaTheme="minorEastAsia" w:hAnsiTheme="minorEastAsia" w:hint="eastAsia"/>
          <w:bCs/>
          <w:sz w:val="24"/>
        </w:rPr>
        <w:t>供应商认为需要涉及的其他内容报价清单</w:t>
      </w:r>
    </w:p>
    <w:p w:rsidR="004077BD" w:rsidRPr="00C02F52"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7</w:t>
      </w:r>
      <w:r>
        <w:rPr>
          <w:rFonts w:asciiTheme="minorEastAsia" w:eastAsiaTheme="minorEastAsia" w:hAnsiTheme="minorEastAsia" w:hint="eastAsia"/>
          <w:sz w:val="24"/>
        </w:rPr>
        <w:t xml:space="preserve">  技术规格</w:t>
      </w:r>
      <w:bookmarkEnd w:id="61"/>
      <w:bookmarkEnd w:id="62"/>
      <w:bookmarkEnd w:id="63"/>
      <w:bookmarkEnd w:id="64"/>
    </w:p>
    <w:p w:rsidR="004077BD" w:rsidRDefault="004077BD">
      <w:pPr>
        <w:pStyle w:val="a1"/>
      </w:pPr>
    </w:p>
    <w:p w:rsidR="004077BD" w:rsidRDefault="00043926">
      <w:pPr>
        <w:spacing w:line="360" w:lineRule="auto"/>
        <w:ind w:left="420"/>
        <w:rPr>
          <w:rFonts w:ascii="宋体" w:hAnsi="宋体"/>
        </w:rPr>
      </w:pPr>
      <w:r>
        <w:rPr>
          <w:rFonts w:ascii="宋体" w:hAnsi="宋体" w:hint="eastAsia"/>
        </w:rPr>
        <w:t>1、对投标产品的整体描述（包括采用文字、表格等形式）</w:t>
      </w:r>
    </w:p>
    <w:p w:rsidR="004077BD" w:rsidRDefault="00043926">
      <w:pPr>
        <w:spacing w:line="360" w:lineRule="auto"/>
        <w:ind w:left="420"/>
        <w:rPr>
          <w:rFonts w:ascii="宋体" w:hAnsi="宋体"/>
        </w:rPr>
      </w:pPr>
      <w:r>
        <w:rPr>
          <w:rFonts w:ascii="宋体" w:hAnsi="宋体" w:hint="eastAsia"/>
        </w:rPr>
        <w:t>2、投标产品采用的技术标准</w:t>
      </w:r>
    </w:p>
    <w:p w:rsidR="004077BD" w:rsidRDefault="00043926">
      <w:pPr>
        <w:spacing w:line="360" w:lineRule="auto"/>
        <w:ind w:left="420"/>
        <w:rPr>
          <w:rFonts w:ascii="宋体" w:hAnsi="宋体"/>
        </w:rPr>
      </w:pPr>
      <w:r>
        <w:rPr>
          <w:rFonts w:ascii="宋体" w:hAnsi="宋体" w:hint="eastAsia"/>
        </w:rPr>
        <w:t>3、投标产品的性能特点（包括新技术、新工艺、新材料的应用等）</w:t>
      </w:r>
    </w:p>
    <w:p w:rsidR="004077BD" w:rsidRDefault="00043926">
      <w:pPr>
        <w:spacing w:line="360" w:lineRule="auto"/>
        <w:ind w:left="420"/>
        <w:rPr>
          <w:rFonts w:ascii="宋体" w:hAnsi="宋体"/>
        </w:rPr>
      </w:pPr>
      <w:r>
        <w:rPr>
          <w:rFonts w:ascii="宋体" w:hAnsi="宋体" w:hint="eastAsia"/>
        </w:rPr>
        <w:t>4、投标产品的外形尺寸图、成品的彩色图样等</w:t>
      </w:r>
    </w:p>
    <w:p w:rsidR="004077BD" w:rsidRDefault="00043926">
      <w:pPr>
        <w:spacing w:line="360" w:lineRule="auto"/>
        <w:ind w:left="420"/>
        <w:rPr>
          <w:rFonts w:ascii="宋体" w:hAnsi="宋体"/>
        </w:rPr>
      </w:pPr>
      <w:r>
        <w:rPr>
          <w:rFonts w:ascii="宋体" w:hAnsi="宋体" w:hint="eastAsia"/>
        </w:rPr>
        <w:t>5、投标产品的说明书等</w:t>
      </w:r>
    </w:p>
    <w:p w:rsidR="004077BD" w:rsidRDefault="00043926">
      <w:pPr>
        <w:spacing w:line="360" w:lineRule="auto"/>
        <w:ind w:left="420"/>
        <w:rPr>
          <w:rFonts w:ascii="宋体" w:hAnsi="宋体"/>
        </w:rPr>
      </w:pPr>
      <w:r>
        <w:rPr>
          <w:rFonts w:ascii="宋体" w:hAnsi="宋体" w:hint="eastAsia"/>
        </w:rPr>
        <w:t>6、其它</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widowControl/>
        <w:jc w:val="left"/>
        <w:rPr>
          <w:b/>
          <w:szCs w:val="21"/>
        </w:rPr>
      </w:pPr>
      <w:r>
        <w:rPr>
          <w:b/>
          <w:szCs w:val="21"/>
        </w:rPr>
        <w:br w:type="page"/>
      </w:r>
    </w:p>
    <w:p w:rsidR="004077BD" w:rsidRDefault="004077BD">
      <w:pPr>
        <w:pStyle w:val="ac"/>
        <w:adjustRightInd w:val="0"/>
        <w:snapToGrid w:val="0"/>
        <w:spacing w:line="312" w:lineRule="auto"/>
        <w:jc w:val="left"/>
        <w:rPr>
          <w:rFonts w:ascii="Times New Roman" w:hAnsi="Times New Roman"/>
          <w:b/>
          <w:sz w:val="21"/>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sidR="00B41014">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4077BD" w:rsidRDefault="004077BD"/>
    <w:p w:rsidR="004077BD" w:rsidRDefault="00043926">
      <w:pPr>
        <w:jc w:val="center"/>
      </w:pPr>
      <w:r>
        <w:t>货物交付进度表</w:t>
      </w:r>
    </w:p>
    <w:p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 w:rsidR="004077BD" w:rsidRDefault="004077BD"/>
    <w:p w:rsidR="004077BD" w:rsidRDefault="00043926">
      <w:pPr>
        <w:jc w:val="center"/>
      </w:pPr>
      <w:r>
        <w:t>安装调试进度表</w:t>
      </w:r>
    </w:p>
    <w:p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Pr>
        <w:jc w:val="cente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pStyle w:val="3"/>
        <w:spacing w:before="0"/>
        <w:rPr>
          <w:rFonts w:ascii="宋体" w:hAnsi="宋体"/>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9</w:t>
      </w:r>
      <w:r>
        <w:rPr>
          <w:rFonts w:asciiTheme="minorEastAsia" w:eastAsiaTheme="minorEastAsia" w:hAnsiTheme="minorEastAsia" w:hint="eastAsia"/>
          <w:sz w:val="24"/>
        </w:rPr>
        <w:t xml:space="preserve">  售后服务和质量承诺</w:t>
      </w:r>
      <w:bookmarkEnd w:id="65"/>
      <w:bookmarkEnd w:id="66"/>
      <w:bookmarkEnd w:id="67"/>
      <w:bookmarkEnd w:id="68"/>
    </w:p>
    <w:p w:rsidR="004077BD" w:rsidRDefault="004077BD">
      <w:pPr>
        <w:adjustRightInd w:val="0"/>
        <w:snapToGrid w:val="0"/>
        <w:spacing w:line="360" w:lineRule="auto"/>
        <w:rPr>
          <w:rFonts w:ascii="宋体" w:hAnsi="宋体"/>
        </w:rPr>
      </w:pPr>
    </w:p>
    <w:p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4077BD" w:rsidRDefault="00043926">
      <w:pPr>
        <w:adjustRightInd w:val="0"/>
        <w:snapToGrid w:val="0"/>
        <w:spacing w:line="360" w:lineRule="auto"/>
        <w:rPr>
          <w:rFonts w:ascii="宋体" w:hAnsi="宋体"/>
        </w:rPr>
      </w:pPr>
      <w:r>
        <w:rPr>
          <w:rFonts w:ascii="宋体" w:hAnsi="宋体" w:hint="eastAsia"/>
        </w:rPr>
        <w:t>5、技术培训计划</w:t>
      </w:r>
    </w:p>
    <w:p w:rsidR="004077BD" w:rsidRDefault="00043926">
      <w:pPr>
        <w:adjustRightInd w:val="0"/>
        <w:snapToGrid w:val="0"/>
        <w:spacing w:line="360" w:lineRule="auto"/>
        <w:rPr>
          <w:rFonts w:ascii="宋体" w:hAnsi="宋体"/>
        </w:rPr>
      </w:pPr>
      <w:r>
        <w:rPr>
          <w:rFonts w:ascii="宋体" w:hAnsi="宋体" w:hint="eastAsia"/>
        </w:rPr>
        <w:t>6、备/配件支持计划</w:t>
      </w:r>
    </w:p>
    <w:p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4077BD" w:rsidRDefault="00043926">
      <w:pPr>
        <w:adjustRightInd w:val="0"/>
        <w:snapToGrid w:val="0"/>
        <w:spacing w:line="300" w:lineRule="auto"/>
        <w:rPr>
          <w:rFonts w:ascii="宋体" w:hAnsi="宋体"/>
          <w:bCs/>
        </w:rPr>
      </w:pPr>
      <w:r>
        <w:rPr>
          <w:rFonts w:ascii="宋体" w:hAnsi="宋体" w:hint="eastAsia"/>
          <w:bCs/>
        </w:rPr>
        <w:t>8、其它</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tabs>
          <w:tab w:val="left" w:pos="480"/>
        </w:tabs>
        <w:adjustRightInd w:val="0"/>
        <w:snapToGrid w:val="0"/>
        <w:spacing w:line="300" w:lineRule="auto"/>
        <w:rPr>
          <w:snapToGrid w:val="0"/>
          <w:kern w:val="0"/>
        </w:rPr>
      </w:pPr>
      <w:r>
        <w:rPr>
          <w:snapToGrid w:val="0"/>
          <w:kern w:val="0"/>
        </w:rPr>
        <w:tab/>
      </w: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1200"/>
        </w:tabs>
        <w:adjustRightInd w:val="0"/>
        <w:snapToGrid w:val="0"/>
        <w:spacing w:line="300" w:lineRule="auto"/>
        <w:rPr>
          <w:snapToGrid w:val="0"/>
          <w:kern w:val="0"/>
        </w:rPr>
      </w:pPr>
    </w:p>
    <w:p w:rsidR="004077BD" w:rsidRDefault="00043926">
      <w:pPr>
        <w:tabs>
          <w:tab w:val="left" w:pos="1200"/>
        </w:tabs>
        <w:adjustRightInd w:val="0"/>
        <w:snapToGrid w:val="0"/>
        <w:spacing w:line="300" w:lineRule="auto"/>
        <w:rPr>
          <w:snapToGrid w:val="0"/>
          <w:kern w:val="0"/>
        </w:rPr>
      </w:pPr>
      <w:r>
        <w:rPr>
          <w:snapToGrid w:val="0"/>
          <w:kern w:val="0"/>
        </w:rPr>
        <w:br w:type="page"/>
      </w:r>
    </w:p>
    <w:p w:rsidR="004077BD" w:rsidRDefault="004077BD">
      <w:pPr>
        <w:tabs>
          <w:tab w:val="left" w:pos="1200"/>
        </w:tabs>
        <w:adjustRightInd w:val="0"/>
        <w:snapToGrid w:val="0"/>
        <w:spacing w:line="300" w:lineRule="auto"/>
        <w:rPr>
          <w:snapToGrid w:val="0"/>
          <w:kern w:val="0"/>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10</w:t>
      </w:r>
      <w:r>
        <w:rPr>
          <w:rFonts w:asciiTheme="minorEastAsia" w:eastAsiaTheme="minorEastAsia" w:hAnsiTheme="minorEastAsia" w:hint="eastAsia"/>
          <w:sz w:val="24"/>
        </w:rPr>
        <w:t xml:space="preserve">  投标人资格声明</w:t>
      </w:r>
      <w:bookmarkEnd w:id="76"/>
      <w:bookmarkEnd w:id="77"/>
      <w:bookmarkEnd w:id="78"/>
      <w:bookmarkEnd w:id="79"/>
    </w:p>
    <w:p w:rsidR="004077BD" w:rsidRDefault="004077BD">
      <w:pPr>
        <w:snapToGrid w:val="0"/>
        <w:spacing w:line="300" w:lineRule="auto"/>
        <w:rPr>
          <w:rFonts w:ascii="宋体" w:hAnsi="宋体"/>
        </w:rPr>
      </w:pPr>
    </w:p>
    <w:p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4077BD" w:rsidRDefault="004077BD">
      <w:pPr>
        <w:adjustRightInd w:val="0"/>
        <w:snapToGrid w:val="0"/>
        <w:spacing w:line="360" w:lineRule="auto"/>
        <w:rPr>
          <w:bCs/>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043926">
      <w:pPr>
        <w:widowControl/>
        <w:jc w:val="left"/>
        <w:rPr>
          <w:snapToGrid w:val="0"/>
          <w:kern w:val="0"/>
        </w:rPr>
      </w:pPr>
      <w:r>
        <w:rPr>
          <w:snapToGrid w:val="0"/>
          <w:kern w:val="0"/>
        </w:rPr>
        <w:br w:type="page"/>
      </w:r>
    </w:p>
    <w:p w:rsidR="004077BD" w:rsidRDefault="004077BD">
      <w:pPr>
        <w:jc w:val="center"/>
        <w:rPr>
          <w:snapToGrid w:val="0"/>
          <w:kern w:val="0"/>
        </w:rPr>
      </w:pPr>
    </w:p>
    <w:p w:rsidR="004077BD" w:rsidRDefault="00043926">
      <w:pPr>
        <w:jc w:val="center"/>
        <w:rPr>
          <w:b/>
          <w:bCs/>
          <w:sz w:val="28"/>
        </w:rPr>
      </w:pPr>
      <w:bookmarkStart w:id="80" w:name="_格式7__投标人资格声明"/>
      <w:bookmarkStart w:id="81" w:name="q40"/>
      <w:bookmarkEnd w:id="80"/>
      <w:r>
        <w:rPr>
          <w:rFonts w:hint="eastAsia"/>
          <w:b/>
          <w:bCs/>
          <w:sz w:val="28"/>
        </w:rPr>
        <w:t>投标人资格声明</w:t>
      </w:r>
    </w:p>
    <w:p w:rsidR="004077BD" w:rsidRDefault="004077BD">
      <w:pPr>
        <w:snapToGrid w:val="0"/>
        <w:spacing w:line="300" w:lineRule="auto"/>
        <w:rPr>
          <w:rFonts w:ascii="宋体" w:hAnsi="宋体"/>
        </w:rPr>
      </w:pPr>
    </w:p>
    <w:p w:rsidR="004077BD" w:rsidRDefault="00043926">
      <w:pPr>
        <w:snapToGrid w:val="0"/>
        <w:spacing w:line="300" w:lineRule="auto"/>
        <w:rPr>
          <w:rFonts w:ascii="宋体" w:hAnsi="宋体"/>
        </w:rPr>
      </w:pPr>
      <w:r>
        <w:rPr>
          <w:rFonts w:ascii="宋体" w:hAnsi="宋体" w:hint="eastAsia"/>
        </w:rPr>
        <w:t>1、名称及其它情况：</w:t>
      </w:r>
    </w:p>
    <w:p w:rsidR="004077BD" w:rsidRDefault="0004392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077BD" w:rsidRDefault="0004392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077BD" w:rsidRDefault="0004392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077BD" w:rsidRDefault="00A64EBD">
      <w:pPr>
        <w:snapToGrid w:val="0"/>
        <w:spacing w:line="300" w:lineRule="auto"/>
        <w:ind w:left="420"/>
        <w:rPr>
          <w:rFonts w:ascii="宋体" w:hAnsi="宋体"/>
          <w:b/>
          <w:u w:val="single"/>
        </w:rPr>
      </w:pPr>
      <w:r>
        <w:rPr>
          <w:rFonts w:ascii="宋体" w:hAnsi="宋体"/>
          <w:bCs/>
        </w:rPr>
        <w:fldChar w:fldCharType="begin"/>
      </w:r>
      <w:r w:rsidR="00043926">
        <w:rPr>
          <w:rFonts w:ascii="宋体" w:hAnsi="宋体"/>
          <w:bCs/>
        </w:rPr>
        <w:instrText xml:space="preserve"> </w:instrText>
      </w:r>
      <w:r w:rsidR="00043926">
        <w:rPr>
          <w:rFonts w:ascii="宋体" w:hAnsi="宋体" w:hint="eastAsia"/>
          <w:bCs/>
        </w:rPr>
        <w:instrText>= 4 \* GB2</w:instrText>
      </w:r>
      <w:r w:rsidR="00043926">
        <w:rPr>
          <w:rFonts w:ascii="宋体" w:hAnsi="宋体"/>
          <w:bCs/>
        </w:rPr>
        <w:instrText xml:space="preserve"> </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r w:rsidR="00043926">
        <w:rPr>
          <w:rFonts w:ascii="宋体" w:hAnsi="宋体" w:hint="eastAsia"/>
          <w:b/>
          <w:u w:val="single"/>
        </w:rPr>
        <w:t xml:space="preserve">                                     </w:t>
      </w:r>
    </w:p>
    <w:p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077BD" w:rsidRDefault="00043926">
      <w:pPr>
        <w:snapToGrid w:val="0"/>
        <w:spacing w:line="300" w:lineRule="auto"/>
        <w:ind w:left="990"/>
        <w:rPr>
          <w:rFonts w:ascii="宋体" w:hAnsi="宋体"/>
          <w:bCs/>
        </w:rPr>
      </w:pPr>
      <w:r>
        <w:rPr>
          <w:rFonts w:ascii="宋体" w:hAnsi="宋体" w:hint="eastAsia"/>
          <w:bCs/>
        </w:rPr>
        <w:t>名称和地址                          项目名称</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3、近三年的营业额：</w:t>
      </w:r>
    </w:p>
    <w:p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077BD" w:rsidRDefault="0004392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077BD" w:rsidRDefault="004077BD">
      <w:pPr>
        <w:snapToGrid w:val="0"/>
        <w:spacing w:line="300" w:lineRule="auto"/>
        <w:ind w:left="560"/>
        <w:rPr>
          <w:rFonts w:ascii="宋体" w:hAnsi="宋体"/>
          <w:bCs/>
        </w:rPr>
      </w:pPr>
    </w:p>
    <w:p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043926">
      <w:pPr>
        <w:widowControl/>
        <w:jc w:val="left"/>
        <w:rPr>
          <w:b/>
          <w:szCs w:val="21"/>
        </w:rPr>
      </w:pPr>
      <w:r>
        <w:rPr>
          <w:b/>
          <w:szCs w:val="21"/>
        </w:rPr>
        <w:br w:type="page"/>
      </w:r>
    </w:p>
    <w:p w:rsidR="004077BD" w:rsidRDefault="004077BD">
      <w:pPr>
        <w:spacing w:line="360" w:lineRule="auto"/>
        <w:jc w:val="center"/>
        <w:rPr>
          <w:b/>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1</w:t>
      </w:r>
      <w:r>
        <w:rPr>
          <w:rFonts w:asciiTheme="minorEastAsia" w:eastAsiaTheme="minorEastAsia" w:hAnsiTheme="minorEastAsia" w:hint="eastAsia"/>
          <w:sz w:val="24"/>
        </w:rPr>
        <w:t xml:space="preserve">  偏离表</w:t>
      </w:r>
    </w:p>
    <w:bookmarkEnd w:id="81"/>
    <w:p w:rsidR="004077BD" w:rsidRDefault="004077BD">
      <w:pPr>
        <w:spacing w:line="360" w:lineRule="auto"/>
        <w:jc w:val="center"/>
      </w:pPr>
    </w:p>
    <w:p w:rsidR="004077BD" w:rsidRDefault="00043926">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4077BD">
        <w:trPr>
          <w:trHeight w:val="470"/>
          <w:jc w:val="center"/>
        </w:trPr>
        <w:tc>
          <w:tcPr>
            <w:tcW w:w="851"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4077BD" w:rsidRDefault="00043926" w:rsidP="00604156">
            <w:pPr>
              <w:spacing w:line="360" w:lineRule="auto"/>
              <w:jc w:val="center"/>
              <w:rPr>
                <w:rFonts w:ascii="宋体" w:hAnsi="宋体"/>
                <w:szCs w:val="21"/>
              </w:rPr>
            </w:pPr>
            <w:r>
              <w:rPr>
                <w:rFonts w:ascii="宋体" w:hAnsi="宋体" w:hint="eastAsia"/>
                <w:szCs w:val="21"/>
              </w:rPr>
              <w:t>说明</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9D7683" w:rsidP="009D7683">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FC1BE4" w:rsidP="00580E5C">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bl>
    <w:p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604156" w:rsidRPr="007A3304">
        <w:rPr>
          <w:rFonts w:asciiTheme="minorEastAsia" w:eastAsiaTheme="minorEastAsia" w:hAnsiTheme="minorEastAsia" w:hint="eastAsia"/>
          <w:szCs w:val="21"/>
        </w:rPr>
        <w:t>。</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4077BD" w:rsidRDefault="004077BD">
      <w:pPr>
        <w:adjustRightInd w:val="0"/>
        <w:snapToGrid w:val="0"/>
        <w:spacing w:line="360" w:lineRule="auto"/>
        <w:rPr>
          <w:bCs/>
          <w:snapToGrid w:val="0"/>
        </w:rPr>
      </w:pPr>
    </w:p>
    <w:p w:rsidR="004077BD" w:rsidRDefault="00043926">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4077BD">
        <w:trPr>
          <w:trHeight w:val="397"/>
          <w:jc w:val="center"/>
        </w:trPr>
        <w:tc>
          <w:tcPr>
            <w:tcW w:w="708"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4077BD" w:rsidRDefault="00043926">
            <w:pPr>
              <w:spacing w:line="360" w:lineRule="auto"/>
              <w:jc w:val="center"/>
              <w:rPr>
                <w:rFonts w:ascii="宋体" w:hAnsi="宋体"/>
                <w:szCs w:val="21"/>
              </w:rPr>
            </w:pPr>
            <w:r>
              <w:rPr>
                <w:rFonts w:ascii="宋体" w:hAnsi="宋体" w:hint="eastAsia"/>
                <w:szCs w:val="21"/>
              </w:rPr>
              <w:t>说明</w:t>
            </w:r>
          </w:p>
        </w:tc>
      </w:tr>
      <w:tr w:rsidR="00FC1BE4" w:rsidTr="00580E5C">
        <w:trPr>
          <w:trHeight w:val="523"/>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bCs/>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9D7683" w:rsidP="009D7683">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350"/>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cs="宋体"/>
                <w:b/>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FC1BE4" w:rsidP="00580E5C">
            <w:pPr>
              <w:spacing w:line="360" w:lineRule="auto"/>
              <w:rPr>
                <w:rFonts w:ascii="宋体" w:hAnsi="宋体" w:cs="宋体"/>
                <w:szCs w:val="21"/>
              </w:rPr>
            </w:pPr>
          </w:p>
        </w:tc>
      </w:tr>
      <w:tr w:rsidR="004077BD">
        <w:trPr>
          <w:trHeight w:val="523"/>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bCs/>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r w:rsidR="004077BD">
        <w:trPr>
          <w:trHeight w:val="350"/>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cs="宋体"/>
                <w:b/>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bl>
    <w:p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205E32" w:rsidRPr="00604156" w:rsidRDefault="00604156" w:rsidP="00205E32">
      <w:pPr>
        <w:spacing w:line="400" w:lineRule="exact"/>
        <w:ind w:firstLineChars="200" w:firstLine="420"/>
      </w:pPr>
      <w:r>
        <w:rPr>
          <w:rFonts w:asciiTheme="minorEastAsia" w:eastAsiaTheme="minorEastAsia" w:hAnsiTheme="minorEastAsia" w:hint="eastAsia"/>
          <w:szCs w:val="21"/>
        </w:rPr>
        <w:t>3、</w:t>
      </w:r>
      <w:r w:rsidR="00205E32" w:rsidRPr="007A3304">
        <w:rPr>
          <w:rFonts w:asciiTheme="minorEastAsia" w:eastAsiaTheme="minorEastAsia" w:hAnsiTheme="minorEastAsia" w:hint="eastAsia"/>
          <w:szCs w:val="21"/>
        </w:rPr>
        <w:t>投标人应在“说明”一栏中列出</w:t>
      </w:r>
      <w:r w:rsidR="00205E32">
        <w:rPr>
          <w:rFonts w:asciiTheme="minorEastAsia" w:eastAsiaTheme="minorEastAsia" w:hAnsiTheme="minorEastAsia" w:hint="eastAsia"/>
          <w:szCs w:val="21"/>
        </w:rPr>
        <w:t>商务条款</w:t>
      </w:r>
      <w:r w:rsidR="00205E32" w:rsidRPr="007A3304">
        <w:rPr>
          <w:rFonts w:asciiTheme="minorEastAsia" w:eastAsiaTheme="minorEastAsia" w:hAnsiTheme="minorEastAsia" w:hint="eastAsia"/>
          <w:szCs w:val="21"/>
        </w:rPr>
        <w:t>的证明资料名称，并</w:t>
      </w:r>
      <w:r w:rsidR="00205E32">
        <w:rPr>
          <w:rFonts w:asciiTheme="minorEastAsia" w:eastAsiaTheme="minorEastAsia" w:hAnsiTheme="minorEastAsia" w:hint="eastAsia"/>
          <w:szCs w:val="21"/>
        </w:rPr>
        <w:t>注</w:t>
      </w:r>
      <w:r w:rsidR="00205E32"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205E32" w:rsidRPr="007A3304">
        <w:rPr>
          <w:rFonts w:asciiTheme="minorEastAsia" w:eastAsiaTheme="minorEastAsia" w:hAnsiTheme="minorEastAsia" w:hint="eastAsia"/>
          <w:szCs w:val="21"/>
        </w:rPr>
        <w:t>。</w:t>
      </w:r>
      <w:r w:rsidR="00205E32" w:rsidRPr="001735B6">
        <w:rPr>
          <w:rFonts w:asciiTheme="minorEastAsia" w:eastAsiaTheme="minorEastAsia" w:hAnsiTheme="minorEastAsia" w:hint="eastAsia"/>
          <w:szCs w:val="21"/>
        </w:rPr>
        <w:t>未要求提供相应证明材料的</w:t>
      </w:r>
      <w:r w:rsidR="00205E32" w:rsidRPr="007A3304">
        <w:rPr>
          <w:rFonts w:asciiTheme="minorEastAsia" w:eastAsiaTheme="minorEastAsia" w:hAnsiTheme="minorEastAsia" w:hint="eastAsia"/>
          <w:szCs w:val="21"/>
        </w:rPr>
        <w:t>，投标人可以不提供</w:t>
      </w:r>
      <w:r w:rsidR="00205E32">
        <w:rPr>
          <w:rFonts w:asciiTheme="minorEastAsia" w:eastAsiaTheme="minorEastAsia" w:hAnsiTheme="minorEastAsia" w:hint="eastAsia"/>
          <w:szCs w:val="21"/>
        </w:rPr>
        <w:t>。</w:t>
      </w:r>
    </w:p>
    <w:p w:rsidR="00205E32" w:rsidRPr="00205E32" w:rsidRDefault="00205E32" w:rsidP="00604156">
      <w:pPr>
        <w:spacing w:line="400" w:lineRule="exact"/>
        <w:ind w:firstLineChars="200" w:firstLine="420"/>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4077BD" w:rsidRDefault="004077BD">
      <w:pPr>
        <w:adjustRightInd w:val="0"/>
        <w:snapToGrid w:val="0"/>
        <w:spacing w:line="300" w:lineRule="auto"/>
        <w:ind w:right="420"/>
        <w:jc w:val="cente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2</w:t>
      </w:r>
      <w:r>
        <w:rPr>
          <w:rFonts w:asciiTheme="minorEastAsia" w:eastAsiaTheme="minorEastAsia" w:hAnsiTheme="minorEastAsia" w:hint="eastAsia"/>
          <w:sz w:val="24"/>
        </w:rPr>
        <w:t xml:space="preserve">  招标文件要求的其他资料或投标人认为需要补充的资料</w:t>
      </w:r>
    </w:p>
    <w:p w:rsidR="004077BD" w:rsidRDefault="004077BD">
      <w:pPr>
        <w:spacing w:line="360" w:lineRule="auto"/>
        <w:jc w:val="center"/>
      </w:pPr>
    </w:p>
    <w:p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4077BD" w:rsidRDefault="004077BD">
      <w:pPr>
        <w:adjustRightInd w:val="0"/>
        <w:snapToGrid w:val="0"/>
        <w:spacing w:line="360" w:lineRule="auto"/>
        <w:ind w:firstLineChars="200" w:firstLine="420"/>
        <w:rPr>
          <w:bCs/>
          <w:snapToGrid w:val="0"/>
          <w:kern w:val="0"/>
        </w:rPr>
      </w:pPr>
    </w:p>
    <w:p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4077BD" w:rsidRDefault="004077BD">
      <w:pPr>
        <w:pStyle w:val="1"/>
        <w:keepNext w:val="0"/>
        <w:rPr>
          <w:b w:val="0"/>
          <w:snapToGrid w:val="0"/>
          <w:kern w:val="0"/>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tabs>
          <w:tab w:val="left" w:pos="1875"/>
        </w:tabs>
      </w:pPr>
      <w:r>
        <w:tab/>
      </w: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043926">
      <w:pPr>
        <w:widowControl/>
        <w:jc w:val="left"/>
      </w:pPr>
      <w:r>
        <w:br w:type="page"/>
      </w:r>
    </w:p>
    <w:p w:rsidR="004077BD" w:rsidRDefault="004077BD">
      <w:pPr>
        <w:tabs>
          <w:tab w:val="left" w:pos="1875"/>
        </w:tabs>
      </w:pPr>
    </w:p>
    <w:p w:rsidR="004077BD" w:rsidRDefault="004077BD">
      <w:pPr>
        <w:tabs>
          <w:tab w:val="left" w:pos="1875"/>
        </w:tabs>
      </w:pPr>
    </w:p>
    <w:p w:rsidR="004077BD" w:rsidRDefault="00043926">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4077BD" w:rsidRDefault="004077BD">
      <w:pPr>
        <w:jc w:val="center"/>
        <w:rPr>
          <w:b/>
          <w:szCs w:val="21"/>
        </w:rPr>
      </w:pPr>
    </w:p>
    <w:p w:rsidR="004077BD" w:rsidRDefault="0004392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077BD" w:rsidRDefault="004077BD">
      <w:pPr>
        <w:adjustRightInd w:val="0"/>
        <w:snapToGrid w:val="0"/>
        <w:spacing w:line="360" w:lineRule="auto"/>
        <w:jc w:val="center"/>
        <w:rPr>
          <w:b/>
          <w:snapToGrid w:val="0"/>
          <w:kern w:val="0"/>
          <w:sz w:val="28"/>
        </w:rPr>
      </w:pPr>
    </w:p>
    <w:p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rsidR="004077BD" w:rsidRDefault="004077BD">
      <w:pPr>
        <w:snapToGrid w:val="0"/>
        <w:spacing w:line="360" w:lineRule="auto"/>
        <w:ind w:firstLineChars="200" w:firstLine="420"/>
        <w:rPr>
          <w:rFonts w:ascii="宋体" w:hAnsi="宋体"/>
          <w:szCs w:val="21"/>
        </w:rPr>
      </w:pPr>
    </w:p>
    <w:p w:rsidR="004077BD" w:rsidRDefault="0004392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sidR="00342098">
        <w:rPr>
          <w:rFonts w:asciiTheme="minorEastAsia" w:hAnsiTheme="minorEastAsia" w:hint="eastAsia"/>
          <w:szCs w:val="21"/>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w:t>
      </w:r>
      <w:proofErr w:type="gramStart"/>
      <w:r>
        <w:rPr>
          <w:rFonts w:asciiTheme="minorEastAsia" w:hAnsiTheme="minorEastAsia" w:hint="eastAsia"/>
          <w:szCs w:val="21"/>
        </w:rPr>
        <w:t>系固定</w:t>
      </w:r>
      <w:proofErr w:type="gramEnd"/>
      <w:r>
        <w:rPr>
          <w:rFonts w:asciiTheme="minorEastAsia" w:hAnsiTheme="minorEastAsia" w:hint="eastAsia"/>
          <w:szCs w:val="21"/>
        </w:rPr>
        <w:t>不变价格，且不随通货膨胀的影响而波动。</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工作日内对货物进行验收；需要乙方对货物或系统进行安装调试的，甲方应在货物安装调试完毕后的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工作日内进行质量验收。</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4077BD" w:rsidRDefault="004077BD">
      <w:pPr>
        <w:spacing w:line="360" w:lineRule="auto"/>
        <w:ind w:firstLineChars="200" w:firstLine="420"/>
        <w:jc w:val="left"/>
        <w:rPr>
          <w:rFonts w:asciiTheme="minorEastAsia" w:hAnsiTheme="minorEastAsia"/>
          <w:szCs w:val="21"/>
        </w:rPr>
      </w:pPr>
    </w:p>
    <w:p w:rsidR="004077BD" w:rsidRDefault="00043926">
      <w:pPr>
        <w:pStyle w:val="ab"/>
        <w:snapToGrid w:val="0"/>
        <w:spacing w:line="360" w:lineRule="auto"/>
        <w:ind w:firstLineChars="200" w:firstLine="420"/>
        <w:rPr>
          <w:rFonts w:hAnsi="宋体"/>
          <w:szCs w:val="21"/>
        </w:rPr>
      </w:pPr>
      <w:r>
        <w:rPr>
          <w:rFonts w:hAnsi="宋体" w:hint="eastAsia"/>
          <w:szCs w:val="21"/>
        </w:rPr>
        <w:t>附件：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rsidR="004077BD" w:rsidRDefault="004077BD">
      <w:pPr>
        <w:spacing w:line="360" w:lineRule="auto"/>
        <w:ind w:firstLineChars="200" w:firstLine="420"/>
        <w:jc w:val="left"/>
        <w:rPr>
          <w:rFonts w:asciiTheme="minorEastAsia" w:hAnsiTheme="minorEastAsia"/>
          <w:szCs w:val="21"/>
        </w:rPr>
      </w:pP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4077BD" w:rsidRDefault="004077BD">
      <w:pPr>
        <w:jc w:val="center"/>
        <w:rPr>
          <w:b/>
          <w:sz w:val="52"/>
          <w:szCs w:val="52"/>
        </w:rPr>
      </w:pPr>
    </w:p>
    <w:p w:rsidR="004077BD" w:rsidRDefault="004077BD">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rsidP="00580E5C">
      <w:pPr>
        <w:pStyle w:val="1"/>
      </w:pPr>
      <w:bookmarkStart w:id="83" w:name="_Toc73610161"/>
      <w:r>
        <w:rPr>
          <w:rFonts w:hint="eastAsia"/>
        </w:rPr>
        <w:t>第九章</w:t>
      </w:r>
      <w:r>
        <w:rPr>
          <w:rFonts w:hint="eastAsia"/>
        </w:rPr>
        <w:t xml:space="preserve">  </w:t>
      </w:r>
      <w:r>
        <w:rPr>
          <w:rFonts w:hint="eastAsia"/>
        </w:rPr>
        <w:t>附件</w:t>
      </w:r>
      <w:bookmarkEnd w:id="83"/>
    </w:p>
    <w:p w:rsidR="00580E5C" w:rsidRPr="007A424B" w:rsidRDefault="00580E5C" w:rsidP="007A424B">
      <w:pPr>
        <w:pStyle w:val="3"/>
        <w:spacing w:before="0" w:after="0"/>
        <w:jc w:val="center"/>
      </w:pPr>
      <w:bookmarkStart w:id="84" w:name="_Toc73610162"/>
      <w:r w:rsidRPr="007A424B">
        <w:rPr>
          <w:rFonts w:hint="eastAsia"/>
        </w:rPr>
        <w:t>一、财政部</w:t>
      </w:r>
      <w:r w:rsidRPr="007A424B">
        <w:rPr>
          <w:rFonts w:hint="eastAsia"/>
        </w:rPr>
        <w:t xml:space="preserve"> </w:t>
      </w:r>
      <w:r w:rsidRPr="007A424B">
        <w:rPr>
          <w:rFonts w:hint="eastAsia"/>
        </w:rPr>
        <w:t>工业和信息化部关于印发《政府采购促进中小企业发展管理办法》的通知</w:t>
      </w:r>
      <w:bookmarkEnd w:id="84"/>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财库〔2020〕46号</w:t>
      </w: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附件：政府采购促进中小企业发展管理办法</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sidRPr="007A424B">
        <w:rPr>
          <w:rFonts w:asciiTheme="minorEastAsia" w:eastAsiaTheme="minorEastAsia" w:hAnsiTheme="minorEastAsia" w:hint="eastAsia"/>
          <w:color w:val="333333"/>
          <w:sz w:val="21"/>
          <w:szCs w:val="21"/>
        </w:rPr>
        <w:t xml:space="preserve">财　　</w:t>
      </w:r>
      <w:proofErr w:type="gramEnd"/>
      <w:r w:rsidRPr="007A424B">
        <w:rPr>
          <w:rFonts w:asciiTheme="minorEastAsia" w:eastAsiaTheme="minorEastAsia" w:hAnsiTheme="minorEastAsia" w:hint="eastAsia"/>
          <w:color w:val="333333"/>
          <w:sz w:val="21"/>
          <w:szCs w:val="21"/>
        </w:rPr>
        <w:t>政　　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工业和信息化部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2020年12月18日</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附件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政府采购促进中小企业发展管理办法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第一条</w:t>
      </w:r>
      <w:r w:rsidRPr="007A424B">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第二条</w:t>
      </w:r>
      <w:r w:rsidRPr="007A424B">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符合中小企业划分标准的个体工商户，在政府采购活动中视同中小企业。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第三条</w:t>
      </w:r>
      <w:r w:rsidRPr="007A424B">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第四条</w:t>
      </w:r>
      <w:r w:rsidRPr="007A424B">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（二）在工程采购项目中，工程由中小企业承建，即工程施工单位为中小企业；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的，联合体视同小微企业。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第五条</w:t>
      </w:r>
      <w:r w:rsidRPr="007A424B">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第六条</w:t>
      </w:r>
      <w:r w:rsidRPr="007A424B">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符合下列情形之一的，可不专门面向中小企业预留采购份额：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（四）框架协议采购项目；</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（五）省级以上人民政府财政部门规定的其他情形。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除上述情形外，其他均为适宜由中小企业提供的情形。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第七条</w:t>
      </w:r>
      <w:r w:rsidRPr="007A424B">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第八条</w:t>
      </w:r>
      <w:r w:rsidRPr="007A424B">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的比例不低于60%。预留份额通过下列措施进行：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（一）将采购项目整体或者设置采购</w:t>
      </w:r>
      <w:proofErr w:type="gramStart"/>
      <w:r w:rsidRPr="007A424B">
        <w:rPr>
          <w:rFonts w:asciiTheme="minorEastAsia" w:eastAsiaTheme="minorEastAsia" w:hAnsiTheme="minorEastAsia" w:hint="eastAsia"/>
          <w:color w:val="333333"/>
          <w:sz w:val="21"/>
          <w:szCs w:val="21"/>
        </w:rPr>
        <w:t>包专门</w:t>
      </w:r>
      <w:proofErr w:type="gramEnd"/>
      <w:r w:rsidRPr="007A424B">
        <w:rPr>
          <w:rFonts w:asciiTheme="minorEastAsia" w:eastAsiaTheme="minorEastAsia" w:hAnsiTheme="minorEastAsia" w:hint="eastAsia"/>
          <w:color w:val="333333"/>
          <w:sz w:val="21"/>
          <w:szCs w:val="21"/>
        </w:rPr>
        <w:t>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（二）要求供应商以联合体形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采购活动，且联合体中中小企业承担的部分达到一定比例；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第九条</w:t>
      </w:r>
      <w:r w:rsidRPr="007A424B">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报价给予6%—10%（工程项目为3%—5%）的扣除，用扣除后的价格参加评审。适用招标投标法的政府采购工程建设项目，采用综合</w:t>
      </w:r>
      <w:proofErr w:type="gramStart"/>
      <w:r w:rsidRPr="007A424B">
        <w:rPr>
          <w:rFonts w:asciiTheme="minorEastAsia" w:eastAsiaTheme="minorEastAsia" w:hAnsiTheme="minorEastAsia" w:hint="eastAsia"/>
          <w:color w:val="333333"/>
          <w:sz w:val="21"/>
          <w:szCs w:val="21"/>
        </w:rPr>
        <w:t>评估法但未</w:t>
      </w:r>
      <w:proofErr w:type="gramEnd"/>
      <w:r w:rsidRPr="007A424B">
        <w:rPr>
          <w:rFonts w:asciiTheme="minorEastAsia" w:eastAsiaTheme="minorEastAsia" w:hAnsiTheme="minorEastAsia" w:hint="eastAsia"/>
          <w:color w:val="333333"/>
          <w:sz w:val="21"/>
          <w:szCs w:val="21"/>
        </w:rPr>
        <w:t>采用低价优先法计算价格分的，评标时应当在采用原报价进行评分的基础上增加其价格得分的3%—5%作为其价格分。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接受大中型企业与小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组成联合体或者允许大中型企业向一家或者多家小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分包的采购项目，对于联合协议或者分包意向协议约定小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合同份额占到合同总金额30%以上的，采购人、采购代理机构应当对联合体或者大中型企业的报价给予2%-3%（工程项目为1%—2%）的扣除，用扣除后的价格参加评审。适用招标投标法的政府采购工程建设项目，采用综合</w:t>
      </w:r>
      <w:proofErr w:type="gramStart"/>
      <w:r w:rsidRPr="007A424B">
        <w:rPr>
          <w:rFonts w:asciiTheme="minorEastAsia" w:eastAsiaTheme="minorEastAsia" w:hAnsiTheme="minorEastAsia" w:hint="eastAsia"/>
          <w:color w:val="333333"/>
          <w:sz w:val="21"/>
          <w:szCs w:val="21"/>
        </w:rPr>
        <w:t>评估法但未</w:t>
      </w:r>
      <w:proofErr w:type="gramEnd"/>
      <w:r w:rsidRPr="007A424B">
        <w:rPr>
          <w:rFonts w:asciiTheme="minorEastAsia" w:eastAsiaTheme="minorEastAsia" w:hAnsiTheme="minorEastAsia" w:hint="eastAsia"/>
          <w:color w:val="333333"/>
          <w:sz w:val="21"/>
          <w:szCs w:val="21"/>
        </w:rPr>
        <w:t>采用低价优先法计算价格分的，评标时应当在采用原报价进行评分的基础上增加其价格得分的1%—2%作为其价格分。组成联合体或者接受分包的小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与联合体内其他企业、分包企业之间存在直接控股、管理关系的，不享受价格扣除优惠政策。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第十条</w:t>
      </w:r>
      <w:r w:rsidRPr="007A424B">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第十一条</w:t>
      </w:r>
      <w:r w:rsidRPr="007A424B">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第十二条</w:t>
      </w:r>
      <w:r w:rsidRPr="007A424B">
        <w:rPr>
          <w:rFonts w:asciiTheme="minorEastAsia" w:eastAsiaTheme="minorEastAsia" w:hAnsiTheme="minorEastAsia" w:hint="eastAsia"/>
          <w:color w:val="333333"/>
          <w:sz w:val="21"/>
          <w:szCs w:val="21"/>
        </w:rPr>
        <w:t xml:space="preserve">　采购项目涉及中小企业采购的，采购文件应当明确以下内容：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（一）预留份额的采购项目或者采购包，明确该项目或相关采购</w:t>
      </w:r>
      <w:proofErr w:type="gramStart"/>
      <w:r w:rsidRPr="007A424B">
        <w:rPr>
          <w:rFonts w:asciiTheme="minorEastAsia" w:eastAsiaTheme="minorEastAsia" w:hAnsiTheme="minorEastAsia" w:hint="eastAsia"/>
          <w:color w:val="333333"/>
          <w:sz w:val="21"/>
          <w:szCs w:val="21"/>
        </w:rPr>
        <w:t>包专门</w:t>
      </w:r>
      <w:proofErr w:type="gramEnd"/>
      <w:r w:rsidRPr="007A424B">
        <w:rPr>
          <w:rFonts w:asciiTheme="minorEastAsia" w:eastAsiaTheme="minorEastAsia" w:hAnsiTheme="minorEastAsia" w:hint="eastAsia"/>
          <w:color w:val="333333"/>
          <w:sz w:val="21"/>
          <w:szCs w:val="21"/>
        </w:rPr>
        <w:t>面向中小企业采购，以及相关标的及预算金额；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（四）规定依据本办法规定享受扶持政策获得政府采购合同的，小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不得将合同分包给大中型企业，中型企业不得将合同分包给大型企业；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（六）明确采购标的对应的中小企业划分标准所属行业；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（七）法律法规和省级以上人民政府财政部门规定的其他事项。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第十三条</w:t>
      </w:r>
      <w:r w:rsidRPr="007A424B">
        <w:rPr>
          <w:rFonts w:asciiTheme="minorEastAsia" w:eastAsiaTheme="minorEastAsia" w:hAnsiTheme="minorEastAsia" w:hint="eastAsia"/>
          <w:color w:val="333333"/>
          <w:sz w:val="21"/>
          <w:szCs w:val="21"/>
        </w:rPr>
        <w:t xml:space="preserve">　中标、成交供应</w:t>
      </w:r>
      <w:proofErr w:type="gramStart"/>
      <w:r w:rsidRPr="007A424B">
        <w:rPr>
          <w:rFonts w:asciiTheme="minorEastAsia" w:eastAsiaTheme="minorEastAsia" w:hAnsiTheme="minorEastAsia" w:hint="eastAsia"/>
          <w:color w:val="333333"/>
          <w:sz w:val="21"/>
          <w:szCs w:val="21"/>
        </w:rPr>
        <w:t>商享受</w:t>
      </w:r>
      <w:proofErr w:type="gramEnd"/>
      <w:r w:rsidRPr="007A424B">
        <w:rPr>
          <w:rFonts w:asciiTheme="minorEastAsia" w:eastAsiaTheme="minorEastAsia" w:hAnsiTheme="minorEastAsia" w:hint="eastAsia"/>
          <w:color w:val="333333"/>
          <w:sz w:val="21"/>
          <w:szCs w:val="21"/>
        </w:rPr>
        <w:t>本办法规定的中小企业扶持政策的，采购人、采购代理机构应当随中标、成交结果公开中标、成交供应商的《中小企业声明函》。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第十四条</w:t>
      </w:r>
      <w:r w:rsidRPr="007A424B">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采购活动或者合同分包的，应当将联合协议或者分包意向协议作为采购合同的组成部分。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第十五条</w:t>
      </w:r>
      <w:r w:rsidRPr="007A424B">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w:t>
      </w:r>
      <w:proofErr w:type="gramStart"/>
      <w:r w:rsidRPr="007A424B">
        <w:rPr>
          <w:rFonts w:asciiTheme="minorEastAsia" w:eastAsiaTheme="minorEastAsia" w:hAnsiTheme="minorEastAsia" w:hint="eastAsia"/>
          <w:color w:val="333333"/>
          <w:sz w:val="21"/>
          <w:szCs w:val="21"/>
        </w:rPr>
        <w:t>规</w:t>
      </w:r>
      <w:proofErr w:type="gramEnd"/>
      <w:r w:rsidRPr="007A424B">
        <w:rPr>
          <w:rFonts w:asciiTheme="minorEastAsia" w:eastAsiaTheme="minorEastAsia" w:hAnsiTheme="minorEastAsia" w:hint="eastAsia"/>
          <w:color w:val="333333"/>
          <w:sz w:val="21"/>
          <w:szCs w:val="21"/>
        </w:rPr>
        <w:t>通过政府采购合同融资。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第十六条</w:t>
      </w:r>
      <w:r w:rsidRPr="007A424B">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sidRPr="007A424B">
        <w:rPr>
          <w:rFonts w:asciiTheme="minorEastAsia" w:eastAsiaTheme="minorEastAsia" w:hAnsiTheme="minorEastAsia" w:hint="eastAsia"/>
          <w:color w:val="333333"/>
          <w:sz w:val="21"/>
          <w:szCs w:val="21"/>
        </w:rPr>
        <w:t>商注册</w:t>
      </w:r>
      <w:proofErr w:type="gramEnd"/>
      <w:r w:rsidRPr="007A424B">
        <w:rPr>
          <w:rFonts w:asciiTheme="minorEastAsia" w:eastAsiaTheme="minorEastAsia" w:hAnsiTheme="minorEastAsia" w:hint="eastAsia"/>
          <w:color w:val="333333"/>
          <w:sz w:val="21"/>
          <w:szCs w:val="21"/>
        </w:rPr>
        <w:t>登记所在地的县级以上人民政府中小企业主管部门负责。</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第十七条</w:t>
      </w:r>
      <w:r w:rsidRPr="007A424B">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第十八条</w:t>
      </w:r>
      <w:r w:rsidRPr="007A424B">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w:t>
      </w:r>
      <w:proofErr w:type="gramStart"/>
      <w:r w:rsidRPr="007A424B">
        <w:rPr>
          <w:rFonts w:asciiTheme="minorEastAsia" w:eastAsiaTheme="minorEastAsia" w:hAnsiTheme="minorEastAsia" w:hint="eastAsia"/>
          <w:color w:val="333333"/>
          <w:sz w:val="21"/>
          <w:szCs w:val="21"/>
        </w:rPr>
        <w:t>网公开</w:t>
      </w:r>
      <w:proofErr w:type="gramEnd"/>
      <w:r w:rsidRPr="007A424B">
        <w:rPr>
          <w:rFonts w:asciiTheme="minorEastAsia" w:eastAsiaTheme="minorEastAsia" w:hAnsiTheme="minorEastAsia" w:hint="eastAsia"/>
          <w:color w:val="333333"/>
          <w:sz w:val="21"/>
          <w:szCs w:val="21"/>
        </w:rPr>
        <w:t>预留项目执行情况（附2）。未达到本办法规定的预留份额比例的，应当</w:t>
      </w:r>
      <w:proofErr w:type="gramStart"/>
      <w:r w:rsidRPr="007A424B">
        <w:rPr>
          <w:rFonts w:asciiTheme="minorEastAsia" w:eastAsiaTheme="minorEastAsia" w:hAnsiTheme="minorEastAsia" w:hint="eastAsia"/>
          <w:color w:val="333333"/>
          <w:sz w:val="21"/>
          <w:szCs w:val="21"/>
        </w:rPr>
        <w:t>作出</w:t>
      </w:r>
      <w:proofErr w:type="gramEnd"/>
      <w:r w:rsidRPr="007A424B">
        <w:rPr>
          <w:rFonts w:asciiTheme="minorEastAsia" w:eastAsiaTheme="minorEastAsia" w:hAnsiTheme="minorEastAsia" w:hint="eastAsia"/>
          <w:color w:val="333333"/>
          <w:sz w:val="21"/>
          <w:szCs w:val="21"/>
        </w:rPr>
        <w:t>说明。</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第十九条</w:t>
      </w:r>
      <w:r w:rsidRPr="007A424B">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第二十条</w:t>
      </w:r>
      <w:r w:rsidRPr="007A424B">
        <w:rPr>
          <w:rFonts w:asciiTheme="minorEastAsia" w:eastAsiaTheme="minorEastAsia" w:hAnsiTheme="minorEastAsia" w:hint="eastAsia"/>
          <w:color w:val="333333"/>
          <w:sz w:val="21"/>
          <w:szCs w:val="21"/>
        </w:rPr>
        <w:t xml:space="preserve">　供应</w:t>
      </w:r>
      <w:proofErr w:type="gramStart"/>
      <w:r w:rsidRPr="007A424B">
        <w:rPr>
          <w:rFonts w:asciiTheme="minorEastAsia" w:eastAsiaTheme="minorEastAsia" w:hAnsiTheme="minorEastAsia" w:hint="eastAsia"/>
          <w:color w:val="333333"/>
          <w:sz w:val="21"/>
          <w:szCs w:val="21"/>
        </w:rPr>
        <w:t>商按照</w:t>
      </w:r>
      <w:proofErr w:type="gramEnd"/>
      <w:r w:rsidRPr="007A424B">
        <w:rPr>
          <w:rFonts w:asciiTheme="minorEastAsia" w:eastAsiaTheme="minorEastAsia" w:hAnsiTheme="minorEastAsia" w:hint="eastAsia"/>
          <w:color w:val="333333"/>
          <w:sz w:val="21"/>
          <w:szCs w:val="21"/>
        </w:rPr>
        <w:t>本办法规定提供声明</w:t>
      </w:r>
      <w:proofErr w:type="gramStart"/>
      <w:r w:rsidRPr="007A424B">
        <w:rPr>
          <w:rFonts w:asciiTheme="minorEastAsia" w:eastAsiaTheme="minorEastAsia" w:hAnsiTheme="minorEastAsia" w:hint="eastAsia"/>
          <w:color w:val="333333"/>
          <w:sz w:val="21"/>
          <w:szCs w:val="21"/>
        </w:rPr>
        <w:t>函内容</w:t>
      </w:r>
      <w:proofErr w:type="gramEnd"/>
      <w:r w:rsidRPr="007A424B">
        <w:rPr>
          <w:rFonts w:asciiTheme="minorEastAsia" w:eastAsiaTheme="minorEastAsia" w:hAnsiTheme="minorEastAsia" w:hint="eastAsia"/>
          <w:color w:val="333333"/>
          <w:sz w:val="21"/>
          <w:szCs w:val="21"/>
        </w:rPr>
        <w:t>不实的，属于提供虚假材料谋取中标、成交，依照《中华人民共和国政府采购法》等国家有关规定追究相应责任。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sidRPr="007A424B">
        <w:rPr>
          <w:rFonts w:asciiTheme="minorEastAsia" w:eastAsiaTheme="minorEastAsia" w:hAnsiTheme="minorEastAsia" w:hint="eastAsia"/>
          <w:color w:val="333333"/>
          <w:sz w:val="21"/>
          <w:szCs w:val="21"/>
        </w:rPr>
        <w:t>函内容</w:t>
      </w:r>
      <w:proofErr w:type="gramEnd"/>
      <w:r w:rsidRPr="007A424B">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第二十一条</w:t>
      </w:r>
      <w:r w:rsidRPr="007A424B">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第二十二条</w:t>
      </w:r>
      <w:r w:rsidRPr="007A424B">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第二十三条</w:t>
      </w:r>
      <w:r w:rsidRPr="007A424B">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第二十四条</w:t>
      </w:r>
      <w:r w:rsidRPr="007A424B">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80E5C" w:rsidRDefault="00580E5C"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第二十五条</w:t>
      </w:r>
      <w:r w:rsidRPr="007A424B">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746AEF" w:rsidRPr="007A424B" w:rsidRDefault="00746AEF"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80E5C" w:rsidRPr="007A424B" w:rsidRDefault="00580E5C" w:rsidP="00580E5C">
      <w:pPr>
        <w:spacing w:line="360" w:lineRule="auto"/>
        <w:rPr>
          <w:rFonts w:asciiTheme="minorEastAsia" w:eastAsiaTheme="minorEastAsia" w:hAnsiTheme="minorEastAsia"/>
          <w:szCs w:val="21"/>
        </w:rPr>
      </w:pPr>
    </w:p>
    <w:p w:rsidR="00746AEF" w:rsidRPr="007A424B" w:rsidRDefault="00746AEF" w:rsidP="00746AEF">
      <w:pPr>
        <w:pStyle w:val="3"/>
        <w:spacing w:before="0" w:after="0"/>
        <w:jc w:val="center"/>
      </w:pPr>
      <w:bookmarkStart w:id="85" w:name="_Toc73610163"/>
      <w:r>
        <w:rPr>
          <w:rFonts w:hint="eastAsia"/>
        </w:rPr>
        <w:t>二</w:t>
      </w:r>
      <w:r w:rsidRPr="007A424B">
        <w:rPr>
          <w:rFonts w:hint="eastAsia"/>
        </w:rPr>
        <w:t>、</w:t>
      </w:r>
      <w:r w:rsidRPr="00746AEF">
        <w:rPr>
          <w:rFonts w:hint="eastAsia"/>
        </w:rPr>
        <w:t>关于印发中小企业划型标准规定的通知</w:t>
      </w:r>
      <w:bookmarkEnd w:id="85"/>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工信部联企业〔2011〕300号</w:t>
      </w:r>
    </w:p>
    <w:p w:rsidR="008A4D01"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各省、自治区、直辖市人民政府，国务院各部委、各直属机构及有关单位：</w:t>
      </w:r>
      <w:r w:rsidRPr="007A424B">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580E5C" w:rsidRPr="007A424B" w:rsidRDefault="00580E5C" w:rsidP="008A4D01">
      <w:pPr>
        <w:pStyle w:val="af3"/>
        <w:shd w:val="clear" w:color="auto" w:fill="FFFFFF"/>
        <w:spacing w:line="360" w:lineRule="auto"/>
        <w:jc w:val="right"/>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br/>
        <w:t xml:space="preserve">　　　　　　　　　　　　　　　　　　　　　工业和信息化部　国家统计局</w:t>
      </w:r>
      <w:r w:rsidRPr="007A424B">
        <w:rPr>
          <w:rFonts w:asciiTheme="minorEastAsia" w:eastAsiaTheme="minorEastAsia" w:hAnsiTheme="minorEastAsia" w:hint="eastAsia"/>
          <w:color w:val="000000"/>
          <w:sz w:val="21"/>
          <w:szCs w:val="21"/>
        </w:rPr>
        <w:br/>
      </w:r>
      <w:proofErr w:type="gramStart"/>
      <w:r w:rsidRPr="007A424B">
        <w:rPr>
          <w:rFonts w:asciiTheme="minorEastAsia" w:eastAsiaTheme="minorEastAsia" w:hAnsiTheme="minorEastAsia" w:hint="eastAsia"/>
          <w:color w:val="000000"/>
          <w:sz w:val="21"/>
          <w:szCs w:val="21"/>
        </w:rPr>
        <w:t xml:space="preserve">　　　　　　　　　　　　　　　　　　　　</w:t>
      </w:r>
      <w:proofErr w:type="gramEnd"/>
      <w:r w:rsidRPr="007A424B">
        <w:rPr>
          <w:rFonts w:asciiTheme="minorEastAsia" w:eastAsiaTheme="minorEastAsia" w:hAnsiTheme="minorEastAsia" w:hint="eastAsia"/>
          <w:color w:val="000000"/>
          <w:sz w:val="21"/>
          <w:szCs w:val="21"/>
        </w:rPr>
        <w:t>国家发展和改革委员会　财政部</w:t>
      </w:r>
      <w:r w:rsidRPr="007A424B">
        <w:rPr>
          <w:rFonts w:asciiTheme="minorEastAsia" w:eastAsiaTheme="minorEastAsia" w:hAnsiTheme="minorEastAsia" w:hint="eastAsia"/>
          <w:color w:val="000000"/>
          <w:sz w:val="21"/>
          <w:szCs w:val="21"/>
        </w:rPr>
        <w:br/>
      </w:r>
      <w:proofErr w:type="gramStart"/>
      <w:r w:rsidRPr="007A424B">
        <w:rPr>
          <w:rFonts w:asciiTheme="minorEastAsia" w:eastAsiaTheme="minorEastAsia" w:hAnsiTheme="minorEastAsia" w:hint="eastAsia"/>
          <w:color w:val="000000"/>
          <w:sz w:val="21"/>
          <w:szCs w:val="21"/>
        </w:rPr>
        <w:t xml:space="preserve">　　　　　　　　　　　　　　　　　　　　　　　　</w:t>
      </w:r>
      <w:proofErr w:type="gramEnd"/>
      <w:r w:rsidRPr="007A424B">
        <w:rPr>
          <w:rFonts w:asciiTheme="minorEastAsia" w:eastAsiaTheme="minorEastAsia" w:hAnsiTheme="minorEastAsia" w:hint="eastAsia"/>
          <w:color w:val="000000"/>
          <w:sz w:val="21"/>
          <w:szCs w:val="21"/>
        </w:rPr>
        <w:t>二○一一年六月十八日</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Style w:val="af8"/>
          <w:rFonts w:asciiTheme="minorEastAsia" w:eastAsiaTheme="minorEastAsia" w:hAnsiTheme="minorEastAsia" w:hint="eastAsia"/>
          <w:color w:val="000000"/>
          <w:sz w:val="21"/>
          <w:szCs w:val="21"/>
        </w:rPr>
        <w:lastRenderedPageBreak/>
        <w:t>中小企业划型标准规定</w:t>
      </w:r>
    </w:p>
    <w:p w:rsidR="00580E5C"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sidRPr="007A424B">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sidRPr="007A424B">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A424B">
        <w:rPr>
          <w:rFonts w:asciiTheme="minorEastAsia" w:eastAsiaTheme="minorEastAsia" w:hAnsiTheme="minorEastAsia" w:hint="eastAsia"/>
          <w:color w:val="000000"/>
          <w:sz w:val="21"/>
          <w:szCs w:val="21"/>
        </w:rPr>
        <w:br/>
        <w:t xml:space="preserve">　　四、各行业划型标准为：</w:t>
      </w:r>
      <w:r w:rsidRPr="007A424B">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7A424B">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A424B">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7A424B">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7A424B">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7A424B">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sidRPr="007A424B">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7A424B">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7A424B">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7A424B">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7A424B">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7A424B">
        <w:rPr>
          <w:rFonts w:asciiTheme="minorEastAsia" w:eastAsiaTheme="minorEastAsia" w:hAnsiTheme="minorEastAsia" w:hint="eastAsia"/>
          <w:color w:val="000000"/>
          <w:sz w:val="21"/>
          <w:szCs w:val="21"/>
        </w:rPr>
        <w:br/>
        <w:t xml:space="preserve">　　五、企业类型的划分以统计部门的统计数据为依据。</w:t>
      </w:r>
      <w:r w:rsidRPr="007A424B">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sidRPr="007A424B">
        <w:rPr>
          <w:rFonts w:asciiTheme="minorEastAsia" w:eastAsiaTheme="minorEastAsia" w:hAnsiTheme="minorEastAsia" w:hint="eastAsia"/>
          <w:color w:val="000000"/>
          <w:sz w:val="21"/>
          <w:szCs w:val="21"/>
        </w:rPr>
        <w:lastRenderedPageBreak/>
        <w:t>和本规定以外的行业，参照本规定进行划型。</w:t>
      </w:r>
      <w:r w:rsidRPr="007A424B">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7A424B">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sidRPr="007A424B">
        <w:rPr>
          <w:rFonts w:asciiTheme="minorEastAsia" w:eastAsiaTheme="minorEastAsia" w:hAnsiTheme="minorEastAsia" w:hint="eastAsia"/>
          <w:color w:val="000000"/>
          <w:sz w:val="21"/>
          <w:szCs w:val="21"/>
        </w:rPr>
        <w:br/>
        <w:t xml:space="preserve">　　九、本规定由工业和信息化部、国家统计局会同有关部门负责解释。</w:t>
      </w:r>
      <w:r w:rsidRPr="007A424B">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7A424B" w:rsidRPr="007A424B" w:rsidRDefault="007A424B" w:rsidP="00580E5C">
      <w:pPr>
        <w:pStyle w:val="af3"/>
        <w:shd w:val="clear" w:color="auto" w:fill="FFFFFF"/>
        <w:spacing w:line="360" w:lineRule="auto"/>
        <w:rPr>
          <w:rFonts w:asciiTheme="minorEastAsia" w:eastAsiaTheme="minorEastAsia" w:hAnsiTheme="minorEastAsia"/>
          <w:color w:val="000000"/>
          <w:sz w:val="21"/>
          <w:szCs w:val="21"/>
        </w:rPr>
      </w:pPr>
    </w:p>
    <w:p w:rsidR="00580E5C" w:rsidRPr="007A424B" w:rsidRDefault="00580E5C" w:rsidP="007A424B">
      <w:pPr>
        <w:pStyle w:val="3"/>
        <w:spacing w:before="0" w:after="0"/>
        <w:jc w:val="center"/>
        <w:rPr>
          <w:rFonts w:asciiTheme="minorEastAsia" w:eastAsiaTheme="minorEastAsia" w:hAnsiTheme="minorEastAsia"/>
        </w:rPr>
      </w:pPr>
      <w:bookmarkStart w:id="86" w:name="_Toc73610164"/>
      <w:r w:rsidRPr="007A424B">
        <w:rPr>
          <w:rFonts w:asciiTheme="minorEastAsia" w:eastAsiaTheme="minorEastAsia" w:hAnsiTheme="minorEastAsia" w:hint="eastAsia"/>
          <w:bCs w:val="0"/>
        </w:rPr>
        <w:t>三、</w:t>
      </w:r>
      <w:r w:rsidRPr="007A424B">
        <w:rPr>
          <w:rFonts w:asciiTheme="minorEastAsia" w:eastAsiaTheme="minorEastAsia" w:hAnsiTheme="minorEastAsia"/>
          <w:bCs w:val="0"/>
        </w:rPr>
        <w:t>国家统计局关于印发《统计上大中小微型企业划分办法 （2017）》的通知</w:t>
      </w:r>
      <w:bookmarkEnd w:id="86"/>
      <w:r w:rsidRPr="007A424B">
        <w:rPr>
          <w:rFonts w:asciiTheme="minorEastAsia" w:eastAsiaTheme="minorEastAsia" w:hAnsiTheme="minorEastAsia"/>
          <w:bCs w:val="0"/>
        </w:rPr>
        <w:t> </w:t>
      </w:r>
    </w:p>
    <w:p w:rsidR="00580E5C" w:rsidRPr="007A424B" w:rsidRDefault="00580E5C" w:rsidP="00580E5C">
      <w:pPr>
        <w:widowControl/>
        <w:shd w:val="clear" w:color="auto" w:fill="FFFFFF"/>
        <w:spacing w:line="360" w:lineRule="auto"/>
        <w:jc w:val="left"/>
        <w:rPr>
          <w:rFonts w:asciiTheme="minorEastAsia" w:eastAsiaTheme="minorEastAsia" w:hAnsiTheme="minorEastAsia" w:cs="Arial"/>
          <w:color w:val="999999"/>
          <w:kern w:val="0"/>
          <w:szCs w:val="2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各省、自治区、直辖市统计局，新疆生产建设兵团统计局，国务院各有关部门，国家统计局各调查总队：</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附件：《统计上大中小微型企业划分办法（2017）》修订说明</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国家统计局</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2017年12月28日</w:t>
      </w:r>
    </w:p>
    <w:p w:rsidR="00580E5C" w:rsidRPr="007A424B" w:rsidRDefault="00580E5C" w:rsidP="00580E5C">
      <w:pPr>
        <w:widowControl/>
        <w:spacing w:line="360" w:lineRule="auto"/>
        <w:jc w:val="center"/>
        <w:rPr>
          <w:rFonts w:asciiTheme="minorEastAsia" w:eastAsiaTheme="minorEastAsia" w:hAnsiTheme="minorEastAsia" w:cs="宋体"/>
          <w:b/>
          <w:bCs/>
          <w:kern w:val="0"/>
          <w:szCs w:val="21"/>
        </w:rPr>
      </w:pP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二、本办法适用对象为在中华人民共和国境内依法设立的各种组织形式的法人企业或单位。个体工商户参照本办法进行划分。</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四、本办法按照行业门类、大类、中类和组合类别，依据从业人员、营业收入、资产总额等指标或替代指标，将我国的企业划分为大型、中型、小型、</w:t>
      </w:r>
      <w:proofErr w:type="gramStart"/>
      <w:r w:rsidRPr="007A424B">
        <w:rPr>
          <w:rFonts w:asciiTheme="minorEastAsia" w:eastAsiaTheme="minorEastAsia" w:hAnsiTheme="minorEastAsia" w:cs="宋体"/>
          <w:kern w:val="0"/>
          <w:szCs w:val="21"/>
          <w:bdr w:val="none" w:sz="0" w:space="0" w:color="auto" w:frame="1"/>
        </w:rPr>
        <w:t>微型等</w:t>
      </w:r>
      <w:proofErr w:type="gramEnd"/>
      <w:r w:rsidRPr="007A424B">
        <w:rPr>
          <w:rFonts w:asciiTheme="minorEastAsia" w:eastAsiaTheme="minorEastAsia" w:hAnsiTheme="minorEastAsia" w:cs="宋体"/>
          <w:kern w:val="0"/>
          <w:szCs w:val="21"/>
          <w:bdr w:val="none" w:sz="0" w:space="0" w:color="auto" w:frame="1"/>
        </w:rPr>
        <w:t>四种类型。具体划分标准见附表。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五、企业划分由政府综合统计部门根据统计年报每年确定一次，</w:t>
      </w:r>
      <w:proofErr w:type="gramStart"/>
      <w:r w:rsidRPr="007A424B">
        <w:rPr>
          <w:rFonts w:asciiTheme="minorEastAsia" w:eastAsiaTheme="minorEastAsia" w:hAnsiTheme="minorEastAsia" w:cs="宋体"/>
          <w:kern w:val="0"/>
          <w:szCs w:val="21"/>
          <w:bdr w:val="none" w:sz="0" w:space="0" w:color="auto" w:frame="1"/>
        </w:rPr>
        <w:t>定报统计</w:t>
      </w:r>
      <w:proofErr w:type="gramEnd"/>
      <w:r w:rsidRPr="007A424B">
        <w:rPr>
          <w:rFonts w:asciiTheme="minorEastAsia" w:eastAsiaTheme="minorEastAsia" w:hAnsiTheme="minorEastAsia" w:cs="宋体"/>
          <w:kern w:val="0"/>
          <w:szCs w:val="21"/>
          <w:bdr w:val="none" w:sz="0" w:space="0" w:color="auto" w:frame="1"/>
        </w:rPr>
        <w:t>原则上不进行调整。</w:t>
      </w: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六、本办法自印发之日起执行，国家统计局2011年印发的《统计上大中小微型企业划分办法》（国统字〔2011〕75号）同时废止。</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《统计上大中小微型企业划分办法（2017）》修订说明</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一、修订背景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二、修订主要内容</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将交通运输业中包括的“装卸搬运和运输代理业”修改为“多式联运和运输代理业、装卸搬运”。</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仓储业所包括的行业中类，根据《国民经济行业分类》（GB/T 4754—2017）调整为“通用仓储，低温仓储，危险品仓储，谷物、棉花等农产品仓储，中药材仓储和其他仓储业”。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附表</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B2A88" w:rsidRPr="006C7F8A" w:rsidTr="00C02F52">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说明：</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1.大型、中型和小型企业须同时满足所列指标的下限，否则下划一档；微型企业只须满足所列指标中的一项即可。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580E5C" w:rsidRPr="007A424B" w:rsidRDefault="00580E5C" w:rsidP="00580E5C">
      <w:pPr>
        <w:spacing w:line="360" w:lineRule="auto"/>
        <w:rPr>
          <w:rFonts w:asciiTheme="minorEastAsia" w:eastAsiaTheme="minorEastAsia" w:hAnsiTheme="minorEastAsia"/>
          <w:szCs w:val="21"/>
        </w:rPr>
      </w:pPr>
    </w:p>
    <w:p w:rsidR="00580E5C" w:rsidRPr="007A424B" w:rsidRDefault="00580E5C" w:rsidP="007A424B">
      <w:pPr>
        <w:pStyle w:val="3"/>
        <w:spacing w:before="0" w:after="0"/>
        <w:jc w:val="center"/>
      </w:pPr>
      <w:bookmarkStart w:id="87" w:name="_Toc73610165"/>
      <w:r w:rsidRPr="007A424B">
        <w:rPr>
          <w:rFonts w:hint="eastAsia"/>
        </w:rPr>
        <w:t>四、</w:t>
      </w:r>
      <w:r w:rsidRPr="007A424B">
        <w:t>财政部</w:t>
      </w:r>
      <w:r w:rsidRPr="007A424B">
        <w:t xml:space="preserve"> </w:t>
      </w:r>
      <w:r w:rsidRPr="007A424B">
        <w:t>民政部</w:t>
      </w:r>
      <w:r w:rsidRPr="007A424B">
        <w:t xml:space="preserve"> </w:t>
      </w:r>
      <w:r w:rsidRPr="007A424B">
        <w:t>中国残疾人联合会关于促进残疾人就业</w:t>
      </w:r>
      <w:r w:rsidRPr="007A424B">
        <w:t xml:space="preserve"> </w:t>
      </w:r>
      <w:r w:rsidRPr="007A424B">
        <w:t>政府采购政策的通知</w:t>
      </w:r>
      <w:bookmarkEnd w:id="87"/>
      <w:r w:rsidRPr="007A424B">
        <w:t xml:space="preserve"> </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color w:val="000000"/>
          <w:sz w:val="21"/>
          <w:szCs w:val="21"/>
        </w:rPr>
        <w:t>财库〔2017〕141号</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为了发挥政府采购促进残疾人就业的作用，进一步保障残疾人权益，依照《政府采购法》、《残疾人保障法》等法律法规及相关规定，现就促进残疾人就业政府采购政策通知如下：</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一、享受政府采购支持政策的残疾人福利性单位应当同时满足以下条件：</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（一）安置的残疾人占本单位在职职工人数的比例不低于25%（含25%），并且安置的残疾人人数不少于10人（含10人）；</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（二）依法与安置的每位残疾人签订了一年以上（含一年）的劳动合同或服务协议；</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（三）为安置的每位残疾人按月足额缴纳了基本养老保险、基本医疗保险、失业保险、工伤保险和生育保险等社会保险费；</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lastRenderedPageBreak/>
        <w:t xml:space="preserve">　　（四）通过银行等金融机构向安置的每位残疾人，按月支付了不低于单位所在区县适用的经省级人民政府批准的月最低工资标准的工资；</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（五）提供本单位制造的货物、承担的工程或者服务（以下简称产品），或者提供其他残疾人福利性单位制造的货物（不包括使用非残疾人福利性单位注册商标的货物）。</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前款所称残疾人是指法</w:t>
      </w:r>
      <w:proofErr w:type="gramStart"/>
      <w:r w:rsidRPr="007A424B">
        <w:rPr>
          <w:rFonts w:asciiTheme="minorEastAsia" w:eastAsiaTheme="minorEastAsia" w:hAnsiTheme="minorEastAsia" w:cs="宋体" w:hint="eastAsia"/>
          <w:kern w:val="0"/>
          <w:szCs w:val="21"/>
          <w:bdr w:val="none" w:sz="0" w:space="0" w:color="auto" w:frame="1"/>
        </w:rPr>
        <w:t>定劳动</w:t>
      </w:r>
      <w:proofErr w:type="gramEnd"/>
      <w:r w:rsidRPr="007A424B">
        <w:rPr>
          <w:rFonts w:asciiTheme="minorEastAsia" w:eastAsiaTheme="minorEastAsia" w:hAnsiTheme="minorEastAsia" w:cs="宋体" w:hint="eastAsia"/>
          <w:kern w:val="0"/>
          <w:szCs w:val="21"/>
          <w:bdr w:val="none" w:sz="0" w:space="0" w:color="auto" w:frame="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7A424B">
        <w:rPr>
          <w:rFonts w:asciiTheme="minorEastAsia" w:eastAsiaTheme="minorEastAsia" w:hAnsiTheme="minorEastAsia" w:cs="宋体" w:hint="eastAsia"/>
          <w:kern w:val="0"/>
          <w:szCs w:val="21"/>
          <w:bdr w:val="none" w:sz="0" w:space="0" w:color="auto" w:frame="1"/>
        </w:rPr>
        <w:t>函内容</w:t>
      </w:r>
      <w:proofErr w:type="gramEnd"/>
      <w:r w:rsidRPr="007A424B">
        <w:rPr>
          <w:rFonts w:asciiTheme="minorEastAsia" w:eastAsiaTheme="minorEastAsia" w:hAnsiTheme="minorEastAsia" w:cs="宋体" w:hint="eastAsia"/>
          <w:kern w:val="0"/>
          <w:szCs w:val="21"/>
          <w:bdr w:val="none" w:sz="0" w:space="0" w:color="auto" w:frame="1"/>
        </w:rPr>
        <w:t>的材料。</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中标、成交供应商为残疾人福利性单位的，采购人或者其委托的采购代理机构应当随中标、成交结果同时公告其《残疾人福利性单位声明函》，接受社会监督。</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供应商提供的《残疾人福利性单位声明函》与事实不符的，依照《政府采购法》第七十七条第一款的规定追究法律责任。</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四、采购人采购公开招标数额标准以上的货物或者服务，因落实促进残疾人就业政策的需要，依法履行有关报批程序后，可采用公开招标以外的采购方式。</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七、本通知自2017年10月1日起执行。</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kern w:val="0"/>
          <w:szCs w:val="21"/>
          <w:bdr w:val="none" w:sz="0" w:space="0" w:color="auto" w:frame="1"/>
        </w:rPr>
        <w:t xml:space="preserve">　　</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财政部 民政部 中国残疾人联合会</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p>
    <w:p w:rsidR="00580E5C" w:rsidRPr="007A424B" w:rsidRDefault="00580E5C" w:rsidP="008A4D01">
      <w:pPr>
        <w:widowControl/>
        <w:spacing w:line="360" w:lineRule="auto"/>
        <w:jc w:val="right"/>
        <w:rPr>
          <w:rFonts w:asciiTheme="minorEastAsia" w:eastAsiaTheme="minorEastAsia" w:hAnsiTheme="minorEastAsia"/>
          <w:szCs w:val="21"/>
        </w:rPr>
      </w:pPr>
      <w:r w:rsidRPr="007A424B">
        <w:rPr>
          <w:rFonts w:asciiTheme="minorEastAsia" w:eastAsiaTheme="minorEastAsia" w:hAnsiTheme="minorEastAsia" w:cs="宋体" w:hint="eastAsia"/>
          <w:kern w:val="0"/>
          <w:szCs w:val="21"/>
          <w:bdr w:val="none" w:sz="0" w:space="0" w:color="auto" w:frame="1"/>
        </w:rPr>
        <w:t>  2017年8月22日</w:t>
      </w:r>
    </w:p>
    <w:sectPr w:rsidR="00580E5C" w:rsidRPr="007A424B" w:rsidSect="00876B3C">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85950" w15:done="0"/>
  <w15:commentEx w15:paraId="3AA7345E" w15:done="0"/>
  <w15:commentEx w15:paraId="3B90DFFA" w15:done="0"/>
  <w15:commentEx w15:paraId="3FED4DE4" w15:done="0"/>
  <w15:commentEx w15:paraId="0DD1F6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DF" w:rsidRDefault="006F16DF" w:rsidP="004077BD">
      <w:r>
        <w:separator/>
      </w:r>
    </w:p>
  </w:endnote>
  <w:endnote w:type="continuationSeparator" w:id="0">
    <w:p w:rsidR="006F16DF" w:rsidRDefault="006F16DF" w:rsidP="0040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E6" w:rsidRDefault="00A64EBD">
    <w:pPr>
      <w:pStyle w:val="ae"/>
      <w:framePr w:wrap="around" w:vAnchor="text" w:hAnchor="margin" w:xAlign="center" w:y="1"/>
      <w:rPr>
        <w:rStyle w:val="af9"/>
      </w:rPr>
    </w:pPr>
    <w:r>
      <w:rPr>
        <w:rStyle w:val="af9"/>
      </w:rPr>
      <w:fldChar w:fldCharType="begin"/>
    </w:r>
    <w:r w:rsidR="006177E6">
      <w:rPr>
        <w:rStyle w:val="af9"/>
      </w:rPr>
      <w:instrText xml:space="preserve">PAGE  </w:instrText>
    </w:r>
    <w:r>
      <w:rPr>
        <w:rStyle w:val="af9"/>
      </w:rPr>
      <w:fldChar w:fldCharType="separate"/>
    </w:r>
    <w:r w:rsidR="00B43F35">
      <w:rPr>
        <w:rStyle w:val="af9"/>
        <w:noProof/>
      </w:rPr>
      <w:t>21</w:t>
    </w:r>
    <w:r>
      <w:rPr>
        <w:rStyle w:val="af9"/>
      </w:rPr>
      <w:fldChar w:fldCharType="end"/>
    </w:r>
  </w:p>
  <w:p w:rsidR="006177E6" w:rsidRDefault="006177E6">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DF" w:rsidRDefault="006F16DF" w:rsidP="004077BD">
      <w:r>
        <w:separator/>
      </w:r>
    </w:p>
  </w:footnote>
  <w:footnote w:type="continuationSeparator" w:id="0">
    <w:p w:rsidR="006F16DF" w:rsidRDefault="006F16DF" w:rsidP="0040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E6" w:rsidRPr="00786820" w:rsidRDefault="006177E6">
    <w:pPr>
      <w:pStyle w:val="af"/>
      <w:tabs>
        <w:tab w:val="center" w:pos="4819"/>
        <w:tab w:val="right" w:pos="9638"/>
      </w:tabs>
      <w:jc w:val="left"/>
      <w:rPr>
        <w:rFonts w:asciiTheme="minorEastAsia" w:eastAsiaTheme="minorEastAsia" w:hAnsiTheme="minorEastAsia"/>
      </w:rPr>
    </w:pPr>
    <w:r>
      <w:tab/>
    </w:r>
    <w:r w:rsidRPr="00786820">
      <w:rPr>
        <w:rFonts w:asciiTheme="minorEastAsia" w:eastAsiaTheme="minorEastAsia" w:hAnsiTheme="minorEastAsia" w:hint="eastAsia"/>
      </w:rPr>
      <w:t>项目名称：</w:t>
    </w:r>
    <w:r w:rsidRPr="004A7C7C">
      <w:rPr>
        <w:rFonts w:asciiTheme="minorEastAsia" w:eastAsiaTheme="minorEastAsia" w:hAnsiTheme="minorEastAsia" w:hint="eastAsia"/>
      </w:rPr>
      <w:t>生物反馈治疗仪采购项目</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项目编号：</w:t>
    </w:r>
    <w:r w:rsidRPr="00002FDF">
      <w:rPr>
        <w:rFonts w:asciiTheme="minorEastAsia" w:eastAsiaTheme="minorEastAsia" w:hAnsiTheme="minorEastAsia"/>
      </w:rPr>
      <w:t>SZZZ2021-QA0140</w:t>
    </w:r>
  </w:p>
  <w:p w:rsidR="006177E6" w:rsidRDefault="006177E6">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nsid w:val="70BE0AA7"/>
    <w:multiLevelType w:val="multilevel"/>
    <w:tmpl w:val="D04ED10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2FDF"/>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11B"/>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ACE"/>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493"/>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407A"/>
    <w:rsid w:val="003A44F3"/>
    <w:rsid w:val="003A574F"/>
    <w:rsid w:val="003A58D0"/>
    <w:rsid w:val="003A6FDB"/>
    <w:rsid w:val="003B01FA"/>
    <w:rsid w:val="003B0A1B"/>
    <w:rsid w:val="003B1B85"/>
    <w:rsid w:val="003B246D"/>
    <w:rsid w:val="003B250B"/>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26B"/>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463"/>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177E6"/>
    <w:rsid w:val="00620141"/>
    <w:rsid w:val="006203C2"/>
    <w:rsid w:val="0062090B"/>
    <w:rsid w:val="00620CCA"/>
    <w:rsid w:val="0062159C"/>
    <w:rsid w:val="006218CE"/>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4EFF"/>
    <w:rsid w:val="006E4FD0"/>
    <w:rsid w:val="006E5C0D"/>
    <w:rsid w:val="006E67A9"/>
    <w:rsid w:val="006E6FF8"/>
    <w:rsid w:val="006E7584"/>
    <w:rsid w:val="006F0B48"/>
    <w:rsid w:val="006F16DF"/>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3588"/>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6B3C"/>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0E45"/>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0B8"/>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7AB"/>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E49"/>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40"/>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056"/>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141"/>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23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35CD"/>
    <w:rsid w:val="00F2404C"/>
    <w:rsid w:val="00F2429E"/>
    <w:rsid w:val="00F25371"/>
    <w:rsid w:val="00F25545"/>
    <w:rsid w:val="00F26340"/>
    <w:rsid w:val="00F265B9"/>
    <w:rsid w:val="00F266AA"/>
    <w:rsid w:val="00F2685A"/>
    <w:rsid w:val="00F2701E"/>
    <w:rsid w:val="00F273F6"/>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annotation reference" w:qFormat="1"/>
    <w:lsdException w:name="page number" w:qFormat="1"/>
    <w:lsdException w:name="List Number 2"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F115D-1924-4333-9A36-664E1AB3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73</Pages>
  <Words>7989</Words>
  <Characters>45541</Characters>
  <Application>Microsoft Office Word</Application>
  <DocSecurity>0</DocSecurity>
  <Lines>379</Lines>
  <Paragraphs>106</Paragraphs>
  <ScaleCrop>false</ScaleCrop>
  <Company>MC SYSTEM</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SkyUser</cp:lastModifiedBy>
  <cp:revision>456</cp:revision>
  <cp:lastPrinted>2020-05-26T01:03:00Z</cp:lastPrinted>
  <dcterms:created xsi:type="dcterms:W3CDTF">2019-11-08T01:16:00Z</dcterms:created>
  <dcterms:modified xsi:type="dcterms:W3CDTF">2021-07-28T09:22:00Z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